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0B89" w14:textId="69B9D3FF" w:rsidR="00C0674F" w:rsidRDefault="00C0674F" w:rsidP="00F132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线性-多目标对比</w:t>
      </w:r>
    </w:p>
    <w:p w14:paraId="1906BDB3" w14:textId="35F2A63F" w:rsidR="00C0674F" w:rsidRDefault="00C0674F" w:rsidP="00F132F2">
      <w:r>
        <w:rPr>
          <w:rFonts w:hint="eastAsia"/>
        </w:rPr>
        <w:t>首先在F</w:t>
      </w:r>
      <w:r>
        <w:t>PA+MSE</w:t>
      </w:r>
      <w:r>
        <w:rPr>
          <w:rFonts w:hint="eastAsia"/>
        </w:rPr>
        <w:t>对比</w:t>
      </w:r>
    </w:p>
    <w:p w14:paraId="38E097FA" w14:textId="552E28A0" w:rsidR="00C0674F" w:rsidRDefault="00C0674F" w:rsidP="00F132F2">
      <w:r>
        <w:rPr>
          <w:rFonts w:hint="eastAsia"/>
        </w:rPr>
        <w:t>其次，在F</w:t>
      </w:r>
      <w:r>
        <w:t>PA+NNZ</w:t>
      </w:r>
      <w:r>
        <w:rPr>
          <w:rFonts w:hint="eastAsia"/>
        </w:rPr>
        <w:t>对比</w:t>
      </w:r>
    </w:p>
    <w:p w14:paraId="66D966C0" w14:textId="0C5AE8BE" w:rsidR="00C0674F" w:rsidRDefault="00C0674F" w:rsidP="00F132F2">
      <w:pPr>
        <w:rPr>
          <w:rFonts w:hint="eastAsia"/>
        </w:rPr>
      </w:pPr>
      <w:r>
        <w:rPr>
          <w:noProof/>
        </w:rPr>
        <w:drawing>
          <wp:inline distT="0" distB="0" distL="0" distR="0" wp14:anchorId="169F8908" wp14:editId="79954C91">
            <wp:extent cx="2898814" cy="2098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18" cy="21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9B4" w14:textId="08F37292" w:rsidR="00C0674F" w:rsidRDefault="00C0674F" w:rsidP="00F132F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对于之前比较的F</w:t>
      </w:r>
      <w:r>
        <w:t>PA+MSE+L1</w:t>
      </w:r>
      <w:r>
        <w:rPr>
          <w:rFonts w:hint="eastAsia"/>
        </w:rPr>
        <w:t>的，显然，</w:t>
      </w:r>
      <w:r>
        <w:t>nsga2_random</w:t>
      </w:r>
      <w:r>
        <w:rPr>
          <w:rFonts w:hint="eastAsia"/>
        </w:rPr>
        <w:t>的比别的更优</w:t>
      </w:r>
    </w:p>
    <w:p w14:paraId="598CC877" w14:textId="3E14C31F" w:rsidR="00C0674F" w:rsidRDefault="005C3D54" w:rsidP="00F132F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比较F</w:t>
      </w:r>
      <w:r>
        <w:t>PA+L1+MSE</w:t>
      </w:r>
      <w:r>
        <w:rPr>
          <w:rFonts w:hint="eastAsia"/>
        </w:rPr>
        <w:t>的random</w:t>
      </w:r>
      <w:r>
        <w:t>10p,20p,30p</w:t>
      </w:r>
    </w:p>
    <w:p w14:paraId="3D8E5919" w14:textId="587723E3" w:rsidR="00086C80" w:rsidRDefault="00086C80" w:rsidP="00F132F2">
      <w:pPr>
        <w:pStyle w:val="a7"/>
        <w:ind w:left="375" w:firstLineChars="0" w:firstLine="0"/>
        <w:rPr>
          <w:rFonts w:hint="eastAsia"/>
        </w:rPr>
      </w:pPr>
      <w:r>
        <w:rPr>
          <w:rFonts w:hint="eastAsia"/>
        </w:rPr>
        <w:t>【</w:t>
      </w:r>
      <w:r w:rsidR="00F132F2">
        <w:rPr>
          <w:rFonts w:hint="eastAsia"/>
        </w:rPr>
        <w:t>p</w:t>
      </w:r>
      <w:r w:rsidR="00F132F2">
        <w:t>lot/</w:t>
      </w:r>
      <w:r>
        <w:rPr>
          <w:rFonts w:hint="eastAsia"/>
        </w:rPr>
        <w:t>fpa</w:t>
      </w:r>
      <w:r>
        <w:t>_l1_mse</w:t>
      </w:r>
      <w:r>
        <w:rPr>
          <w:rFonts w:hint="eastAsia"/>
        </w:rPr>
        <w:t>】</w:t>
      </w:r>
      <w:r w:rsidR="00F132F2">
        <w:rPr>
          <w:rFonts w:hint="eastAsia"/>
        </w:rPr>
        <w:t>显然random</w:t>
      </w:r>
      <w:r w:rsidR="00F132F2">
        <w:t>20p</w:t>
      </w:r>
      <w:r w:rsidR="00F132F2">
        <w:rPr>
          <w:rFonts w:hint="eastAsia"/>
        </w:rPr>
        <w:t>和random</w:t>
      </w:r>
      <w:r w:rsidR="00F132F2">
        <w:t>30p</w:t>
      </w:r>
      <w:r w:rsidR="00F132F2">
        <w:rPr>
          <w:rFonts w:hint="eastAsia"/>
        </w:rPr>
        <w:t>相对效果更好；且相较于lasso可以获得更优的 效果，更简单的模型</w:t>
      </w:r>
    </w:p>
    <w:p w14:paraId="2613D0E3" w14:textId="53B7BB10" w:rsidR="005C3D54" w:rsidRDefault="005C3D54" w:rsidP="00F132F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比较F</w:t>
      </w:r>
      <w:r>
        <w:t>PA+MSE+NNZ,</w:t>
      </w:r>
      <w:r>
        <w:rPr>
          <w:rFonts w:hint="eastAsia"/>
        </w:rPr>
        <w:t>的</w:t>
      </w:r>
      <w:r>
        <w:rPr>
          <w:rFonts w:hint="eastAsia"/>
        </w:rPr>
        <w:t>random</w:t>
      </w:r>
      <w:r>
        <w:t>10p,20p,30p</w:t>
      </w:r>
    </w:p>
    <w:p w14:paraId="4A902968" w14:textId="7B509935" w:rsidR="00F132F2" w:rsidRDefault="00F132F2" w:rsidP="00F132F2">
      <w:pPr>
        <w:pStyle w:val="a7"/>
        <w:ind w:left="375" w:firstLineChars="0" w:firstLine="0"/>
      </w:pPr>
      <w:r>
        <w:rPr>
          <w:rFonts w:hint="eastAsia"/>
        </w:rPr>
        <w:t>【p</w:t>
      </w:r>
      <w:r>
        <w:t>lot/</w:t>
      </w:r>
      <w:proofErr w:type="spellStart"/>
      <w:r>
        <w:rPr>
          <w:rFonts w:hint="eastAsia"/>
        </w:rPr>
        <w:t>fpa_</w:t>
      </w:r>
      <w:r>
        <w:t>mse_nnz</w:t>
      </w:r>
      <w:proofErr w:type="spellEnd"/>
      <w:r>
        <w:rPr>
          <w:rFonts w:hint="eastAsia"/>
        </w:rPr>
        <w:t>】</w:t>
      </w:r>
      <w:r w:rsidRPr="00F132F2">
        <w:rPr>
          <w:rFonts w:hint="eastAsia"/>
        </w:rPr>
        <w:t>显然</w:t>
      </w:r>
      <w:r w:rsidRPr="00F132F2">
        <w:t>random20p和random30p相对效果更好；且相较于lasso可以获得更优的 效果，更简单的模型</w:t>
      </w:r>
    </w:p>
    <w:p w14:paraId="2BEA49C4" w14:textId="01BEA2FB" w:rsidR="005C3D54" w:rsidRDefault="005C3D54" w:rsidP="00F132F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比较F</w:t>
      </w:r>
      <w:r>
        <w:t>PA+MSE</w:t>
      </w:r>
      <w:r>
        <w:rPr>
          <w:rFonts w:hint="eastAsia"/>
        </w:rPr>
        <w:t>的random</w:t>
      </w:r>
      <w:r>
        <w:t>10p,20p,30p</w:t>
      </w:r>
      <w:bookmarkStart w:id="0" w:name="_GoBack"/>
    </w:p>
    <w:bookmarkEnd w:id="0"/>
    <w:p w14:paraId="097F3753" w14:textId="0DB94777" w:rsidR="00F132F2" w:rsidRDefault="00F132F2" w:rsidP="00F132F2">
      <w:pPr>
        <w:pStyle w:val="a7"/>
        <w:ind w:left="375" w:firstLineChars="0" w:firstLine="0"/>
      </w:pPr>
      <w:r>
        <w:rPr>
          <w:rFonts w:hint="eastAsia"/>
        </w:rPr>
        <w:t>【p</w:t>
      </w:r>
      <w:r>
        <w:t>lot/</w:t>
      </w:r>
      <w:proofErr w:type="spellStart"/>
      <w:r>
        <w:rPr>
          <w:rFonts w:hint="eastAsia"/>
        </w:rPr>
        <w:t>fpa_mse</w:t>
      </w:r>
      <w:proofErr w:type="spellEnd"/>
      <w:r>
        <w:rPr>
          <w:rFonts w:hint="eastAsia"/>
        </w:rPr>
        <w:t>】效果一般，且无法获得更优模型</w:t>
      </w:r>
    </w:p>
    <w:p w14:paraId="6091AB48" w14:textId="77777777" w:rsidR="00F132F2" w:rsidRDefault="00F132F2" w:rsidP="00F132F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比较</w:t>
      </w:r>
      <w:bookmarkStart w:id="1" w:name="_Hlk35687303"/>
    </w:p>
    <w:p w14:paraId="78C8D439" w14:textId="1DF152C6" w:rsidR="00F132F2" w:rsidRDefault="00F132F2" w:rsidP="00F132F2">
      <w:r>
        <w:rPr>
          <w:rFonts w:hint="eastAsia"/>
        </w:rPr>
        <w:t>linear</w:t>
      </w:r>
      <w:r>
        <w:t>/fpa+mse+</w:t>
      </w:r>
      <w:r>
        <w:rPr>
          <w:rFonts w:hint="eastAsia"/>
        </w:rPr>
        <w:t>l</w:t>
      </w:r>
      <w:r>
        <w:t>1/random20</w:t>
      </w:r>
      <w:proofErr w:type="gramStart"/>
      <w:r>
        <w:t>p,</w:t>
      </w:r>
      <w:bookmarkEnd w:id="1"/>
      <w:r w:rsidRPr="00F132F2">
        <w:t>linear</w:t>
      </w:r>
      <w:proofErr w:type="gramEnd"/>
      <w:r w:rsidRPr="00F132F2">
        <w:t>/fpa+mse+l1/</w:t>
      </w:r>
      <w:r>
        <w:t>random30p,</w:t>
      </w:r>
      <w:r>
        <w:rPr>
          <w:rFonts w:hint="eastAsia"/>
        </w:rPr>
        <w:t>linear</w:t>
      </w:r>
      <w:r>
        <w:t>/fpa+mse+</w:t>
      </w:r>
      <w:r>
        <w:t>nnz</w:t>
      </w:r>
      <w:r>
        <w:t>/random20p,</w:t>
      </w:r>
      <w:r>
        <w:t xml:space="preserve"> </w:t>
      </w:r>
      <w:r w:rsidRPr="00F132F2">
        <w:t>linear/</w:t>
      </w:r>
      <w:proofErr w:type="spellStart"/>
      <w:r w:rsidRPr="00F132F2">
        <w:t>fpa+mse+</w:t>
      </w:r>
      <w:r>
        <w:t>nnz</w:t>
      </w:r>
      <w:proofErr w:type="spellEnd"/>
      <w:r w:rsidRPr="00F132F2">
        <w:t>/</w:t>
      </w:r>
      <w:r>
        <w:t>random30p</w:t>
      </w:r>
      <w:r>
        <w:t>.</w:t>
      </w:r>
    </w:p>
    <w:p w14:paraId="4E012A9B" w14:textId="3A8D63BB" w:rsidR="00F132F2" w:rsidRDefault="00F132F2" w:rsidP="00F132F2">
      <w:r>
        <w:rPr>
          <w:rFonts w:hint="eastAsia"/>
        </w:rPr>
        <w:t>【plot</w:t>
      </w:r>
      <w:r>
        <w:t>/</w:t>
      </w:r>
      <w:r>
        <w:rPr>
          <w:rFonts w:hint="eastAsia"/>
        </w:rPr>
        <w:t>比较之1</w:t>
      </w:r>
      <w:r>
        <w:t>.5</w:t>
      </w:r>
      <w:r>
        <w:rPr>
          <w:rFonts w:hint="eastAsia"/>
        </w:rPr>
        <w:t>】</w:t>
      </w:r>
    </w:p>
    <w:p w14:paraId="5D37CE14" w14:textId="04B5A1D9" w:rsidR="00F132F2" w:rsidRPr="00F132F2" w:rsidRDefault="00F132F2" w:rsidP="00F132F2">
      <w:pPr>
        <w:rPr>
          <w:rFonts w:hint="eastAsia"/>
        </w:rPr>
      </w:pPr>
      <w:r>
        <w:rPr>
          <w:rFonts w:hint="eastAsia"/>
        </w:rPr>
        <w:t>1</w:t>
      </w:r>
      <w:r>
        <w:t xml:space="preserve">.6 </w:t>
      </w:r>
      <w:r w:rsidR="00407833">
        <w:rPr>
          <w:rFonts w:hint="eastAsia"/>
        </w:rPr>
        <w:t>试一下选取最优train的效果对比</w:t>
      </w:r>
    </w:p>
    <w:p w14:paraId="1DC84A26" w14:textId="77777777" w:rsidR="00F132F2" w:rsidRDefault="00F132F2" w:rsidP="00F132F2">
      <w:pPr>
        <w:pStyle w:val="a7"/>
        <w:ind w:left="375" w:firstLineChars="0" w:firstLine="0"/>
        <w:rPr>
          <w:rFonts w:hint="eastAsia"/>
        </w:rPr>
      </w:pPr>
    </w:p>
    <w:p w14:paraId="0229BEF9" w14:textId="77777777" w:rsidR="005C3D54" w:rsidRDefault="005C3D54" w:rsidP="00F132F2">
      <w:pPr>
        <w:pStyle w:val="a7"/>
        <w:ind w:left="375" w:firstLineChars="0" w:firstLine="0"/>
        <w:rPr>
          <w:rFonts w:hint="eastAsia"/>
        </w:rPr>
      </w:pPr>
    </w:p>
    <w:sectPr w:rsidR="005C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541B3" w14:textId="77777777" w:rsidR="00A60057" w:rsidRDefault="00A60057" w:rsidP="00C0674F">
      <w:r>
        <w:separator/>
      </w:r>
    </w:p>
  </w:endnote>
  <w:endnote w:type="continuationSeparator" w:id="0">
    <w:p w14:paraId="01CC75F7" w14:textId="77777777" w:rsidR="00A60057" w:rsidRDefault="00A60057" w:rsidP="00C0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22CEF" w14:textId="77777777" w:rsidR="00A60057" w:rsidRDefault="00A60057" w:rsidP="00C0674F">
      <w:r>
        <w:separator/>
      </w:r>
    </w:p>
  </w:footnote>
  <w:footnote w:type="continuationSeparator" w:id="0">
    <w:p w14:paraId="3C30CD2D" w14:textId="77777777" w:rsidR="00A60057" w:rsidRDefault="00A60057" w:rsidP="00C0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889"/>
    <w:multiLevelType w:val="hybridMultilevel"/>
    <w:tmpl w:val="F1501576"/>
    <w:lvl w:ilvl="0" w:tplc="C3FC4A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708C2"/>
    <w:multiLevelType w:val="hybridMultilevel"/>
    <w:tmpl w:val="12A80072"/>
    <w:lvl w:ilvl="0" w:tplc="87A074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6B8B"/>
    <w:multiLevelType w:val="multilevel"/>
    <w:tmpl w:val="EA60E5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9"/>
    <w:rsid w:val="00086C80"/>
    <w:rsid w:val="00104147"/>
    <w:rsid w:val="0035583E"/>
    <w:rsid w:val="00407833"/>
    <w:rsid w:val="005C3D54"/>
    <w:rsid w:val="00A15B0E"/>
    <w:rsid w:val="00A60057"/>
    <w:rsid w:val="00C0674F"/>
    <w:rsid w:val="00D90D93"/>
    <w:rsid w:val="00DD3F10"/>
    <w:rsid w:val="00F132F2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202C"/>
  <w15:chartTrackingRefBased/>
  <w15:docId w15:val="{5BB323CC-0AF0-48CC-B9CD-A41D0DA1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74F"/>
    <w:rPr>
      <w:sz w:val="18"/>
      <w:szCs w:val="18"/>
    </w:rPr>
  </w:style>
  <w:style w:type="paragraph" w:styleId="a7">
    <w:name w:val="List Paragraph"/>
    <w:basedOn w:val="a"/>
    <w:uiPriority w:val="34"/>
    <w:qFormat/>
    <w:rsid w:val="00C06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E0D5-5ED3-409C-AED8-B76871E3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2</cp:revision>
  <dcterms:created xsi:type="dcterms:W3CDTF">2020-03-21T03:45:00Z</dcterms:created>
  <dcterms:modified xsi:type="dcterms:W3CDTF">2020-03-21T05:23:00Z</dcterms:modified>
</cp:coreProperties>
</file>