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24"/>
          <w:szCs w:val="24"/>
        </w:rPr>
      </w:pPr>
      <w:bookmarkStart w:id="0" w:name="_GoBack"/>
      <w:r>
        <w:rPr>
          <w:rFonts w:hint="default" w:ascii="Times New Roman" w:hAnsi="Times New Roman" w:cs="Times New Roman"/>
          <w:sz w:val="24"/>
          <w:szCs w:val="24"/>
        </w:rPr>
        <w:t>出现错误的原因是NeighborhoodComponentsAnalysis（NCA）方法需要使用分类任务的标签（离散型）来进行特征重要性评估，而你的任务中标签y是一个连续型的变量（用于回归预测）。因此，在这种情况下，NCA并不适用。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  <w:shd w:val="clear" w:color="FFFFFF" w:fill="D9D9D9"/>
        </w:rPr>
      </w:pPr>
      <w:r>
        <w:rPr>
          <w:rFonts w:hint="default" w:ascii="Times New Roman" w:hAnsi="Times New Roman" w:cs="Times New Roman"/>
          <w:sz w:val="24"/>
          <w:szCs w:val="24"/>
          <w:shd w:val="clear" w:color="FFFFFF" w:fill="D9D9D9"/>
        </w:rPr>
        <w:t>对于回归任务，你可以考虑使用其他方法来评估特征的重要性，例如随机森林中的特征重要性、LASSO回归中的特征选择，或者使用主成分分析（PCA）来降维。以下是一个示例使用随机森林（Random Forest）的特征重要性评估的代码：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from sklearn.ensemble import RandomForestRegressor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# 创建随机森林回归模型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rf_model = RandomForestRegressor(random_state=123)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# 拟合模型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rf_model.fit(x_train, y_train)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# 获取特征的重要性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feature_importances = rf_model.feature_importances_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# 输出特征重要性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print("特征重要性：", feature_importances)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通过上述代码，你可以利用随机森林回归模型来获取特征的重要性，以评估每个特征对于回归预测任务的贡献程度。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hkYzY5ZTI0MGQ5N2FkN2E1Mzg4NzlkMTBiN2EzOTQifQ=="/>
  </w:docVars>
  <w:rsids>
    <w:rsidRoot w:val="00000000"/>
    <w:rsid w:val="6AD57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2024-03-22T07:06:34Z</dcterms:created>
  <dc:creator>1</dc:creator>
  <cp:lastModifiedBy>岑笑</cp:lastModifiedBy>
  <dcterms:modified xsi:type="dcterms:W3CDTF">2024-03-22T07:07:26Z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36515145056749798EC36686A198CB19_12</vt:lpwstr>
  </property>
</Properties>
</file>