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F0EB" w14:textId="661AC407" w:rsidR="00B2678B" w:rsidRPr="00817A1D" w:rsidRDefault="00B2678B" w:rsidP="3B4BD41D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Theme="minorEastAsia" w:hAnsi="Arial" w:cs="Arial"/>
          <w:b/>
          <w:bCs/>
          <w:sz w:val="28"/>
          <w:szCs w:val="28"/>
        </w:rPr>
      </w:pPr>
      <w:r w:rsidRPr="00817A1D">
        <w:rPr>
          <w:rStyle w:val="normaltextrun"/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 xml:space="preserve">DS 522 Data Acquisition and Analytics </w:t>
      </w: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 </w:t>
      </w:r>
      <w:r w:rsidRPr="00817A1D">
        <w:rPr>
          <w:rStyle w:val="eop"/>
          <w:rFonts w:ascii="Arial" w:eastAsiaTheme="minorEastAsia" w:hAnsi="Arial" w:cs="Arial"/>
          <w:b/>
          <w:bCs/>
          <w:sz w:val="28"/>
          <w:szCs w:val="28"/>
        </w:rPr>
        <w:t> </w:t>
      </w:r>
    </w:p>
    <w:p w14:paraId="095C921F" w14:textId="336C7E0A" w:rsidR="00F0707F" w:rsidRPr="00817A1D" w:rsidRDefault="00B2678B" w:rsidP="3B4BD41D">
      <w:pPr>
        <w:spacing w:after="0" w:line="240" w:lineRule="auto"/>
        <w:jc w:val="center"/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</w:pP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HOS0</w:t>
      </w:r>
      <w:r w:rsidR="004A7615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7</w:t>
      </w: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A</w:t>
      </w:r>
      <w:r w:rsidR="004A7615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-2</w:t>
      </w: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 xml:space="preserve"> Data Transformation with PBI</w:t>
      </w:r>
    </w:p>
    <w:p w14:paraId="65C0C3C0" w14:textId="77777777" w:rsidR="00C55ACF" w:rsidRPr="00817A1D" w:rsidRDefault="00C55ACF" w:rsidP="3B4BD41D">
      <w:pPr>
        <w:spacing w:after="0" w:line="240" w:lineRule="auto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</w:p>
    <w:p w14:paraId="6F304CA3" w14:textId="1710859C" w:rsidR="002D39F5" w:rsidRDefault="008E7E39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Please capture screenshots 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from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the steps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 xml:space="preserve"> indicated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below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 xml:space="preserve"> when performing</w:t>
      </w:r>
      <w:r w:rsidR="008B366F"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HOS0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7</w:t>
      </w:r>
      <w:r w:rsidR="008B366F" w:rsidRPr="00817A1D">
        <w:rPr>
          <w:rFonts w:ascii="Arial" w:eastAsiaTheme="minorEastAsia" w:hAnsi="Arial" w:cs="Arial"/>
          <w:sz w:val="24"/>
          <w:szCs w:val="24"/>
          <w:lang w:eastAsia="zh-CN"/>
        </w:rPr>
        <w:t>A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-</w:t>
      </w:r>
      <w:r w:rsidR="00206DA6">
        <w:rPr>
          <w:rFonts w:ascii="Arial" w:eastAsiaTheme="minorEastAsia" w:hAnsi="Arial" w:cs="Arial"/>
          <w:sz w:val="24"/>
          <w:szCs w:val="24"/>
          <w:lang w:eastAsia="zh-CN"/>
        </w:rPr>
        <w:t>2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</w:t>
      </w:r>
      <w:r w:rsidR="004A7615">
        <w:rPr>
          <w:rFonts w:ascii="Arial" w:eastAsiaTheme="minorEastAsia" w:hAnsi="Arial" w:cs="Arial"/>
          <w:sz w:val="24"/>
          <w:szCs w:val="24"/>
          <w:lang w:eastAsia="zh-CN"/>
        </w:rPr>
        <w:t xml:space="preserve">and paste them 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in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this document. </w:t>
      </w:r>
      <w:r w:rsidR="00206DA6">
        <w:rPr>
          <w:rFonts w:ascii="Arial" w:eastAsiaTheme="minorEastAsia" w:hAnsi="Arial" w:cs="Arial"/>
          <w:color w:val="FF0000"/>
          <w:sz w:val="24"/>
          <w:szCs w:val="24"/>
          <w:lang w:eastAsia="zh-CN"/>
        </w:rPr>
        <w:t>S</w:t>
      </w:r>
      <w:r w:rsidRPr="00817A1D">
        <w:rPr>
          <w:rFonts w:ascii="Arial" w:eastAsiaTheme="minorEastAsia" w:hAnsi="Arial" w:cs="Arial"/>
          <w:color w:val="FF0000"/>
          <w:sz w:val="24"/>
          <w:szCs w:val="24"/>
          <w:lang w:eastAsia="zh-CN"/>
        </w:rPr>
        <w:t>ave this document as a PDF for submission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>.</w:t>
      </w:r>
    </w:p>
    <w:p w14:paraId="1466B429" w14:textId="77777777" w:rsidR="00817A1D" w:rsidRPr="00817A1D" w:rsidRDefault="00817A1D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3ED8CD52" w14:textId="0B7B7C1C" w:rsidR="00286870" w:rsidRPr="00817A1D" w:rsidRDefault="00286870" w:rsidP="00286870">
      <w:pPr>
        <w:rPr>
          <w:rFonts w:ascii="Arial" w:hAnsi="Arial" w:cs="Arial"/>
          <w:sz w:val="24"/>
          <w:szCs w:val="24"/>
        </w:rPr>
      </w:pPr>
      <w:r w:rsidRPr="00817A1D">
        <w:rPr>
          <w:rFonts w:ascii="Arial" w:hAnsi="Arial" w:cs="Arial"/>
          <w:sz w:val="24"/>
          <w:szCs w:val="24"/>
        </w:rPr>
        <w:t xml:space="preserve">STEP1: Creating Calculated Columns using </w:t>
      </w:r>
      <w:r w:rsidRPr="00817A1D">
        <w:rPr>
          <w:rFonts w:ascii="Arial" w:hAnsi="Arial" w:cs="Arial"/>
          <w:b/>
          <w:bCs/>
          <w:sz w:val="24"/>
          <w:szCs w:val="24"/>
        </w:rPr>
        <w:t>SALES</w:t>
      </w:r>
      <w:r w:rsidRPr="00817A1D">
        <w:rPr>
          <w:rFonts w:ascii="Arial" w:hAnsi="Arial" w:cs="Arial"/>
          <w:sz w:val="24"/>
          <w:szCs w:val="24"/>
        </w:rPr>
        <w:t xml:space="preserve"> table</w:t>
      </w:r>
    </w:p>
    <w:p w14:paraId="5578048F" w14:textId="77777777" w:rsidR="00817A1D" w:rsidRDefault="00817A1D" w:rsidP="00286870">
      <w:pPr>
        <w:rPr>
          <w:rFonts w:ascii="Arial" w:hAnsi="Arial" w:cs="Arial"/>
          <w:b/>
          <w:bCs/>
          <w:sz w:val="24"/>
          <w:szCs w:val="24"/>
        </w:rPr>
      </w:pPr>
    </w:p>
    <w:p w14:paraId="16176542" w14:textId="0DCEE6C6" w:rsidR="00286870" w:rsidRPr="00817A1D" w:rsidRDefault="002F40EC" w:rsidP="00286870">
      <w:pPr>
        <w:rPr>
          <w:rStyle w:val="eop"/>
          <w:rFonts w:ascii="Arial" w:hAnsi="Arial" w:cs="Arial"/>
          <w:sz w:val="24"/>
          <w:szCs w:val="24"/>
          <w:shd w:val="clear" w:color="auto" w:fill="FFFFFF"/>
        </w:rPr>
      </w:pPr>
      <w:r w:rsidRPr="00817A1D">
        <w:rPr>
          <w:rStyle w:val="eop"/>
          <w:rFonts w:ascii="Arial" w:hAnsi="Arial" w:cs="Arial"/>
          <w:sz w:val="24"/>
          <w:szCs w:val="24"/>
          <w:shd w:val="clear" w:color="auto" w:fill="FFFFFF"/>
        </w:rPr>
        <w:t xml:space="preserve">STEP2: Adding Date functions in a DAX Expression using </w:t>
      </w:r>
      <w:r w:rsidR="00720A5D" w:rsidRPr="00817A1D">
        <w:rPr>
          <w:rStyle w:val="eop"/>
          <w:rFonts w:ascii="Arial" w:hAnsi="Arial" w:cs="Arial"/>
          <w:b/>
          <w:bCs/>
          <w:sz w:val="24"/>
          <w:szCs w:val="24"/>
          <w:shd w:val="clear" w:color="auto" w:fill="FFFFFF"/>
        </w:rPr>
        <w:t>CALENDAR</w:t>
      </w:r>
      <w:r w:rsidR="00720A5D" w:rsidRPr="00817A1D">
        <w:rPr>
          <w:rStyle w:val="eop"/>
          <w:rFonts w:ascii="Arial" w:hAnsi="Arial" w:cs="Arial"/>
          <w:sz w:val="24"/>
          <w:szCs w:val="24"/>
          <w:shd w:val="clear" w:color="auto" w:fill="FFFFFF"/>
        </w:rPr>
        <w:t xml:space="preserve"> table</w:t>
      </w:r>
    </w:p>
    <w:p w14:paraId="2363B5F5" w14:textId="77777777" w:rsidR="00396FE2" w:rsidRPr="00817A1D" w:rsidRDefault="00396FE2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1C998EBC" w14:textId="07CBF6D0" w:rsidR="00041709" w:rsidRPr="00817A1D" w:rsidRDefault="00041709" w:rsidP="00041709">
      <w:pPr>
        <w:rPr>
          <w:rFonts w:ascii="Arial" w:hAnsi="Arial" w:cs="Arial"/>
          <w:sz w:val="24"/>
          <w:szCs w:val="24"/>
        </w:rPr>
      </w:pPr>
      <w:r w:rsidRPr="00817A1D">
        <w:rPr>
          <w:rFonts w:ascii="Arial" w:hAnsi="Arial" w:cs="Arial"/>
          <w:sz w:val="24"/>
          <w:szCs w:val="24"/>
        </w:rPr>
        <w:t xml:space="preserve">STEP3: Using Data from Related table in an Expression using </w:t>
      </w:r>
      <w:r w:rsidRPr="00817A1D">
        <w:rPr>
          <w:rFonts w:ascii="Arial" w:hAnsi="Arial" w:cs="Arial"/>
          <w:b/>
          <w:bCs/>
          <w:sz w:val="24"/>
          <w:szCs w:val="24"/>
        </w:rPr>
        <w:t>PRODUCT</w:t>
      </w:r>
      <w:r w:rsidRPr="00817A1D">
        <w:rPr>
          <w:rFonts w:ascii="Arial" w:hAnsi="Arial" w:cs="Arial"/>
          <w:sz w:val="24"/>
          <w:szCs w:val="24"/>
        </w:rPr>
        <w:t xml:space="preserve"> table</w:t>
      </w:r>
    </w:p>
    <w:p w14:paraId="5F659164" w14:textId="77777777" w:rsidR="008B366F" w:rsidRDefault="008B366F" w:rsidP="00817A1D">
      <w:pPr>
        <w:rPr>
          <w:rFonts w:ascii="Arial" w:hAnsi="Arial" w:cs="Arial"/>
          <w:sz w:val="24"/>
          <w:szCs w:val="24"/>
        </w:rPr>
      </w:pPr>
    </w:p>
    <w:p w14:paraId="40EFADC7" w14:textId="72AFDAB0" w:rsidR="00817A1D" w:rsidRPr="00817A1D" w:rsidRDefault="00817A1D" w:rsidP="00817A1D">
      <w:pPr>
        <w:rPr>
          <w:rFonts w:ascii="Arial" w:hAnsi="Arial" w:cs="Arial"/>
          <w:sz w:val="24"/>
          <w:szCs w:val="24"/>
        </w:rPr>
      </w:pPr>
      <w:r w:rsidRPr="00817A1D">
        <w:rPr>
          <w:rFonts w:ascii="Arial" w:hAnsi="Arial" w:cs="Arial"/>
          <w:sz w:val="24"/>
          <w:szCs w:val="24"/>
        </w:rPr>
        <w:t xml:space="preserve">STEP4: Implementing Conditional Logic in an Expression using </w:t>
      </w:r>
      <w:r w:rsidRPr="00817A1D">
        <w:rPr>
          <w:rFonts w:ascii="Arial" w:hAnsi="Arial" w:cs="Arial"/>
          <w:b/>
          <w:bCs/>
          <w:sz w:val="24"/>
          <w:szCs w:val="24"/>
        </w:rPr>
        <w:t xml:space="preserve">STORE </w:t>
      </w:r>
      <w:r w:rsidRPr="00817A1D">
        <w:rPr>
          <w:rFonts w:ascii="Arial" w:hAnsi="Arial" w:cs="Arial"/>
          <w:sz w:val="24"/>
          <w:szCs w:val="24"/>
        </w:rPr>
        <w:t>table</w:t>
      </w:r>
    </w:p>
    <w:p w14:paraId="3964504E" w14:textId="13D2AC6A" w:rsidR="00817A1D" w:rsidRPr="00817A1D" w:rsidRDefault="00817A1D" w:rsidP="00817A1D">
      <w:pPr>
        <w:rPr>
          <w:rFonts w:ascii="Arial" w:hAnsi="Arial" w:cs="Arial"/>
          <w:b/>
          <w:bCs/>
          <w:sz w:val="24"/>
          <w:szCs w:val="24"/>
        </w:rPr>
      </w:pPr>
    </w:p>
    <w:p w14:paraId="22BF1F8C" w14:textId="77777777" w:rsidR="00041709" w:rsidRPr="00817A1D" w:rsidRDefault="00041709" w:rsidP="00041709">
      <w:pPr>
        <w:rPr>
          <w:rFonts w:ascii="Arial" w:hAnsi="Arial" w:cs="Arial"/>
          <w:b/>
          <w:bCs/>
          <w:sz w:val="24"/>
          <w:szCs w:val="24"/>
        </w:rPr>
      </w:pPr>
    </w:p>
    <w:p w14:paraId="0C7BA0E8" w14:textId="5A55F883" w:rsidR="00720A5D" w:rsidRPr="00817A1D" w:rsidRDefault="00A45BAA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A45BAA">
        <w:rPr>
          <w:rFonts w:ascii="Arial" w:eastAsiaTheme="minorEastAsia" w:hAnsi="Arial" w:cs="Arial"/>
          <w:sz w:val="24"/>
          <w:szCs w:val="24"/>
        </w:rPr>
        <w:drawing>
          <wp:inline distT="0" distB="0" distL="0" distR="0" wp14:anchorId="2F2B9FA5" wp14:editId="4D3A272A">
            <wp:extent cx="5943600" cy="2826385"/>
            <wp:effectExtent l="0" t="0" r="0" b="5715"/>
            <wp:docPr id="788203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35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A5D" w:rsidRPr="00817A1D" w:rsidSect="00FB1024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DE615" w14:textId="77777777" w:rsidR="0098705E" w:rsidRDefault="0098705E" w:rsidP="00E55B97">
      <w:pPr>
        <w:spacing w:after="0" w:line="240" w:lineRule="auto"/>
      </w:pPr>
      <w:r>
        <w:separator/>
      </w:r>
    </w:p>
  </w:endnote>
  <w:endnote w:type="continuationSeparator" w:id="0">
    <w:p w14:paraId="2A8E7019" w14:textId="77777777" w:rsidR="0098705E" w:rsidRDefault="0098705E" w:rsidP="00E55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6CBDF" w14:textId="77777777" w:rsidR="0098705E" w:rsidRDefault="0098705E" w:rsidP="00E55B97">
      <w:pPr>
        <w:spacing w:after="0" w:line="240" w:lineRule="auto"/>
      </w:pPr>
      <w:r>
        <w:separator/>
      </w:r>
    </w:p>
  </w:footnote>
  <w:footnote w:type="continuationSeparator" w:id="0">
    <w:p w14:paraId="0403B815" w14:textId="77777777" w:rsidR="0098705E" w:rsidRDefault="0098705E" w:rsidP="00E55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C35D0"/>
    <w:multiLevelType w:val="hybridMultilevel"/>
    <w:tmpl w:val="3B128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07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C1NDM2sTAxNDAzNzRT0lEKTi0uzszPAykwrAUAeDMvRCwAAAA="/>
  </w:docVars>
  <w:rsids>
    <w:rsidRoot w:val="0095716A"/>
    <w:rsid w:val="00041709"/>
    <w:rsid w:val="00063384"/>
    <w:rsid w:val="000A653F"/>
    <w:rsid w:val="000B2889"/>
    <w:rsid w:val="000D1A63"/>
    <w:rsid w:val="00100AB0"/>
    <w:rsid w:val="0012556E"/>
    <w:rsid w:val="00150B9E"/>
    <w:rsid w:val="00175BFA"/>
    <w:rsid w:val="00206DA6"/>
    <w:rsid w:val="002369C1"/>
    <w:rsid w:val="00286870"/>
    <w:rsid w:val="002D2795"/>
    <w:rsid w:val="002D39F5"/>
    <w:rsid w:val="002F40EC"/>
    <w:rsid w:val="003169ED"/>
    <w:rsid w:val="00363AC4"/>
    <w:rsid w:val="00396FE2"/>
    <w:rsid w:val="003A77BC"/>
    <w:rsid w:val="00421EA3"/>
    <w:rsid w:val="00437FAD"/>
    <w:rsid w:val="00482821"/>
    <w:rsid w:val="004A7615"/>
    <w:rsid w:val="00526CF9"/>
    <w:rsid w:val="00526EE0"/>
    <w:rsid w:val="00534347"/>
    <w:rsid w:val="00562706"/>
    <w:rsid w:val="0058204C"/>
    <w:rsid w:val="0068264C"/>
    <w:rsid w:val="006E1212"/>
    <w:rsid w:val="006E13D5"/>
    <w:rsid w:val="006F169C"/>
    <w:rsid w:val="00720A5D"/>
    <w:rsid w:val="00724413"/>
    <w:rsid w:val="007C07A8"/>
    <w:rsid w:val="00805B33"/>
    <w:rsid w:val="00817A1D"/>
    <w:rsid w:val="0087238C"/>
    <w:rsid w:val="00885008"/>
    <w:rsid w:val="00895AE4"/>
    <w:rsid w:val="008B366F"/>
    <w:rsid w:val="008C1953"/>
    <w:rsid w:val="008D6D38"/>
    <w:rsid w:val="008E060B"/>
    <w:rsid w:val="008E7E39"/>
    <w:rsid w:val="00927E75"/>
    <w:rsid w:val="009457E6"/>
    <w:rsid w:val="0095716A"/>
    <w:rsid w:val="0098705E"/>
    <w:rsid w:val="0099577D"/>
    <w:rsid w:val="009A087D"/>
    <w:rsid w:val="009A6D26"/>
    <w:rsid w:val="00A45BAA"/>
    <w:rsid w:val="00B2220D"/>
    <w:rsid w:val="00B2678B"/>
    <w:rsid w:val="00B33E6F"/>
    <w:rsid w:val="00B41F1B"/>
    <w:rsid w:val="00BF3986"/>
    <w:rsid w:val="00C32D90"/>
    <w:rsid w:val="00C55ACF"/>
    <w:rsid w:val="00C66DEC"/>
    <w:rsid w:val="00D35666"/>
    <w:rsid w:val="00DA05F0"/>
    <w:rsid w:val="00DE72EE"/>
    <w:rsid w:val="00DF549C"/>
    <w:rsid w:val="00E44921"/>
    <w:rsid w:val="00E55B97"/>
    <w:rsid w:val="00E60AAB"/>
    <w:rsid w:val="00E8700B"/>
    <w:rsid w:val="00EC42D3"/>
    <w:rsid w:val="00F0707F"/>
    <w:rsid w:val="00F5582F"/>
    <w:rsid w:val="00F90FCD"/>
    <w:rsid w:val="00FB1024"/>
    <w:rsid w:val="0A2D0C61"/>
    <w:rsid w:val="3B4BD41D"/>
    <w:rsid w:val="488AAB1D"/>
    <w:rsid w:val="7FF1D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BF4F1"/>
  <w15:chartTrackingRefBased/>
  <w15:docId w15:val="{A305353C-B55B-410A-93CA-3ACA8368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7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71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95716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F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A0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55B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55B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55B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55B97"/>
    <w:rPr>
      <w:sz w:val="18"/>
      <w:szCs w:val="18"/>
    </w:rPr>
  </w:style>
  <w:style w:type="character" w:customStyle="1" w:styleId="normaltextrun">
    <w:name w:val="normaltextrun"/>
    <w:basedOn w:val="DefaultParagraphFont"/>
    <w:rsid w:val="00B2678B"/>
  </w:style>
  <w:style w:type="paragraph" w:customStyle="1" w:styleId="paragraph">
    <w:name w:val="paragraph"/>
    <w:basedOn w:val="Normal"/>
    <w:rsid w:val="00B26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B2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>City University of Seattle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Dinakaran</dc:creator>
  <cp:keywords/>
  <dc:description/>
  <cp:lastModifiedBy>Jacqueline Biira</cp:lastModifiedBy>
  <cp:revision>2</cp:revision>
  <dcterms:created xsi:type="dcterms:W3CDTF">2026-05-19T21:16:00Z</dcterms:created>
  <dcterms:modified xsi:type="dcterms:W3CDTF">2026-05-19T21:16:00Z</dcterms:modified>
</cp:coreProperties>
</file>