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01" w:rsidRPr="009D44E0" w:rsidRDefault="00EE3D5C" w:rsidP="009D44E0">
      <w:pPr>
        <w:jc w:val="center"/>
        <w:rPr>
          <w:rFonts w:ascii="宋体" w:eastAsia="宋体" w:hAnsi="宋体"/>
          <w:b/>
          <w:sz w:val="52"/>
          <w:szCs w:val="52"/>
        </w:rPr>
      </w:pPr>
      <w:r w:rsidRPr="009D44E0">
        <w:rPr>
          <w:rFonts w:ascii="宋体" w:eastAsia="宋体" w:hAnsi="宋体"/>
          <w:b/>
          <w:sz w:val="52"/>
          <w:szCs w:val="52"/>
        </w:rPr>
        <w:t>中国象棋</w:t>
      </w:r>
    </w:p>
    <w:p w:rsidR="00EE3D5C" w:rsidRPr="009D44E0" w:rsidRDefault="00EE3D5C" w:rsidP="009D44E0">
      <w:pPr>
        <w:jc w:val="center"/>
        <w:rPr>
          <w:rFonts w:ascii="宋体" w:eastAsia="宋体" w:hAnsi="宋体"/>
          <w:b/>
          <w:sz w:val="52"/>
          <w:szCs w:val="52"/>
        </w:rPr>
      </w:pPr>
      <w:r w:rsidRPr="009D44E0">
        <w:rPr>
          <w:rFonts w:ascii="宋体" w:eastAsia="宋体" w:hAnsi="宋体" w:hint="eastAsia"/>
          <w:b/>
          <w:sz w:val="52"/>
          <w:szCs w:val="52"/>
        </w:rPr>
        <w:t>(设计说明书)</w:t>
      </w:r>
    </w:p>
    <w:p w:rsidR="00EE3D5C" w:rsidRPr="00896047" w:rsidRDefault="00EE3D5C" w:rsidP="00F67A74">
      <w:pPr>
        <w:pStyle w:val="a5"/>
        <w:numPr>
          <w:ilvl w:val="0"/>
          <w:numId w:val="4"/>
        </w:numPr>
        <w:ind w:firstLineChars="0"/>
        <w:jc w:val="center"/>
        <w:rPr>
          <w:b/>
          <w:sz w:val="44"/>
          <w:szCs w:val="44"/>
        </w:rPr>
      </w:pPr>
      <w:r w:rsidRPr="00896047">
        <w:rPr>
          <w:b/>
          <w:sz w:val="44"/>
          <w:szCs w:val="44"/>
        </w:rPr>
        <w:t>引言</w:t>
      </w:r>
    </w:p>
    <w:p w:rsidR="00EE3D5C" w:rsidRPr="00F67A74" w:rsidRDefault="00EE3D5C" w:rsidP="00F67A74">
      <w:pPr>
        <w:pStyle w:val="a5"/>
        <w:numPr>
          <w:ilvl w:val="1"/>
          <w:numId w:val="5"/>
        </w:numPr>
        <w:ind w:firstLineChars="0"/>
        <w:jc w:val="left"/>
        <w:rPr>
          <w:b/>
          <w:sz w:val="32"/>
          <w:szCs w:val="32"/>
        </w:rPr>
      </w:pPr>
      <w:r w:rsidRPr="00F67A74">
        <w:rPr>
          <w:b/>
          <w:sz w:val="32"/>
          <w:szCs w:val="32"/>
        </w:rPr>
        <w:t>目的</w:t>
      </w:r>
    </w:p>
    <w:p w:rsidR="00EE3D5C" w:rsidRPr="00F67A74" w:rsidRDefault="00EE3D5C" w:rsidP="00F67A74">
      <w:pPr>
        <w:ind w:firstLineChars="200" w:firstLine="480"/>
        <w:rPr>
          <w:rFonts w:asciiTheme="minorEastAsia" w:hAnsiTheme="minorEastAsia"/>
          <w:color w:val="000000" w:themeColor="text1"/>
          <w:sz w:val="24"/>
          <w:szCs w:val="24"/>
        </w:rPr>
      </w:pPr>
      <w:r w:rsidRPr="00F67A74">
        <w:rPr>
          <w:rFonts w:asciiTheme="minorEastAsia" w:hAnsiTheme="minorEastAsia" w:hint="eastAsia"/>
          <w:color w:val="000000" w:themeColor="text1"/>
          <w:sz w:val="24"/>
          <w:szCs w:val="24"/>
        </w:rPr>
        <w:t>编写详细设计说明书是软件开发过程必不可少的部分，其目的是为了使本人能顺利完成各项模块的具体实现的设计工作。</w:t>
      </w:r>
    </w:p>
    <w:p w:rsidR="00896047" w:rsidRDefault="00896047" w:rsidP="00F67A74">
      <w:pPr>
        <w:pStyle w:val="a5"/>
        <w:numPr>
          <w:ilvl w:val="0"/>
          <w:numId w:val="4"/>
        </w:numPr>
        <w:ind w:firstLineChars="0"/>
        <w:jc w:val="center"/>
        <w:rPr>
          <w:b/>
          <w:sz w:val="44"/>
          <w:szCs w:val="44"/>
        </w:rPr>
      </w:pPr>
      <w:r w:rsidRPr="00896047">
        <w:rPr>
          <w:rFonts w:hint="eastAsia"/>
          <w:b/>
          <w:sz w:val="44"/>
          <w:szCs w:val="44"/>
        </w:rPr>
        <w:t>需求分析</w:t>
      </w:r>
    </w:p>
    <w:p w:rsidR="005E6AA8" w:rsidRDefault="005E6AA8" w:rsidP="005E6AA8">
      <w:pPr>
        <w:pStyle w:val="a5"/>
        <w:numPr>
          <w:ilvl w:val="1"/>
          <w:numId w:val="4"/>
        </w:numPr>
        <w:ind w:firstLineChars="0"/>
        <w:jc w:val="left"/>
        <w:rPr>
          <w:b/>
          <w:sz w:val="32"/>
          <w:szCs w:val="32"/>
        </w:rPr>
      </w:pPr>
      <w:r>
        <w:rPr>
          <w:rFonts w:hint="eastAsia"/>
          <w:b/>
          <w:sz w:val="32"/>
          <w:szCs w:val="32"/>
        </w:rPr>
        <w:t>用户需求分析</w:t>
      </w:r>
    </w:p>
    <w:p w:rsidR="00EE2D83" w:rsidRDefault="00EE2D83" w:rsidP="005E6AA8">
      <w:pPr>
        <w:pStyle w:val="a5"/>
        <w:ind w:left="992" w:firstLineChars="0" w:firstLine="0"/>
        <w:rPr>
          <w:rFonts w:hint="eastAsia"/>
          <w:sz w:val="24"/>
          <w:szCs w:val="24"/>
        </w:rPr>
      </w:pPr>
      <w:r w:rsidRPr="005E6AA8">
        <w:rPr>
          <w:rFonts w:hint="eastAsia"/>
          <w:sz w:val="24"/>
          <w:szCs w:val="24"/>
        </w:rPr>
        <w:t>可</w:t>
      </w:r>
      <w:r w:rsidR="00131176">
        <w:rPr>
          <w:rFonts w:hint="eastAsia"/>
          <w:sz w:val="24"/>
          <w:szCs w:val="24"/>
        </w:rPr>
        <w:t>以</w:t>
      </w:r>
      <w:r w:rsidR="005E6AA8" w:rsidRPr="005E6AA8">
        <w:rPr>
          <w:rFonts w:hint="eastAsia"/>
          <w:sz w:val="24"/>
          <w:szCs w:val="24"/>
        </w:rPr>
        <w:t>人人对战，人机对战，</w:t>
      </w:r>
      <w:r w:rsidR="00131176">
        <w:rPr>
          <w:rFonts w:hint="eastAsia"/>
          <w:sz w:val="24"/>
          <w:szCs w:val="24"/>
        </w:rPr>
        <w:t>还可以</w:t>
      </w:r>
      <w:r w:rsidR="005E6AA8" w:rsidRPr="005E6AA8">
        <w:rPr>
          <w:rFonts w:hint="eastAsia"/>
          <w:sz w:val="24"/>
          <w:szCs w:val="24"/>
        </w:rPr>
        <w:t>悔棋复盘</w:t>
      </w:r>
      <w:r w:rsidR="00131176">
        <w:rPr>
          <w:rFonts w:hint="eastAsia"/>
          <w:sz w:val="24"/>
          <w:szCs w:val="24"/>
        </w:rPr>
        <w:t>等。</w:t>
      </w:r>
    </w:p>
    <w:p w:rsidR="00131176" w:rsidRDefault="00131176" w:rsidP="00131176">
      <w:pPr>
        <w:pStyle w:val="a5"/>
        <w:numPr>
          <w:ilvl w:val="1"/>
          <w:numId w:val="4"/>
        </w:numPr>
        <w:ind w:firstLineChars="0"/>
        <w:jc w:val="left"/>
        <w:rPr>
          <w:b/>
          <w:sz w:val="32"/>
          <w:szCs w:val="32"/>
        </w:rPr>
      </w:pPr>
      <w:r>
        <w:rPr>
          <w:rFonts w:hint="eastAsia"/>
          <w:b/>
          <w:sz w:val="32"/>
          <w:szCs w:val="32"/>
        </w:rPr>
        <w:t>功能</w:t>
      </w:r>
      <w:r>
        <w:rPr>
          <w:rFonts w:hint="eastAsia"/>
          <w:b/>
          <w:sz w:val="32"/>
          <w:szCs w:val="32"/>
        </w:rPr>
        <w:t>需求分析</w:t>
      </w:r>
    </w:p>
    <w:p w:rsidR="00131176" w:rsidRDefault="00131176" w:rsidP="00131176">
      <w:pPr>
        <w:pStyle w:val="a5"/>
        <w:numPr>
          <w:ilvl w:val="0"/>
          <w:numId w:val="7"/>
        </w:numPr>
        <w:ind w:firstLineChars="0"/>
        <w:rPr>
          <w:rFonts w:hint="eastAsia"/>
          <w:sz w:val="24"/>
          <w:szCs w:val="24"/>
        </w:rPr>
      </w:pPr>
      <w:r>
        <w:rPr>
          <w:sz w:val="24"/>
          <w:szCs w:val="24"/>
        </w:rPr>
        <w:t>判断是否将军</w:t>
      </w:r>
      <w:r>
        <w:rPr>
          <w:rFonts w:hint="eastAsia"/>
          <w:sz w:val="24"/>
          <w:szCs w:val="24"/>
        </w:rPr>
        <w:t>，</w:t>
      </w:r>
      <w:r>
        <w:rPr>
          <w:sz w:val="24"/>
          <w:szCs w:val="24"/>
        </w:rPr>
        <w:t>谁在将军</w:t>
      </w:r>
      <w:r>
        <w:rPr>
          <w:rFonts w:hint="eastAsia"/>
          <w:sz w:val="24"/>
          <w:szCs w:val="24"/>
        </w:rPr>
        <w:t>。</w:t>
      </w:r>
    </w:p>
    <w:p w:rsidR="00131176" w:rsidRDefault="00131176" w:rsidP="00131176">
      <w:pPr>
        <w:pStyle w:val="a5"/>
        <w:numPr>
          <w:ilvl w:val="0"/>
          <w:numId w:val="7"/>
        </w:numPr>
        <w:ind w:firstLineChars="0"/>
        <w:rPr>
          <w:rFonts w:hint="eastAsia"/>
          <w:sz w:val="24"/>
          <w:szCs w:val="24"/>
        </w:rPr>
      </w:pPr>
      <w:r>
        <w:rPr>
          <w:rFonts w:hint="eastAsia"/>
          <w:sz w:val="24"/>
          <w:szCs w:val="24"/>
        </w:rPr>
        <w:t>判断是否</w:t>
      </w:r>
      <w:r w:rsidR="00DF393A">
        <w:rPr>
          <w:rFonts w:hint="eastAsia"/>
          <w:sz w:val="24"/>
          <w:szCs w:val="24"/>
        </w:rPr>
        <w:t>被将死</w:t>
      </w:r>
      <w:r>
        <w:rPr>
          <w:rFonts w:hint="eastAsia"/>
          <w:sz w:val="24"/>
          <w:szCs w:val="24"/>
        </w:rPr>
        <w:t>，即无论怎么走都无法改变被将军的状态。</w:t>
      </w:r>
    </w:p>
    <w:p w:rsidR="00131176" w:rsidRDefault="00131176" w:rsidP="00131176">
      <w:pPr>
        <w:pStyle w:val="a5"/>
        <w:numPr>
          <w:ilvl w:val="0"/>
          <w:numId w:val="7"/>
        </w:numPr>
        <w:ind w:firstLineChars="0"/>
        <w:rPr>
          <w:rFonts w:hint="eastAsia"/>
          <w:sz w:val="24"/>
          <w:szCs w:val="24"/>
        </w:rPr>
      </w:pPr>
      <w:r>
        <w:rPr>
          <w:sz w:val="24"/>
          <w:szCs w:val="24"/>
        </w:rPr>
        <w:t>规定每走一步的时间</w:t>
      </w:r>
      <w:r>
        <w:rPr>
          <w:rFonts w:hint="eastAsia"/>
          <w:sz w:val="24"/>
          <w:szCs w:val="24"/>
        </w:rPr>
        <w:t>，</w:t>
      </w:r>
      <w:r>
        <w:rPr>
          <w:sz w:val="24"/>
          <w:szCs w:val="24"/>
        </w:rPr>
        <w:t>剩</w:t>
      </w:r>
      <w:r>
        <w:rPr>
          <w:rFonts w:hint="eastAsia"/>
          <w:sz w:val="24"/>
          <w:szCs w:val="24"/>
        </w:rPr>
        <w:t>10</w:t>
      </w:r>
      <w:r>
        <w:rPr>
          <w:rFonts w:hint="eastAsia"/>
          <w:sz w:val="24"/>
          <w:szCs w:val="24"/>
        </w:rPr>
        <w:t>秒提示</w:t>
      </w:r>
      <w:r w:rsidR="00DF393A">
        <w:rPr>
          <w:rFonts w:hint="eastAsia"/>
          <w:sz w:val="24"/>
          <w:szCs w:val="24"/>
        </w:rPr>
        <w:t>。</w:t>
      </w:r>
    </w:p>
    <w:p w:rsidR="00131176" w:rsidRDefault="00131176" w:rsidP="00131176">
      <w:pPr>
        <w:pStyle w:val="a5"/>
        <w:numPr>
          <w:ilvl w:val="0"/>
          <w:numId w:val="7"/>
        </w:numPr>
        <w:ind w:firstLineChars="0"/>
        <w:rPr>
          <w:rFonts w:hint="eastAsia"/>
          <w:sz w:val="24"/>
          <w:szCs w:val="24"/>
        </w:rPr>
      </w:pPr>
      <w:proofErr w:type="gramStart"/>
      <w:r>
        <w:rPr>
          <w:rFonts w:hint="eastAsia"/>
          <w:sz w:val="24"/>
          <w:szCs w:val="24"/>
        </w:rPr>
        <w:t>规定</w:t>
      </w:r>
      <w:r w:rsidR="00DF393A">
        <w:rPr>
          <w:rFonts w:hint="eastAsia"/>
          <w:sz w:val="24"/>
          <w:szCs w:val="24"/>
        </w:rPr>
        <w:t>局</w:t>
      </w:r>
      <w:proofErr w:type="gramEnd"/>
      <w:r w:rsidR="00DF393A">
        <w:rPr>
          <w:rFonts w:hint="eastAsia"/>
          <w:sz w:val="24"/>
          <w:szCs w:val="24"/>
        </w:rPr>
        <w:t>时。</w:t>
      </w:r>
    </w:p>
    <w:p w:rsidR="00DF393A" w:rsidRDefault="00DF393A" w:rsidP="00131176">
      <w:pPr>
        <w:pStyle w:val="a5"/>
        <w:numPr>
          <w:ilvl w:val="0"/>
          <w:numId w:val="7"/>
        </w:numPr>
        <w:ind w:firstLineChars="0"/>
        <w:rPr>
          <w:rFonts w:hint="eastAsia"/>
          <w:sz w:val="24"/>
          <w:szCs w:val="24"/>
        </w:rPr>
      </w:pPr>
      <w:r>
        <w:rPr>
          <w:sz w:val="24"/>
          <w:szCs w:val="24"/>
        </w:rPr>
        <w:t>可以悔棋</w:t>
      </w:r>
      <w:r>
        <w:rPr>
          <w:rFonts w:hint="eastAsia"/>
          <w:sz w:val="24"/>
          <w:szCs w:val="24"/>
        </w:rPr>
        <w:t>或复盘。</w:t>
      </w:r>
    </w:p>
    <w:p w:rsidR="00DF393A" w:rsidRDefault="00DF393A" w:rsidP="00131176">
      <w:pPr>
        <w:pStyle w:val="a5"/>
        <w:numPr>
          <w:ilvl w:val="0"/>
          <w:numId w:val="7"/>
        </w:numPr>
        <w:ind w:firstLineChars="0"/>
        <w:rPr>
          <w:rFonts w:hint="eastAsia"/>
          <w:sz w:val="24"/>
          <w:szCs w:val="24"/>
        </w:rPr>
      </w:pPr>
      <w:r>
        <w:rPr>
          <w:rFonts w:hint="eastAsia"/>
          <w:sz w:val="24"/>
          <w:szCs w:val="24"/>
        </w:rPr>
        <w:t>被吃棋子需要回收利用。</w:t>
      </w:r>
    </w:p>
    <w:p w:rsidR="00DF393A" w:rsidRDefault="00DF393A" w:rsidP="00131176">
      <w:pPr>
        <w:pStyle w:val="a5"/>
        <w:numPr>
          <w:ilvl w:val="0"/>
          <w:numId w:val="7"/>
        </w:numPr>
        <w:ind w:firstLineChars="0"/>
        <w:rPr>
          <w:rFonts w:hint="eastAsia"/>
          <w:sz w:val="24"/>
          <w:szCs w:val="24"/>
        </w:rPr>
      </w:pPr>
      <w:r>
        <w:rPr>
          <w:rFonts w:hint="eastAsia"/>
          <w:sz w:val="24"/>
          <w:szCs w:val="24"/>
        </w:rPr>
        <w:t>可预测下一步所有走棋方式和走后的棋局状态。</w:t>
      </w:r>
    </w:p>
    <w:p w:rsidR="00DF393A" w:rsidRPr="005E6AA8" w:rsidRDefault="00DF393A" w:rsidP="00131176">
      <w:pPr>
        <w:pStyle w:val="a5"/>
        <w:numPr>
          <w:ilvl w:val="0"/>
          <w:numId w:val="7"/>
        </w:numPr>
        <w:ind w:firstLineChars="0"/>
        <w:rPr>
          <w:sz w:val="24"/>
          <w:szCs w:val="24"/>
        </w:rPr>
      </w:pPr>
      <w:r>
        <w:rPr>
          <w:rFonts w:hint="eastAsia"/>
          <w:sz w:val="24"/>
          <w:szCs w:val="24"/>
        </w:rPr>
        <w:t>需要</w:t>
      </w:r>
      <w:r>
        <w:rPr>
          <w:rFonts w:hint="eastAsia"/>
          <w:sz w:val="24"/>
          <w:szCs w:val="24"/>
        </w:rPr>
        <w:t>AI</w:t>
      </w:r>
      <w:r>
        <w:rPr>
          <w:rFonts w:hint="eastAsia"/>
          <w:sz w:val="24"/>
          <w:szCs w:val="24"/>
        </w:rPr>
        <w:t>功能</w:t>
      </w:r>
    </w:p>
    <w:p w:rsidR="00EE3D5C" w:rsidRDefault="00896047" w:rsidP="00F67A74">
      <w:pPr>
        <w:pStyle w:val="a5"/>
        <w:numPr>
          <w:ilvl w:val="0"/>
          <w:numId w:val="4"/>
        </w:numPr>
        <w:ind w:firstLineChars="0"/>
        <w:jc w:val="center"/>
        <w:rPr>
          <w:rFonts w:hint="eastAsia"/>
          <w:b/>
          <w:sz w:val="44"/>
          <w:szCs w:val="44"/>
        </w:rPr>
      </w:pPr>
      <w:r w:rsidRPr="00896047">
        <w:rPr>
          <w:b/>
          <w:sz w:val="44"/>
          <w:szCs w:val="44"/>
        </w:rPr>
        <w:t>总体设计</w:t>
      </w:r>
    </w:p>
    <w:p w:rsidR="0006181A" w:rsidRDefault="0006181A" w:rsidP="0006181A">
      <w:pPr>
        <w:pStyle w:val="a5"/>
        <w:numPr>
          <w:ilvl w:val="1"/>
          <w:numId w:val="4"/>
        </w:numPr>
        <w:ind w:firstLineChars="0"/>
        <w:jc w:val="left"/>
        <w:rPr>
          <w:rFonts w:hint="eastAsia"/>
          <w:b/>
          <w:sz w:val="32"/>
          <w:szCs w:val="32"/>
        </w:rPr>
      </w:pPr>
      <w:r w:rsidRPr="0006181A">
        <w:rPr>
          <w:b/>
          <w:sz w:val="32"/>
          <w:szCs w:val="32"/>
        </w:rPr>
        <w:t>棋盘</w:t>
      </w:r>
    </w:p>
    <w:p w:rsidR="00575F24" w:rsidRPr="00575F24" w:rsidRDefault="00575F24" w:rsidP="00575F24">
      <w:pPr>
        <w:pStyle w:val="a5"/>
        <w:ind w:left="992" w:firstLineChars="0" w:firstLine="0"/>
        <w:jc w:val="left"/>
        <w:rPr>
          <w:rFonts w:hint="eastAsia"/>
          <w:sz w:val="24"/>
          <w:szCs w:val="24"/>
        </w:rPr>
      </w:pPr>
      <w:r>
        <w:rPr>
          <w:rFonts w:hint="eastAsia"/>
          <w:sz w:val="24"/>
          <w:szCs w:val="24"/>
        </w:rPr>
        <w:t>Unity</w:t>
      </w:r>
      <w:r>
        <w:rPr>
          <w:rFonts w:hint="eastAsia"/>
          <w:sz w:val="24"/>
          <w:szCs w:val="24"/>
        </w:rPr>
        <w:t>中</w:t>
      </w:r>
      <w:r w:rsidR="00B64D06">
        <w:rPr>
          <w:rFonts w:hint="eastAsia"/>
          <w:sz w:val="24"/>
          <w:szCs w:val="24"/>
        </w:rPr>
        <w:t>需要棋盘图片上每个格子相交点都分别对应可走的点。由于这些点在世界坐标中的坐标值不太容易处理，需要设计自定义的二维坐标点与之</w:t>
      </w:r>
      <w:r w:rsidR="0080780A">
        <w:rPr>
          <w:rFonts w:hint="eastAsia"/>
          <w:sz w:val="24"/>
          <w:szCs w:val="24"/>
        </w:rPr>
        <w:t>一一</w:t>
      </w:r>
      <w:r w:rsidR="00B64D06">
        <w:rPr>
          <w:rFonts w:hint="eastAsia"/>
          <w:sz w:val="24"/>
          <w:szCs w:val="24"/>
        </w:rPr>
        <w:t>对应，对后续处理会比较友好。</w:t>
      </w:r>
    </w:p>
    <w:p w:rsidR="0006181A" w:rsidRDefault="0006181A" w:rsidP="0006181A">
      <w:pPr>
        <w:pStyle w:val="a5"/>
        <w:numPr>
          <w:ilvl w:val="1"/>
          <w:numId w:val="4"/>
        </w:numPr>
        <w:ind w:firstLineChars="0"/>
        <w:jc w:val="left"/>
        <w:rPr>
          <w:rFonts w:hint="eastAsia"/>
          <w:b/>
          <w:sz w:val="32"/>
          <w:szCs w:val="32"/>
        </w:rPr>
      </w:pPr>
      <w:r>
        <w:rPr>
          <w:rFonts w:hint="eastAsia"/>
          <w:b/>
          <w:sz w:val="32"/>
          <w:szCs w:val="32"/>
        </w:rPr>
        <w:t>棋子</w:t>
      </w:r>
    </w:p>
    <w:p w:rsidR="00575BFC" w:rsidRDefault="00460595" w:rsidP="00575BFC">
      <w:pPr>
        <w:pStyle w:val="a5"/>
        <w:ind w:left="992" w:firstLineChars="0" w:firstLine="0"/>
        <w:jc w:val="left"/>
        <w:rPr>
          <w:rFonts w:hint="eastAsia"/>
          <w:sz w:val="24"/>
          <w:szCs w:val="24"/>
        </w:rPr>
      </w:pPr>
      <w:r>
        <w:rPr>
          <w:rFonts w:hint="eastAsia"/>
          <w:sz w:val="24"/>
          <w:szCs w:val="24"/>
        </w:rPr>
        <w:t>棋子有一些共同点，如：选择与被选择，执行移动，吃子与被吃，所处的阵营，判断是否将军</w:t>
      </w:r>
      <w:r w:rsidR="00F02BC2">
        <w:rPr>
          <w:rFonts w:hint="eastAsia"/>
          <w:sz w:val="24"/>
          <w:szCs w:val="24"/>
        </w:rPr>
        <w:t>。</w:t>
      </w:r>
    </w:p>
    <w:p w:rsidR="00F02BC2" w:rsidRPr="00575BFC" w:rsidRDefault="00F02BC2" w:rsidP="00575BFC">
      <w:pPr>
        <w:pStyle w:val="a5"/>
        <w:ind w:left="992" w:firstLineChars="0" w:firstLine="0"/>
        <w:jc w:val="left"/>
        <w:rPr>
          <w:rFonts w:hint="eastAsia"/>
          <w:sz w:val="24"/>
          <w:szCs w:val="24"/>
        </w:rPr>
      </w:pPr>
      <w:r>
        <w:rPr>
          <w:rFonts w:hint="eastAsia"/>
          <w:sz w:val="24"/>
          <w:szCs w:val="24"/>
        </w:rPr>
        <w:t>每种棋子不同之处在于可移动点的判断，即在各自的</w:t>
      </w:r>
      <w:proofErr w:type="gramStart"/>
      <w:r>
        <w:rPr>
          <w:rFonts w:hint="eastAsia"/>
          <w:sz w:val="24"/>
          <w:szCs w:val="24"/>
        </w:rPr>
        <w:t>走法规</w:t>
      </w:r>
      <w:proofErr w:type="gramEnd"/>
      <w:r>
        <w:rPr>
          <w:rFonts w:hint="eastAsia"/>
          <w:sz w:val="24"/>
          <w:szCs w:val="24"/>
        </w:rPr>
        <w:t>则下在当前棋局中可以移动的范围。</w:t>
      </w:r>
    </w:p>
    <w:p w:rsidR="0006181A" w:rsidRDefault="0006181A" w:rsidP="0006181A">
      <w:pPr>
        <w:pStyle w:val="a5"/>
        <w:numPr>
          <w:ilvl w:val="1"/>
          <w:numId w:val="4"/>
        </w:numPr>
        <w:ind w:firstLineChars="0"/>
        <w:jc w:val="left"/>
        <w:rPr>
          <w:rFonts w:hint="eastAsia"/>
          <w:b/>
          <w:sz w:val="32"/>
          <w:szCs w:val="32"/>
        </w:rPr>
      </w:pPr>
      <w:r>
        <w:rPr>
          <w:rFonts w:hint="eastAsia"/>
          <w:b/>
          <w:sz w:val="32"/>
          <w:szCs w:val="32"/>
        </w:rPr>
        <w:t>回收</w:t>
      </w:r>
    </w:p>
    <w:p w:rsidR="0001382E" w:rsidRPr="0001382E" w:rsidRDefault="0001382E" w:rsidP="0001382E">
      <w:pPr>
        <w:pStyle w:val="a5"/>
        <w:ind w:left="992" w:firstLineChars="0" w:firstLine="0"/>
        <w:jc w:val="left"/>
        <w:rPr>
          <w:rFonts w:hint="eastAsia"/>
          <w:sz w:val="24"/>
          <w:szCs w:val="24"/>
        </w:rPr>
      </w:pPr>
      <w:r>
        <w:rPr>
          <w:rFonts w:hint="eastAsia"/>
          <w:sz w:val="24"/>
          <w:szCs w:val="24"/>
        </w:rPr>
        <w:t>被吃的棋子不是销毁掉，而是暂时被回收，当需要悔棋和复盘时，可以从回收区中提取出来，重复利用，并且还能保持被吃时的状态（如</w:t>
      </w:r>
      <w:r>
        <w:rPr>
          <w:rFonts w:hint="eastAsia"/>
          <w:sz w:val="24"/>
          <w:szCs w:val="24"/>
        </w:rPr>
        <w:lastRenderedPageBreak/>
        <w:t>将军状态）。</w:t>
      </w:r>
    </w:p>
    <w:p w:rsidR="0006181A" w:rsidRDefault="0006181A" w:rsidP="0006181A">
      <w:pPr>
        <w:pStyle w:val="a5"/>
        <w:numPr>
          <w:ilvl w:val="1"/>
          <w:numId w:val="4"/>
        </w:numPr>
        <w:ind w:firstLineChars="0"/>
        <w:jc w:val="left"/>
        <w:rPr>
          <w:rFonts w:hint="eastAsia"/>
          <w:b/>
          <w:sz w:val="32"/>
          <w:szCs w:val="32"/>
        </w:rPr>
      </w:pPr>
      <w:r>
        <w:rPr>
          <w:rFonts w:hint="eastAsia"/>
          <w:b/>
          <w:sz w:val="32"/>
          <w:szCs w:val="32"/>
        </w:rPr>
        <w:t>预测</w:t>
      </w:r>
    </w:p>
    <w:p w:rsidR="00686DF9" w:rsidRPr="00686DF9" w:rsidRDefault="00EB0DE5" w:rsidP="00686DF9">
      <w:pPr>
        <w:pStyle w:val="a5"/>
        <w:ind w:left="992" w:firstLineChars="0" w:firstLine="0"/>
        <w:jc w:val="left"/>
        <w:rPr>
          <w:rFonts w:hint="eastAsia"/>
          <w:sz w:val="24"/>
          <w:szCs w:val="24"/>
        </w:rPr>
      </w:pPr>
      <w:r>
        <w:rPr>
          <w:rFonts w:hint="eastAsia"/>
          <w:sz w:val="24"/>
          <w:szCs w:val="24"/>
        </w:rPr>
        <w:t>在当前棋局下，预测每种走法后的棋局状态并根据其预测棋局状态再判断每个棋子可走的范围。可以为判断被将死和</w:t>
      </w:r>
      <w:r>
        <w:rPr>
          <w:rFonts w:hint="eastAsia"/>
          <w:sz w:val="24"/>
          <w:szCs w:val="24"/>
        </w:rPr>
        <w:t>AI</w:t>
      </w:r>
      <w:r>
        <w:rPr>
          <w:rFonts w:hint="eastAsia"/>
          <w:sz w:val="24"/>
          <w:szCs w:val="24"/>
        </w:rPr>
        <w:t>功能做铺垫。</w:t>
      </w:r>
    </w:p>
    <w:p w:rsidR="0006181A" w:rsidRDefault="0006181A" w:rsidP="0006181A">
      <w:pPr>
        <w:pStyle w:val="a5"/>
        <w:numPr>
          <w:ilvl w:val="1"/>
          <w:numId w:val="4"/>
        </w:numPr>
        <w:ind w:firstLineChars="0"/>
        <w:jc w:val="left"/>
        <w:rPr>
          <w:rFonts w:hint="eastAsia"/>
          <w:b/>
          <w:sz w:val="32"/>
          <w:szCs w:val="32"/>
        </w:rPr>
      </w:pPr>
      <w:r>
        <w:rPr>
          <w:b/>
          <w:sz w:val="32"/>
          <w:szCs w:val="32"/>
        </w:rPr>
        <w:t>时间</w:t>
      </w:r>
    </w:p>
    <w:p w:rsidR="0001382E" w:rsidRPr="0001382E" w:rsidRDefault="0001382E" w:rsidP="0001382E">
      <w:pPr>
        <w:pStyle w:val="a5"/>
        <w:ind w:left="992" w:firstLineChars="0" w:firstLine="0"/>
        <w:jc w:val="left"/>
        <w:rPr>
          <w:rFonts w:hint="eastAsia"/>
          <w:sz w:val="24"/>
          <w:szCs w:val="24"/>
        </w:rPr>
      </w:pPr>
      <w:r>
        <w:rPr>
          <w:rFonts w:hint="eastAsia"/>
          <w:sz w:val="24"/>
          <w:szCs w:val="24"/>
        </w:rPr>
        <w:t>每回合交换后，对方开始思考走步并开始倒计时，若倒计时累计超过</w:t>
      </w:r>
      <w:proofErr w:type="gramStart"/>
      <w:r>
        <w:rPr>
          <w:rFonts w:hint="eastAsia"/>
          <w:sz w:val="24"/>
          <w:szCs w:val="24"/>
        </w:rPr>
        <w:t>规定局</w:t>
      </w:r>
      <w:proofErr w:type="gramEnd"/>
      <w:r>
        <w:rPr>
          <w:rFonts w:hint="eastAsia"/>
          <w:sz w:val="24"/>
          <w:szCs w:val="24"/>
        </w:rPr>
        <w:t>时，则判定为负。</w:t>
      </w:r>
    </w:p>
    <w:p w:rsidR="0006181A" w:rsidRDefault="0006181A" w:rsidP="0006181A">
      <w:pPr>
        <w:pStyle w:val="a5"/>
        <w:numPr>
          <w:ilvl w:val="1"/>
          <w:numId w:val="4"/>
        </w:numPr>
        <w:ind w:firstLineChars="0"/>
        <w:jc w:val="left"/>
        <w:rPr>
          <w:rFonts w:hint="eastAsia"/>
          <w:b/>
          <w:sz w:val="32"/>
          <w:szCs w:val="32"/>
        </w:rPr>
      </w:pPr>
      <w:r>
        <w:rPr>
          <w:rFonts w:hint="eastAsia"/>
          <w:b/>
          <w:sz w:val="32"/>
          <w:szCs w:val="32"/>
        </w:rPr>
        <w:t>AI</w:t>
      </w:r>
    </w:p>
    <w:p w:rsidR="000A2092" w:rsidRPr="000A2092" w:rsidRDefault="000A2092" w:rsidP="000A2092">
      <w:pPr>
        <w:pStyle w:val="a5"/>
        <w:ind w:left="992" w:firstLineChars="0" w:firstLine="0"/>
        <w:jc w:val="left"/>
        <w:rPr>
          <w:rFonts w:asciiTheme="minorEastAsia" w:hAnsiTheme="minorEastAsia"/>
          <w:sz w:val="24"/>
          <w:szCs w:val="24"/>
        </w:rPr>
      </w:pPr>
      <w:r>
        <w:rPr>
          <w:rFonts w:asciiTheme="minorEastAsia" w:hAnsiTheme="minorEastAsia"/>
          <w:sz w:val="24"/>
          <w:szCs w:val="24"/>
        </w:rPr>
        <w:t>最大最小原理</w:t>
      </w:r>
      <w:r>
        <w:rPr>
          <w:rFonts w:asciiTheme="minorEastAsia" w:hAnsiTheme="minorEastAsia" w:hint="eastAsia"/>
          <w:sz w:val="24"/>
          <w:szCs w:val="24"/>
        </w:rPr>
        <w:t>，</w:t>
      </w:r>
      <w:r>
        <w:rPr>
          <w:rFonts w:asciiTheme="minorEastAsia" w:hAnsiTheme="minorEastAsia"/>
          <w:sz w:val="24"/>
          <w:szCs w:val="24"/>
        </w:rPr>
        <w:t>搜索树</w:t>
      </w:r>
      <w:r>
        <w:rPr>
          <w:rFonts w:asciiTheme="minorEastAsia" w:hAnsiTheme="minorEastAsia" w:hint="eastAsia"/>
          <w:sz w:val="24"/>
          <w:szCs w:val="24"/>
        </w:rPr>
        <w:t>。</w:t>
      </w:r>
      <w:r>
        <w:rPr>
          <w:rFonts w:asciiTheme="minorEastAsia" w:hAnsiTheme="minorEastAsia"/>
          <w:sz w:val="24"/>
          <w:szCs w:val="24"/>
        </w:rPr>
        <w:t>Alpha</w:t>
      </w:r>
      <w:r>
        <w:rPr>
          <w:rFonts w:asciiTheme="minorEastAsia" w:hAnsiTheme="minorEastAsia" w:hint="eastAsia"/>
          <w:sz w:val="24"/>
          <w:szCs w:val="24"/>
        </w:rPr>
        <w:t>-</w:t>
      </w:r>
      <w:r>
        <w:rPr>
          <w:rFonts w:asciiTheme="minorEastAsia" w:hAnsiTheme="minorEastAsia"/>
          <w:sz w:val="24"/>
          <w:szCs w:val="24"/>
        </w:rPr>
        <w:t>Beta剪枝原理</w:t>
      </w:r>
      <w:r>
        <w:rPr>
          <w:rFonts w:asciiTheme="minorEastAsia" w:hAnsiTheme="minorEastAsia" w:hint="eastAsia"/>
          <w:sz w:val="24"/>
          <w:szCs w:val="24"/>
        </w:rPr>
        <w:t>。</w:t>
      </w:r>
      <w:bookmarkStart w:id="0" w:name="_GoBack"/>
      <w:bookmarkEnd w:id="0"/>
    </w:p>
    <w:p w:rsidR="00896047" w:rsidRPr="00896047" w:rsidRDefault="00896047" w:rsidP="00F67A74">
      <w:pPr>
        <w:pStyle w:val="a5"/>
        <w:numPr>
          <w:ilvl w:val="0"/>
          <w:numId w:val="4"/>
        </w:numPr>
        <w:ind w:firstLineChars="0"/>
        <w:jc w:val="center"/>
        <w:rPr>
          <w:b/>
          <w:sz w:val="44"/>
          <w:szCs w:val="44"/>
        </w:rPr>
      </w:pPr>
      <w:r w:rsidRPr="00896047">
        <w:rPr>
          <w:rFonts w:hint="eastAsia"/>
          <w:b/>
          <w:sz w:val="44"/>
          <w:szCs w:val="44"/>
        </w:rPr>
        <w:t>详细设计</w:t>
      </w:r>
    </w:p>
    <w:sectPr w:rsidR="00896047" w:rsidRPr="00896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6CA" w:rsidRDefault="00C316CA" w:rsidP="00EE3D5C">
      <w:r>
        <w:separator/>
      </w:r>
    </w:p>
  </w:endnote>
  <w:endnote w:type="continuationSeparator" w:id="0">
    <w:p w:rsidR="00C316CA" w:rsidRDefault="00C316CA" w:rsidP="00EE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6CA" w:rsidRDefault="00C316CA" w:rsidP="00EE3D5C">
      <w:r>
        <w:separator/>
      </w:r>
    </w:p>
  </w:footnote>
  <w:footnote w:type="continuationSeparator" w:id="0">
    <w:p w:rsidR="00C316CA" w:rsidRDefault="00C316CA" w:rsidP="00EE3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07C42"/>
    <w:multiLevelType w:val="hybridMultilevel"/>
    <w:tmpl w:val="6DB408A2"/>
    <w:lvl w:ilvl="0" w:tplc="91CA7F5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A66B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00A6060"/>
    <w:multiLevelType w:val="hybridMultilevel"/>
    <w:tmpl w:val="24D082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836B13"/>
    <w:multiLevelType w:val="hybridMultilevel"/>
    <w:tmpl w:val="847C1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DF358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F554259"/>
    <w:multiLevelType w:val="hybridMultilevel"/>
    <w:tmpl w:val="96769A42"/>
    <w:lvl w:ilvl="0" w:tplc="6ADAA9D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3"/>
  </w:num>
  <w:num w:numId="2">
    <w:abstractNumId w:val="2"/>
  </w:num>
  <w:num w:numId="3">
    <w:abstractNumId w:val="0"/>
  </w:num>
  <w:num w:numId="4">
    <w:abstractNumId w:val="4"/>
  </w:num>
  <w:num w:numId="5">
    <w:abstractNumId w:val="4"/>
    <w:lvlOverride w:ilvl="0">
      <w:lvl w:ilvl="0">
        <w:start w:val="1"/>
        <w:numFmt w:val="decimal"/>
        <w:lvlText w:val="%1"/>
        <w:lvlJc w:val="left"/>
        <w:pPr>
          <w:ind w:left="425" w:hanging="425"/>
        </w:pPr>
      </w:lvl>
    </w:lvlOverride>
    <w:lvlOverride w:ilvl="1">
      <w:lvl w:ilvl="1">
        <w:start w:val="1"/>
        <w:numFmt w:val="decimal"/>
        <w:lvlText w:val="%1.%2"/>
        <w:lvlJc w:val="left"/>
        <w:pPr>
          <w:ind w:left="992" w:hanging="567"/>
        </w:pPr>
      </w:lvl>
    </w:lvlOverride>
    <w:lvlOverride w:ilvl="2">
      <w:lvl w:ilvl="2">
        <w:start w:val="1"/>
        <w:numFmt w:val="decimal"/>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DA3"/>
    <w:rsid w:val="0001382E"/>
    <w:rsid w:val="00053101"/>
    <w:rsid w:val="0006181A"/>
    <w:rsid w:val="000A2092"/>
    <w:rsid w:val="00131176"/>
    <w:rsid w:val="002336C4"/>
    <w:rsid w:val="00460595"/>
    <w:rsid w:val="00575BFC"/>
    <w:rsid w:val="00575F24"/>
    <w:rsid w:val="005E6AA8"/>
    <w:rsid w:val="00686DF9"/>
    <w:rsid w:val="0080780A"/>
    <w:rsid w:val="00896047"/>
    <w:rsid w:val="009D44E0"/>
    <w:rsid w:val="00B64D06"/>
    <w:rsid w:val="00C316CA"/>
    <w:rsid w:val="00C32D5E"/>
    <w:rsid w:val="00D86DA3"/>
    <w:rsid w:val="00DF393A"/>
    <w:rsid w:val="00EB0DE5"/>
    <w:rsid w:val="00EE2D83"/>
    <w:rsid w:val="00EE3D5C"/>
    <w:rsid w:val="00F02BC2"/>
    <w:rsid w:val="00F6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3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3D5C"/>
    <w:rPr>
      <w:sz w:val="18"/>
      <w:szCs w:val="18"/>
    </w:rPr>
  </w:style>
  <w:style w:type="paragraph" w:styleId="a4">
    <w:name w:val="footer"/>
    <w:basedOn w:val="a"/>
    <w:link w:val="Char0"/>
    <w:uiPriority w:val="99"/>
    <w:unhideWhenUsed/>
    <w:rsid w:val="00EE3D5C"/>
    <w:pPr>
      <w:tabs>
        <w:tab w:val="center" w:pos="4153"/>
        <w:tab w:val="right" w:pos="8306"/>
      </w:tabs>
      <w:snapToGrid w:val="0"/>
      <w:jc w:val="left"/>
    </w:pPr>
    <w:rPr>
      <w:sz w:val="18"/>
      <w:szCs w:val="18"/>
    </w:rPr>
  </w:style>
  <w:style w:type="character" w:customStyle="1" w:styleId="Char0">
    <w:name w:val="页脚 Char"/>
    <w:basedOn w:val="a0"/>
    <w:link w:val="a4"/>
    <w:uiPriority w:val="99"/>
    <w:rsid w:val="00EE3D5C"/>
    <w:rPr>
      <w:sz w:val="18"/>
      <w:szCs w:val="18"/>
    </w:rPr>
  </w:style>
  <w:style w:type="paragraph" w:styleId="a5">
    <w:name w:val="List Paragraph"/>
    <w:basedOn w:val="a"/>
    <w:uiPriority w:val="34"/>
    <w:qFormat/>
    <w:rsid w:val="0089604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3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3D5C"/>
    <w:rPr>
      <w:sz w:val="18"/>
      <w:szCs w:val="18"/>
    </w:rPr>
  </w:style>
  <w:style w:type="paragraph" w:styleId="a4">
    <w:name w:val="footer"/>
    <w:basedOn w:val="a"/>
    <w:link w:val="Char0"/>
    <w:uiPriority w:val="99"/>
    <w:unhideWhenUsed/>
    <w:rsid w:val="00EE3D5C"/>
    <w:pPr>
      <w:tabs>
        <w:tab w:val="center" w:pos="4153"/>
        <w:tab w:val="right" w:pos="8306"/>
      </w:tabs>
      <w:snapToGrid w:val="0"/>
      <w:jc w:val="left"/>
    </w:pPr>
    <w:rPr>
      <w:sz w:val="18"/>
      <w:szCs w:val="18"/>
    </w:rPr>
  </w:style>
  <w:style w:type="character" w:customStyle="1" w:styleId="Char0">
    <w:name w:val="页脚 Char"/>
    <w:basedOn w:val="a0"/>
    <w:link w:val="a4"/>
    <w:uiPriority w:val="99"/>
    <w:rsid w:val="00EE3D5C"/>
    <w:rPr>
      <w:sz w:val="18"/>
      <w:szCs w:val="18"/>
    </w:rPr>
  </w:style>
  <w:style w:type="paragraph" w:styleId="a5">
    <w:name w:val="List Paragraph"/>
    <w:basedOn w:val="a"/>
    <w:uiPriority w:val="34"/>
    <w:qFormat/>
    <w:rsid w:val="008960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92</Words>
  <Characters>530</Characters>
  <Application>Microsoft Office Word</Application>
  <DocSecurity>0</DocSecurity>
  <Lines>4</Lines>
  <Paragraphs>1</Paragraphs>
  <ScaleCrop>false</ScaleCrop>
  <Company>Win10NeT.COM</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13</cp:revision>
  <dcterms:created xsi:type="dcterms:W3CDTF">2017-11-27T01:34:00Z</dcterms:created>
  <dcterms:modified xsi:type="dcterms:W3CDTF">2017-11-28T01:53:00Z</dcterms:modified>
</cp:coreProperties>
</file>