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530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9122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_Toc7829_WPSOffice_Level1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656859c4-074c-4637-abf1-9ff394a1c4d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1.打印金字塔</w:t>
              </w:r>
            </w:sdtContent>
          </w:sdt>
          <w:r>
            <w:rPr>
              <w:b/>
              <w:bCs/>
            </w:rPr>
            <w:tab/>
          </w:r>
          <w:bookmarkStart w:id="1" w:name="_Toc7829_WPSOffice_Level1Page"/>
          <w:r>
            <w:rPr>
              <w:b/>
              <w:bCs/>
            </w:rPr>
            <w:t>3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_Toc19122_WPSOffice_Level1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34edff04-f226-4ed4-9d13-41c33fe292d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2.九九乘法表</w:t>
              </w:r>
            </w:sdtContent>
          </w:sdt>
          <w:r>
            <w:rPr>
              <w:b/>
              <w:bCs/>
            </w:rPr>
            <w:tab/>
          </w:r>
          <w:bookmarkStart w:id="2" w:name="_Toc19122_WPSOffice_Level1Page"/>
          <w:r>
            <w:rPr>
              <w:b/>
              <w:bCs/>
            </w:rPr>
            <w:t>4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_Toc20405_WPSOffice_Level1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9d6887ea-b503-4316-9f36-6e7cf9b38fc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3.菱形</w:t>
              </w:r>
            </w:sdtContent>
          </w:sdt>
          <w:r>
            <w:rPr>
              <w:b/>
              <w:bCs/>
            </w:rPr>
            <w:tab/>
          </w:r>
          <w:bookmarkStart w:id="3" w:name="_Toc20405_WPSOffice_Level1Page"/>
          <w:r>
            <w:rPr>
              <w:b/>
              <w:bCs/>
            </w:rPr>
            <w:t>4</w:t>
          </w:r>
          <w:bookmarkEnd w:id="3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_Toc15816_WPSOffice_Level1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18ff59ac-3830-4a77-9932-fc68a6d2ae3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4.输入两个整数m，n打印出最大公约数和最小公倍数：</w:t>
              </w:r>
            </w:sdtContent>
          </w:sdt>
          <w:r>
            <w:rPr>
              <w:b/>
              <w:bCs/>
            </w:rPr>
            <w:tab/>
          </w:r>
          <w:bookmarkStart w:id="4" w:name="_Toc15816_WPSOffice_Level1Page"/>
          <w:r>
            <w:rPr>
              <w:b/>
              <w:bCs/>
            </w:rPr>
            <w:t>6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_Toc29035_WPSOffice_Level1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35b98755-6b84-461d-923b-a39ab77c4dc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5.靠左直角三角形：</w:t>
              </w:r>
            </w:sdtContent>
          </w:sdt>
          <w:r>
            <w:rPr>
              <w:b/>
              <w:bCs/>
            </w:rPr>
            <w:tab/>
          </w:r>
          <w:bookmarkStart w:id="5" w:name="_Toc29035_WPSOffice_Level1Page"/>
          <w:r>
            <w:rPr>
              <w:b/>
              <w:bCs/>
            </w:rPr>
            <w:t>7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_Toc15708_WPSOffice_Level1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bbe9c083-f5b6-4879-98d4-beaa012f431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6.靠右直立直角三角形：</w:t>
              </w:r>
            </w:sdtContent>
          </w:sdt>
          <w:r>
            <w:rPr>
              <w:b/>
              <w:bCs/>
            </w:rPr>
            <w:tab/>
          </w:r>
          <w:bookmarkStart w:id="6" w:name="_Toc15708_WPSOffice_Level1Page"/>
          <w:r>
            <w:rPr>
              <w:b/>
              <w:bCs/>
            </w:rPr>
            <w:t>8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_Toc17328_WPSOffice_Level1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10ee9275-9786-4664-8066-e8067a3cbec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7.倒三角形：</w:t>
              </w:r>
            </w:sdtContent>
          </w:sdt>
          <w:r>
            <w:rPr>
              <w:b/>
              <w:bCs/>
            </w:rPr>
            <w:tab/>
          </w:r>
          <w:bookmarkStart w:id="7" w:name="_Toc17328_WPSOffice_Level1Page"/>
          <w:r>
            <w:rPr>
              <w:b/>
              <w:bCs/>
            </w:rPr>
            <w:t>9</w:t>
          </w:r>
          <w:bookmarkEnd w:id="7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_Toc22060_WPSOffice_Level1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c5f541f8-e374-4a67-8f21-4fee683300a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8.求数连续相加的和</w:t>
              </w:r>
            </w:sdtContent>
          </w:sdt>
          <w:r>
            <w:rPr>
              <w:b/>
              <w:bCs/>
            </w:rPr>
            <w:tab/>
          </w:r>
          <w:bookmarkStart w:id="8" w:name="_Toc22060_WPSOffice_Level1Page"/>
          <w:r>
            <w:rPr>
              <w:b/>
              <w:bCs/>
            </w:rPr>
            <w:t>10</w:t>
          </w:r>
          <w:bookmarkEnd w:id="8"/>
          <w:r>
            <w:rPr>
              <w:b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_Toc19122_WPSOffice_Level2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85d671a6-c6b4-4a4d-acd8-31a7406210c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延伸求数的阶乘：</w:t>
              </w:r>
            </w:sdtContent>
          </w:sdt>
          <w:r>
            <w:tab/>
          </w:r>
          <w:bookmarkStart w:id="9" w:name="_Toc19122_WPSOffice_Level2Page"/>
          <w:r>
            <w:t>10</w:t>
          </w:r>
          <w:bookmarkEnd w:id="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_Toc20405_WPSOffice_Level2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543317b1-75fa-431b-9f20-efa4ad408d4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延伸求数的阶乘之和：1！+2！+3！+.......20！</w:t>
              </w:r>
            </w:sdtContent>
          </w:sdt>
          <w:r>
            <w:tab/>
          </w:r>
          <w:bookmarkStart w:id="10" w:name="_Toc20405_WPSOffice_Level2Page"/>
          <w:r>
            <w:t>11</w:t>
          </w:r>
          <w:bookmarkEnd w:id="10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_Toc15816_WPSOffice_Level2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07cc6a98-cb00-44e4-8566-8846081acb2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=？</w:t>
              </w:r>
            </w:sdtContent>
          </w:sdt>
          <w:r>
            <w:tab/>
          </w:r>
          <w:bookmarkStart w:id="11" w:name="_Toc15816_WPSOffice_Level2Page"/>
          <w:r>
            <w:t>11</w:t>
          </w:r>
          <w:bookmarkEnd w:id="11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_Toc17024_WPSOffice_Level1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2cb15afb-6006-4caf-8ea9-f63755c1e2f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9.打印平行四边形：</w:t>
              </w:r>
            </w:sdtContent>
          </w:sdt>
          <w:r>
            <w:rPr>
              <w:b/>
              <w:bCs/>
            </w:rPr>
            <w:tab/>
          </w:r>
          <w:bookmarkStart w:id="12" w:name="_Toc17024_WPSOffice_Level1Page"/>
          <w:r>
            <w:rPr>
              <w:b/>
              <w:bCs/>
            </w:rPr>
            <w:t>11</w:t>
          </w:r>
          <w:bookmarkEnd w:id="12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_Toc5527_WPSOffice_Level1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779b988e-364d-48e4-87b3-1de9b43579b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10.斐波那契数列：</w:t>
              </w:r>
            </w:sdtContent>
          </w:sdt>
          <w:r>
            <w:rPr>
              <w:b/>
              <w:bCs/>
            </w:rPr>
            <w:tab/>
          </w:r>
          <w:bookmarkStart w:id="13" w:name="_Toc5527_WPSOffice_Level1Page"/>
          <w:r>
            <w:rPr>
              <w:b/>
              <w:bCs/>
            </w:rPr>
            <w:t>12</w:t>
          </w:r>
          <w:bookmarkEnd w:id="13"/>
          <w:r>
            <w:rPr>
              <w:b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_Toc29035_WPSOffice_Level2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bb4df972-8f88-4eab-8f65-44724d04ebe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选择法排序：</w:t>
              </w:r>
            </w:sdtContent>
          </w:sdt>
          <w:r>
            <w:tab/>
          </w:r>
          <w:bookmarkStart w:id="14" w:name="_Toc29035_WPSOffice_Level2Page"/>
          <w:r>
            <w:t>14</w:t>
          </w:r>
          <w:bookmarkEnd w:id="1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_Toc2509_WPSOffice_Level1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274f3913-06e3-4c5e-9097-733881c0d88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12.判断素数：两种方法</w:t>
              </w:r>
            </w:sdtContent>
          </w:sdt>
          <w:r>
            <w:rPr>
              <w:b/>
              <w:bCs/>
            </w:rPr>
            <w:tab/>
          </w:r>
          <w:bookmarkStart w:id="15" w:name="_Toc2509_WPSOffice_Level1Page"/>
          <w:r>
            <w:rPr>
              <w:b/>
              <w:bCs/>
            </w:rPr>
            <w:t>15</w:t>
          </w:r>
          <w:bookmarkEnd w:id="15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_Toc937_WPSOffice_Level1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52a48771-e472-4fe8-8563-8bc1259317a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13.查找素数并排序：</w:t>
              </w:r>
            </w:sdtContent>
          </w:sdt>
          <w:r>
            <w:rPr>
              <w:b/>
              <w:bCs/>
            </w:rPr>
            <w:tab/>
          </w:r>
          <w:bookmarkStart w:id="16" w:name="_Toc937_WPSOffice_Level1Page"/>
          <w:r>
            <w:rPr>
              <w:b/>
              <w:bCs/>
            </w:rPr>
            <w:t>17</w:t>
          </w:r>
          <w:bookmarkEnd w:id="16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_Toc30154_WPSOffice_Level1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efe3b619-7707-4a6c-ae09-3b7494bb3ba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14.查找100以内素数：</w:t>
              </w:r>
            </w:sdtContent>
          </w:sdt>
          <w:r>
            <w:rPr>
              <w:b/>
              <w:bCs/>
            </w:rPr>
            <w:tab/>
          </w:r>
          <w:bookmarkStart w:id="17" w:name="_Toc30154_WPSOffice_Level1Page"/>
          <w:r>
            <w:rPr>
              <w:b/>
              <w:bCs/>
            </w:rPr>
            <w:t>18</w:t>
          </w:r>
          <w:bookmarkEnd w:id="17"/>
          <w:r>
            <w:rPr>
              <w:b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_Toc15708_WPSOffice_Level2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bc867758-ae47-429c-9062-f61dd664393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15矩阵转置：</w:t>
              </w:r>
            </w:sdtContent>
          </w:sdt>
          <w:r>
            <w:tab/>
          </w:r>
          <w:bookmarkStart w:id="18" w:name="_Toc15708_WPSOffice_Level2Page"/>
          <w:r>
            <w:t>18</w:t>
          </w:r>
          <w:bookmarkEnd w:id="18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_Toc5822_WPSOffice_Level1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1c2677f2-dc52-4a90-93a1-59ee109c6f0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16.矩阵交换两行：</w:t>
              </w:r>
            </w:sdtContent>
          </w:sdt>
          <w:r>
            <w:rPr>
              <w:b/>
              <w:bCs/>
            </w:rPr>
            <w:tab/>
          </w:r>
          <w:bookmarkStart w:id="19" w:name="_Toc5822_WPSOffice_Level1Page"/>
          <w:r>
            <w:rPr>
              <w:b/>
              <w:bCs/>
            </w:rPr>
            <w:t>19</w:t>
          </w:r>
          <w:bookmarkEnd w:id="19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_Toc19084_WPSOffice_Level1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815a64ec-c288-4f95-8a53-7607a1fe739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18.回文字符：</w:t>
              </w:r>
            </w:sdtContent>
          </w:sdt>
          <w:r>
            <w:rPr>
              <w:b/>
              <w:bCs/>
            </w:rPr>
            <w:tab/>
          </w:r>
          <w:bookmarkStart w:id="20" w:name="_Toc19084_WPSOffice_Level1Page"/>
          <w:r>
            <w:rPr>
              <w:b/>
              <w:bCs/>
            </w:rPr>
            <w:t>22</w:t>
          </w:r>
          <w:bookmarkEnd w:id="20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_Toc13588_WPSOffice_Level1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8cc8f9ad-efad-4fe2-b412-578108f2b49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19.数组元素的查找</w:t>
              </w:r>
            </w:sdtContent>
          </w:sdt>
          <w:r>
            <w:rPr>
              <w:b/>
              <w:bCs/>
            </w:rPr>
            <w:tab/>
          </w:r>
          <w:bookmarkStart w:id="21" w:name="_Toc13588_WPSOffice_Level1Page"/>
          <w:r>
            <w:rPr>
              <w:b/>
              <w:bCs/>
            </w:rPr>
            <w:t>23</w:t>
          </w:r>
          <w:bookmarkEnd w:id="21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_Toc17876_WPSOffice_Level1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10d7d1fa-f78d-4caf-9c27-116c3125558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20.数组元素的插入</w:t>
              </w:r>
            </w:sdtContent>
          </w:sdt>
          <w:r>
            <w:rPr>
              <w:b/>
              <w:bCs/>
            </w:rPr>
            <w:tab/>
          </w:r>
          <w:bookmarkStart w:id="22" w:name="_Toc17876_WPSOffice_Level1Page"/>
          <w:r>
            <w:rPr>
              <w:b/>
              <w:bCs/>
            </w:rPr>
            <w:t>24</w:t>
          </w:r>
          <w:bookmarkEnd w:id="22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_Toc15355_WPSOffice_Level1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e5b789b0-5980-4de7-8a5c-5ab5e920a3b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21.数组元素的删除</w:t>
              </w:r>
            </w:sdtContent>
          </w:sdt>
          <w:r>
            <w:rPr>
              <w:b/>
              <w:bCs/>
            </w:rPr>
            <w:tab/>
          </w:r>
          <w:bookmarkStart w:id="23" w:name="_Toc15355_WPSOffice_Level1Page"/>
          <w:r>
            <w:rPr>
              <w:b/>
              <w:bCs/>
            </w:rPr>
            <w:t>25</w:t>
          </w:r>
          <w:bookmarkEnd w:id="23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_Toc21500_WPSOffice_Level1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2b845e6c-cb9c-4b65-830a-5c6acc07317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22.数组的倒置</w:t>
              </w:r>
            </w:sdtContent>
          </w:sdt>
          <w:r>
            <w:rPr>
              <w:b/>
              <w:bCs/>
            </w:rPr>
            <w:tab/>
          </w:r>
          <w:bookmarkStart w:id="24" w:name="_Toc21500_WPSOffice_Level1Page"/>
          <w:r>
            <w:rPr>
              <w:b/>
              <w:bCs/>
            </w:rPr>
            <w:t>26</w:t>
          </w:r>
          <w:bookmarkEnd w:id="24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_Toc397_WPSOffice_Level1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bbbcaa3c-405c-4de8-864a-ccce9389856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23.数组元素最大值以及它是第几个数</w:t>
              </w:r>
            </w:sdtContent>
          </w:sdt>
          <w:r>
            <w:rPr>
              <w:b/>
              <w:bCs/>
            </w:rPr>
            <w:tab/>
          </w:r>
          <w:bookmarkStart w:id="25" w:name="_Toc397_WPSOffice_Level1Page"/>
          <w:r>
            <w:rPr>
              <w:b/>
              <w:bCs/>
            </w:rPr>
            <w:t>27</w:t>
          </w:r>
          <w:bookmarkEnd w:id="25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_Toc10577_WPSOffice_Level1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0660b1c9-7362-4ae8-aa4a-8707dfc446d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24.求10个数的平均数</w:t>
              </w:r>
            </w:sdtContent>
          </w:sdt>
          <w:r>
            <w:rPr>
              <w:b/>
              <w:bCs/>
            </w:rPr>
            <w:tab/>
          </w:r>
          <w:bookmarkStart w:id="26" w:name="_Toc10577_WPSOffice_Level1Page"/>
          <w:r>
            <w:rPr>
              <w:b/>
              <w:bCs/>
            </w:rPr>
            <w:t>28</w:t>
          </w:r>
          <w:bookmarkEnd w:id="26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_Toc11533_WPSOffice_Level1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b12e09fc-5bd0-4b9b-ad0b-24be1de2cdc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25.函数递归求阶乘</w:t>
              </w:r>
            </w:sdtContent>
          </w:sdt>
          <w:r>
            <w:rPr>
              <w:b/>
              <w:bCs/>
            </w:rPr>
            <w:tab/>
          </w:r>
          <w:bookmarkStart w:id="27" w:name="_Toc11533_WPSOffice_Level1Page"/>
          <w:r>
            <w:rPr>
              <w:b/>
              <w:bCs/>
            </w:rPr>
            <w:t>29</w:t>
          </w:r>
          <w:bookmarkEnd w:id="27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_Toc19314_WPSOffice_Level1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67717d5a-c887-4410-a572-e9d1a558f25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26.最大公约数/最小公倍数；</w:t>
              </w:r>
            </w:sdtContent>
          </w:sdt>
          <w:r>
            <w:rPr>
              <w:b/>
              <w:bCs/>
            </w:rPr>
            <w:tab/>
          </w:r>
          <w:bookmarkStart w:id="28" w:name="_Toc19314_WPSOffice_Level1Page"/>
          <w:r>
            <w:rPr>
              <w:b/>
              <w:bCs/>
            </w:rPr>
            <w:t>29</w:t>
          </w:r>
          <w:bookmarkEnd w:id="28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_Toc25442_WPSOffice_Level1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da807385-84ae-4b5b-9862-41b02709d88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27.指针排序从大到小两个值</w:t>
              </w:r>
            </w:sdtContent>
          </w:sdt>
          <w:r>
            <w:rPr>
              <w:b/>
              <w:bCs/>
            </w:rPr>
            <w:tab/>
          </w:r>
          <w:bookmarkStart w:id="29" w:name="_Toc25442_WPSOffice_Level1Page"/>
          <w:r>
            <w:rPr>
              <w:b/>
              <w:bCs/>
            </w:rPr>
            <w:t>31</w:t>
          </w:r>
          <w:bookmarkEnd w:id="29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_Toc12903_WPSOffice_Level1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4e893a9a-22a7-4c51-8a9b-2c370acc0df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28.指针调用函数：</w:t>
              </w:r>
            </w:sdtContent>
          </w:sdt>
          <w:r>
            <w:rPr>
              <w:b/>
              <w:bCs/>
            </w:rPr>
            <w:tab/>
          </w:r>
          <w:bookmarkStart w:id="30" w:name="_Toc12903_WPSOffice_Level1Page"/>
          <w:r>
            <w:rPr>
              <w:b/>
              <w:bCs/>
            </w:rPr>
            <w:t>32</w:t>
          </w:r>
          <w:bookmarkEnd w:id="30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_Toc28745_WPSOffice_Level1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b9e97099-bb9f-4de3-b02d-16c490e561c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28.函数递归求最大公约数：</w:t>
              </w:r>
            </w:sdtContent>
          </w:sdt>
          <w:r>
            <w:rPr>
              <w:b/>
              <w:bCs/>
            </w:rPr>
            <w:tab/>
          </w:r>
          <w:bookmarkStart w:id="31" w:name="_Toc28745_WPSOffice_Level1Page"/>
          <w:r>
            <w:rPr>
              <w:b/>
              <w:bCs/>
            </w:rPr>
            <w:t>32</w:t>
          </w:r>
          <w:bookmarkEnd w:id="31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_Toc10112_WPSOffice_Level1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174dfdd4-a739-493c-ab6a-eaf3f926e5c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29.一维数组输入输出--指针：</w:t>
              </w:r>
            </w:sdtContent>
          </w:sdt>
          <w:r>
            <w:rPr>
              <w:b/>
              <w:bCs/>
            </w:rPr>
            <w:tab/>
          </w:r>
          <w:bookmarkStart w:id="32" w:name="_Toc10112_WPSOffice_Level1Page"/>
          <w:r>
            <w:rPr>
              <w:b/>
              <w:bCs/>
            </w:rPr>
            <w:t>33</w:t>
          </w:r>
          <w:bookmarkEnd w:id="32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_Toc6705_WPSOffice_Level1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7bf198dd-a9c6-4467-9587-5d1150b32f9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30.二维数组的输入输出--指针：</w:t>
              </w:r>
            </w:sdtContent>
          </w:sdt>
          <w:r>
            <w:rPr>
              <w:b/>
              <w:bCs/>
            </w:rPr>
            <w:tab/>
          </w:r>
          <w:bookmarkStart w:id="33" w:name="_Toc6705_WPSOffice_Level1Page"/>
          <w:r>
            <w:rPr>
              <w:b/>
              <w:bCs/>
            </w:rPr>
            <w:t>33</w:t>
          </w:r>
          <w:bookmarkEnd w:id="33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_Toc30797_WPSOffice_Level1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70949e1f-9362-41a5-a1c0-24d6d0091b8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31.指针一维数组的逆序：</w:t>
              </w:r>
            </w:sdtContent>
          </w:sdt>
          <w:r>
            <w:rPr>
              <w:b/>
              <w:bCs/>
            </w:rPr>
            <w:tab/>
          </w:r>
          <w:bookmarkStart w:id="34" w:name="_Toc30797_WPSOffice_Level1Page"/>
          <w:r>
            <w:rPr>
              <w:b/>
              <w:bCs/>
            </w:rPr>
            <w:t>34</w:t>
          </w:r>
          <w:bookmarkEnd w:id="34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_Toc32223_WPSOffice_Level1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649b6ff7-abcf-4bea-8472-8d478307a41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32.指针---字符串的引用方式：</w:t>
              </w:r>
            </w:sdtContent>
          </w:sdt>
          <w:r>
            <w:rPr>
              <w:b/>
              <w:bCs/>
            </w:rPr>
            <w:tab/>
          </w:r>
          <w:bookmarkStart w:id="35" w:name="_Toc32223_WPSOffice_Level1Page"/>
          <w:r>
            <w:rPr>
              <w:b/>
              <w:bCs/>
            </w:rPr>
            <w:t>35</w:t>
          </w:r>
          <w:bookmarkEnd w:id="35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_Toc1573_WPSOffice_Level1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6b17a84a-194e-4789-b640-a2602228e9f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33.结构体涉及的排序</w:t>
              </w:r>
            </w:sdtContent>
          </w:sdt>
          <w:r>
            <w:rPr>
              <w:b/>
              <w:bCs/>
            </w:rPr>
            <w:tab/>
          </w:r>
          <w:bookmarkStart w:id="36" w:name="_Toc1573_WPSOffice_Level1Page"/>
          <w:r>
            <w:rPr>
              <w:b/>
              <w:bCs/>
            </w:rPr>
            <w:t>35</w:t>
          </w:r>
          <w:bookmarkEnd w:id="36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_Toc16152_WPSOffice_Level1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568a297c-3095-4682-83f3-79aa60ae994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34.输入字符并送到磁盘上去</w:t>
              </w:r>
            </w:sdtContent>
          </w:sdt>
          <w:r>
            <w:rPr>
              <w:b/>
              <w:bCs/>
            </w:rPr>
            <w:tab/>
          </w:r>
          <w:bookmarkStart w:id="37" w:name="_Toc16152_WPSOffice_Level1Page"/>
          <w:r>
            <w:rPr>
              <w:b/>
              <w:bCs/>
            </w:rPr>
            <w:t>36</w:t>
          </w:r>
          <w:bookmarkEnd w:id="37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_Toc6239_WPSOffice_Level1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147c8a72-bf2a-438e-98b6-07ca4061774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35. 文件打开</w:t>
              </w:r>
            </w:sdtContent>
          </w:sdt>
          <w:r>
            <w:rPr>
              <w:b/>
              <w:bCs/>
            </w:rPr>
            <w:tab/>
          </w:r>
          <w:bookmarkStart w:id="38" w:name="_Toc6239_WPSOffice_Level1Page"/>
          <w:r>
            <w:rPr>
              <w:b/>
              <w:bCs/>
            </w:rPr>
            <w:t>38</w:t>
          </w:r>
          <w:bookmarkEnd w:id="38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_Toc13122_WPSOffice_Level1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31efc327-e9ac-44ae-8a31-4c607413564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36. 以只读方式打开D://txt文件，并提示打开成功</w:t>
              </w:r>
            </w:sdtContent>
          </w:sdt>
          <w:r>
            <w:rPr>
              <w:b/>
              <w:bCs/>
            </w:rPr>
            <w:tab/>
          </w:r>
          <w:bookmarkStart w:id="39" w:name="_Toc13122_WPSOffice_Level1Page"/>
          <w:r>
            <w:rPr>
              <w:b/>
              <w:bCs/>
            </w:rPr>
            <w:t>38</w:t>
          </w:r>
          <w:bookmarkEnd w:id="39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_Toc8035_WPSOffice_Level1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2a8c9dfc-ae4d-4e64-b852-d02816337e2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37. 输入学生成绩并保存在.dat文件中</w:t>
              </w:r>
            </w:sdtContent>
          </w:sdt>
          <w:r>
            <w:rPr>
              <w:b/>
              <w:bCs/>
            </w:rPr>
            <w:tab/>
          </w:r>
          <w:bookmarkStart w:id="40" w:name="_Toc8035_WPSOffice_Level1Page"/>
          <w:r>
            <w:rPr>
              <w:b/>
              <w:bCs/>
            </w:rPr>
            <w:t>39</w:t>
          </w:r>
          <w:bookmarkEnd w:id="40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_Toc20946_WPSOffice_Level1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4d440134-c010-49f6-8e30-93b1edf46ec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38. fgets函数的运用</w:t>
              </w:r>
            </w:sdtContent>
          </w:sdt>
          <w:r>
            <w:rPr>
              <w:b/>
              <w:bCs/>
            </w:rPr>
            <w:tab/>
          </w:r>
          <w:bookmarkStart w:id="41" w:name="_Toc20946_WPSOffice_Level1Page"/>
          <w:r>
            <w:rPr>
              <w:b/>
              <w:bCs/>
            </w:rPr>
            <w:t>40</w:t>
          </w:r>
          <w:bookmarkEnd w:id="41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_Toc3708_WPSOffice_Level1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855859d3-eecd-4935-83ce-65fd011ba2e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39.fputs函数的运用：</w:t>
              </w:r>
            </w:sdtContent>
          </w:sdt>
          <w:r>
            <w:rPr>
              <w:b/>
              <w:bCs/>
            </w:rPr>
            <w:tab/>
          </w:r>
          <w:bookmarkStart w:id="42" w:name="_Toc3708_WPSOffice_Level1Page"/>
          <w:r>
            <w:rPr>
              <w:b/>
              <w:bCs/>
            </w:rPr>
            <w:t>41</w:t>
          </w:r>
          <w:bookmarkEnd w:id="42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_Toc29517_WPSOffice_Level1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081bdfce-baf2-4217-b6f3-ee7d0be5c6e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41. fwrite和fread函数：</w:t>
              </w:r>
            </w:sdtContent>
          </w:sdt>
          <w:r>
            <w:rPr>
              <w:b/>
              <w:bCs/>
            </w:rPr>
            <w:tab/>
          </w:r>
          <w:bookmarkStart w:id="43" w:name="_Toc29517_WPSOffice_Level1Page"/>
          <w:r>
            <w:rPr>
              <w:b/>
              <w:bCs/>
            </w:rPr>
            <w:t>42</w:t>
          </w:r>
          <w:bookmarkEnd w:id="43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_Toc28766_WPSOffice_Level1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68530"/>
              <w:placeholder>
                <w:docPart w:val="{7d570030-6204-4419-8e34-d5417f930e6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返回值：实际读到的块数。</w:t>
              </w:r>
            </w:sdtContent>
          </w:sdt>
          <w:r>
            <w:rPr>
              <w:b/>
              <w:bCs/>
            </w:rPr>
            <w:tab/>
          </w:r>
          <w:bookmarkStart w:id="44" w:name="_Toc28766_WPSOffice_Level1Page"/>
          <w:r>
            <w:rPr>
              <w:b/>
              <w:bCs/>
            </w:rPr>
            <w:t>42</w:t>
          </w:r>
          <w:bookmarkEnd w:id="44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pStyle w:val="2"/>
        <w:outlineLvl w:val="0"/>
        <w:rPr>
          <w:rFonts w:hint="eastAsia"/>
          <w:lang w:val="en-US" w:eastAsia="zh-CN"/>
        </w:rPr>
      </w:pPr>
      <w:bookmarkStart w:id="45" w:name="_Toc7829_WPSOffice_Level1"/>
      <w:r>
        <w:rPr>
          <w:rFonts w:hint="eastAsia"/>
          <w:lang w:val="en-US" w:eastAsia="zh-CN"/>
        </w:rPr>
        <w:t>1.打印金字塔</w:t>
      </w:r>
      <w:bookmarkEnd w:id="4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For循环嵌套思路。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2493645"/>
            <wp:effectExtent l="0" t="0" r="8255" b="5715"/>
            <wp:docPr id="1" name="图片 1" descr="28033693601011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03369360101191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6975" cy="2865120"/>
            <wp:effectExtent l="0" t="0" r="69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48250" cy="1691005"/>
            <wp:effectExtent l="0" t="0" r="1143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46" w:name="_Toc19122_WPSOffice_Level1"/>
      <w:r>
        <w:rPr>
          <w:rFonts w:hint="eastAsia"/>
          <w:lang w:val="en-US" w:eastAsia="zh-CN"/>
        </w:rPr>
        <w:t>2.九九乘法表</w:t>
      </w:r>
      <w:bookmarkEnd w:id="46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00350"/>
            <wp:effectExtent l="0" t="0" r="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47" w:name="_Toc20405_WPSOffice_Level1"/>
      <w:r>
        <w:rPr>
          <w:rFonts w:hint="eastAsia"/>
          <w:lang w:val="en-US" w:eastAsia="zh-CN"/>
        </w:rPr>
        <w:t>3.菱形</w:t>
      </w:r>
      <w:bookmarkEnd w:id="47"/>
    </w:p>
    <w:p>
      <w:r>
        <w:drawing>
          <wp:inline distT="0" distB="0" distL="114300" distR="114300">
            <wp:extent cx="5274310" cy="2663825"/>
            <wp:effectExtent l="0" t="0" r="1397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0830"/>
            <wp:effectExtent l="0" t="0" r="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8760" cy="3009900"/>
            <wp:effectExtent l="0" t="0" r="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48" w:name="_Toc15816_WPSOffice_Level1"/>
      <w:r>
        <w:rPr>
          <w:rFonts w:hint="eastAsia"/>
          <w:lang w:val="en-US" w:eastAsia="zh-CN"/>
        </w:rPr>
        <w:t>4.输入两个整数m，n打印出最大公约数和最小公倍数：</w:t>
      </w:r>
      <w:bookmarkEnd w:id="4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59680" cy="3672840"/>
            <wp:effectExtent l="0" t="0" r="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71900" cy="1104900"/>
            <wp:effectExtent l="0" t="0" r="7620" b="762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49" w:name="_Toc29035_WPSOffice_Level1"/>
      <w:r>
        <w:rPr>
          <w:rFonts w:hint="eastAsia"/>
          <w:lang w:val="en-US" w:eastAsia="zh-CN"/>
        </w:rPr>
        <w:t>5.靠左直角三角形：</w:t>
      </w:r>
      <w:bookmarkEnd w:id="4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62195" cy="2590800"/>
            <wp:effectExtent l="0" t="0" r="1460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0815" cy="1516380"/>
            <wp:effectExtent l="0" t="0" r="698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50" w:name="_Toc15708_WPSOffice_Level1"/>
      <w:r>
        <w:rPr>
          <w:rFonts w:hint="eastAsia"/>
          <w:lang w:val="en-US" w:eastAsia="zh-CN"/>
        </w:rPr>
        <w:t>6.靠右直立直角三角形：</w:t>
      </w:r>
      <w:bookmarkEnd w:id="5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17520" cy="2857500"/>
            <wp:effectExtent l="0" t="0" r="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89960" cy="214122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51" w:name="_Toc17328_WPSOffice_Level1"/>
      <w:r>
        <w:rPr>
          <w:rFonts w:hint="eastAsia"/>
          <w:lang w:val="en-US" w:eastAsia="zh-CN"/>
        </w:rPr>
        <w:t>7.倒三角形：</w:t>
      </w:r>
      <w:bookmarkEnd w:id="51"/>
    </w:p>
    <w:p>
      <w:r>
        <w:drawing>
          <wp:inline distT="0" distB="0" distL="114300" distR="114300">
            <wp:extent cx="4831715" cy="2667000"/>
            <wp:effectExtent l="0" t="0" r="1460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8960" cy="175260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0360" cy="2446020"/>
            <wp:effectExtent l="0" t="0" r="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0360" cy="124968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52" w:name="_Toc22060_WPSOffice_Level1"/>
      <w:r>
        <w:rPr>
          <w:rFonts w:hint="eastAsia"/>
          <w:lang w:val="en-US" w:eastAsia="zh-CN"/>
        </w:rPr>
        <w:t>8.求数连续相加的和</w:t>
      </w:r>
      <w:bookmarkEnd w:id="5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2235" cy="2377440"/>
            <wp:effectExtent l="0" t="0" r="1460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53" w:name="_Toc19122_WPSOffice_Level2"/>
      <w:r>
        <w:rPr>
          <w:rFonts w:hint="eastAsia"/>
          <w:lang w:val="en-US" w:eastAsia="zh-CN"/>
        </w:rPr>
        <w:t>延伸求数的阶乘：</w:t>
      </w:r>
      <w:bookmarkEnd w:id="53"/>
    </w:p>
    <w:p>
      <w:r>
        <w:drawing>
          <wp:inline distT="0" distB="0" distL="114300" distR="114300">
            <wp:extent cx="5273675" cy="2172970"/>
            <wp:effectExtent l="0" t="0" r="14605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54" w:name="_Toc20405_WPSOffice_Level2"/>
      <w:r>
        <w:rPr>
          <w:rFonts w:hint="eastAsia"/>
          <w:lang w:val="en-US" w:eastAsia="zh-CN"/>
        </w:rPr>
        <w:t>延伸求数的阶乘之和：1！+2！+3！+.......20！</w:t>
      </w:r>
      <w:bookmarkEnd w:id="54"/>
    </w:p>
    <w:p>
      <w:pPr>
        <w:pStyle w:val="2"/>
        <w:rPr>
          <w:rFonts w:hint="eastAsia"/>
          <w:lang w:val="en-US" w:eastAsia="zh-CN"/>
        </w:rPr>
      </w:pPr>
      <w:bookmarkStart w:id="55" w:name="_Toc15816_WPSOffice_Level2"/>
      <w:r>
        <w:rPr>
          <w:rFonts w:hint="eastAsia"/>
          <w:lang w:val="en-US" w:eastAsia="zh-CN"/>
        </w:rPr>
        <w:t>=？</w:t>
      </w:r>
      <w:bookmarkEnd w:id="55"/>
    </w:p>
    <w:p>
      <w:r>
        <w:drawing>
          <wp:inline distT="0" distB="0" distL="114300" distR="114300">
            <wp:extent cx="5258435" cy="2918460"/>
            <wp:effectExtent l="0" t="0" r="1460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56" w:name="_Toc17024_WPSOffice_Level1"/>
      <w:r>
        <w:rPr>
          <w:rFonts w:hint="eastAsia"/>
          <w:lang w:val="en-US" w:eastAsia="zh-CN"/>
        </w:rPr>
        <w:t>9.打印平行四边形：</w:t>
      </w:r>
      <w:bookmarkEnd w:id="56"/>
    </w:p>
    <w:p>
      <w:r>
        <w:drawing>
          <wp:inline distT="0" distB="0" distL="114300" distR="114300">
            <wp:extent cx="5273040" cy="2735580"/>
            <wp:effectExtent l="0" t="0" r="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93645"/>
            <wp:effectExtent l="0" t="0" r="1270" b="571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eastAsia="zh-CN"/>
        </w:rPr>
      </w:pPr>
      <w:bookmarkStart w:id="57" w:name="_Toc5527_WPSOffice_Level1"/>
      <w:r>
        <w:rPr>
          <w:rFonts w:hint="eastAsia"/>
          <w:lang w:val="en-US" w:eastAsia="zh-CN"/>
        </w:rPr>
        <w:t>10.</w:t>
      </w:r>
      <w:r>
        <w:rPr>
          <w:rFonts w:hint="eastAsia"/>
        </w:rPr>
        <w:t>斐波那契数列</w:t>
      </w:r>
      <w:r>
        <w:rPr>
          <w:rFonts w:hint="eastAsia"/>
          <w:lang w:eastAsia="zh-CN"/>
        </w:rPr>
        <w:t>：</w:t>
      </w:r>
      <w:bookmarkEnd w:id="5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494270" cy="4015740"/>
            <wp:effectExtent l="0" t="0" r="3810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9427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04260" cy="2811780"/>
            <wp:effectExtent l="0" t="0" r="7620" b="762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47440" cy="1234440"/>
            <wp:effectExtent l="0" t="0" r="1016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11.起泡法和选择法排序--------十个数由小到大进行排序：</w:t>
      </w:r>
      <w:r>
        <w:drawing>
          <wp:inline distT="0" distB="0" distL="114300" distR="114300">
            <wp:extent cx="6005195" cy="2237740"/>
            <wp:effectExtent l="0" t="0" r="14605" b="25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2885" cy="3486150"/>
            <wp:effectExtent l="0" t="0" r="635" b="381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58" w:name="_Toc29035_WPSOffice_Level2"/>
      <w:r>
        <w:rPr>
          <w:rStyle w:val="7"/>
          <w:rFonts w:hint="eastAsia"/>
          <w:lang w:val="en-US" w:eastAsia="zh-CN"/>
        </w:rPr>
        <w:t>选择法排序</w:t>
      </w:r>
      <w:r>
        <w:rPr>
          <w:rFonts w:hint="eastAsia"/>
          <w:lang w:val="en-US" w:eastAsia="zh-CN"/>
        </w:rPr>
        <w:t>：</w:t>
      </w:r>
      <w:bookmarkEnd w:id="5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28260" cy="3352800"/>
            <wp:effectExtent l="0" t="0" r="762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59" w:name="_Toc2509_WPSOffice_Level1"/>
      <w:r>
        <w:rPr>
          <w:rFonts w:hint="eastAsia"/>
          <w:lang w:val="en-US" w:eastAsia="zh-CN"/>
        </w:rPr>
        <w:t>12.判断素数：两种方法</w:t>
      </w:r>
      <w:bookmarkEnd w:id="59"/>
    </w:p>
    <w:p>
      <w:r>
        <w:drawing>
          <wp:inline distT="0" distB="0" distL="114300" distR="114300">
            <wp:extent cx="3370580" cy="3928745"/>
            <wp:effectExtent l="0" t="0" r="1270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92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78275" cy="3078480"/>
            <wp:effectExtent l="0" t="0" r="14605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7775" cy="3162300"/>
            <wp:effectExtent l="0" t="0" r="6985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60" w:name="_Toc937_WPSOffice_Level1"/>
      <w:r>
        <w:rPr>
          <w:rFonts w:hint="eastAsia"/>
          <w:lang w:val="en-US" w:eastAsia="zh-CN"/>
        </w:rPr>
        <w:t>13.查找素数并排序：</w:t>
      </w:r>
      <w:bookmarkEnd w:id="6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5535" cy="3276600"/>
            <wp:effectExtent l="0" t="0" r="6985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7895" cy="2941320"/>
            <wp:effectExtent l="0" t="0" r="6985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070860" cy="1767840"/>
            <wp:effectExtent l="0" t="0" r="7620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61" w:name="_Toc30154_WPSOffice_Level1"/>
      <w:r>
        <w:rPr>
          <w:rFonts w:hint="eastAsia"/>
          <w:lang w:val="en-US" w:eastAsia="zh-CN"/>
        </w:rPr>
        <w:t>14.查找100以内素数：</w:t>
      </w:r>
      <w:bookmarkEnd w:id="6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5475" cy="3749675"/>
            <wp:effectExtent l="0" t="0" r="14605" b="1460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62" w:name="_Toc15708_WPSOffice_Level2"/>
      <w:r>
        <w:rPr>
          <w:rFonts w:hint="eastAsia"/>
          <w:lang w:val="en-US" w:eastAsia="zh-CN"/>
        </w:rPr>
        <w:t>15矩阵转置：</w:t>
      </w:r>
      <w:bookmarkEnd w:id="6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15005"/>
            <wp:effectExtent l="0" t="0" r="3175" b="6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66160" cy="1859280"/>
            <wp:effectExtent l="0" t="0" r="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63" w:name="_Toc5822_WPSOffice_Level1"/>
      <w:r>
        <w:rPr>
          <w:rFonts w:hint="eastAsia"/>
          <w:lang w:val="en-US" w:eastAsia="zh-CN"/>
        </w:rPr>
        <w:t>16.矩阵交换两行：</w:t>
      </w:r>
      <w:bookmarkEnd w:id="63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64325" cy="3691255"/>
            <wp:effectExtent l="0" t="0" r="10795" b="1206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54420" cy="2430780"/>
            <wp:effectExtent l="0" t="0" r="2540" b="762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91505" cy="3052445"/>
            <wp:effectExtent l="0" t="0" r="8255" b="1079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eastAsia"/>
          <w:lang w:val="en-US" w:eastAsia="zh-CN"/>
        </w:rPr>
        <w:t>17.字符串长度：</w:t>
      </w:r>
    </w:p>
    <w:p>
      <w:pPr>
        <w:pStyle w:val="2"/>
      </w:pPr>
      <w:r>
        <w:drawing>
          <wp:inline distT="0" distB="0" distL="114300" distR="114300">
            <wp:extent cx="5932170" cy="3640455"/>
            <wp:effectExtent l="0" t="0" r="11430" b="190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64" w:name="_Toc19084_WPSOffice_Level1"/>
      <w:r>
        <w:rPr>
          <w:rFonts w:hint="eastAsia"/>
          <w:lang w:val="en-US" w:eastAsia="zh-CN"/>
        </w:rPr>
        <w:t>18.回文字符：</w:t>
      </w:r>
      <w:bookmarkEnd w:id="6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677275" cy="5211445"/>
            <wp:effectExtent l="0" t="0" r="9525" b="63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521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65" w:name="_Toc13588_WPSOffice_Level1"/>
      <w:r>
        <w:rPr>
          <w:rFonts w:hint="eastAsia"/>
          <w:lang w:val="en-US" w:eastAsia="zh-CN"/>
        </w:rPr>
        <w:t>19.数组元素的查找</w:t>
      </w:r>
      <w:bookmarkEnd w:id="6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82385" cy="3926205"/>
            <wp:effectExtent l="0" t="0" r="3175" b="571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92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66" w:name="_Toc17876_WPSOffice_Level1"/>
      <w:r>
        <w:rPr>
          <w:rFonts w:hint="eastAsia"/>
          <w:lang w:val="en-US" w:eastAsia="zh-CN"/>
        </w:rPr>
        <w:t>20.数组元素的插入</w:t>
      </w:r>
      <w:bookmarkEnd w:id="66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34740" cy="3657600"/>
            <wp:effectExtent l="0" t="0" r="7620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67" w:name="_Toc15355_WPSOffice_Level1"/>
      <w:r>
        <w:rPr>
          <w:rFonts w:hint="eastAsia"/>
          <w:lang w:val="en-US" w:eastAsia="zh-CN"/>
        </w:rPr>
        <w:t>21.数组元素的删除</w:t>
      </w:r>
      <w:bookmarkEnd w:id="6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9195" cy="4374515"/>
            <wp:effectExtent l="0" t="0" r="14605" b="1460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437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68" w:name="_Toc21500_WPSOffice_Level1"/>
      <w:r>
        <w:rPr>
          <w:rFonts w:hint="eastAsia"/>
          <w:lang w:val="en-US" w:eastAsia="zh-CN"/>
        </w:rPr>
        <w:t>22.数组的倒置</w:t>
      </w:r>
      <w:bookmarkEnd w:id="68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935" cy="3284220"/>
            <wp:effectExtent l="0" t="0" r="6985" b="762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69" w:name="_Toc397_WPSOffice_Level1"/>
      <w:r>
        <w:rPr>
          <w:rFonts w:hint="eastAsia"/>
          <w:lang w:val="en-US" w:eastAsia="zh-CN"/>
        </w:rPr>
        <w:t>23.数组元素最大值以及它是第几个数</w:t>
      </w:r>
      <w:bookmarkEnd w:id="6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093845"/>
            <wp:effectExtent l="0" t="0" r="5080" b="571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0" w:name="_Toc10577_WPSOffice_Level1"/>
      <w:r>
        <w:rPr>
          <w:rFonts w:hint="eastAsia"/>
          <w:lang w:val="en-US" w:eastAsia="zh-CN"/>
        </w:rPr>
        <w:t>24.求10个数的平均数</w:t>
      </w:r>
      <w:bookmarkEnd w:id="7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41115" cy="4077335"/>
            <wp:effectExtent l="0" t="0" r="14605" b="698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1" w:name="_Toc11533_WPSOffice_Level1"/>
      <w:r>
        <w:rPr>
          <w:rFonts w:hint="eastAsia"/>
          <w:lang w:val="en-US" w:eastAsia="zh-CN"/>
        </w:rPr>
        <w:t>25.函数递归求阶乘</w:t>
      </w:r>
      <w:bookmarkEnd w:id="71"/>
    </w:p>
    <w:p>
      <w:pPr>
        <w:pStyle w:val="2"/>
      </w:pPr>
      <w:r>
        <w:drawing>
          <wp:inline distT="0" distB="0" distL="114300" distR="114300">
            <wp:extent cx="3879215" cy="3757295"/>
            <wp:effectExtent l="0" t="0" r="6985" b="698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2" w:name="_Toc19314_WPSOffice_Level1"/>
      <w:r>
        <w:rPr>
          <w:rFonts w:hint="eastAsia"/>
          <w:lang w:val="en-US" w:eastAsia="zh-CN"/>
        </w:rPr>
        <w:t>26.最大公约数/最小公倍数；</w:t>
      </w:r>
      <w:bookmarkEnd w:id="72"/>
    </w:p>
    <w:p>
      <w:r>
        <w:drawing>
          <wp:inline distT="0" distB="0" distL="114300" distR="114300">
            <wp:extent cx="3596640" cy="3657600"/>
            <wp:effectExtent l="0" t="0" r="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3575" cy="3230880"/>
            <wp:effectExtent l="0" t="0" r="6985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输入的a，b，需要把最小值放前面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73" w:name="_Toc25442_WPSOffice_Level1"/>
      <w:r>
        <w:rPr>
          <w:rFonts w:hint="eastAsia"/>
          <w:lang w:val="en-US" w:eastAsia="zh-CN"/>
        </w:rPr>
        <w:t>27.指针排序从大到小两个值</w:t>
      </w:r>
      <w:bookmarkEnd w:id="73"/>
    </w:p>
    <w:p>
      <w:r>
        <w:drawing>
          <wp:inline distT="0" distB="0" distL="114300" distR="114300">
            <wp:extent cx="3787775" cy="3208020"/>
            <wp:effectExtent l="0" t="0" r="6985" b="762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74" w:name="_Toc12903_WPSOffice_Level1"/>
      <w:r>
        <w:rPr>
          <w:rFonts w:hint="eastAsia"/>
          <w:lang w:val="en-US" w:eastAsia="zh-CN"/>
        </w:rPr>
        <w:t>指针调用函数：</w:t>
      </w:r>
      <w:bookmarkEnd w:id="74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51960" cy="3543300"/>
            <wp:effectExtent l="0" t="0" r="0" b="762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44340" cy="3604260"/>
            <wp:effectExtent l="0" t="0" r="7620" b="762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>进阶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99815"/>
            <wp:effectExtent l="0" t="0" r="0" b="1206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87645" cy="3756660"/>
            <wp:effectExtent l="0" t="0" r="635" b="7620"/>
            <wp:docPr id="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303520" cy="4549140"/>
            <wp:effectExtent l="0" t="0" r="0" b="762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89" w:name="_GoBack"/>
      <w:bookmarkEnd w:id="89"/>
    </w:p>
    <w:p>
      <w:pPr>
        <w:pStyle w:val="2"/>
        <w:rPr>
          <w:rFonts w:hint="eastAsia"/>
          <w:lang w:val="en-US" w:eastAsia="zh-CN"/>
        </w:rPr>
      </w:pPr>
      <w:bookmarkStart w:id="75" w:name="_Toc28745_WPSOffice_Level1"/>
      <w:r>
        <w:rPr>
          <w:rFonts w:hint="eastAsia"/>
          <w:lang w:val="en-US" w:eastAsia="zh-CN"/>
        </w:rPr>
        <w:t>28.函数递归求最大公约数：</w:t>
      </w:r>
      <w:bookmarkEnd w:id="75"/>
    </w:p>
    <w:p>
      <w:r>
        <w:drawing>
          <wp:inline distT="0" distB="0" distL="114300" distR="114300">
            <wp:extent cx="3444240" cy="3604260"/>
            <wp:effectExtent l="0" t="0" r="0" b="762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7440" cy="1554480"/>
            <wp:effectExtent l="0" t="0" r="0" b="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6" w:name="_Toc10112_WPSOffice_Level1"/>
      <w:r>
        <w:rPr>
          <w:rFonts w:hint="eastAsia"/>
          <w:lang w:val="en-US" w:eastAsia="zh-CN"/>
        </w:rPr>
        <w:t>29.一维数组输入输出--指针：</w:t>
      </w:r>
      <w:bookmarkEnd w:id="76"/>
    </w:p>
    <w:p>
      <w:r>
        <w:drawing>
          <wp:inline distT="0" distB="0" distL="114300" distR="114300">
            <wp:extent cx="3696335" cy="3467100"/>
            <wp:effectExtent l="0" t="0" r="6985" b="762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7" w:name="_Toc6705_WPSOffice_Level1"/>
      <w:r>
        <w:rPr>
          <w:rFonts w:hint="eastAsia"/>
          <w:lang w:val="en-US" w:eastAsia="zh-CN"/>
        </w:rPr>
        <w:t>30.二维数组的输入输出--指针：</w:t>
      </w:r>
      <w:bookmarkEnd w:id="77"/>
    </w:p>
    <w:p>
      <w:r>
        <w:drawing>
          <wp:inline distT="0" distB="0" distL="114300" distR="114300">
            <wp:extent cx="5272405" cy="2726690"/>
            <wp:effectExtent l="0" t="0" r="635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8" w:name="_Toc30797_WPSOffice_Level1"/>
      <w:r>
        <w:rPr>
          <w:rFonts w:hint="eastAsia"/>
          <w:lang w:val="en-US" w:eastAsia="zh-CN"/>
        </w:rPr>
        <w:t>31.指针一维数组的逆序：</w:t>
      </w:r>
      <w:bookmarkEnd w:id="78"/>
    </w:p>
    <w:p>
      <w:r>
        <w:drawing>
          <wp:inline distT="0" distB="0" distL="114300" distR="114300">
            <wp:extent cx="4740275" cy="2659380"/>
            <wp:effectExtent l="0" t="0" r="14605" b="762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84015" cy="3131820"/>
            <wp:effectExtent l="0" t="0" r="6985" b="762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9" w:name="_Toc32223_WPSOffice_Level1"/>
      <w:r>
        <w:rPr>
          <w:rFonts w:hint="eastAsia"/>
          <w:lang w:val="en-US" w:eastAsia="zh-CN"/>
        </w:rPr>
        <w:t>32.指针---字符串的引用方式：</w:t>
      </w:r>
      <w:bookmarkEnd w:id="79"/>
    </w:p>
    <w:p>
      <w:r>
        <w:drawing>
          <wp:inline distT="0" distB="0" distL="114300" distR="114300">
            <wp:extent cx="5060315" cy="1905000"/>
            <wp:effectExtent l="0" t="0" r="14605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80" w:name="_Toc1573_WPSOffice_Level1"/>
      <w:r>
        <w:rPr>
          <w:rFonts w:hint="eastAsia"/>
          <w:lang w:val="en-US" w:eastAsia="zh-CN"/>
        </w:rPr>
        <w:t>33.结构体涉及的排序</w:t>
      </w:r>
      <w:bookmarkEnd w:id="80"/>
    </w:p>
    <w:p>
      <w:r>
        <w:drawing>
          <wp:inline distT="0" distB="0" distL="114300" distR="114300">
            <wp:extent cx="4777740" cy="2484120"/>
            <wp:effectExtent l="0" t="0" r="762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2788920"/>
            <wp:effectExtent l="0" t="0" r="7620" b="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81" w:name="_Toc16152_WPSOffice_Level1"/>
      <w:r>
        <w:rPr>
          <w:rFonts w:hint="eastAsia"/>
          <w:lang w:val="en-US" w:eastAsia="zh-CN"/>
        </w:rPr>
        <w:t>34.输入字符并送到磁盘上去</w:t>
      </w:r>
      <w:bookmarkEnd w:id="81"/>
    </w:p>
    <w:p>
      <w:r>
        <w:drawing>
          <wp:inline distT="0" distB="0" distL="114300" distR="114300">
            <wp:extent cx="5273040" cy="3137535"/>
            <wp:effectExtent l="0" t="0" r="0" b="190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2605405"/>
            <wp:effectExtent l="0" t="0" r="635" b="63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10655" cy="2002155"/>
            <wp:effectExtent l="0" t="0" r="12065" b="952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82" w:name="_Toc6239_WPSOffice_Level1"/>
      <w:r>
        <w:rPr>
          <w:rFonts w:hint="eastAsia"/>
          <w:lang w:val="en-US" w:eastAsia="zh-CN"/>
        </w:rPr>
        <w:t>文件打开</w:t>
      </w:r>
      <w:bookmarkEnd w:id="8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092450"/>
            <wp:effectExtent l="0" t="0" r="635" b="127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83" w:name="_Toc13122_WPSOffice_Level1"/>
      <w:r>
        <w:rPr>
          <w:rFonts w:hint="eastAsia"/>
          <w:lang w:val="en-US" w:eastAsia="zh-CN"/>
        </w:rPr>
        <w:t>以只读方式打开D://txt文件，并提示打开成功</w:t>
      </w:r>
      <w:bookmarkEnd w:id="8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893060"/>
            <wp:effectExtent l="0" t="0" r="14605" b="254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84" w:name="_Toc8035_WPSOffice_Level1"/>
      <w:r>
        <w:rPr>
          <w:rFonts w:hint="eastAsia"/>
          <w:lang w:val="en-US" w:eastAsia="zh-CN"/>
        </w:rPr>
        <w:t>输入学生成绩并保存在.dat文件中</w:t>
      </w:r>
      <w:bookmarkEnd w:id="8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265170"/>
            <wp:effectExtent l="0" t="0" r="635" b="1143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46495" cy="2682875"/>
            <wp:effectExtent l="0" t="0" r="1905" b="1460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13805" cy="2693670"/>
            <wp:effectExtent l="0" t="0" r="10795" b="381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14440" cy="2028190"/>
            <wp:effectExtent l="0" t="0" r="10160" b="1397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85" w:name="_Toc20946_WPSOffice_Level1"/>
      <w:r>
        <w:rPr>
          <w:rFonts w:hint="eastAsia"/>
          <w:lang w:val="en-US" w:eastAsia="zh-CN"/>
        </w:rPr>
        <w:t>fgets函数的运用</w:t>
      </w:r>
      <w:bookmarkEnd w:id="85"/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自己的心得：</w:t>
      </w:r>
    </w:p>
    <w:p>
      <w:pPr>
        <w:numPr>
          <w:ilvl w:val="0"/>
          <w:numId w:val="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.在写fopen和fclose函数时记得同时写，养成好的习惯，C语言里面有很多类似的CP，我们不能拆散它们</w:t>
      </w:r>
    </w:p>
    <w:p>
      <w:pPr>
        <w:numPr>
          <w:ilvl w:val="0"/>
          <w:numId w:val="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.fgets函数本身也可以作为一个条件的，它本身会返回一个0或者非0的值，判断真假。</w:t>
      </w:r>
    </w:p>
    <w:p>
      <w:pPr>
        <w:numPr>
          <w:ilvl w:val="0"/>
          <w:numId w:val="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Fgets组成：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Fgets(字符数组buf，数组的长度sizeof，接收文件的指针fp)；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02045" cy="4815205"/>
            <wp:effectExtent l="0" t="0" r="635" b="635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bookmarkStart w:id="86" w:name="_Toc3708_WPSOffice_Level1"/>
      <w:r>
        <w:rPr>
          <w:rStyle w:val="7"/>
          <w:rFonts w:hint="eastAsia"/>
          <w:lang w:val="en-US" w:eastAsia="zh-CN"/>
        </w:rPr>
        <w:t>39.fputs函数的运用</w:t>
      </w:r>
      <w:r>
        <w:rPr>
          <w:rFonts w:hint="eastAsia"/>
          <w:sz w:val="32"/>
          <w:szCs w:val="32"/>
          <w:lang w:val="en-US" w:eastAsia="zh-CN"/>
        </w:rPr>
        <w:t>：</w:t>
      </w:r>
      <w:bookmarkEnd w:id="86"/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Fputs(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字符数组buf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,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指针文件f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);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915025" cy="2666365"/>
            <wp:effectExtent l="0" t="0" r="13335" b="63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eastAsia"/>
          <w:lang w:val="en-US" w:eastAsia="zh-CN"/>
        </w:rPr>
        <w:t>40.fseek函数和ftell函数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Fseek(指针文件，偏移量，文件位置)；----&gt;常见的文件位置有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SEEK_SET:开头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SEEK_CUR：当前位置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SEEK_END：文件末尾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feesk相当于文件编辑的时候光标所在的位置。</w:t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bookmarkStart w:id="87" w:name="_Toc29517_WPSOffice_Level1"/>
      <w:r>
        <w:rPr>
          <w:rFonts w:hint="eastAsia"/>
          <w:lang w:val="en-US" w:eastAsia="zh-CN"/>
        </w:rPr>
        <w:t>fwrite和fread函数：</w:t>
      </w:r>
      <w:bookmarkEnd w:id="87"/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fread(buffer,size,count,fp);从fp文件中读文件块，一块是size个字节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bookmarkStart w:id="88" w:name="_Toc28766_WPSOffice_Level1"/>
      <w:r>
        <w:rPr>
          <w:rStyle w:val="11"/>
          <w:rFonts w:hint="eastAsia"/>
          <w:lang w:val="en-US" w:eastAsia="zh-CN"/>
        </w:rPr>
        <w:t>返回值：</w:t>
      </w:r>
      <w:r>
        <w:rPr>
          <w:rFonts w:hint="eastAsia"/>
          <w:sz w:val="28"/>
          <w:szCs w:val="28"/>
          <w:lang w:val="en-US" w:eastAsia="zh-CN"/>
        </w:rPr>
        <w:t>实际读到的块数。</w:t>
      </w:r>
      <w:bookmarkEnd w:id="88"/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Fwrite(buffer,size,count,fp);将buffer里的数据写入到文件fp中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Count是指几个结构体。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这两个函数是针对二进制文件的写和读的。【又称为数据块读写函数】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23460" cy="3726180"/>
            <wp:effectExtent l="0" t="0" r="7620" b="762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40E5DF"/>
    <w:multiLevelType w:val="singleLevel"/>
    <w:tmpl w:val="8440E5DF"/>
    <w:lvl w:ilvl="0" w:tentative="0">
      <w:start w:val="2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8E31B8"/>
    <w:multiLevelType w:val="singleLevel"/>
    <w:tmpl w:val="A98E31B8"/>
    <w:lvl w:ilvl="0" w:tentative="0">
      <w:start w:val="4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9D2938E"/>
    <w:multiLevelType w:val="singleLevel"/>
    <w:tmpl w:val="19D2938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D36CFDD"/>
    <w:multiLevelType w:val="singleLevel"/>
    <w:tmpl w:val="7D36CFDD"/>
    <w:lvl w:ilvl="0" w:tentative="0">
      <w:start w:val="3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F051AE"/>
    <w:rsid w:val="09C94040"/>
    <w:rsid w:val="0BB0524D"/>
    <w:rsid w:val="0ECA15B7"/>
    <w:rsid w:val="1215129D"/>
    <w:rsid w:val="12155237"/>
    <w:rsid w:val="136E6B16"/>
    <w:rsid w:val="1B2B63E8"/>
    <w:rsid w:val="1C286380"/>
    <w:rsid w:val="1D6640A5"/>
    <w:rsid w:val="1F397906"/>
    <w:rsid w:val="1F3A7D37"/>
    <w:rsid w:val="21A8793C"/>
    <w:rsid w:val="31BB5D3F"/>
    <w:rsid w:val="33432F2E"/>
    <w:rsid w:val="34F30A21"/>
    <w:rsid w:val="3C17366B"/>
    <w:rsid w:val="3D980719"/>
    <w:rsid w:val="4021167E"/>
    <w:rsid w:val="447B7E22"/>
    <w:rsid w:val="44D811D7"/>
    <w:rsid w:val="45EB1C94"/>
    <w:rsid w:val="47132718"/>
    <w:rsid w:val="47192FF9"/>
    <w:rsid w:val="47EA2935"/>
    <w:rsid w:val="49257B70"/>
    <w:rsid w:val="4B107F25"/>
    <w:rsid w:val="4C1F0A53"/>
    <w:rsid w:val="50D2316E"/>
    <w:rsid w:val="54B17926"/>
    <w:rsid w:val="56866FAB"/>
    <w:rsid w:val="578673B9"/>
    <w:rsid w:val="5AE87FA9"/>
    <w:rsid w:val="5CC60EC8"/>
    <w:rsid w:val="637F6F19"/>
    <w:rsid w:val="6B5F3491"/>
    <w:rsid w:val="6F710CA5"/>
    <w:rsid w:val="73EF255E"/>
    <w:rsid w:val="74661D92"/>
    <w:rsid w:val="773C2C3B"/>
    <w:rsid w:val="77D77A88"/>
    <w:rsid w:val="79140E82"/>
    <w:rsid w:val="7B9823CB"/>
    <w:rsid w:val="7D4F0D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qFormat/>
    <w:uiPriority w:val="0"/>
    <w:rPr>
      <w:b/>
      <w:kern w:val="44"/>
      <w:sz w:val="44"/>
    </w:r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1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5" Type="http://schemas.openxmlformats.org/officeDocument/2006/relationships/glossaryDocument" Target="glossary/document.xml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56859c4-074c-4637-abf1-9ff394a1c4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56859c4-074c-4637-abf1-9ff394a1c4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edff04-f226-4ed4-9d13-41c33fe292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edff04-f226-4ed4-9d13-41c33fe292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6887ea-b503-4316-9f36-6e7cf9b38f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6887ea-b503-4316-9f36-6e7cf9b38f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ff59ac-3830-4a77-9932-fc68a6d2ae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ff59ac-3830-4a77-9932-fc68a6d2ae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b98755-6b84-461d-923b-a39ab77c4d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b98755-6b84-461d-923b-a39ab77c4d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e9c083-f5b6-4879-98d4-beaa012f43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e9c083-f5b6-4879-98d4-beaa012f43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ee9275-9786-4664-8066-e8067a3cbe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ee9275-9786-4664-8066-e8067a3cbe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f541f8-e374-4a67-8f21-4fee683300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f541f8-e374-4a67-8f21-4fee683300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d671a6-c6b4-4a4d-acd8-31a7406210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d671a6-c6b4-4a4d-acd8-31a7406210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3317b1-75fa-431b-9f20-efa4ad408d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3317b1-75fa-431b-9f20-efa4ad408d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cc6a98-cb00-44e4-8566-8846081acb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cc6a98-cb00-44e4-8566-8846081acb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cb15afb-6006-4caf-8ea9-f63755c1e2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cb15afb-6006-4caf-8ea9-f63755c1e2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9b988e-364d-48e4-87b3-1de9b43579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9b988e-364d-48e4-87b3-1de9b43579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4df972-8f88-4eab-8f65-44724d04eb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4df972-8f88-4eab-8f65-44724d04eb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4f3913-06e3-4c5e-9097-733881c0d8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4f3913-06e3-4c5e-9097-733881c0d8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a48771-e472-4fe8-8563-8bc1259317a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a48771-e472-4fe8-8563-8bc1259317a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e3b619-7707-4a6c-ae09-3b7494bb3b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e3b619-7707-4a6c-ae09-3b7494bb3b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867758-ae47-429c-9062-f61dd66439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867758-ae47-429c-9062-f61dd66439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2677f2-dc52-4a90-93a1-59ee109c6f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2677f2-dc52-4a90-93a1-59ee109c6f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5a64ec-c288-4f95-8a53-7607a1fe73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5a64ec-c288-4f95-8a53-7607a1fe73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c8f9ad-efad-4fe2-b412-578108f2b4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c8f9ad-efad-4fe2-b412-578108f2b4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d7d1fa-f78d-4caf-9c27-116c312555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d7d1fa-f78d-4caf-9c27-116c312555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b789b0-5980-4de7-8a5c-5ab5e920a3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b789b0-5980-4de7-8a5c-5ab5e920a3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845e6c-cb9c-4b65-830a-5c6acc07317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845e6c-cb9c-4b65-830a-5c6acc07317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bcaa3c-405c-4de8-864a-ccce9389856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bcaa3c-405c-4de8-864a-ccce9389856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60b1c9-7362-4ae8-aa4a-8707dfc446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60b1c9-7362-4ae8-aa4a-8707dfc446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2e09fc-5bd0-4b9b-ad0b-24be1de2cdc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2e09fc-5bd0-4b9b-ad0b-24be1de2cdc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717d5a-c887-4410-a572-e9d1a558f2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717d5a-c887-4410-a572-e9d1a558f2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807385-84ae-4b5b-9862-41b02709d8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807385-84ae-4b5b-9862-41b02709d8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893a9a-22a7-4c51-8a9b-2c370acc0d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893a9a-22a7-4c51-8a9b-2c370acc0d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e97099-bb9f-4de3-b02d-16c490e561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e97099-bb9f-4de3-b02d-16c490e561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4dfdd4-a739-493c-ab6a-eaf3f926e5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4dfdd4-a739-493c-ab6a-eaf3f926e5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f198dd-a9c6-4467-9587-5d1150b32f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f198dd-a9c6-4467-9587-5d1150b32f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949e1f-9362-41a5-a1c0-24d6d0091b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949e1f-9362-41a5-a1c0-24d6d0091b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49b6ff7-abcf-4bea-8472-8d478307a4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9b6ff7-abcf-4bea-8472-8d478307a4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17a84a-194e-4789-b640-a2602228e9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17a84a-194e-4789-b640-a2602228e9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8a297c-3095-4682-83f3-79aa60ae99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8a297c-3095-4682-83f3-79aa60ae99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7c8a72-bf2a-438e-98b6-07ca406177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7c8a72-bf2a-438e-98b6-07ca406177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1efc327-e9ac-44ae-8a31-4c60741356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efc327-e9ac-44ae-8a31-4c60741356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8c9dfc-ae4d-4e64-b852-d02816337e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8c9dfc-ae4d-4e64-b852-d02816337e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d440134-c010-49f6-8e30-93b1edf46e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440134-c010-49f6-8e30-93b1edf46e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5859d3-eecd-4935-83ce-65fd011ba2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5859d3-eecd-4935-83ce-65fd011ba2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1bdfce-baf2-4217-b6f3-ee7d0be5c6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1bdfce-baf2-4217-b6f3-ee7d0be5c6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570030-6204-4419-8e34-d5417f930e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570030-6204-4419-8e34-d5417f930e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Administrator.SC-201704171130</dc:creator>
  <cp:lastModifiedBy>天之骄1416641160</cp:lastModifiedBy>
  <dcterms:modified xsi:type="dcterms:W3CDTF">2019-01-26T06:22:13Z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