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E65" w:rsidRPr="006A5DBC" w:rsidRDefault="000E6E65">
      <w:pPr>
        <w:rPr>
          <w:sz w:val="24"/>
          <w:szCs w:val="24"/>
        </w:rPr>
      </w:pPr>
      <w:r w:rsidRPr="006A5DBC">
        <w:rPr>
          <w:sz w:val="24"/>
          <w:szCs w:val="24"/>
        </w:rPr>
        <w:t xml:space="preserve">Ch. 8 Social Stratification </w:t>
      </w:r>
    </w:p>
    <w:p w:rsidR="006E5545" w:rsidRPr="006A5DBC" w:rsidRDefault="006E5545">
      <w:pPr>
        <w:pStyle w:val="NormalWeb"/>
        <w:shd w:val="clear" w:color="auto" w:fill="FFFFFF"/>
        <w:spacing w:before="0" w:beforeAutospacing="0" w:after="0" w:afterAutospacing="0" w:line="480" w:lineRule="atLeast"/>
        <w:textAlignment w:val="baseline"/>
        <w:divId w:val="1452355606"/>
        <w:rPr>
          <w:rFonts w:ascii="Georgia" w:hAnsi="Georgia"/>
          <w:color w:val="424142"/>
        </w:rPr>
      </w:pPr>
      <w:r w:rsidRPr="006A5DBC">
        <w:rPr>
          <w:rStyle w:val="Strong"/>
          <w:rFonts w:ascii="Georgia" w:hAnsi="Georgia"/>
          <w:color w:val="424142"/>
          <w:bdr w:val="none" w:sz="0" w:space="0" w:color="auto" w:frame="1"/>
        </w:rPr>
        <w:t>Social stratification: meaning, types, and characteristics”</w:t>
      </w:r>
    </w:p>
    <w:p w:rsidR="006E5545" w:rsidRPr="006A5DBC" w:rsidRDefault="006E5545">
      <w:pPr>
        <w:pStyle w:val="NormalWeb"/>
        <w:shd w:val="clear" w:color="auto" w:fill="FFFFFF"/>
        <w:spacing w:before="0" w:beforeAutospacing="0" w:after="288" w:afterAutospacing="0" w:line="480" w:lineRule="atLeast"/>
        <w:textAlignment w:val="baseline"/>
        <w:divId w:val="1452355606"/>
        <w:rPr>
          <w:rFonts w:ascii="Georgia" w:hAnsi="Georgia"/>
          <w:color w:val="424142"/>
        </w:rPr>
      </w:pPr>
      <w:r w:rsidRPr="006A5DBC">
        <w:rPr>
          <w:rFonts w:ascii="Georgia" w:hAnsi="Georgia"/>
          <w:color w:val="424142"/>
        </w:rPr>
        <w:t>In all societies people differ from each other on the basis of their age, sex and personal characteristics. Human society is not homogeneous but heterogeneous. Apart from the natural differences, human beings are also differentiated according to socially approved criteria.</w:t>
      </w:r>
    </w:p>
    <w:p w:rsidR="00177B6F" w:rsidRPr="006A5DBC" w:rsidRDefault="00177B6F">
      <w:pPr>
        <w:pStyle w:val="NormalWeb"/>
        <w:shd w:val="clear" w:color="auto" w:fill="FFFFFF"/>
        <w:spacing w:before="0" w:beforeAutospacing="0" w:after="288" w:afterAutospacing="0" w:line="480" w:lineRule="atLeast"/>
        <w:textAlignment w:val="baseline"/>
        <w:divId w:val="350882449"/>
        <w:rPr>
          <w:rFonts w:ascii="Georgia" w:hAnsi="Georgia"/>
          <w:color w:val="424142"/>
        </w:rPr>
      </w:pPr>
      <w:r w:rsidRPr="006A5DBC">
        <w:rPr>
          <w:rFonts w:ascii="Georgia" w:hAnsi="Georgia"/>
          <w:color w:val="424142"/>
        </w:rPr>
        <w:t>In one word, when individuals and groups are ranked, according to some commonly accepted basis of valuation in a hierarchy of status levels based upon the inequality of social positions, social stratification occurs. Social stratification means division of society into different strata or layers. It involves a hierarchy of social groups. Members of a particular layer have a common identity. They have a similar life style.</w:t>
      </w:r>
    </w:p>
    <w:p w:rsidR="00910AD4" w:rsidRPr="00373F9A" w:rsidRDefault="00910AD4">
      <w:pPr>
        <w:pStyle w:val="Heading3"/>
        <w:shd w:val="clear" w:color="auto" w:fill="FFFFFF"/>
        <w:spacing w:before="0" w:line="360" w:lineRule="atLeast"/>
        <w:textAlignment w:val="baseline"/>
        <w:divId w:val="2077701625"/>
        <w:rPr>
          <w:rFonts w:ascii="Georgia" w:eastAsia="Times New Roman" w:hAnsi="Georgia"/>
          <w:b/>
          <w:bCs/>
          <w:color w:val="000000"/>
        </w:rPr>
      </w:pPr>
      <w:r w:rsidRPr="00373F9A">
        <w:rPr>
          <w:rFonts w:ascii="Georgia" w:eastAsia="Times New Roman" w:hAnsi="Georgia"/>
          <w:b/>
          <w:bCs/>
          <w:color w:val="000000"/>
          <w:bdr w:val="none" w:sz="0" w:space="0" w:color="auto" w:frame="1"/>
        </w:rPr>
        <w:t>Types of Social Stratification:</w:t>
      </w:r>
    </w:p>
    <w:p w:rsidR="00910AD4" w:rsidRPr="006A5DBC" w:rsidRDefault="00910AD4">
      <w:pPr>
        <w:pStyle w:val="NormalWeb"/>
        <w:shd w:val="clear" w:color="auto" w:fill="FFFFFF"/>
        <w:spacing w:before="0" w:beforeAutospacing="0" w:after="288" w:afterAutospacing="0" w:line="480" w:lineRule="atLeast"/>
        <w:textAlignment w:val="baseline"/>
        <w:divId w:val="2077701625"/>
        <w:rPr>
          <w:rFonts w:ascii="Georgia" w:hAnsi="Georgia"/>
          <w:color w:val="424142"/>
        </w:rPr>
      </w:pPr>
      <w:r w:rsidRPr="006A5DBC">
        <w:rPr>
          <w:rFonts w:ascii="Georgia" w:hAnsi="Georgia"/>
          <w:color w:val="424142"/>
        </w:rPr>
        <w:t>Social stratification is based upon a variety of principles. So we find different type of stratification.</w:t>
      </w:r>
    </w:p>
    <w:p w:rsidR="00910AD4" w:rsidRPr="004A4D81" w:rsidRDefault="00910AD4">
      <w:pPr>
        <w:pStyle w:val="NormalWeb"/>
        <w:shd w:val="clear" w:color="auto" w:fill="FFFFFF"/>
        <w:spacing w:before="0" w:beforeAutospacing="0" w:after="288" w:afterAutospacing="0" w:line="480" w:lineRule="atLeast"/>
        <w:textAlignment w:val="baseline"/>
        <w:divId w:val="2077701625"/>
        <w:rPr>
          <w:rFonts w:ascii="Georgia" w:hAnsi="Georgia"/>
          <w:b/>
          <w:bCs/>
          <w:color w:val="424142"/>
        </w:rPr>
      </w:pPr>
      <w:r w:rsidRPr="004A4D81">
        <w:rPr>
          <w:rFonts w:ascii="Georgia" w:hAnsi="Georgia"/>
          <w:b/>
          <w:bCs/>
          <w:color w:val="424142"/>
        </w:rPr>
        <w:t>The major types of stratification are</w:t>
      </w:r>
    </w:p>
    <w:p w:rsidR="00D938AB" w:rsidRPr="006A5DBC" w:rsidRDefault="00910AD4" w:rsidP="00EF7B06">
      <w:pPr>
        <w:pStyle w:val="NormalWeb"/>
        <w:shd w:val="clear" w:color="auto" w:fill="FFFFFF"/>
        <w:spacing w:before="0" w:beforeAutospacing="0" w:after="288" w:afterAutospacing="0" w:line="480" w:lineRule="atLeast"/>
        <w:textAlignment w:val="baseline"/>
        <w:divId w:val="2077701625"/>
        <w:rPr>
          <w:rFonts w:ascii="Georgia" w:hAnsi="Georgia"/>
          <w:color w:val="424142"/>
        </w:rPr>
      </w:pPr>
      <w:r w:rsidRPr="006A5DBC">
        <w:rPr>
          <w:rFonts w:ascii="Georgia" w:hAnsi="Georgia"/>
          <w:color w:val="424142"/>
        </w:rPr>
        <w:t>(</w:t>
      </w:r>
      <w:proofErr w:type="spellStart"/>
      <w:r w:rsidRPr="006A5DBC">
        <w:rPr>
          <w:rFonts w:ascii="Georgia" w:hAnsi="Georgia"/>
          <w:color w:val="424142"/>
        </w:rPr>
        <w:t>i</w:t>
      </w:r>
      <w:proofErr w:type="spellEnd"/>
      <w:r w:rsidRPr="006A5DBC">
        <w:rPr>
          <w:rFonts w:ascii="Georgia" w:hAnsi="Georgia"/>
          <w:color w:val="424142"/>
        </w:rPr>
        <w:t>) Caste(ii) Class(iii) Estate</w:t>
      </w:r>
      <w:r w:rsidR="00D938AB" w:rsidRPr="006A5DBC">
        <w:rPr>
          <w:rFonts w:ascii="Georgia" w:hAnsi="Georgia"/>
          <w:color w:val="424142"/>
        </w:rPr>
        <w:t>(iv) Slavery</w:t>
      </w:r>
    </w:p>
    <w:p w:rsidR="00D938AB" w:rsidRPr="006A5DBC" w:rsidRDefault="00D938AB">
      <w:pPr>
        <w:pStyle w:val="NormalWeb"/>
        <w:shd w:val="clear" w:color="auto" w:fill="FFFFFF"/>
        <w:spacing w:before="0" w:beforeAutospacing="0" w:after="288" w:afterAutospacing="0" w:line="480" w:lineRule="atLeast"/>
        <w:textAlignment w:val="baseline"/>
        <w:divId w:val="1334141955"/>
        <w:rPr>
          <w:rFonts w:ascii="Georgia" w:hAnsi="Georgia"/>
          <w:color w:val="424142"/>
        </w:rPr>
      </w:pPr>
      <w:r w:rsidRPr="006A5DBC">
        <w:rPr>
          <w:rFonts w:ascii="Georgia" w:hAnsi="Georgia"/>
          <w:color w:val="424142"/>
        </w:rPr>
        <w:t>(</w:t>
      </w:r>
      <w:proofErr w:type="spellStart"/>
      <w:r w:rsidRPr="006A5DBC">
        <w:rPr>
          <w:rFonts w:ascii="Georgia" w:hAnsi="Georgia"/>
          <w:color w:val="424142"/>
        </w:rPr>
        <w:t>i</w:t>
      </w:r>
      <w:proofErr w:type="spellEnd"/>
      <w:r w:rsidRPr="006A5DBC">
        <w:rPr>
          <w:rFonts w:ascii="Georgia" w:hAnsi="Georgia"/>
          <w:color w:val="424142"/>
        </w:rPr>
        <w:t xml:space="preserve">) </w:t>
      </w:r>
      <w:r w:rsidRPr="00373F9A">
        <w:rPr>
          <w:rFonts w:ascii="Georgia" w:hAnsi="Georgia"/>
          <w:b/>
          <w:bCs/>
          <w:color w:val="424142"/>
        </w:rPr>
        <w:t>Caste</w:t>
      </w:r>
      <w:r w:rsidRPr="006A5DBC">
        <w:rPr>
          <w:rFonts w:ascii="Georgia" w:hAnsi="Georgia"/>
          <w:color w:val="424142"/>
        </w:rPr>
        <w:t xml:space="preserve"> is a hereditary endogamous social group in which a person’s rank and its accompanying rights and obligations are ascribed on the basis of his birth into a particular group. </w:t>
      </w:r>
    </w:p>
    <w:p w:rsidR="00D938AB" w:rsidRPr="006A5DBC" w:rsidRDefault="00D938AB">
      <w:pPr>
        <w:pStyle w:val="NormalWeb"/>
        <w:shd w:val="clear" w:color="auto" w:fill="FFFFFF"/>
        <w:spacing w:before="0" w:beforeAutospacing="0" w:after="288" w:afterAutospacing="0" w:line="480" w:lineRule="atLeast"/>
        <w:textAlignment w:val="baseline"/>
        <w:divId w:val="1334141955"/>
        <w:rPr>
          <w:rFonts w:ascii="Georgia" w:hAnsi="Georgia"/>
          <w:color w:val="424142"/>
        </w:rPr>
      </w:pPr>
      <w:r w:rsidRPr="006A5DBC">
        <w:rPr>
          <w:rFonts w:ascii="Georgia" w:hAnsi="Georgia"/>
          <w:color w:val="424142"/>
        </w:rPr>
        <w:t xml:space="preserve">(ii) </w:t>
      </w:r>
      <w:r w:rsidRPr="00EC5979">
        <w:rPr>
          <w:rFonts w:ascii="Georgia" w:hAnsi="Georgia"/>
          <w:b/>
          <w:bCs/>
          <w:color w:val="424142"/>
        </w:rPr>
        <w:t>Class</w:t>
      </w:r>
      <w:r w:rsidRPr="006A5DBC">
        <w:rPr>
          <w:rFonts w:ascii="Georgia" w:hAnsi="Georgia"/>
          <w:color w:val="424142"/>
        </w:rPr>
        <w:t>-Stratification on the basis of class is dominant in modern society. In this, a person’s position depends to a very great extent upon achievement and his ability to use to advantage the inborn characteristics and wealth that he may possess.</w:t>
      </w:r>
    </w:p>
    <w:p w:rsidR="00D938AB" w:rsidRPr="006A5DBC" w:rsidRDefault="00D938AB" w:rsidP="00FA1062">
      <w:pPr>
        <w:pStyle w:val="NormalWeb"/>
        <w:shd w:val="clear" w:color="auto" w:fill="FFFFFF"/>
        <w:spacing w:before="0" w:beforeAutospacing="0" w:after="288" w:afterAutospacing="0" w:line="480" w:lineRule="atLeast"/>
        <w:textAlignment w:val="baseline"/>
        <w:divId w:val="1334141955"/>
        <w:rPr>
          <w:rFonts w:ascii="Georgia" w:hAnsi="Georgia"/>
          <w:color w:val="424142"/>
        </w:rPr>
      </w:pPr>
      <w:r w:rsidRPr="006A5DBC">
        <w:rPr>
          <w:rFonts w:ascii="Georgia" w:hAnsi="Georgia"/>
          <w:color w:val="424142"/>
        </w:rPr>
        <w:lastRenderedPageBreak/>
        <w:t xml:space="preserve">(iii) </w:t>
      </w:r>
      <w:r w:rsidRPr="00EC5979">
        <w:rPr>
          <w:rFonts w:ascii="Georgia" w:hAnsi="Georgia"/>
          <w:b/>
          <w:bCs/>
          <w:color w:val="424142"/>
        </w:rPr>
        <w:t>Estate</w:t>
      </w:r>
      <w:r w:rsidRPr="006A5DBC">
        <w:rPr>
          <w:rFonts w:ascii="Georgia" w:hAnsi="Georgia"/>
          <w:color w:val="424142"/>
        </w:rPr>
        <w:t xml:space="preserve"> system of medieval Europe provides another system of stratification which gave much emphasis to birth as well as to wealth and possessions. Each estate had a state.</w:t>
      </w:r>
    </w:p>
    <w:p w:rsidR="00BE0DEE" w:rsidRPr="006A5DBC" w:rsidRDefault="00BE0DEE">
      <w:pPr>
        <w:pStyle w:val="NormalWeb"/>
        <w:shd w:val="clear" w:color="auto" w:fill="FFFFFF"/>
        <w:spacing w:before="0" w:beforeAutospacing="0" w:after="288" w:afterAutospacing="0" w:line="480" w:lineRule="atLeast"/>
        <w:textAlignment w:val="baseline"/>
        <w:divId w:val="89279286"/>
        <w:rPr>
          <w:rFonts w:ascii="Georgia" w:hAnsi="Georgia"/>
          <w:color w:val="424142"/>
        </w:rPr>
      </w:pPr>
      <w:r w:rsidRPr="006A5DBC">
        <w:rPr>
          <w:rFonts w:ascii="Georgia" w:hAnsi="Georgia"/>
          <w:color w:val="424142"/>
        </w:rPr>
        <w:t xml:space="preserve">(iv) </w:t>
      </w:r>
      <w:r w:rsidRPr="00EC5979">
        <w:rPr>
          <w:rFonts w:ascii="Georgia" w:hAnsi="Georgia"/>
          <w:b/>
          <w:bCs/>
          <w:color w:val="424142"/>
        </w:rPr>
        <w:t>Slavery</w:t>
      </w:r>
      <w:r w:rsidRPr="006A5DBC">
        <w:rPr>
          <w:rFonts w:ascii="Georgia" w:hAnsi="Georgia"/>
          <w:color w:val="424142"/>
        </w:rPr>
        <w:t xml:space="preserve"> had economic basis. In slavery, every slave had his master to whom he was subjected. The master’s power over the slave was unlimited.</w:t>
      </w:r>
    </w:p>
    <w:p w:rsidR="00BE0DEE" w:rsidRPr="006A5DBC" w:rsidRDefault="00BE0DEE">
      <w:pPr>
        <w:pStyle w:val="Heading3"/>
        <w:shd w:val="clear" w:color="auto" w:fill="FFFFFF"/>
        <w:spacing w:before="0" w:line="360" w:lineRule="atLeast"/>
        <w:textAlignment w:val="baseline"/>
        <w:divId w:val="89279286"/>
        <w:rPr>
          <w:rFonts w:ascii="Georgia" w:eastAsia="Times New Roman" w:hAnsi="Georgia"/>
          <w:color w:val="000000"/>
        </w:rPr>
      </w:pPr>
      <w:r w:rsidRPr="005A6CD6">
        <w:rPr>
          <w:rFonts w:ascii="Georgia" w:eastAsia="Times New Roman" w:hAnsi="Georgia"/>
          <w:b/>
          <w:bCs/>
          <w:color w:val="000000"/>
          <w:bdr w:val="none" w:sz="0" w:space="0" w:color="auto" w:frame="1"/>
        </w:rPr>
        <w:t>Characteristics</w:t>
      </w:r>
      <w:r w:rsidRPr="006A5DBC">
        <w:rPr>
          <w:rFonts w:ascii="Georgia" w:eastAsia="Times New Roman" w:hAnsi="Georgia"/>
          <w:color w:val="000000"/>
          <w:bdr w:val="none" w:sz="0" w:space="0" w:color="auto" w:frame="1"/>
        </w:rPr>
        <w:t xml:space="preserve"> of Social Stratification:</w:t>
      </w:r>
    </w:p>
    <w:p w:rsidR="00BE0DEE" w:rsidRPr="006A5DBC" w:rsidRDefault="00BE0DEE">
      <w:pPr>
        <w:pStyle w:val="NormalWeb"/>
        <w:shd w:val="clear" w:color="auto" w:fill="FFFFFF"/>
        <w:spacing w:before="0" w:beforeAutospacing="0" w:after="288" w:afterAutospacing="0" w:line="480" w:lineRule="atLeast"/>
        <w:textAlignment w:val="baseline"/>
        <w:divId w:val="89279286"/>
        <w:rPr>
          <w:rFonts w:ascii="Georgia" w:hAnsi="Georgia"/>
          <w:color w:val="424142"/>
        </w:rPr>
      </w:pPr>
      <w:r w:rsidRPr="006A5DBC">
        <w:rPr>
          <w:rFonts w:ascii="Georgia" w:hAnsi="Georgia"/>
          <w:color w:val="424142"/>
        </w:rPr>
        <w:t>On the basis of the analysis of the different definitions given by eminent scholars, social stratification may have the following characteristics.</w:t>
      </w:r>
    </w:p>
    <w:p w:rsidR="00412244" w:rsidRPr="006A5DBC" w:rsidRDefault="00412244">
      <w:pPr>
        <w:pStyle w:val="NormalWeb"/>
        <w:shd w:val="clear" w:color="auto" w:fill="FFFFFF"/>
        <w:spacing w:before="0" w:beforeAutospacing="0" w:after="0" w:afterAutospacing="0" w:line="480" w:lineRule="atLeast"/>
        <w:textAlignment w:val="baseline"/>
        <w:divId w:val="1348561385"/>
        <w:rPr>
          <w:rFonts w:ascii="Georgia" w:hAnsi="Georgia"/>
          <w:color w:val="424142"/>
        </w:rPr>
      </w:pPr>
      <w:r w:rsidRPr="006A5DBC">
        <w:rPr>
          <w:rFonts w:ascii="Georgia" w:hAnsi="Georgia"/>
          <w:b/>
          <w:bCs/>
          <w:color w:val="424142"/>
          <w:bdr w:val="none" w:sz="0" w:space="0" w:color="auto" w:frame="1"/>
        </w:rPr>
        <w:t>(a) Social stratification is universal:</w:t>
      </w:r>
    </w:p>
    <w:p w:rsidR="00412244" w:rsidRPr="006A5DBC" w:rsidRDefault="00412244">
      <w:pPr>
        <w:pStyle w:val="NormalWeb"/>
        <w:shd w:val="clear" w:color="auto" w:fill="FFFFFF"/>
        <w:spacing w:before="0" w:beforeAutospacing="0" w:after="288" w:afterAutospacing="0" w:line="480" w:lineRule="atLeast"/>
        <w:textAlignment w:val="baseline"/>
        <w:divId w:val="1348561385"/>
        <w:rPr>
          <w:rFonts w:ascii="Georgia" w:hAnsi="Georgia"/>
          <w:color w:val="424142"/>
        </w:rPr>
      </w:pPr>
      <w:r w:rsidRPr="006A5DBC">
        <w:rPr>
          <w:rFonts w:ascii="Georgia" w:hAnsi="Georgia"/>
          <w:color w:val="424142"/>
        </w:rPr>
        <w:t xml:space="preserve">There is no society on this world which is free from stratification. Modern stratification differs from stratification of primitive societies. It is a worldwide phenomenon. </w:t>
      </w:r>
    </w:p>
    <w:p w:rsidR="00412244" w:rsidRPr="006A5DBC" w:rsidRDefault="00412244">
      <w:pPr>
        <w:pStyle w:val="NormalWeb"/>
        <w:shd w:val="clear" w:color="auto" w:fill="FFFFFF"/>
        <w:spacing w:before="0" w:beforeAutospacing="0" w:after="0" w:afterAutospacing="0" w:line="480" w:lineRule="atLeast"/>
        <w:textAlignment w:val="baseline"/>
        <w:divId w:val="1348561385"/>
        <w:rPr>
          <w:rFonts w:ascii="Georgia" w:hAnsi="Georgia"/>
          <w:color w:val="424142"/>
        </w:rPr>
      </w:pPr>
      <w:r w:rsidRPr="006A5DBC">
        <w:rPr>
          <w:rFonts w:ascii="Georgia" w:hAnsi="Georgia"/>
          <w:b/>
          <w:bCs/>
          <w:color w:val="424142"/>
          <w:bdr w:val="none" w:sz="0" w:space="0" w:color="auto" w:frame="1"/>
        </w:rPr>
        <w:t>(b) Stratification is social:</w:t>
      </w:r>
    </w:p>
    <w:p w:rsidR="00412244" w:rsidRPr="006A5DBC" w:rsidRDefault="00412244">
      <w:pPr>
        <w:pStyle w:val="NormalWeb"/>
        <w:shd w:val="clear" w:color="auto" w:fill="FFFFFF"/>
        <w:spacing w:before="0" w:beforeAutospacing="0" w:after="288" w:afterAutospacing="0" w:line="480" w:lineRule="atLeast"/>
        <w:textAlignment w:val="baseline"/>
        <w:divId w:val="1348561385"/>
        <w:rPr>
          <w:rFonts w:ascii="Georgia" w:hAnsi="Georgia"/>
          <w:color w:val="424142"/>
        </w:rPr>
      </w:pPr>
      <w:r w:rsidRPr="006A5DBC">
        <w:rPr>
          <w:rFonts w:ascii="Georgia" w:hAnsi="Georgia"/>
          <w:color w:val="424142"/>
        </w:rPr>
        <w:t>It is true that biological qualities do not determine one’s superiority and inferiority. Factors like age, sex, intelligence as well as strength often contribute as the basis on which statues are distinguished. But one’s education, property, power, experience, character, personality etc. are found to be more important than biological qualities. Hence, stratification is social by nature.</w:t>
      </w:r>
    </w:p>
    <w:p w:rsidR="00412244" w:rsidRPr="006A5DBC" w:rsidRDefault="00412244">
      <w:pPr>
        <w:pStyle w:val="NormalWeb"/>
        <w:shd w:val="clear" w:color="auto" w:fill="FFFFFF"/>
        <w:spacing w:before="0" w:beforeAutospacing="0" w:after="0" w:afterAutospacing="0" w:line="480" w:lineRule="atLeast"/>
        <w:textAlignment w:val="baseline"/>
        <w:divId w:val="1348561385"/>
        <w:rPr>
          <w:rFonts w:ascii="Georgia" w:hAnsi="Georgia"/>
          <w:color w:val="424142"/>
        </w:rPr>
      </w:pPr>
      <w:r w:rsidRPr="006A5DBC">
        <w:rPr>
          <w:rFonts w:ascii="Georgia" w:hAnsi="Georgia"/>
          <w:b/>
          <w:bCs/>
          <w:color w:val="424142"/>
          <w:bdr w:val="none" w:sz="0" w:space="0" w:color="auto" w:frame="1"/>
        </w:rPr>
        <w:t>(c) It is ancient:</w:t>
      </w:r>
    </w:p>
    <w:p w:rsidR="00412244" w:rsidRPr="006A5DBC" w:rsidRDefault="00412244">
      <w:pPr>
        <w:pStyle w:val="NormalWeb"/>
        <w:shd w:val="clear" w:color="auto" w:fill="FFFFFF"/>
        <w:spacing w:before="0" w:beforeAutospacing="0" w:after="288" w:afterAutospacing="0" w:line="480" w:lineRule="atLeast"/>
        <w:textAlignment w:val="baseline"/>
        <w:divId w:val="1348561385"/>
        <w:rPr>
          <w:rFonts w:ascii="Georgia" w:hAnsi="Georgia"/>
          <w:color w:val="424142"/>
        </w:rPr>
      </w:pPr>
      <w:r w:rsidRPr="006A5DBC">
        <w:rPr>
          <w:rFonts w:ascii="Georgia" w:hAnsi="Georgia"/>
          <w:color w:val="424142"/>
        </w:rPr>
        <w:t>Stratification system is very old. It was present even in the small wondering bonds. In almost all the ancient civilizations, the differences between the rich and poor</w:t>
      </w:r>
      <w:r w:rsidR="00E52478" w:rsidRPr="006A5DBC">
        <w:rPr>
          <w:rFonts w:ascii="Georgia" w:hAnsi="Georgia"/>
          <w:color w:val="424142"/>
        </w:rPr>
        <w:t>.</w:t>
      </w:r>
    </w:p>
    <w:p w:rsidR="00412244" w:rsidRPr="006A5DBC" w:rsidRDefault="00412244">
      <w:pPr>
        <w:pStyle w:val="NormalWeb"/>
        <w:shd w:val="clear" w:color="auto" w:fill="FFFFFF"/>
        <w:spacing w:before="0" w:beforeAutospacing="0" w:after="0" w:afterAutospacing="0" w:line="480" w:lineRule="atLeast"/>
        <w:textAlignment w:val="baseline"/>
        <w:divId w:val="1348561385"/>
        <w:rPr>
          <w:rFonts w:ascii="Georgia" w:hAnsi="Georgia"/>
          <w:color w:val="424142"/>
        </w:rPr>
      </w:pPr>
      <w:r w:rsidRPr="006A5DBC">
        <w:rPr>
          <w:rFonts w:ascii="Georgia" w:hAnsi="Georgia"/>
          <w:b/>
          <w:bCs/>
          <w:color w:val="424142"/>
          <w:bdr w:val="none" w:sz="0" w:space="0" w:color="auto" w:frame="1"/>
        </w:rPr>
        <w:t>(d) It is in diverse forms:</w:t>
      </w:r>
    </w:p>
    <w:p w:rsidR="00412244" w:rsidRPr="006A5DBC" w:rsidRDefault="00412244">
      <w:pPr>
        <w:pStyle w:val="NormalWeb"/>
        <w:shd w:val="clear" w:color="auto" w:fill="FFFFFF"/>
        <w:spacing w:before="0" w:beforeAutospacing="0" w:after="288" w:afterAutospacing="0" w:line="480" w:lineRule="atLeast"/>
        <w:textAlignment w:val="baseline"/>
        <w:divId w:val="1348561385"/>
        <w:rPr>
          <w:rFonts w:ascii="Georgia" w:hAnsi="Georgia"/>
          <w:color w:val="424142"/>
        </w:rPr>
      </w:pPr>
      <w:r w:rsidRPr="006A5DBC">
        <w:rPr>
          <w:rFonts w:ascii="Georgia" w:hAnsi="Georgia"/>
          <w:color w:val="424142"/>
        </w:rPr>
        <w:t xml:space="preserve">The forms of stratification is not uniform in all the societies. In the modern world class, caste and estate are the general forms of stratification. </w:t>
      </w:r>
    </w:p>
    <w:p w:rsidR="00412244" w:rsidRPr="006A5DBC" w:rsidRDefault="00412244">
      <w:pPr>
        <w:pStyle w:val="NormalWeb"/>
        <w:shd w:val="clear" w:color="auto" w:fill="FFFFFF"/>
        <w:spacing w:before="0" w:beforeAutospacing="0" w:after="0" w:afterAutospacing="0" w:line="480" w:lineRule="atLeast"/>
        <w:textAlignment w:val="baseline"/>
        <w:divId w:val="1348561385"/>
        <w:rPr>
          <w:rFonts w:ascii="Georgia" w:hAnsi="Georgia"/>
          <w:color w:val="424142"/>
        </w:rPr>
      </w:pPr>
      <w:r w:rsidRPr="006A5DBC">
        <w:rPr>
          <w:rFonts w:ascii="Georgia" w:hAnsi="Georgia"/>
          <w:b/>
          <w:bCs/>
          <w:color w:val="424142"/>
          <w:bdr w:val="none" w:sz="0" w:space="0" w:color="auto" w:frame="1"/>
        </w:rPr>
        <w:lastRenderedPageBreak/>
        <w:t>(e) Social stratification is Consequential:</w:t>
      </w:r>
    </w:p>
    <w:p w:rsidR="00412244" w:rsidRPr="006A5DBC" w:rsidRDefault="00412244">
      <w:pPr>
        <w:pStyle w:val="NormalWeb"/>
        <w:shd w:val="clear" w:color="auto" w:fill="FFFFFF"/>
        <w:spacing w:before="0" w:beforeAutospacing="0" w:after="288" w:afterAutospacing="0" w:line="480" w:lineRule="atLeast"/>
        <w:textAlignment w:val="baseline"/>
        <w:divId w:val="1348561385"/>
        <w:rPr>
          <w:rFonts w:ascii="Georgia" w:hAnsi="Georgia"/>
          <w:color w:val="424142"/>
        </w:rPr>
      </w:pPr>
      <w:r w:rsidRPr="006A5DBC">
        <w:rPr>
          <w:rFonts w:ascii="Georgia" w:hAnsi="Georgia"/>
          <w:color w:val="424142"/>
        </w:rPr>
        <w:t xml:space="preserve">Social stratification </w:t>
      </w:r>
      <w:r w:rsidRPr="009B3D71">
        <w:rPr>
          <w:rFonts w:ascii="Georgia" w:hAnsi="Georgia"/>
          <w:b/>
          <w:bCs/>
          <w:color w:val="424142"/>
        </w:rPr>
        <w:t xml:space="preserve">has two important consequences one is “life chances” and the other one is “life style”. </w:t>
      </w:r>
      <w:r w:rsidRPr="006A5DBC">
        <w:rPr>
          <w:rFonts w:ascii="Georgia" w:hAnsi="Georgia"/>
          <w:color w:val="424142"/>
        </w:rPr>
        <w:t>A class system not only affects the “life- chances” of the individuals but also their “life style”.</w:t>
      </w:r>
    </w:p>
    <w:p w:rsidR="00412244" w:rsidRPr="006A5DBC" w:rsidRDefault="00412244">
      <w:pPr>
        <w:pStyle w:val="NormalWeb"/>
        <w:shd w:val="clear" w:color="auto" w:fill="FFFFFF"/>
        <w:spacing w:before="0" w:beforeAutospacing="0" w:after="288" w:afterAutospacing="0" w:line="480" w:lineRule="atLeast"/>
        <w:textAlignment w:val="baseline"/>
        <w:divId w:val="1348561385"/>
        <w:rPr>
          <w:rFonts w:ascii="Georgia" w:hAnsi="Georgia"/>
          <w:color w:val="424142"/>
        </w:rPr>
      </w:pPr>
      <w:r w:rsidRPr="00765C16">
        <w:rPr>
          <w:rFonts w:ascii="Georgia" w:hAnsi="Georgia"/>
          <w:b/>
          <w:bCs/>
          <w:color w:val="424142"/>
        </w:rPr>
        <w:t xml:space="preserve">The members of a class have similar social chances but the social chances vary in every society. </w:t>
      </w:r>
      <w:r w:rsidR="003D5409">
        <w:rPr>
          <w:rFonts w:ascii="Georgia" w:hAnsi="Georgia" w:hint="eastAsia"/>
          <w:b/>
          <w:bCs/>
          <w:color w:val="424142"/>
          <w:lang w:eastAsia="zh-HK"/>
        </w:rPr>
        <w:t>I</w:t>
      </w:r>
      <w:r w:rsidRPr="006A5DBC">
        <w:rPr>
          <w:rFonts w:ascii="Georgia" w:hAnsi="Georgia"/>
          <w:color w:val="424142"/>
        </w:rPr>
        <w:t>t includes chances of survival and of good physical and mental health, opportunities for education, chances of obtaining justice, marital conflict, separation and divorce etc.</w:t>
      </w:r>
    </w:p>
    <w:p w:rsidR="00412244" w:rsidRPr="006A5DBC" w:rsidRDefault="00412244">
      <w:pPr>
        <w:pStyle w:val="NormalWeb"/>
        <w:shd w:val="clear" w:color="auto" w:fill="FFFFFF"/>
        <w:spacing w:before="0" w:beforeAutospacing="0" w:after="288" w:afterAutospacing="0" w:line="480" w:lineRule="atLeast"/>
        <w:textAlignment w:val="baseline"/>
        <w:divId w:val="1348561385"/>
        <w:rPr>
          <w:rFonts w:ascii="Georgia" w:hAnsi="Georgia"/>
          <w:color w:val="424142"/>
        </w:rPr>
      </w:pPr>
      <w:r w:rsidRPr="005324E3">
        <w:rPr>
          <w:rFonts w:ascii="Georgia" w:hAnsi="Georgia"/>
          <w:b/>
          <w:bCs/>
          <w:color w:val="424142"/>
        </w:rPr>
        <w:t>Life style denotes a style of life which is distinctive of a particular social statu</w:t>
      </w:r>
      <w:r w:rsidRPr="006A5DBC">
        <w:rPr>
          <w:rFonts w:ascii="Georgia" w:hAnsi="Georgia"/>
          <w:color w:val="424142"/>
        </w:rPr>
        <w:t>s. Life-styles include such matters like the residential areas in every community which have gradations of prestige-ranking, mode of housing, means of recreation, the kinds of dress, the kinds of books, TV shows to which one is exposed and so on. Life-style may be viewed as a sub-culture in which one stratum differs from another within the frame work of a commonly shared over-all culture.</w:t>
      </w:r>
    </w:p>
    <w:p w:rsidR="00E6566D" w:rsidRPr="004E0626" w:rsidRDefault="00E6566D">
      <w:pPr>
        <w:pStyle w:val="Heading3"/>
        <w:shd w:val="clear" w:color="auto" w:fill="FFFFFF"/>
        <w:spacing w:before="0" w:line="360" w:lineRule="atLeast"/>
        <w:textAlignment w:val="baseline"/>
        <w:divId w:val="1444883876"/>
        <w:rPr>
          <w:rFonts w:ascii="Georgia" w:eastAsia="Times New Roman" w:hAnsi="Georgia"/>
          <w:b/>
          <w:bCs/>
          <w:color w:val="000000"/>
        </w:rPr>
      </w:pPr>
      <w:r w:rsidRPr="004E0626">
        <w:rPr>
          <w:rFonts w:ascii="Georgia" w:eastAsia="Times New Roman" w:hAnsi="Georgia"/>
          <w:b/>
          <w:bCs/>
          <w:color w:val="000000"/>
          <w:bdr w:val="none" w:sz="0" w:space="0" w:color="auto" w:frame="1"/>
        </w:rPr>
        <w:t>Social Stratification and Social Mobility:</w:t>
      </w:r>
    </w:p>
    <w:p w:rsidR="00E6566D" w:rsidRPr="006A5DBC" w:rsidRDefault="00E6566D">
      <w:pPr>
        <w:pStyle w:val="NormalWeb"/>
        <w:shd w:val="clear" w:color="auto" w:fill="FFFFFF"/>
        <w:spacing w:before="0" w:beforeAutospacing="0" w:after="288" w:afterAutospacing="0" w:line="480" w:lineRule="atLeast"/>
        <w:textAlignment w:val="baseline"/>
        <w:divId w:val="1444883876"/>
        <w:rPr>
          <w:rFonts w:ascii="Georgia" w:hAnsi="Georgia"/>
          <w:color w:val="424142"/>
        </w:rPr>
      </w:pPr>
      <w:r w:rsidRPr="006A5DBC">
        <w:rPr>
          <w:rFonts w:ascii="Georgia" w:hAnsi="Georgia"/>
          <w:color w:val="424142"/>
        </w:rPr>
        <w:t>Social mobility refers to the movement within the social structure, from one social position to another. It means a change in social status. All societies provide some opportunity for social mobility. But the societies differ from each other to extent in which individuals can move from one class or status level to another.</w:t>
      </w:r>
    </w:p>
    <w:p w:rsidR="00E6566D" w:rsidRPr="006A5DBC" w:rsidRDefault="00E6566D">
      <w:pPr>
        <w:pStyle w:val="NormalWeb"/>
        <w:shd w:val="clear" w:color="auto" w:fill="FFFFFF"/>
        <w:spacing w:before="0" w:beforeAutospacing="0" w:after="288" w:afterAutospacing="0" w:line="480" w:lineRule="atLeast"/>
        <w:textAlignment w:val="baseline"/>
        <w:divId w:val="1444883876"/>
        <w:rPr>
          <w:rFonts w:ascii="Georgia" w:hAnsi="Georgia"/>
          <w:color w:val="424142"/>
        </w:rPr>
      </w:pPr>
      <w:r w:rsidRPr="006A5DBC">
        <w:rPr>
          <w:rFonts w:ascii="Georgia" w:hAnsi="Georgia"/>
          <w:color w:val="424142"/>
        </w:rPr>
        <w:t>It is said that the greater the amount of social mobility, the more open the class structure. The concept of social mobility has fundamental importance in ascertaining the relative “openness” of a social structure. The nature, forms, direction and magnitude of social mobility depends on the nature and types of social stratification. Sociologists study social mobility in order to find out the relative ‘openness’ of a social structure.</w:t>
      </w:r>
    </w:p>
    <w:p w:rsidR="00E6566D" w:rsidRPr="006A5DBC" w:rsidRDefault="00E6566D">
      <w:pPr>
        <w:pStyle w:val="NormalWeb"/>
        <w:shd w:val="clear" w:color="auto" w:fill="FFFFFF"/>
        <w:spacing w:before="0" w:beforeAutospacing="0" w:after="288" w:afterAutospacing="0" w:line="480" w:lineRule="atLeast"/>
        <w:textAlignment w:val="baseline"/>
        <w:divId w:val="1444883876"/>
        <w:rPr>
          <w:rFonts w:ascii="Georgia" w:hAnsi="Georgia"/>
          <w:color w:val="424142"/>
        </w:rPr>
      </w:pPr>
      <w:r w:rsidRPr="006A5DBC">
        <w:rPr>
          <w:rFonts w:ascii="Georgia" w:hAnsi="Georgia"/>
          <w:color w:val="424142"/>
        </w:rPr>
        <w:lastRenderedPageBreak/>
        <w:t>Any group that improves its standard will also improve its social status. But the rate of social mobility is not uniform in all the countries. It differs from society to society from time to time. In India the rate of mobility is naturally low because of agriculture being the predominant occupation and the continuity of caste system as compared to the other countries of the world.</w:t>
      </w:r>
    </w:p>
    <w:p w:rsidR="00E6566D" w:rsidRPr="00C122B5" w:rsidRDefault="00E6566D">
      <w:pPr>
        <w:pStyle w:val="Heading3"/>
        <w:shd w:val="clear" w:color="auto" w:fill="FFFFFF"/>
        <w:spacing w:before="0" w:line="360" w:lineRule="atLeast"/>
        <w:textAlignment w:val="baseline"/>
        <w:divId w:val="1444883876"/>
        <w:rPr>
          <w:rFonts w:ascii="Georgia" w:eastAsia="Times New Roman" w:hAnsi="Georgia"/>
          <w:b/>
          <w:bCs/>
          <w:color w:val="000000"/>
        </w:rPr>
      </w:pPr>
      <w:r w:rsidRPr="00C122B5">
        <w:rPr>
          <w:rFonts w:ascii="Georgia" w:eastAsia="Times New Roman" w:hAnsi="Georgia"/>
          <w:b/>
          <w:bCs/>
          <w:color w:val="000000"/>
          <w:bdr w:val="none" w:sz="0" w:space="0" w:color="auto" w:frame="1"/>
        </w:rPr>
        <w:t>Types of Social Mobility:</w:t>
      </w:r>
    </w:p>
    <w:p w:rsidR="00E6566D" w:rsidRPr="006A5DBC" w:rsidRDefault="00E6566D">
      <w:pPr>
        <w:pStyle w:val="NormalWeb"/>
        <w:shd w:val="clear" w:color="auto" w:fill="FFFFFF"/>
        <w:spacing w:before="0" w:beforeAutospacing="0" w:after="288" w:afterAutospacing="0" w:line="480" w:lineRule="atLeast"/>
        <w:textAlignment w:val="baseline"/>
        <w:divId w:val="1444883876"/>
        <w:rPr>
          <w:rFonts w:ascii="Georgia" w:hAnsi="Georgia"/>
          <w:color w:val="424142"/>
        </w:rPr>
      </w:pPr>
      <w:r w:rsidRPr="006A5DBC">
        <w:rPr>
          <w:rFonts w:ascii="Georgia" w:hAnsi="Georgia"/>
          <w:color w:val="424142"/>
        </w:rPr>
        <w:t>In social stratification the movement occurs in three directions.</w:t>
      </w:r>
    </w:p>
    <w:p w:rsidR="00E6566D" w:rsidRPr="006A5DBC" w:rsidRDefault="00E6566D">
      <w:pPr>
        <w:pStyle w:val="NormalWeb"/>
        <w:shd w:val="clear" w:color="auto" w:fill="FFFFFF"/>
        <w:spacing w:before="0" w:beforeAutospacing="0" w:after="288" w:afterAutospacing="0" w:line="480" w:lineRule="atLeast"/>
        <w:textAlignment w:val="baseline"/>
        <w:divId w:val="1444883876"/>
        <w:rPr>
          <w:rFonts w:ascii="Georgia" w:hAnsi="Georgia"/>
          <w:color w:val="424142"/>
        </w:rPr>
      </w:pPr>
      <w:r w:rsidRPr="006A5DBC">
        <w:rPr>
          <w:rFonts w:ascii="Georgia" w:hAnsi="Georgia"/>
          <w:color w:val="424142"/>
        </w:rPr>
        <w:t>(a) From lower to higher</w:t>
      </w:r>
    </w:p>
    <w:p w:rsidR="00E6566D" w:rsidRPr="006A5DBC" w:rsidRDefault="00E6566D">
      <w:pPr>
        <w:pStyle w:val="NormalWeb"/>
        <w:shd w:val="clear" w:color="auto" w:fill="FFFFFF"/>
        <w:spacing w:before="0" w:beforeAutospacing="0" w:after="288" w:afterAutospacing="0" w:line="480" w:lineRule="atLeast"/>
        <w:textAlignment w:val="baseline"/>
        <w:divId w:val="1444883876"/>
        <w:rPr>
          <w:rFonts w:ascii="Georgia" w:hAnsi="Georgia"/>
          <w:color w:val="424142"/>
        </w:rPr>
      </w:pPr>
      <w:r w:rsidRPr="006A5DBC">
        <w:rPr>
          <w:rFonts w:ascii="Georgia" w:hAnsi="Georgia"/>
          <w:color w:val="424142"/>
        </w:rPr>
        <w:t>(b) From higher to lower</w:t>
      </w:r>
    </w:p>
    <w:p w:rsidR="00E6566D" w:rsidRPr="006A5DBC" w:rsidRDefault="00E6566D">
      <w:pPr>
        <w:pStyle w:val="NormalWeb"/>
        <w:shd w:val="clear" w:color="auto" w:fill="FFFFFF"/>
        <w:spacing w:before="0" w:beforeAutospacing="0" w:after="288" w:afterAutospacing="0" w:line="480" w:lineRule="atLeast"/>
        <w:textAlignment w:val="baseline"/>
        <w:divId w:val="1444883876"/>
        <w:rPr>
          <w:rFonts w:ascii="Georgia" w:hAnsi="Georgia"/>
          <w:color w:val="424142"/>
        </w:rPr>
      </w:pPr>
      <w:r w:rsidRPr="006A5DBC">
        <w:rPr>
          <w:rFonts w:ascii="Georgia" w:hAnsi="Georgia"/>
          <w:color w:val="424142"/>
        </w:rPr>
        <w:t>(c) Between two positions at the same level.</w:t>
      </w:r>
    </w:p>
    <w:p w:rsidR="00E6566D" w:rsidRPr="006A5DBC" w:rsidRDefault="00E6566D">
      <w:pPr>
        <w:pStyle w:val="NormalWeb"/>
        <w:shd w:val="clear" w:color="auto" w:fill="FFFFFF"/>
        <w:spacing w:before="0" w:beforeAutospacing="0" w:after="0" w:afterAutospacing="0" w:line="480" w:lineRule="atLeast"/>
        <w:textAlignment w:val="baseline"/>
        <w:divId w:val="1444883876"/>
        <w:rPr>
          <w:rFonts w:ascii="Georgia" w:hAnsi="Georgia"/>
          <w:color w:val="424142"/>
        </w:rPr>
      </w:pPr>
      <w:r w:rsidRPr="006A5DBC">
        <w:rPr>
          <w:rFonts w:ascii="Georgia" w:hAnsi="Georgia"/>
          <w:b/>
          <w:bCs/>
          <w:color w:val="424142"/>
          <w:bdr w:val="none" w:sz="0" w:space="0" w:color="auto" w:frame="1"/>
        </w:rPr>
        <w:t>Social mobility is of two types:</w:t>
      </w:r>
    </w:p>
    <w:p w:rsidR="00E6566D" w:rsidRPr="006A5DBC" w:rsidRDefault="00E6566D">
      <w:pPr>
        <w:pStyle w:val="NormalWeb"/>
        <w:shd w:val="clear" w:color="auto" w:fill="FFFFFF"/>
        <w:spacing w:before="0" w:beforeAutospacing="0" w:after="288" w:afterAutospacing="0" w:line="480" w:lineRule="atLeast"/>
        <w:textAlignment w:val="baseline"/>
        <w:divId w:val="1444883876"/>
        <w:rPr>
          <w:rFonts w:ascii="Georgia" w:hAnsi="Georgia"/>
          <w:color w:val="424142"/>
        </w:rPr>
      </w:pPr>
      <w:r w:rsidRPr="006A5DBC">
        <w:rPr>
          <w:rFonts w:ascii="Georgia" w:hAnsi="Georgia"/>
          <w:color w:val="424142"/>
        </w:rPr>
        <w:t>(</w:t>
      </w:r>
      <w:proofErr w:type="spellStart"/>
      <w:r w:rsidRPr="006A5DBC">
        <w:rPr>
          <w:rFonts w:ascii="Georgia" w:hAnsi="Georgia"/>
          <w:color w:val="424142"/>
        </w:rPr>
        <w:t>i</w:t>
      </w:r>
      <w:proofErr w:type="spellEnd"/>
      <w:r w:rsidRPr="006A5DBC">
        <w:rPr>
          <w:rFonts w:ascii="Georgia" w:hAnsi="Georgia"/>
          <w:color w:val="424142"/>
        </w:rPr>
        <w:t>) Vertical mobility</w:t>
      </w:r>
    </w:p>
    <w:p w:rsidR="00E6566D" w:rsidRPr="006A5DBC" w:rsidRDefault="00E6566D">
      <w:pPr>
        <w:pStyle w:val="NormalWeb"/>
        <w:shd w:val="clear" w:color="auto" w:fill="FFFFFF"/>
        <w:spacing w:before="0" w:beforeAutospacing="0" w:after="288" w:afterAutospacing="0" w:line="480" w:lineRule="atLeast"/>
        <w:textAlignment w:val="baseline"/>
        <w:divId w:val="1444883876"/>
        <w:rPr>
          <w:rFonts w:ascii="Georgia" w:hAnsi="Georgia"/>
          <w:color w:val="424142"/>
        </w:rPr>
      </w:pPr>
      <w:r w:rsidRPr="006A5DBC">
        <w:rPr>
          <w:rFonts w:ascii="Georgia" w:hAnsi="Georgia"/>
          <w:color w:val="424142"/>
        </w:rPr>
        <w:t>(ii) Horizontal mobility</w:t>
      </w:r>
    </w:p>
    <w:p w:rsidR="00E6566D" w:rsidRPr="006A5DBC" w:rsidRDefault="00E6566D">
      <w:pPr>
        <w:pStyle w:val="NormalWeb"/>
        <w:shd w:val="clear" w:color="auto" w:fill="FFFFFF"/>
        <w:spacing w:before="0" w:beforeAutospacing="0" w:after="0" w:afterAutospacing="0" w:line="480" w:lineRule="atLeast"/>
        <w:textAlignment w:val="baseline"/>
        <w:divId w:val="1444883876"/>
        <w:rPr>
          <w:rFonts w:ascii="Georgia" w:hAnsi="Georgia"/>
          <w:color w:val="424142"/>
        </w:rPr>
      </w:pPr>
      <w:r w:rsidRPr="006A5DBC">
        <w:rPr>
          <w:rFonts w:ascii="Georgia" w:hAnsi="Georgia"/>
          <w:b/>
          <w:bCs/>
          <w:color w:val="424142"/>
          <w:bdr w:val="none" w:sz="0" w:space="0" w:color="auto" w:frame="1"/>
        </w:rPr>
        <w:t>(</w:t>
      </w:r>
      <w:proofErr w:type="spellStart"/>
      <w:r w:rsidRPr="006A5DBC">
        <w:rPr>
          <w:rFonts w:ascii="Georgia" w:hAnsi="Georgia"/>
          <w:b/>
          <w:bCs/>
          <w:color w:val="424142"/>
          <w:bdr w:val="none" w:sz="0" w:space="0" w:color="auto" w:frame="1"/>
        </w:rPr>
        <w:t>i</w:t>
      </w:r>
      <w:proofErr w:type="spellEnd"/>
      <w:r w:rsidRPr="006A5DBC">
        <w:rPr>
          <w:rFonts w:ascii="Georgia" w:hAnsi="Georgia"/>
          <w:b/>
          <w:bCs/>
          <w:color w:val="424142"/>
          <w:bdr w:val="none" w:sz="0" w:space="0" w:color="auto" w:frame="1"/>
        </w:rPr>
        <w:t>) Vertical mobility:</w:t>
      </w:r>
    </w:p>
    <w:p w:rsidR="00E6566D" w:rsidRPr="006A5DBC" w:rsidRDefault="00E6566D">
      <w:pPr>
        <w:pStyle w:val="NormalWeb"/>
        <w:shd w:val="clear" w:color="auto" w:fill="FFFFFF"/>
        <w:spacing w:before="0" w:beforeAutospacing="0" w:after="288" w:afterAutospacing="0" w:line="480" w:lineRule="atLeast"/>
        <w:textAlignment w:val="baseline"/>
        <w:divId w:val="1444883876"/>
        <w:rPr>
          <w:rFonts w:ascii="Georgia" w:hAnsi="Georgia"/>
          <w:color w:val="424142"/>
        </w:rPr>
      </w:pPr>
      <w:r w:rsidRPr="006A5DBC">
        <w:rPr>
          <w:rFonts w:ascii="Georgia" w:hAnsi="Georgia"/>
          <w:color w:val="424142"/>
        </w:rPr>
        <w:t xml:space="preserve">It refers to the movement of people from one stratum to another or from one status to another. It brings changes in class, occupation and power. It involves movement </w:t>
      </w:r>
      <w:r w:rsidR="008E23CC" w:rsidRPr="006A5DBC">
        <w:rPr>
          <w:rFonts w:ascii="Georgia" w:hAnsi="Georgia"/>
          <w:color w:val="424142"/>
        </w:rPr>
        <w:t>from lower</w:t>
      </w:r>
      <w:r w:rsidRPr="006A5DBC">
        <w:rPr>
          <w:rFonts w:ascii="Georgia" w:hAnsi="Georgia"/>
          <w:color w:val="424142"/>
        </w:rPr>
        <w:t xml:space="preserve"> to higher or higher to lower. There are two types of vertical mobility. One is upward and other is downward mobility.</w:t>
      </w:r>
    </w:p>
    <w:p w:rsidR="00A57CF0" w:rsidRPr="006A5DBC" w:rsidRDefault="00A57CF0">
      <w:pPr>
        <w:shd w:val="clear" w:color="auto" w:fill="FFFFFF"/>
        <w:spacing w:after="288" w:line="480" w:lineRule="atLeast"/>
        <w:textAlignment w:val="baseline"/>
        <w:divId w:val="2019694198"/>
        <w:rPr>
          <w:rFonts w:ascii="Georgia" w:hAnsi="Georgia"/>
          <w:color w:val="424142"/>
          <w:sz w:val="24"/>
          <w:szCs w:val="24"/>
        </w:rPr>
      </w:pPr>
      <w:r w:rsidRPr="006A5DBC">
        <w:rPr>
          <w:rFonts w:ascii="Georgia" w:hAnsi="Georgia"/>
          <w:color w:val="424142"/>
          <w:sz w:val="24"/>
          <w:szCs w:val="24"/>
        </w:rPr>
        <w:t xml:space="preserve">When an individual moves from lower status to higher status, it is called upward mobility. For example, if the son of a peon joins a bank as an officer, it is said to be upward social mobility but if he loses the job due to any other reason or inefficiency, he </w:t>
      </w:r>
      <w:r w:rsidRPr="006A5DBC">
        <w:rPr>
          <w:rFonts w:ascii="Georgia" w:hAnsi="Georgia"/>
          <w:color w:val="424142"/>
          <w:sz w:val="24"/>
          <w:szCs w:val="24"/>
        </w:rPr>
        <w:lastRenderedPageBreak/>
        <w:t>is downwardly mobile from his previous job. So downward mobility takes place when a person moves down from one position to another and change his status.</w:t>
      </w:r>
    </w:p>
    <w:p w:rsidR="00A57CF0" w:rsidRPr="006A5DBC" w:rsidRDefault="00A57CF0">
      <w:pPr>
        <w:shd w:val="clear" w:color="auto" w:fill="FFFFFF"/>
        <w:spacing w:after="0" w:line="480" w:lineRule="atLeast"/>
        <w:textAlignment w:val="baseline"/>
        <w:divId w:val="2019694198"/>
        <w:rPr>
          <w:rFonts w:ascii="Georgia" w:hAnsi="Georgia"/>
          <w:color w:val="424142"/>
          <w:sz w:val="24"/>
          <w:szCs w:val="24"/>
        </w:rPr>
      </w:pPr>
      <w:r w:rsidRPr="006A5DBC">
        <w:rPr>
          <w:rFonts w:ascii="Georgia" w:hAnsi="Georgia"/>
          <w:b/>
          <w:bCs/>
          <w:color w:val="424142"/>
          <w:sz w:val="24"/>
          <w:szCs w:val="24"/>
          <w:bdr w:val="none" w:sz="0" w:space="0" w:color="auto" w:frame="1"/>
        </w:rPr>
        <w:t>(ii) Horizontal Mobility:</w:t>
      </w:r>
    </w:p>
    <w:p w:rsidR="00A57CF0" w:rsidRPr="006A5DBC" w:rsidRDefault="00A57CF0">
      <w:pPr>
        <w:shd w:val="clear" w:color="auto" w:fill="FFFFFF"/>
        <w:spacing w:after="288" w:line="480" w:lineRule="atLeast"/>
        <w:textAlignment w:val="baseline"/>
        <w:divId w:val="2019694198"/>
        <w:rPr>
          <w:rFonts w:ascii="Georgia" w:hAnsi="Georgia"/>
          <w:color w:val="424142"/>
          <w:sz w:val="24"/>
          <w:szCs w:val="24"/>
        </w:rPr>
      </w:pPr>
      <w:r w:rsidRPr="006A5DBC">
        <w:rPr>
          <w:rFonts w:ascii="Georgia" w:hAnsi="Georgia"/>
          <w:color w:val="424142"/>
          <w:sz w:val="24"/>
          <w:szCs w:val="24"/>
        </w:rPr>
        <w:t>It refers to the movement of people from one social group to another situated on the same level. It means that the ranks of these two groups are not different. It indicates change in position without the change in status. For example, if a teacher leaves one school and joins another school or a bank officer leaves one branch to work in another or change of residence are the horizontal mobility.</w:t>
      </w:r>
    </w:p>
    <w:p w:rsidR="00F75006" w:rsidRPr="006A5DBC" w:rsidRDefault="007F2E23">
      <w:pPr>
        <w:shd w:val="clear" w:color="auto" w:fill="FFFFFF"/>
        <w:spacing w:after="288" w:line="480" w:lineRule="atLeast"/>
        <w:textAlignment w:val="baseline"/>
        <w:divId w:val="1292832513"/>
        <w:rPr>
          <w:rFonts w:ascii="Georgia" w:hAnsi="Georgia"/>
          <w:color w:val="424142"/>
          <w:sz w:val="24"/>
          <w:szCs w:val="24"/>
        </w:rPr>
      </w:pPr>
      <w:hyperlink r:id="rId6" w:history="1">
        <w:r w:rsidR="00A57CF0" w:rsidRPr="006A5DBC">
          <w:rPr>
            <w:rFonts w:ascii="Georgia" w:hAnsi="Georgia"/>
            <w:b/>
            <w:bCs/>
            <w:color w:val="888888"/>
            <w:sz w:val="24"/>
            <w:szCs w:val="24"/>
            <w:bdr w:val="none" w:sz="0" w:space="0" w:color="auto" w:frame="1"/>
          </w:rPr>
          <w:br/>
        </w:r>
      </w:hyperlink>
      <w:r w:rsidR="00F75006" w:rsidRPr="006A5DBC">
        <w:rPr>
          <w:rFonts w:ascii="Georgia" w:hAnsi="Georgia"/>
          <w:color w:val="424142"/>
          <w:sz w:val="24"/>
          <w:szCs w:val="24"/>
        </w:rPr>
        <w:t>Apart from the above two broad types of social stratification, there are two other types of social stratification in terms of dimension of time. They are:</w:t>
      </w:r>
    </w:p>
    <w:p w:rsidR="00F75006" w:rsidRPr="006A5DBC" w:rsidRDefault="00F75006">
      <w:pPr>
        <w:shd w:val="clear" w:color="auto" w:fill="FFFFFF"/>
        <w:spacing w:after="0" w:line="480" w:lineRule="atLeast"/>
        <w:textAlignment w:val="baseline"/>
        <w:divId w:val="1292832513"/>
        <w:rPr>
          <w:rFonts w:ascii="Georgia" w:hAnsi="Georgia"/>
          <w:color w:val="424142"/>
          <w:sz w:val="24"/>
          <w:szCs w:val="24"/>
        </w:rPr>
      </w:pPr>
      <w:r w:rsidRPr="006A5DBC">
        <w:rPr>
          <w:rFonts w:ascii="Georgia" w:hAnsi="Georgia"/>
          <w:b/>
          <w:bCs/>
          <w:color w:val="424142"/>
          <w:sz w:val="24"/>
          <w:szCs w:val="24"/>
          <w:bdr w:val="none" w:sz="0" w:space="0" w:color="auto" w:frame="1"/>
        </w:rPr>
        <w:t>(</w:t>
      </w:r>
      <w:proofErr w:type="spellStart"/>
      <w:r w:rsidRPr="006A5DBC">
        <w:rPr>
          <w:rFonts w:ascii="Georgia" w:hAnsi="Georgia"/>
          <w:b/>
          <w:bCs/>
          <w:color w:val="424142"/>
          <w:sz w:val="24"/>
          <w:szCs w:val="24"/>
          <w:bdr w:val="none" w:sz="0" w:space="0" w:color="auto" w:frame="1"/>
        </w:rPr>
        <w:t>i</w:t>
      </w:r>
      <w:proofErr w:type="spellEnd"/>
      <w:r w:rsidRPr="006A5DBC">
        <w:rPr>
          <w:rFonts w:ascii="Georgia" w:hAnsi="Georgia"/>
          <w:b/>
          <w:bCs/>
          <w:color w:val="424142"/>
          <w:sz w:val="24"/>
          <w:szCs w:val="24"/>
          <w:bdr w:val="none" w:sz="0" w:space="0" w:color="auto" w:frame="1"/>
        </w:rPr>
        <w:t>) Inter-generational mobility:</w:t>
      </w:r>
    </w:p>
    <w:p w:rsidR="00F75006" w:rsidRPr="006A5DBC" w:rsidRDefault="00F75006">
      <w:pPr>
        <w:shd w:val="clear" w:color="auto" w:fill="FFFFFF"/>
        <w:spacing w:after="288" w:line="480" w:lineRule="atLeast"/>
        <w:textAlignment w:val="baseline"/>
        <w:divId w:val="1292832513"/>
        <w:rPr>
          <w:rFonts w:ascii="Georgia" w:hAnsi="Georgia"/>
          <w:color w:val="424142"/>
          <w:sz w:val="24"/>
          <w:szCs w:val="24"/>
        </w:rPr>
      </w:pPr>
      <w:r w:rsidRPr="006A5DBC">
        <w:rPr>
          <w:rFonts w:ascii="Georgia" w:hAnsi="Georgia"/>
          <w:color w:val="424142"/>
          <w:sz w:val="24"/>
          <w:szCs w:val="24"/>
        </w:rPr>
        <w:t>When changes in status occur from one generation to another, it is called intergenerational mobility. For example, if the son changes his status either by taking upon occupation of higher or lower rank with that of his father, there inter-generational mobility takes place.</w:t>
      </w:r>
    </w:p>
    <w:p w:rsidR="00F75006" w:rsidRPr="006A5DBC" w:rsidRDefault="00F75006">
      <w:pPr>
        <w:shd w:val="clear" w:color="auto" w:fill="FFFFFF"/>
        <w:spacing w:after="0" w:line="480" w:lineRule="atLeast"/>
        <w:textAlignment w:val="baseline"/>
        <w:divId w:val="1292832513"/>
        <w:rPr>
          <w:rFonts w:ascii="Georgia" w:hAnsi="Georgia"/>
          <w:color w:val="424142"/>
          <w:sz w:val="24"/>
          <w:szCs w:val="24"/>
        </w:rPr>
      </w:pPr>
      <w:r w:rsidRPr="006A5DBC">
        <w:rPr>
          <w:rFonts w:ascii="Georgia" w:hAnsi="Georgia"/>
          <w:b/>
          <w:bCs/>
          <w:color w:val="424142"/>
          <w:sz w:val="24"/>
          <w:szCs w:val="24"/>
          <w:bdr w:val="none" w:sz="0" w:space="0" w:color="auto" w:frame="1"/>
        </w:rPr>
        <w:t>(ii) Intra-generational mobility:</w:t>
      </w:r>
    </w:p>
    <w:p w:rsidR="00F75006" w:rsidRPr="006A5DBC" w:rsidRDefault="00F75006">
      <w:pPr>
        <w:shd w:val="clear" w:color="auto" w:fill="FFFFFF"/>
        <w:spacing w:after="288" w:line="480" w:lineRule="atLeast"/>
        <w:textAlignment w:val="baseline"/>
        <w:divId w:val="1292832513"/>
        <w:rPr>
          <w:rFonts w:ascii="Georgia" w:hAnsi="Georgia"/>
          <w:color w:val="424142"/>
          <w:sz w:val="24"/>
          <w:szCs w:val="24"/>
        </w:rPr>
      </w:pPr>
      <w:r w:rsidRPr="006A5DBC">
        <w:rPr>
          <w:rFonts w:ascii="Georgia" w:hAnsi="Georgia"/>
          <w:color w:val="424142"/>
          <w:sz w:val="24"/>
          <w:szCs w:val="24"/>
        </w:rPr>
        <w:t>When changes in status occur within one generation, it is called intra-generational mobility. For example, the rise and fall in the occupational structure of a family which leads to change in its social status within one generation is called intra-generational mobility.</w:t>
      </w:r>
    </w:p>
    <w:p w:rsidR="00F75006" w:rsidRPr="006A5DBC" w:rsidRDefault="00F75006">
      <w:pPr>
        <w:shd w:val="clear" w:color="auto" w:fill="FFFFFF"/>
        <w:spacing w:after="0" w:line="480" w:lineRule="atLeast"/>
        <w:textAlignment w:val="baseline"/>
        <w:divId w:val="1292832513"/>
        <w:rPr>
          <w:rFonts w:ascii="Georgia" w:hAnsi="Georgia"/>
          <w:color w:val="424142"/>
          <w:sz w:val="24"/>
          <w:szCs w:val="24"/>
        </w:rPr>
      </w:pPr>
      <w:r w:rsidRPr="006A5DBC">
        <w:rPr>
          <w:rFonts w:ascii="Georgia" w:hAnsi="Georgia"/>
          <w:b/>
          <w:bCs/>
          <w:color w:val="424142"/>
          <w:sz w:val="24"/>
          <w:szCs w:val="24"/>
          <w:bdr w:val="none" w:sz="0" w:space="0" w:color="auto" w:frame="1"/>
        </w:rPr>
        <w:t>Stratification and Caste:</w:t>
      </w:r>
    </w:p>
    <w:p w:rsidR="00F75006" w:rsidRPr="006A5DBC" w:rsidRDefault="00F75006">
      <w:pPr>
        <w:shd w:val="clear" w:color="auto" w:fill="FFFFFF"/>
        <w:spacing w:after="288" w:line="480" w:lineRule="atLeast"/>
        <w:textAlignment w:val="baseline"/>
        <w:divId w:val="1292832513"/>
        <w:rPr>
          <w:rFonts w:ascii="Georgia" w:hAnsi="Georgia"/>
          <w:color w:val="424142"/>
          <w:sz w:val="24"/>
          <w:szCs w:val="24"/>
        </w:rPr>
      </w:pPr>
      <w:r w:rsidRPr="006A5DBC">
        <w:rPr>
          <w:rFonts w:ascii="Georgia" w:hAnsi="Georgia"/>
          <w:color w:val="424142"/>
          <w:sz w:val="24"/>
          <w:szCs w:val="24"/>
        </w:rPr>
        <w:t xml:space="preserve">Under the caste system status is hereditary. It is based on birth, it is purely an ascribed status. Once such positions are assigned, they can not advance and improve their social </w:t>
      </w:r>
      <w:r w:rsidRPr="006A5DBC">
        <w:rPr>
          <w:rFonts w:ascii="Georgia" w:hAnsi="Georgia"/>
          <w:color w:val="424142"/>
          <w:sz w:val="24"/>
          <w:szCs w:val="24"/>
        </w:rPr>
        <w:lastRenderedPageBreak/>
        <w:t>status in any way. Hence, caste as a major type of social stratification does not facilitate vertical social mobility.</w:t>
      </w:r>
    </w:p>
    <w:p w:rsidR="00F75006" w:rsidRPr="006A5DBC" w:rsidRDefault="00F75006">
      <w:pPr>
        <w:shd w:val="clear" w:color="auto" w:fill="FFFFFF"/>
        <w:spacing w:after="0" w:line="480" w:lineRule="atLeast"/>
        <w:textAlignment w:val="baseline"/>
        <w:divId w:val="1292832513"/>
        <w:rPr>
          <w:rFonts w:ascii="Georgia" w:hAnsi="Georgia"/>
          <w:color w:val="424142"/>
          <w:sz w:val="24"/>
          <w:szCs w:val="24"/>
        </w:rPr>
      </w:pPr>
      <w:r w:rsidRPr="006A5DBC">
        <w:rPr>
          <w:rFonts w:ascii="Georgia" w:hAnsi="Georgia"/>
          <w:b/>
          <w:bCs/>
          <w:color w:val="424142"/>
          <w:sz w:val="24"/>
          <w:szCs w:val="24"/>
          <w:bdr w:val="none" w:sz="0" w:space="0" w:color="auto" w:frame="1"/>
        </w:rPr>
        <w:t>Social Stratification and Class:</w:t>
      </w:r>
    </w:p>
    <w:p w:rsidR="007C0CB6" w:rsidRPr="006A5DBC" w:rsidRDefault="00F75006">
      <w:pPr>
        <w:spacing w:after="288" w:line="480" w:lineRule="atLeast"/>
        <w:textAlignment w:val="baseline"/>
        <w:divId w:val="9720794"/>
        <w:rPr>
          <w:rFonts w:ascii="Georgia" w:hAnsi="Georgia"/>
          <w:color w:val="424142"/>
          <w:sz w:val="24"/>
          <w:szCs w:val="24"/>
        </w:rPr>
      </w:pPr>
      <w:r w:rsidRPr="006A5DBC">
        <w:rPr>
          <w:rFonts w:ascii="Georgia" w:hAnsi="Georgia"/>
          <w:color w:val="424142"/>
          <w:sz w:val="24"/>
          <w:szCs w:val="24"/>
        </w:rPr>
        <w:t>Class is an “open” system. Under this system vertical </w:t>
      </w:r>
      <w:r w:rsidR="007C0CB6" w:rsidRPr="006A5DBC">
        <w:rPr>
          <w:rFonts w:ascii="Georgia" w:hAnsi="Georgia"/>
          <w:color w:val="424142"/>
          <w:sz w:val="24"/>
          <w:szCs w:val="24"/>
        </w:rPr>
        <w:t>mobility is absolutely free. Movement from one status to another has no barrier. Status is based on achievement. It is determined by the talents, wealth, money, intelligence, power, education, income, etc. of a person. There is no inheritance of parental status.</w:t>
      </w:r>
    </w:p>
    <w:p w:rsidR="007C0CB6" w:rsidRPr="006A5DBC" w:rsidRDefault="007C0CB6" w:rsidP="006A1436">
      <w:pPr>
        <w:spacing w:after="0" w:line="480" w:lineRule="atLeast"/>
        <w:textAlignment w:val="baseline"/>
        <w:divId w:val="9720794"/>
        <w:rPr>
          <w:rFonts w:ascii="Georgia" w:hAnsi="Georgia"/>
          <w:color w:val="424142"/>
          <w:sz w:val="24"/>
          <w:szCs w:val="24"/>
        </w:rPr>
      </w:pPr>
      <w:r w:rsidRPr="006A5DBC">
        <w:rPr>
          <w:rFonts w:ascii="Georgia" w:hAnsi="Georgia"/>
          <w:b/>
          <w:bCs/>
          <w:color w:val="424142"/>
          <w:sz w:val="24"/>
          <w:szCs w:val="24"/>
          <w:bdr w:val="none" w:sz="0" w:space="0" w:color="auto" w:frame="1"/>
        </w:rPr>
        <w:t>Gender:</w:t>
      </w:r>
    </w:p>
    <w:p w:rsidR="007C0CB6" w:rsidRPr="006A5DBC" w:rsidRDefault="007C0CB6">
      <w:pPr>
        <w:spacing w:after="288" w:line="480" w:lineRule="atLeast"/>
        <w:textAlignment w:val="baseline"/>
        <w:divId w:val="9720794"/>
        <w:rPr>
          <w:rFonts w:ascii="Georgia" w:hAnsi="Georgia"/>
          <w:color w:val="424142"/>
          <w:sz w:val="24"/>
          <w:szCs w:val="24"/>
        </w:rPr>
      </w:pPr>
      <w:r w:rsidRPr="006A5DBC">
        <w:rPr>
          <w:rFonts w:ascii="Georgia" w:hAnsi="Georgia"/>
          <w:color w:val="424142"/>
          <w:sz w:val="24"/>
          <w:szCs w:val="24"/>
        </w:rPr>
        <w:t>Gender is defined as the social construction of relations between women and men and among various groups of women and men. Feminist consider gender as the socio-cultural manifestation of being a man or a woman.</w:t>
      </w:r>
    </w:p>
    <w:p w:rsidR="007C0CB6" w:rsidRPr="006A5DBC" w:rsidRDefault="007C0CB6">
      <w:pPr>
        <w:spacing w:after="288" w:line="480" w:lineRule="atLeast"/>
        <w:textAlignment w:val="baseline"/>
        <w:divId w:val="9720794"/>
        <w:rPr>
          <w:rFonts w:ascii="Georgia" w:hAnsi="Georgia"/>
          <w:color w:val="424142"/>
          <w:sz w:val="24"/>
          <w:szCs w:val="24"/>
        </w:rPr>
      </w:pPr>
      <w:r w:rsidRPr="006A5DBC">
        <w:rPr>
          <w:rFonts w:ascii="Georgia" w:hAnsi="Georgia"/>
          <w:color w:val="424142"/>
          <w:sz w:val="24"/>
          <w:szCs w:val="24"/>
        </w:rPr>
        <w:t>Thus, gender involves power structure and economic relationships. It is used to analyze the role, responsibilities, constraints, needs of men and women in all areas. It encompasses the social division and cultural distinctions between women and men. It plays an important role in shaping institutions and practices in every society.</w:t>
      </w:r>
    </w:p>
    <w:p w:rsidR="007C0CB6" w:rsidRPr="006A5DBC" w:rsidRDefault="007C0CB6">
      <w:pPr>
        <w:spacing w:after="0" w:line="480" w:lineRule="atLeast"/>
        <w:textAlignment w:val="baseline"/>
        <w:divId w:val="9720794"/>
        <w:rPr>
          <w:rFonts w:ascii="Georgia" w:hAnsi="Georgia"/>
          <w:color w:val="424142"/>
          <w:sz w:val="24"/>
          <w:szCs w:val="24"/>
        </w:rPr>
      </w:pPr>
      <w:r w:rsidRPr="006A5DBC">
        <w:rPr>
          <w:rFonts w:ascii="Georgia" w:hAnsi="Georgia"/>
          <w:b/>
          <w:bCs/>
          <w:color w:val="424142"/>
          <w:sz w:val="24"/>
          <w:szCs w:val="24"/>
          <w:bdr w:val="none" w:sz="0" w:space="0" w:color="auto" w:frame="1"/>
        </w:rPr>
        <w:t>Gender and Sex:</w:t>
      </w:r>
    </w:p>
    <w:p w:rsidR="007C0CB6" w:rsidRPr="006A5DBC" w:rsidRDefault="007C0CB6">
      <w:pPr>
        <w:spacing w:after="288" w:line="480" w:lineRule="atLeast"/>
        <w:textAlignment w:val="baseline"/>
        <w:divId w:val="9720794"/>
        <w:rPr>
          <w:rFonts w:ascii="Georgia" w:hAnsi="Georgia"/>
          <w:color w:val="424142"/>
          <w:sz w:val="24"/>
          <w:szCs w:val="24"/>
        </w:rPr>
      </w:pPr>
      <w:r w:rsidRPr="006A5DBC">
        <w:rPr>
          <w:rFonts w:ascii="Georgia" w:hAnsi="Georgia"/>
          <w:color w:val="424142"/>
          <w:sz w:val="24"/>
          <w:szCs w:val="24"/>
        </w:rPr>
        <w:t>The term gender does not replace the term sex. It is necessary to distinguish between sex and gender. The distinction between sex and gender is fundamental, since many differences between males and females are not biological in origin. Sex refers to the physical differences of body where as gender refers to social, cultural and psychological differences between males and females.</w:t>
      </w:r>
    </w:p>
    <w:p w:rsidR="007C0CB6" w:rsidRPr="006A5DBC" w:rsidRDefault="007C0CB6">
      <w:pPr>
        <w:spacing w:after="288" w:line="480" w:lineRule="atLeast"/>
        <w:textAlignment w:val="baseline"/>
        <w:divId w:val="9720794"/>
        <w:rPr>
          <w:rFonts w:ascii="Georgia" w:hAnsi="Georgia"/>
          <w:color w:val="424142"/>
          <w:sz w:val="24"/>
          <w:szCs w:val="24"/>
        </w:rPr>
      </w:pPr>
      <w:r w:rsidRPr="006A5DBC">
        <w:rPr>
          <w:rFonts w:ascii="Georgia" w:hAnsi="Georgia"/>
          <w:color w:val="424142"/>
          <w:sz w:val="24"/>
          <w:szCs w:val="24"/>
        </w:rPr>
        <w:t xml:space="preserve">Sex refers to biological differences between male and female which are much more the same over time and space where as gender refers to socially and culturally constructed </w:t>
      </w:r>
      <w:r w:rsidRPr="006A5DBC">
        <w:rPr>
          <w:rFonts w:ascii="Georgia" w:hAnsi="Georgia"/>
          <w:color w:val="424142"/>
          <w:sz w:val="24"/>
          <w:szCs w:val="24"/>
        </w:rPr>
        <w:lastRenderedPageBreak/>
        <w:t>differences and relations between males and females which vary from place to place and from time to time. Sex refers to male and female where as gender refers to masculinity and feminity</w:t>
      </w:r>
      <w:bookmarkStart w:id="0" w:name="_GoBack"/>
      <w:bookmarkEnd w:id="0"/>
      <w:r w:rsidRPr="006A5DBC">
        <w:rPr>
          <w:rFonts w:ascii="Georgia" w:hAnsi="Georgia"/>
          <w:color w:val="424142"/>
          <w:sz w:val="24"/>
          <w:szCs w:val="24"/>
        </w:rPr>
        <w:t xml:space="preserve">. </w:t>
      </w:r>
    </w:p>
    <w:p w:rsidR="00BD5DBB" w:rsidRDefault="009A0B60">
      <w:pPr>
        <w:spacing w:after="288" w:line="480" w:lineRule="atLeast"/>
        <w:textAlignment w:val="baseline"/>
        <w:divId w:val="9720794"/>
        <w:rPr>
          <w:rFonts w:ascii="Georgia" w:hAnsi="Georgia"/>
          <w:color w:val="424142"/>
          <w:sz w:val="24"/>
          <w:szCs w:val="24"/>
        </w:rPr>
      </w:pPr>
      <w:r>
        <w:rPr>
          <w:rFonts w:ascii="Georgia" w:hAnsi="Georgia"/>
          <w:color w:val="424142"/>
          <w:sz w:val="24"/>
          <w:szCs w:val="24"/>
        </w:rPr>
        <w:t>(</w:t>
      </w:r>
      <w:proofErr w:type="spellStart"/>
      <w:r w:rsidR="001408C1">
        <w:rPr>
          <w:rFonts w:ascii="Georgia" w:hAnsi="Georgia"/>
          <w:color w:val="424142"/>
          <w:sz w:val="24"/>
          <w:szCs w:val="24"/>
        </w:rPr>
        <w:t>Es</w:t>
      </w:r>
      <w:r>
        <w:rPr>
          <w:rFonts w:ascii="Georgia" w:hAnsi="Georgia"/>
          <w:color w:val="424142"/>
          <w:sz w:val="24"/>
          <w:szCs w:val="24"/>
        </w:rPr>
        <w:t>tract</w:t>
      </w:r>
      <w:proofErr w:type="spellEnd"/>
      <w:r>
        <w:rPr>
          <w:rFonts w:ascii="Georgia" w:hAnsi="Georgia"/>
          <w:color w:val="424142"/>
          <w:sz w:val="24"/>
          <w:szCs w:val="24"/>
        </w:rPr>
        <w:t xml:space="preserve"> from </w:t>
      </w:r>
      <w:hyperlink r:id="rId7" w:history="1">
        <w:r w:rsidR="00C25E23" w:rsidRPr="004654A7">
          <w:rPr>
            <w:rStyle w:val="Hyperlink"/>
            <w:rFonts w:ascii="Georgia" w:hAnsi="Georgia"/>
            <w:sz w:val="24"/>
            <w:szCs w:val="24"/>
          </w:rPr>
          <w:t>www.yourarticlelibrary.com</w:t>
        </w:r>
      </w:hyperlink>
      <w:r w:rsidR="002C3E9D">
        <w:rPr>
          <w:rFonts w:ascii="Georgia" w:hAnsi="Georgia"/>
          <w:color w:val="424142"/>
          <w:sz w:val="24"/>
          <w:szCs w:val="24"/>
        </w:rPr>
        <w:t>)</w:t>
      </w:r>
    </w:p>
    <w:p w:rsidR="00C25E23" w:rsidRDefault="00C25E23">
      <w:pPr>
        <w:spacing w:after="288" w:line="480" w:lineRule="atLeast"/>
        <w:textAlignment w:val="baseline"/>
        <w:divId w:val="9720794"/>
        <w:rPr>
          <w:rFonts w:ascii="Georgia" w:hAnsi="Georgia"/>
          <w:color w:val="424142"/>
          <w:sz w:val="24"/>
          <w:szCs w:val="24"/>
        </w:rPr>
      </w:pPr>
      <w:r w:rsidRPr="00705CB4">
        <w:rPr>
          <w:rFonts w:ascii="Georgia" w:hAnsi="Georgia"/>
          <w:b/>
          <w:bCs/>
          <w:color w:val="424142"/>
          <w:sz w:val="24"/>
          <w:szCs w:val="24"/>
        </w:rPr>
        <w:t>Theories</w:t>
      </w:r>
      <w:r w:rsidR="00705CB4">
        <w:rPr>
          <w:rFonts w:ascii="Georgia" w:hAnsi="Georgia"/>
          <w:color w:val="424142"/>
          <w:sz w:val="24"/>
          <w:szCs w:val="24"/>
        </w:rPr>
        <w:t xml:space="preserve">: </w:t>
      </w:r>
    </w:p>
    <w:p w:rsidR="00556885" w:rsidRDefault="00705CB4">
      <w:pPr>
        <w:spacing w:after="288" w:line="480" w:lineRule="atLeast"/>
        <w:textAlignment w:val="baseline"/>
        <w:divId w:val="9720794"/>
        <w:rPr>
          <w:rFonts w:ascii="Arial" w:eastAsia="Times New Roman" w:hAnsi="Arial" w:cs="Arial"/>
          <w:color w:val="373D3F"/>
          <w:shd w:val="clear" w:color="auto" w:fill="FFFFFF"/>
        </w:rPr>
      </w:pPr>
      <w:r w:rsidRPr="00901AB8">
        <w:rPr>
          <w:rFonts w:ascii="Georgia" w:hAnsi="Georgia"/>
          <w:color w:val="424142"/>
          <w:sz w:val="24"/>
          <w:szCs w:val="24"/>
          <w:u w:val="single"/>
        </w:rPr>
        <w:t>Functional</w:t>
      </w:r>
      <w:r w:rsidR="00CA21B0">
        <w:rPr>
          <w:rFonts w:ascii="Georgia" w:hAnsi="Georgia"/>
          <w:color w:val="424142"/>
          <w:sz w:val="24"/>
          <w:szCs w:val="24"/>
          <w:u w:val="single"/>
        </w:rPr>
        <w:t xml:space="preserve"> theory </w:t>
      </w:r>
      <w:r>
        <w:rPr>
          <w:rFonts w:ascii="Georgia" w:hAnsi="Georgia"/>
          <w:color w:val="424142"/>
          <w:sz w:val="24"/>
          <w:szCs w:val="24"/>
        </w:rPr>
        <w:t>:</w:t>
      </w:r>
      <w:r w:rsidR="005F0170">
        <w:rPr>
          <w:rFonts w:ascii="Georgia" w:hAnsi="Georgia"/>
          <w:color w:val="424142"/>
          <w:sz w:val="24"/>
          <w:szCs w:val="24"/>
        </w:rPr>
        <w:t xml:space="preserve"> </w:t>
      </w:r>
      <w:r w:rsidR="005F0170">
        <w:rPr>
          <w:rFonts w:ascii="Arial" w:eastAsia="Times New Roman" w:hAnsi="Arial" w:cs="Arial"/>
          <w:color w:val="373D3F"/>
          <w:shd w:val="clear" w:color="auto" w:fill="FFFFFF"/>
        </w:rPr>
        <w:t>In sociology, the functionalist perspective examines how society’s parts operate. According to functionalism, different aspects of society exist because they serve a needed purpose. What is the function of social stratification?</w:t>
      </w:r>
      <w:r w:rsidR="008B2803">
        <w:rPr>
          <w:rFonts w:ascii="Arial" w:eastAsia="Times New Roman" w:hAnsi="Arial" w:cs="Arial"/>
          <w:color w:val="373D3F"/>
          <w:shd w:val="clear" w:color="auto" w:fill="FFFFFF"/>
        </w:rPr>
        <w:t xml:space="preserve"> The theory posits that social stratification represents the inherently unequal value of different work. Certain tasks in society are more valuable than others. Qualified people who fill those positions must be rewarded more than others.</w:t>
      </w:r>
      <w:r w:rsidR="00173FB1">
        <w:rPr>
          <w:rFonts w:ascii="Arial" w:eastAsia="Times New Roman" w:hAnsi="Arial" w:cs="Arial"/>
          <w:color w:val="373D3F"/>
          <w:shd w:val="clear" w:color="auto" w:fill="FFFFFF"/>
        </w:rPr>
        <w:t>(</w:t>
      </w:r>
      <w:proofErr w:type="spellStart"/>
      <w:r w:rsidR="00571AAC">
        <w:rPr>
          <w:rFonts w:ascii="Arial" w:eastAsia="Times New Roman" w:hAnsi="Arial" w:cs="Arial"/>
          <w:color w:val="373D3F"/>
          <w:shd w:val="clear" w:color="auto" w:fill="FFFFFF"/>
        </w:rPr>
        <w:t>Durkhelm</w:t>
      </w:r>
      <w:proofErr w:type="spellEnd"/>
      <w:r w:rsidR="00571AAC">
        <w:rPr>
          <w:rFonts w:ascii="Arial" w:eastAsia="Times New Roman" w:hAnsi="Arial" w:cs="Arial"/>
          <w:color w:val="373D3F"/>
          <w:shd w:val="clear" w:color="auto" w:fill="FFFFFF"/>
        </w:rPr>
        <w:t>,  Moore)</w:t>
      </w:r>
    </w:p>
    <w:p w:rsidR="005467B7" w:rsidRDefault="005467B7">
      <w:pPr>
        <w:spacing w:after="288" w:line="480" w:lineRule="atLeast"/>
        <w:textAlignment w:val="baseline"/>
        <w:divId w:val="9720794"/>
        <w:rPr>
          <w:rFonts w:ascii="Arial" w:eastAsia="Times New Roman" w:hAnsi="Arial" w:cs="Arial"/>
          <w:color w:val="373D3F"/>
          <w:shd w:val="clear" w:color="auto" w:fill="FFFFFF"/>
        </w:rPr>
      </w:pPr>
      <w:r w:rsidRPr="00052284">
        <w:rPr>
          <w:rFonts w:ascii="Arial" w:eastAsia="Times New Roman" w:hAnsi="Arial" w:cs="Arial"/>
          <w:color w:val="373D3F"/>
          <w:u w:val="single"/>
          <w:shd w:val="clear" w:color="auto" w:fill="FFFFFF"/>
        </w:rPr>
        <w:t>Conflict theory:</w:t>
      </w:r>
      <w:r>
        <w:rPr>
          <w:rFonts w:ascii="Arial" w:eastAsia="Times New Roman" w:hAnsi="Arial" w:cs="Arial"/>
          <w:color w:val="373D3F"/>
          <w:shd w:val="clear" w:color="auto" w:fill="FFFFFF"/>
        </w:rPr>
        <w:t xml:space="preserve"> </w:t>
      </w:r>
      <w:r w:rsidR="00341AFA">
        <w:rPr>
          <w:rFonts w:ascii="Arial" w:eastAsia="Times New Roman" w:hAnsi="Arial" w:cs="Arial"/>
          <w:color w:val="373D3F"/>
          <w:shd w:val="clear" w:color="auto" w:fill="FFFFFF"/>
        </w:rPr>
        <w:t>Stratification, conflict theorists believe, perpetuates inequality. Conflict theorists try to bring awareness to inequalities, such as how a rich society can have so many poor members.</w:t>
      </w:r>
      <w:r w:rsidR="00D27416" w:rsidRPr="00D27416">
        <w:rPr>
          <w:rFonts w:ascii="Arial" w:eastAsia="Times New Roman" w:hAnsi="Arial" w:cs="Arial"/>
          <w:color w:val="373D3F"/>
          <w:shd w:val="clear" w:color="auto" w:fill="FFFFFF"/>
        </w:rPr>
        <w:t xml:space="preserve"> </w:t>
      </w:r>
      <w:r w:rsidR="00D27416">
        <w:rPr>
          <w:rFonts w:ascii="Arial" w:eastAsia="Times New Roman" w:hAnsi="Arial" w:cs="Arial"/>
          <w:color w:val="373D3F"/>
          <w:shd w:val="clear" w:color="auto" w:fill="FFFFFF"/>
        </w:rPr>
        <w:t>Today, while working conditions have improved, conflict theorists believe that the strained working relationship between employers and employees still exists. Capitalists own the means of production, and a system is in place to make business owners rich and keep workers poor. According to conflict theorists, the resulting stratification creates class conflict.</w:t>
      </w:r>
      <w:r w:rsidR="009A6C3B">
        <w:rPr>
          <w:rFonts w:ascii="Arial" w:eastAsia="Times New Roman" w:hAnsi="Arial" w:cs="Arial"/>
          <w:color w:val="373D3F"/>
          <w:shd w:val="clear" w:color="auto" w:fill="FFFFFF"/>
        </w:rPr>
        <w:t xml:space="preserve">(Marx, </w:t>
      </w:r>
      <w:r w:rsidR="00FB0489">
        <w:rPr>
          <w:rFonts w:ascii="Arial" w:eastAsia="Times New Roman" w:hAnsi="Arial" w:cs="Arial"/>
          <w:color w:val="373D3F"/>
          <w:shd w:val="clear" w:color="auto" w:fill="FFFFFF"/>
        </w:rPr>
        <w:t>Weber)</w:t>
      </w:r>
    </w:p>
    <w:p w:rsidR="007F11FF" w:rsidRDefault="00F004D1">
      <w:pPr>
        <w:pStyle w:val="NormalWeb"/>
        <w:shd w:val="clear" w:color="auto" w:fill="FFFFFF"/>
        <w:textAlignment w:val="baseline"/>
        <w:divId w:val="307710639"/>
        <w:rPr>
          <w:rFonts w:ascii="Arial" w:hAnsi="Arial" w:cs="Arial"/>
          <w:color w:val="373D3F"/>
        </w:rPr>
      </w:pPr>
      <w:r w:rsidRPr="00937AF3">
        <w:rPr>
          <w:rFonts w:ascii="Arial" w:eastAsia="Times New Roman" w:hAnsi="Arial" w:cs="Arial"/>
          <w:color w:val="373D3F"/>
          <w:u w:val="single"/>
          <w:shd w:val="clear" w:color="auto" w:fill="FFFFFF"/>
        </w:rPr>
        <w:t>Symbolic Interactionist theory</w:t>
      </w:r>
      <w:r w:rsidR="00937AF3">
        <w:rPr>
          <w:rFonts w:ascii="Arial" w:eastAsia="Times New Roman" w:hAnsi="Arial" w:cs="Arial"/>
          <w:color w:val="373D3F"/>
          <w:u w:val="single"/>
          <w:shd w:val="clear" w:color="auto" w:fill="FFFFFF"/>
        </w:rPr>
        <w:t xml:space="preserve">: </w:t>
      </w:r>
      <w:r w:rsidR="007F11FF">
        <w:rPr>
          <w:rFonts w:ascii="Arial" w:hAnsi="Arial" w:cs="Arial"/>
          <w:color w:val="373D3F"/>
        </w:rPr>
        <w:t>Symbolic interactionism is a theory that uses everyday interactions of individuals to explain society as a whole. Symbolic interactionism examines stratification from a micro-level perspective. This analysis strives to explain how people’s social standing affects their everyday interactions.</w:t>
      </w:r>
    </w:p>
    <w:p w:rsidR="007F11FF" w:rsidRDefault="007F11FF">
      <w:pPr>
        <w:pStyle w:val="NormalWeb"/>
        <w:shd w:val="clear" w:color="auto" w:fill="FFFFFF"/>
        <w:textAlignment w:val="baseline"/>
        <w:divId w:val="307710639"/>
        <w:rPr>
          <w:rFonts w:ascii="Arial" w:hAnsi="Arial" w:cs="Arial"/>
          <w:color w:val="373D3F"/>
        </w:rPr>
      </w:pPr>
      <w:r>
        <w:rPr>
          <w:rFonts w:ascii="Arial" w:hAnsi="Arial" w:cs="Arial"/>
          <w:color w:val="373D3F"/>
        </w:rPr>
        <w:t>In most communities, people interact primarily with others who share the same social standing. It is precisely because of social stratification that people tend to live, work, and associate with others like themselves, people who share their same income level, educational background, or racial background, and even tastes in food, music, and clothing. The built-in system of social stratification groups people together. </w:t>
      </w:r>
      <w:r w:rsidR="008F226B">
        <w:rPr>
          <w:rFonts w:ascii="Arial" w:hAnsi="Arial" w:cs="Arial"/>
          <w:color w:val="373D3F"/>
        </w:rPr>
        <w:t>(Veblin)</w:t>
      </w:r>
    </w:p>
    <w:p w:rsidR="00937AF3" w:rsidRPr="00937AF3" w:rsidRDefault="00937AF3">
      <w:pPr>
        <w:spacing w:after="288" w:line="480" w:lineRule="atLeast"/>
        <w:textAlignment w:val="baseline"/>
        <w:divId w:val="9720794"/>
        <w:rPr>
          <w:rFonts w:ascii="Arial" w:eastAsia="Times New Roman" w:hAnsi="Arial" w:cs="Arial"/>
          <w:color w:val="373D3F"/>
          <w:u w:val="single"/>
          <w:shd w:val="clear" w:color="auto" w:fill="FFFFFF"/>
        </w:rPr>
      </w:pPr>
    </w:p>
    <w:p w:rsidR="005F0170" w:rsidRDefault="005F0170">
      <w:pPr>
        <w:spacing w:after="288" w:line="480" w:lineRule="atLeast"/>
        <w:textAlignment w:val="baseline"/>
        <w:divId w:val="9720794"/>
        <w:rPr>
          <w:rFonts w:ascii="Georgia" w:hAnsi="Georgia"/>
          <w:color w:val="424142"/>
          <w:sz w:val="24"/>
          <w:szCs w:val="24"/>
        </w:rPr>
      </w:pPr>
    </w:p>
    <w:p w:rsidR="007F6D8A" w:rsidRPr="006A5DBC" w:rsidRDefault="007F6D8A">
      <w:pPr>
        <w:spacing w:after="288" w:line="480" w:lineRule="atLeast"/>
        <w:textAlignment w:val="baseline"/>
        <w:divId w:val="9720794"/>
        <w:rPr>
          <w:rFonts w:ascii="Georgia" w:hAnsi="Georgia"/>
          <w:color w:val="424142"/>
          <w:sz w:val="24"/>
          <w:szCs w:val="24"/>
        </w:rPr>
      </w:pPr>
    </w:p>
    <w:sectPr w:rsidR="007F6D8A" w:rsidRPr="006A5DB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809" w:rsidRDefault="00077809" w:rsidP="004339A2">
      <w:pPr>
        <w:spacing w:after="0" w:line="240" w:lineRule="auto"/>
      </w:pPr>
      <w:r>
        <w:separator/>
      </w:r>
    </w:p>
  </w:endnote>
  <w:endnote w:type="continuationSeparator" w:id="0">
    <w:p w:rsidR="00077809" w:rsidRDefault="00077809" w:rsidP="00433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9A2" w:rsidRDefault="00433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9A2" w:rsidRDefault="004339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9A2" w:rsidRDefault="00433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809" w:rsidRDefault="00077809" w:rsidP="004339A2">
      <w:pPr>
        <w:spacing w:after="0" w:line="240" w:lineRule="auto"/>
      </w:pPr>
      <w:r>
        <w:separator/>
      </w:r>
    </w:p>
  </w:footnote>
  <w:footnote w:type="continuationSeparator" w:id="0">
    <w:p w:rsidR="00077809" w:rsidRDefault="00077809" w:rsidP="00433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9A2" w:rsidRDefault="00433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9A2" w:rsidRDefault="004339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9A2" w:rsidRDefault="004339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65"/>
    <w:rsid w:val="00052284"/>
    <w:rsid w:val="00077809"/>
    <w:rsid w:val="000E6E65"/>
    <w:rsid w:val="00121D27"/>
    <w:rsid w:val="001408C1"/>
    <w:rsid w:val="001457AF"/>
    <w:rsid w:val="001539F3"/>
    <w:rsid w:val="00173FB1"/>
    <w:rsid w:val="00177B6F"/>
    <w:rsid w:val="00180715"/>
    <w:rsid w:val="00234089"/>
    <w:rsid w:val="002C3E9D"/>
    <w:rsid w:val="00341AFA"/>
    <w:rsid w:val="00373F9A"/>
    <w:rsid w:val="003D5409"/>
    <w:rsid w:val="003F1AB5"/>
    <w:rsid w:val="00412244"/>
    <w:rsid w:val="004339A2"/>
    <w:rsid w:val="00466192"/>
    <w:rsid w:val="004A4D81"/>
    <w:rsid w:val="004E0626"/>
    <w:rsid w:val="004E74E2"/>
    <w:rsid w:val="00504FAA"/>
    <w:rsid w:val="005324E3"/>
    <w:rsid w:val="005467B7"/>
    <w:rsid w:val="00556885"/>
    <w:rsid w:val="00571AAC"/>
    <w:rsid w:val="005A6CD6"/>
    <w:rsid w:val="005F0170"/>
    <w:rsid w:val="005F1C7B"/>
    <w:rsid w:val="00616559"/>
    <w:rsid w:val="006A1436"/>
    <w:rsid w:val="006A3A7D"/>
    <w:rsid w:val="006A5DBC"/>
    <w:rsid w:val="006E5545"/>
    <w:rsid w:val="0070390C"/>
    <w:rsid w:val="00705CB4"/>
    <w:rsid w:val="00765C16"/>
    <w:rsid w:val="00790C57"/>
    <w:rsid w:val="007C0CB6"/>
    <w:rsid w:val="007F11FF"/>
    <w:rsid w:val="007F6D8A"/>
    <w:rsid w:val="0080329E"/>
    <w:rsid w:val="008346E4"/>
    <w:rsid w:val="00875363"/>
    <w:rsid w:val="008B2803"/>
    <w:rsid w:val="008E23CC"/>
    <w:rsid w:val="008F226B"/>
    <w:rsid w:val="00901AB8"/>
    <w:rsid w:val="00910AD4"/>
    <w:rsid w:val="00933489"/>
    <w:rsid w:val="00937AF3"/>
    <w:rsid w:val="009458A4"/>
    <w:rsid w:val="009A0B60"/>
    <w:rsid w:val="009A6C3B"/>
    <w:rsid w:val="009B3D71"/>
    <w:rsid w:val="00A57CF0"/>
    <w:rsid w:val="00A80B40"/>
    <w:rsid w:val="00AB5192"/>
    <w:rsid w:val="00B3748C"/>
    <w:rsid w:val="00B67EFF"/>
    <w:rsid w:val="00BA6EBA"/>
    <w:rsid w:val="00BC37C7"/>
    <w:rsid w:val="00BD5DBB"/>
    <w:rsid w:val="00BE0123"/>
    <w:rsid w:val="00BE0DEE"/>
    <w:rsid w:val="00BF3156"/>
    <w:rsid w:val="00C122B5"/>
    <w:rsid w:val="00C25E23"/>
    <w:rsid w:val="00CA21B0"/>
    <w:rsid w:val="00D27416"/>
    <w:rsid w:val="00D938AB"/>
    <w:rsid w:val="00DB0E5A"/>
    <w:rsid w:val="00E52478"/>
    <w:rsid w:val="00E6566D"/>
    <w:rsid w:val="00EC5979"/>
    <w:rsid w:val="00EE4F44"/>
    <w:rsid w:val="00EF7B06"/>
    <w:rsid w:val="00F004D1"/>
    <w:rsid w:val="00F75006"/>
    <w:rsid w:val="00FA1062"/>
    <w:rsid w:val="00FB0489"/>
    <w:rsid w:val="00FF15CA"/>
    <w:rsid w:val="00FF7F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92AC55"/>
  <w15:chartTrackingRefBased/>
  <w15:docId w15:val="{F3A4F5BE-6F62-BC40-A6AB-C06A08B8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10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545"/>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6E5545"/>
    <w:rPr>
      <w:b/>
      <w:bCs/>
    </w:rPr>
  </w:style>
  <w:style w:type="character" w:customStyle="1" w:styleId="Heading3Char">
    <w:name w:val="Heading 3 Char"/>
    <w:basedOn w:val="DefaultParagraphFont"/>
    <w:link w:val="Heading3"/>
    <w:uiPriority w:val="9"/>
    <w:semiHidden/>
    <w:rsid w:val="00910AD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33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9A2"/>
  </w:style>
  <w:style w:type="paragraph" w:styleId="Footer">
    <w:name w:val="footer"/>
    <w:basedOn w:val="Normal"/>
    <w:link w:val="FooterChar"/>
    <w:uiPriority w:val="99"/>
    <w:unhideWhenUsed/>
    <w:rsid w:val="00433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9A2"/>
  </w:style>
  <w:style w:type="character" w:styleId="Hyperlink">
    <w:name w:val="Hyperlink"/>
    <w:basedOn w:val="DefaultParagraphFont"/>
    <w:uiPriority w:val="99"/>
    <w:unhideWhenUsed/>
    <w:rsid w:val="009A0B60"/>
    <w:rPr>
      <w:color w:val="0563C1" w:themeColor="hyperlink"/>
      <w:u w:val="single"/>
    </w:rPr>
  </w:style>
  <w:style w:type="character" w:styleId="UnresolvedMention">
    <w:name w:val="Unresolved Mention"/>
    <w:basedOn w:val="DefaultParagraphFont"/>
    <w:uiPriority w:val="99"/>
    <w:semiHidden/>
    <w:unhideWhenUsed/>
    <w:rsid w:val="009A0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9286">
      <w:bodyDiv w:val="1"/>
      <w:marLeft w:val="0"/>
      <w:marRight w:val="0"/>
      <w:marTop w:val="0"/>
      <w:marBottom w:val="0"/>
      <w:divBdr>
        <w:top w:val="none" w:sz="0" w:space="0" w:color="auto"/>
        <w:left w:val="none" w:sz="0" w:space="0" w:color="auto"/>
        <w:bottom w:val="none" w:sz="0" w:space="0" w:color="auto"/>
        <w:right w:val="none" w:sz="0" w:space="0" w:color="auto"/>
      </w:divBdr>
      <w:divsChild>
        <w:div w:id="1348561385">
          <w:marLeft w:val="0"/>
          <w:marRight w:val="0"/>
          <w:marTop w:val="0"/>
          <w:marBottom w:val="0"/>
          <w:divBdr>
            <w:top w:val="none" w:sz="0" w:space="0" w:color="auto"/>
            <w:left w:val="none" w:sz="0" w:space="0" w:color="auto"/>
            <w:bottom w:val="none" w:sz="0" w:space="0" w:color="auto"/>
            <w:right w:val="none" w:sz="0" w:space="0" w:color="auto"/>
          </w:divBdr>
        </w:div>
        <w:div w:id="1444883876">
          <w:marLeft w:val="0"/>
          <w:marRight w:val="0"/>
          <w:marTop w:val="0"/>
          <w:marBottom w:val="0"/>
          <w:divBdr>
            <w:top w:val="none" w:sz="0" w:space="0" w:color="auto"/>
            <w:left w:val="none" w:sz="0" w:space="0" w:color="auto"/>
            <w:bottom w:val="none" w:sz="0" w:space="0" w:color="auto"/>
            <w:right w:val="none" w:sz="0" w:space="0" w:color="auto"/>
          </w:divBdr>
          <w:divsChild>
            <w:div w:id="2019694198">
              <w:marLeft w:val="0"/>
              <w:marRight w:val="0"/>
              <w:marTop w:val="0"/>
              <w:marBottom w:val="0"/>
              <w:divBdr>
                <w:top w:val="none" w:sz="0" w:space="0" w:color="auto"/>
                <w:left w:val="none" w:sz="0" w:space="0" w:color="auto"/>
                <w:bottom w:val="none" w:sz="0" w:space="0" w:color="auto"/>
                <w:right w:val="none" w:sz="0" w:space="0" w:color="auto"/>
              </w:divBdr>
            </w:div>
            <w:div w:id="1292832513">
              <w:marLeft w:val="0"/>
              <w:marRight w:val="0"/>
              <w:marTop w:val="0"/>
              <w:marBottom w:val="0"/>
              <w:divBdr>
                <w:top w:val="none" w:sz="0" w:space="0" w:color="auto"/>
                <w:left w:val="none" w:sz="0" w:space="0" w:color="auto"/>
                <w:bottom w:val="none" w:sz="0" w:space="0" w:color="auto"/>
                <w:right w:val="none" w:sz="0" w:space="0" w:color="auto"/>
              </w:divBdr>
              <w:divsChild>
                <w:div w:id="926379087">
                  <w:marLeft w:val="0"/>
                  <w:marRight w:val="0"/>
                  <w:marTop w:val="0"/>
                  <w:marBottom w:val="0"/>
                  <w:divBdr>
                    <w:top w:val="none" w:sz="0" w:space="0" w:color="auto"/>
                    <w:left w:val="none" w:sz="0" w:space="0" w:color="auto"/>
                    <w:bottom w:val="none" w:sz="0" w:space="0" w:color="auto"/>
                    <w:right w:val="none" w:sz="0" w:space="0" w:color="auto"/>
                  </w:divBdr>
                  <w:divsChild>
                    <w:div w:id="455025925">
                      <w:marLeft w:val="0"/>
                      <w:marRight w:val="0"/>
                      <w:marTop w:val="150"/>
                      <w:marBottom w:val="0"/>
                      <w:divBdr>
                        <w:top w:val="none" w:sz="0" w:space="0" w:color="auto"/>
                        <w:left w:val="none" w:sz="0" w:space="0" w:color="auto"/>
                        <w:bottom w:val="none" w:sz="0" w:space="0" w:color="auto"/>
                        <w:right w:val="none" w:sz="0" w:space="0" w:color="auto"/>
                      </w:divBdr>
                      <w:divsChild>
                        <w:div w:id="1819565170">
                          <w:marLeft w:val="0"/>
                          <w:marRight w:val="0"/>
                          <w:marTop w:val="0"/>
                          <w:marBottom w:val="0"/>
                          <w:divBdr>
                            <w:top w:val="none" w:sz="0" w:space="0" w:color="auto"/>
                            <w:left w:val="none" w:sz="0" w:space="0" w:color="auto"/>
                            <w:bottom w:val="none" w:sz="0" w:space="0" w:color="auto"/>
                            <w:right w:val="none" w:sz="0" w:space="0" w:color="auto"/>
                          </w:divBdr>
                          <w:divsChild>
                            <w:div w:id="218856950">
                              <w:marLeft w:val="0"/>
                              <w:marRight w:val="0"/>
                              <w:marTop w:val="0"/>
                              <w:marBottom w:val="0"/>
                              <w:divBdr>
                                <w:top w:val="none" w:sz="0" w:space="0" w:color="auto"/>
                                <w:left w:val="none" w:sz="0" w:space="0" w:color="auto"/>
                                <w:bottom w:val="none" w:sz="0" w:space="0" w:color="auto"/>
                                <w:right w:val="none" w:sz="0" w:space="0" w:color="auto"/>
                              </w:divBdr>
                              <w:divsChild>
                                <w:div w:id="340935068">
                                  <w:marLeft w:val="0"/>
                                  <w:marRight w:val="0"/>
                                  <w:marTop w:val="0"/>
                                  <w:marBottom w:val="0"/>
                                  <w:divBdr>
                                    <w:top w:val="none" w:sz="0" w:space="0" w:color="auto"/>
                                    <w:left w:val="none" w:sz="0" w:space="0" w:color="auto"/>
                                    <w:bottom w:val="none" w:sz="0" w:space="0" w:color="auto"/>
                                    <w:right w:val="none" w:sz="0" w:space="0" w:color="auto"/>
                                  </w:divBdr>
                                  <w:divsChild>
                                    <w:div w:id="9720794">
                                      <w:marLeft w:val="0"/>
                                      <w:marRight w:val="0"/>
                                      <w:marTop w:val="0"/>
                                      <w:marBottom w:val="168"/>
                                      <w:divBdr>
                                        <w:top w:val="none" w:sz="0" w:space="0" w:color="auto"/>
                                        <w:left w:val="none" w:sz="0" w:space="0" w:color="auto"/>
                                        <w:bottom w:val="none" w:sz="0" w:space="0" w:color="auto"/>
                                        <w:right w:val="none" w:sz="0" w:space="0" w:color="auto"/>
                                      </w:divBdr>
                                      <w:divsChild>
                                        <w:div w:id="803549421">
                                          <w:marLeft w:val="0"/>
                                          <w:marRight w:val="0"/>
                                          <w:marTop w:val="0"/>
                                          <w:marBottom w:val="0"/>
                                          <w:divBdr>
                                            <w:top w:val="none" w:sz="0" w:space="0" w:color="auto"/>
                                            <w:left w:val="none" w:sz="0" w:space="0" w:color="auto"/>
                                            <w:bottom w:val="none" w:sz="0" w:space="0" w:color="auto"/>
                                            <w:right w:val="none" w:sz="0" w:space="0" w:color="auto"/>
                                          </w:divBdr>
                                          <w:divsChild>
                                            <w:div w:id="781386827">
                                              <w:marLeft w:val="0"/>
                                              <w:marRight w:val="0"/>
                                              <w:marTop w:val="0"/>
                                              <w:marBottom w:val="0"/>
                                              <w:divBdr>
                                                <w:top w:val="none" w:sz="0" w:space="0" w:color="auto"/>
                                                <w:left w:val="none" w:sz="0" w:space="0" w:color="auto"/>
                                                <w:bottom w:val="none" w:sz="0" w:space="0" w:color="auto"/>
                                                <w:right w:val="none" w:sz="0" w:space="0" w:color="auto"/>
                                              </w:divBdr>
                                              <w:divsChild>
                                                <w:div w:id="597107592">
                                                  <w:marLeft w:val="0"/>
                                                  <w:marRight w:val="0"/>
                                                  <w:marTop w:val="0"/>
                                                  <w:marBottom w:val="0"/>
                                                  <w:divBdr>
                                                    <w:top w:val="single" w:sz="2" w:space="0" w:color="DFDFDF"/>
                                                    <w:left w:val="single" w:sz="2" w:space="0" w:color="DFDFDF"/>
                                                    <w:bottom w:val="single" w:sz="2" w:space="0" w:color="DFDFDF"/>
                                                    <w:right w:val="single" w:sz="2" w:space="0" w:color="DFDFDF"/>
                                                  </w:divBdr>
                                                  <w:divsChild>
                                                    <w:div w:id="419986330">
                                                      <w:marLeft w:val="0"/>
                                                      <w:marRight w:val="0"/>
                                                      <w:marTop w:val="0"/>
                                                      <w:marBottom w:val="0"/>
                                                      <w:divBdr>
                                                        <w:top w:val="none" w:sz="0" w:space="0" w:color="auto"/>
                                                        <w:left w:val="none" w:sz="0" w:space="0" w:color="auto"/>
                                                        <w:bottom w:val="none" w:sz="0" w:space="0" w:color="auto"/>
                                                        <w:right w:val="none" w:sz="0" w:space="0" w:color="auto"/>
                                                      </w:divBdr>
                                                      <w:divsChild>
                                                        <w:div w:id="1487672706">
                                                          <w:marLeft w:val="0"/>
                                                          <w:marRight w:val="0"/>
                                                          <w:marTop w:val="0"/>
                                                          <w:marBottom w:val="0"/>
                                                          <w:divBdr>
                                                            <w:top w:val="none" w:sz="0" w:space="0" w:color="auto"/>
                                                            <w:left w:val="none" w:sz="0" w:space="0" w:color="auto"/>
                                                            <w:bottom w:val="none" w:sz="0" w:space="0" w:color="auto"/>
                                                            <w:right w:val="none" w:sz="0" w:space="0" w:color="auto"/>
                                                          </w:divBdr>
                                                          <w:divsChild>
                                                            <w:div w:id="1688674059">
                                                              <w:marLeft w:val="0"/>
                                                              <w:marRight w:val="0"/>
                                                              <w:marTop w:val="0"/>
                                                              <w:marBottom w:val="0"/>
                                                              <w:divBdr>
                                                                <w:top w:val="none" w:sz="0" w:space="0" w:color="auto"/>
                                                                <w:left w:val="none" w:sz="0" w:space="0" w:color="auto"/>
                                                                <w:bottom w:val="none" w:sz="0" w:space="0" w:color="auto"/>
                                                                <w:right w:val="none" w:sz="0" w:space="0" w:color="auto"/>
                                                              </w:divBdr>
                                                            </w:div>
                                                            <w:div w:id="15992888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18396907">
                                                      <w:marLeft w:val="-171"/>
                                                      <w:marRight w:val="0"/>
                                                      <w:marTop w:val="0"/>
                                                      <w:marBottom w:val="0"/>
                                                      <w:divBdr>
                                                        <w:top w:val="none" w:sz="0" w:space="0" w:color="auto"/>
                                                        <w:left w:val="none" w:sz="0" w:space="0" w:color="auto"/>
                                                        <w:bottom w:val="none" w:sz="0" w:space="0" w:color="auto"/>
                                                        <w:right w:val="none" w:sz="0" w:space="0" w:color="auto"/>
                                                      </w:divBdr>
                                                      <w:divsChild>
                                                        <w:div w:id="1077357722">
                                                          <w:marLeft w:val="0"/>
                                                          <w:marRight w:val="0"/>
                                                          <w:marTop w:val="0"/>
                                                          <w:marBottom w:val="45"/>
                                                          <w:divBdr>
                                                            <w:top w:val="single" w:sz="2" w:space="0" w:color="A9A9A9"/>
                                                            <w:left w:val="single" w:sz="2" w:space="0" w:color="A9A9A9"/>
                                                            <w:bottom w:val="single" w:sz="2" w:space="0" w:color="A9A9A9"/>
                                                            <w:right w:val="single" w:sz="2" w:space="0" w:color="A9A9A9"/>
                                                          </w:divBdr>
                                                          <w:divsChild>
                                                            <w:div w:id="556206929">
                                                              <w:marLeft w:val="0"/>
                                                              <w:marRight w:val="0"/>
                                                              <w:marTop w:val="0"/>
                                                              <w:marBottom w:val="0"/>
                                                              <w:divBdr>
                                                                <w:top w:val="none" w:sz="0" w:space="0" w:color="auto"/>
                                                                <w:left w:val="none" w:sz="0" w:space="0" w:color="auto"/>
                                                                <w:bottom w:val="none" w:sz="0" w:space="0" w:color="auto"/>
                                                                <w:right w:val="none" w:sz="0" w:space="0" w:color="auto"/>
                                                              </w:divBdr>
                                                              <w:divsChild>
                                                                <w:div w:id="503863471">
                                                                  <w:marLeft w:val="175"/>
                                                                  <w:marRight w:val="0"/>
                                                                  <w:marTop w:val="0"/>
                                                                  <w:marBottom w:val="175"/>
                                                                  <w:divBdr>
                                                                    <w:top w:val="none" w:sz="0" w:space="0" w:color="auto"/>
                                                                    <w:left w:val="none" w:sz="0" w:space="0" w:color="auto"/>
                                                                    <w:bottom w:val="none" w:sz="0" w:space="0" w:color="auto"/>
                                                                    <w:right w:val="none" w:sz="0" w:space="0" w:color="auto"/>
                                                                  </w:divBdr>
                                                                </w:div>
                                                                <w:div w:id="1501191269">
                                                                  <w:marLeft w:val="175"/>
                                                                  <w:marRight w:val="0"/>
                                                                  <w:marTop w:val="0"/>
                                                                  <w:marBottom w:val="175"/>
                                                                  <w:divBdr>
                                                                    <w:top w:val="none" w:sz="0" w:space="0" w:color="auto"/>
                                                                    <w:left w:val="none" w:sz="0" w:space="0" w:color="auto"/>
                                                                    <w:bottom w:val="none" w:sz="0" w:space="0" w:color="auto"/>
                                                                    <w:right w:val="none" w:sz="0" w:space="0" w:color="auto"/>
                                                                  </w:divBdr>
                                                                </w:div>
                                                                <w:div w:id="1655641686">
                                                                  <w:marLeft w:val="175"/>
                                                                  <w:marRight w:val="0"/>
                                                                  <w:marTop w:val="0"/>
                                                                  <w:marBottom w:val="175"/>
                                                                  <w:divBdr>
                                                                    <w:top w:val="none" w:sz="0" w:space="0" w:color="auto"/>
                                                                    <w:left w:val="none" w:sz="0" w:space="0" w:color="auto"/>
                                                                    <w:bottom w:val="none" w:sz="0" w:space="0" w:color="auto"/>
                                                                    <w:right w:val="none" w:sz="0" w:space="0" w:color="auto"/>
                                                                  </w:divBdr>
                                                                </w:div>
                                                                <w:div w:id="1051463922">
                                                                  <w:marLeft w:val="175"/>
                                                                  <w:marRight w:val="0"/>
                                                                  <w:marTop w:val="0"/>
                                                                  <w:marBottom w:val="175"/>
                                                                  <w:divBdr>
                                                                    <w:top w:val="none" w:sz="0" w:space="0" w:color="auto"/>
                                                                    <w:left w:val="none" w:sz="0" w:space="0" w:color="auto"/>
                                                                    <w:bottom w:val="none" w:sz="0" w:space="0" w:color="auto"/>
                                                                    <w:right w:val="none" w:sz="0" w:space="0" w:color="auto"/>
                                                                  </w:divBdr>
                                                                </w:div>
                                                                <w:div w:id="1805195120">
                                                                  <w:marLeft w:val="175"/>
                                                                  <w:marRight w:val="0"/>
                                                                  <w:marTop w:val="0"/>
                                                                  <w:marBottom w:val="175"/>
                                                                  <w:divBdr>
                                                                    <w:top w:val="none" w:sz="0" w:space="0" w:color="auto"/>
                                                                    <w:left w:val="none" w:sz="0" w:space="0" w:color="auto"/>
                                                                    <w:bottom w:val="none" w:sz="0" w:space="0" w:color="auto"/>
                                                                    <w:right w:val="none" w:sz="0" w:space="0" w:color="auto"/>
                                                                  </w:divBdr>
                                                                </w:div>
                                                                <w:div w:id="1649167032">
                                                                  <w:marLeft w:val="175"/>
                                                                  <w:marRight w:val="0"/>
                                                                  <w:marTop w:val="0"/>
                                                                  <w:marBottom w:val="1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638764">
                                          <w:marLeft w:val="0"/>
                                          <w:marRight w:val="0"/>
                                          <w:marTop w:val="240"/>
                                          <w:marBottom w:val="240"/>
                                          <w:divBdr>
                                            <w:top w:val="none" w:sz="0" w:space="0" w:color="auto"/>
                                            <w:left w:val="none" w:sz="0" w:space="0" w:color="auto"/>
                                            <w:bottom w:val="none" w:sz="0" w:space="0" w:color="auto"/>
                                            <w:right w:val="none" w:sz="0" w:space="0" w:color="auto"/>
                                          </w:divBdr>
                                        </w:div>
                                        <w:div w:id="307710639">
                                          <w:marLeft w:val="0"/>
                                          <w:marRight w:val="0"/>
                                          <w:marTop w:val="0"/>
                                          <w:marBottom w:val="0"/>
                                          <w:divBdr>
                                            <w:top w:val="none" w:sz="0" w:space="0" w:color="auto"/>
                                            <w:left w:val="none" w:sz="0" w:space="0" w:color="auto"/>
                                            <w:bottom w:val="none" w:sz="0" w:space="0" w:color="auto"/>
                                            <w:right w:val="none" w:sz="0" w:space="0" w:color="auto"/>
                                          </w:divBdr>
                                        </w:div>
                                      </w:divsChild>
                                    </w:div>
                                    <w:div w:id="162595402">
                                      <w:marLeft w:val="0"/>
                                      <w:marRight w:val="0"/>
                                      <w:marTop w:val="0"/>
                                      <w:marBottom w:val="450"/>
                                      <w:divBdr>
                                        <w:top w:val="none" w:sz="0" w:space="0" w:color="auto"/>
                                        <w:left w:val="none" w:sz="0" w:space="0" w:color="auto"/>
                                        <w:bottom w:val="none" w:sz="0" w:space="0" w:color="auto"/>
                                        <w:right w:val="none" w:sz="0" w:space="0" w:color="auto"/>
                                      </w:divBdr>
                                      <w:divsChild>
                                        <w:div w:id="126433771">
                                          <w:marLeft w:val="0"/>
                                          <w:marRight w:val="0"/>
                                          <w:marTop w:val="0"/>
                                          <w:marBottom w:val="0"/>
                                          <w:divBdr>
                                            <w:top w:val="none" w:sz="0" w:space="0" w:color="auto"/>
                                            <w:left w:val="none" w:sz="0" w:space="0" w:color="auto"/>
                                            <w:bottom w:val="none" w:sz="0" w:space="0" w:color="auto"/>
                                            <w:right w:val="none" w:sz="0" w:space="0" w:color="auto"/>
                                          </w:divBdr>
                                          <w:divsChild>
                                            <w:div w:id="1936864934">
                                              <w:marLeft w:val="0"/>
                                              <w:marRight w:val="0"/>
                                              <w:marTop w:val="150"/>
                                              <w:marBottom w:val="0"/>
                                              <w:divBdr>
                                                <w:top w:val="single" w:sz="6" w:space="15" w:color="CCCCCC"/>
                                                <w:left w:val="single" w:sz="6" w:space="15" w:color="CCCCCC"/>
                                                <w:bottom w:val="single" w:sz="6" w:space="15" w:color="CCCCCC"/>
                                                <w:right w:val="single" w:sz="6" w:space="15" w:color="CCCCCC"/>
                                              </w:divBdr>
                                            </w:div>
                                          </w:divsChild>
                                        </w:div>
                                      </w:divsChild>
                                    </w:div>
                                    <w:div w:id="1362048155">
                                      <w:marLeft w:val="0"/>
                                      <w:marRight w:val="0"/>
                                      <w:marTop w:val="0"/>
                                      <w:marBottom w:val="450"/>
                                      <w:divBdr>
                                        <w:top w:val="single" w:sz="6" w:space="15" w:color="CCCCCC"/>
                                        <w:left w:val="single" w:sz="6" w:space="15" w:color="CCCCCC"/>
                                        <w:bottom w:val="single" w:sz="6" w:space="15" w:color="CCCCCC"/>
                                        <w:right w:val="single" w:sz="6" w:space="15" w:color="CCCCCC"/>
                                      </w:divBdr>
                                    </w:div>
                                    <w:div w:id="1052657626">
                                      <w:marLeft w:val="0"/>
                                      <w:marRight w:val="0"/>
                                      <w:marTop w:val="0"/>
                                      <w:marBottom w:val="450"/>
                                      <w:divBdr>
                                        <w:top w:val="single" w:sz="6" w:space="15" w:color="CCCCCC"/>
                                        <w:left w:val="single" w:sz="6" w:space="15" w:color="CCCCCC"/>
                                        <w:bottom w:val="single" w:sz="6" w:space="15" w:color="CCCCCC"/>
                                        <w:right w:val="single" w:sz="6" w:space="15" w:color="CCCCCC"/>
                                      </w:divBdr>
                                      <w:divsChild>
                                        <w:div w:id="827938770">
                                          <w:marLeft w:val="0"/>
                                          <w:marRight w:val="0"/>
                                          <w:marTop w:val="120"/>
                                          <w:marBottom w:val="120"/>
                                          <w:divBdr>
                                            <w:top w:val="none" w:sz="0" w:space="0" w:color="auto"/>
                                            <w:left w:val="none" w:sz="0" w:space="0" w:color="auto"/>
                                            <w:bottom w:val="none" w:sz="0" w:space="0" w:color="auto"/>
                                            <w:right w:val="none" w:sz="0" w:space="0" w:color="auto"/>
                                          </w:divBdr>
                                          <w:divsChild>
                                            <w:div w:id="738014209">
                                              <w:marLeft w:val="0"/>
                                              <w:marRight w:val="0"/>
                                              <w:marTop w:val="0"/>
                                              <w:marBottom w:val="0"/>
                                              <w:divBdr>
                                                <w:top w:val="none" w:sz="0" w:space="0" w:color="auto"/>
                                                <w:left w:val="none" w:sz="0" w:space="0" w:color="auto"/>
                                                <w:bottom w:val="none" w:sz="0" w:space="0" w:color="auto"/>
                                                <w:right w:val="none" w:sz="0" w:space="0" w:color="auto"/>
                                              </w:divBdr>
                                              <w:divsChild>
                                                <w:div w:id="777211827">
                                                  <w:marLeft w:val="0"/>
                                                  <w:marRight w:val="0"/>
                                                  <w:marTop w:val="0"/>
                                                  <w:marBottom w:val="0"/>
                                                  <w:divBdr>
                                                    <w:top w:val="none" w:sz="0" w:space="0" w:color="auto"/>
                                                    <w:left w:val="none" w:sz="0" w:space="0" w:color="auto"/>
                                                    <w:bottom w:val="none" w:sz="0" w:space="0" w:color="auto"/>
                                                    <w:right w:val="none" w:sz="0" w:space="0" w:color="auto"/>
                                                  </w:divBdr>
                                                  <w:divsChild>
                                                    <w:div w:id="67502808">
                                                      <w:marLeft w:val="0"/>
                                                      <w:marRight w:val="0"/>
                                                      <w:marTop w:val="0"/>
                                                      <w:marBottom w:val="0"/>
                                                      <w:divBdr>
                                                        <w:top w:val="single" w:sz="2" w:space="0" w:color="DFDFDF"/>
                                                        <w:left w:val="single" w:sz="2" w:space="0" w:color="DFDFDF"/>
                                                        <w:bottom w:val="single" w:sz="2" w:space="0" w:color="DFDFDF"/>
                                                        <w:right w:val="single" w:sz="2" w:space="0" w:color="DFDFDF"/>
                                                      </w:divBdr>
                                                      <w:divsChild>
                                                        <w:div w:id="1339425494">
                                                          <w:marLeft w:val="0"/>
                                                          <w:marRight w:val="0"/>
                                                          <w:marTop w:val="0"/>
                                                          <w:marBottom w:val="0"/>
                                                          <w:divBdr>
                                                            <w:top w:val="none" w:sz="0" w:space="0" w:color="auto"/>
                                                            <w:left w:val="none" w:sz="0" w:space="0" w:color="auto"/>
                                                            <w:bottom w:val="none" w:sz="0" w:space="0" w:color="auto"/>
                                                            <w:right w:val="none" w:sz="0" w:space="0" w:color="auto"/>
                                                          </w:divBdr>
                                                          <w:divsChild>
                                                            <w:div w:id="1280065409">
                                                              <w:marLeft w:val="0"/>
                                                              <w:marRight w:val="0"/>
                                                              <w:marTop w:val="0"/>
                                                              <w:marBottom w:val="0"/>
                                                              <w:divBdr>
                                                                <w:top w:val="none" w:sz="0" w:space="0" w:color="auto"/>
                                                                <w:left w:val="none" w:sz="0" w:space="0" w:color="auto"/>
                                                                <w:bottom w:val="none" w:sz="0" w:space="0" w:color="auto"/>
                                                                <w:right w:val="none" w:sz="0" w:space="0" w:color="auto"/>
                                                              </w:divBdr>
                                                              <w:divsChild>
                                                                <w:div w:id="11054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3142">
                                                          <w:marLeft w:val="-73"/>
                                                          <w:marRight w:val="0"/>
                                                          <w:marTop w:val="0"/>
                                                          <w:marBottom w:val="0"/>
                                                          <w:divBdr>
                                                            <w:top w:val="none" w:sz="0" w:space="0" w:color="auto"/>
                                                            <w:left w:val="none" w:sz="0" w:space="0" w:color="auto"/>
                                                            <w:bottom w:val="none" w:sz="0" w:space="0" w:color="auto"/>
                                                            <w:right w:val="none" w:sz="0" w:space="0" w:color="auto"/>
                                                          </w:divBdr>
                                                          <w:divsChild>
                                                            <w:div w:id="2098362840">
                                                              <w:marLeft w:val="0"/>
                                                              <w:marRight w:val="0"/>
                                                              <w:marTop w:val="0"/>
                                                              <w:marBottom w:val="0"/>
                                                              <w:divBdr>
                                                                <w:top w:val="single" w:sz="2" w:space="0" w:color="A9A9A9"/>
                                                                <w:left w:val="single" w:sz="2" w:space="0" w:color="A9A9A9"/>
                                                                <w:bottom w:val="single" w:sz="2" w:space="0" w:color="A9A9A9"/>
                                                                <w:right w:val="single" w:sz="2" w:space="0" w:color="A9A9A9"/>
                                                              </w:divBdr>
                                                              <w:divsChild>
                                                                <w:div w:id="385639317">
                                                                  <w:marLeft w:val="0"/>
                                                                  <w:marRight w:val="0"/>
                                                                  <w:marTop w:val="0"/>
                                                                  <w:marBottom w:val="0"/>
                                                                  <w:divBdr>
                                                                    <w:top w:val="none" w:sz="0" w:space="0" w:color="auto"/>
                                                                    <w:left w:val="none" w:sz="0" w:space="0" w:color="auto"/>
                                                                    <w:bottom w:val="none" w:sz="0" w:space="0" w:color="auto"/>
                                                                    <w:right w:val="none" w:sz="0" w:space="0" w:color="auto"/>
                                                                  </w:divBdr>
                                                                  <w:divsChild>
                                                                    <w:div w:id="1518426562">
                                                                      <w:marLeft w:val="74"/>
                                                                      <w:marRight w:val="0"/>
                                                                      <w:marTop w:val="0"/>
                                                                      <w:marBottom w:val="150"/>
                                                                      <w:divBdr>
                                                                        <w:top w:val="none" w:sz="0" w:space="0" w:color="auto"/>
                                                                        <w:left w:val="none" w:sz="0" w:space="0" w:color="auto"/>
                                                                        <w:bottom w:val="none" w:sz="0" w:space="0" w:color="auto"/>
                                                                        <w:right w:val="none" w:sz="0" w:space="0" w:color="auto"/>
                                                                      </w:divBdr>
                                                                    </w:div>
                                                                    <w:div w:id="1840271091">
                                                                      <w:marLeft w:val="74"/>
                                                                      <w:marRight w:val="0"/>
                                                                      <w:marTop w:val="0"/>
                                                                      <w:marBottom w:val="150"/>
                                                                      <w:divBdr>
                                                                        <w:top w:val="none" w:sz="0" w:space="0" w:color="auto"/>
                                                                        <w:left w:val="none" w:sz="0" w:space="0" w:color="auto"/>
                                                                        <w:bottom w:val="none" w:sz="0" w:space="0" w:color="auto"/>
                                                                        <w:right w:val="none" w:sz="0" w:space="0" w:color="auto"/>
                                                                      </w:divBdr>
                                                                    </w:div>
                                                                    <w:div w:id="337853607">
                                                                      <w:marLeft w:val="74"/>
                                                                      <w:marRight w:val="0"/>
                                                                      <w:marTop w:val="0"/>
                                                                      <w:marBottom w:val="150"/>
                                                                      <w:divBdr>
                                                                        <w:top w:val="none" w:sz="0" w:space="0" w:color="auto"/>
                                                                        <w:left w:val="none" w:sz="0" w:space="0" w:color="auto"/>
                                                                        <w:bottom w:val="none" w:sz="0" w:space="0" w:color="auto"/>
                                                                        <w:right w:val="none" w:sz="0" w:space="0" w:color="auto"/>
                                                                      </w:divBdr>
                                                                    </w:div>
                                                                    <w:div w:id="1774782611">
                                                                      <w:marLeft w:val="74"/>
                                                                      <w:marRight w:val="0"/>
                                                                      <w:marTop w:val="0"/>
                                                                      <w:marBottom w:val="150"/>
                                                                      <w:divBdr>
                                                                        <w:top w:val="none" w:sz="0" w:space="0" w:color="auto"/>
                                                                        <w:left w:val="none" w:sz="0" w:space="0" w:color="auto"/>
                                                                        <w:bottom w:val="none" w:sz="0" w:space="0" w:color="auto"/>
                                                                        <w:right w:val="none" w:sz="0" w:space="0" w:color="auto"/>
                                                                      </w:divBdr>
                                                                    </w:div>
                                                                    <w:div w:id="340860066">
                                                                      <w:marLeft w:val="74"/>
                                                                      <w:marRight w:val="0"/>
                                                                      <w:marTop w:val="0"/>
                                                                      <w:marBottom w:val="150"/>
                                                                      <w:divBdr>
                                                                        <w:top w:val="none" w:sz="0" w:space="0" w:color="auto"/>
                                                                        <w:left w:val="none" w:sz="0" w:space="0" w:color="auto"/>
                                                                        <w:bottom w:val="none" w:sz="0" w:space="0" w:color="auto"/>
                                                                        <w:right w:val="none" w:sz="0" w:space="0" w:color="auto"/>
                                                                      </w:divBdr>
                                                                    </w:div>
                                                                    <w:div w:id="597562163">
                                                                      <w:marLeft w:val="74"/>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99966091">
                                                          <w:marLeft w:val="0"/>
                                                          <w:marRight w:val="0"/>
                                                          <w:marTop w:val="0"/>
                                                          <w:marBottom w:val="0"/>
                                                          <w:divBdr>
                                                            <w:top w:val="none" w:sz="0" w:space="0" w:color="auto"/>
                                                            <w:left w:val="none" w:sz="0" w:space="0" w:color="auto"/>
                                                            <w:bottom w:val="none" w:sz="0" w:space="0" w:color="auto"/>
                                                            <w:right w:val="none" w:sz="0" w:space="0" w:color="auto"/>
                                                          </w:divBdr>
                                                          <w:divsChild>
                                                            <w:div w:id="12478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270443">
                                      <w:marLeft w:val="0"/>
                                      <w:marRight w:val="0"/>
                                      <w:marTop w:val="0"/>
                                      <w:marBottom w:val="450"/>
                                      <w:divBdr>
                                        <w:top w:val="none" w:sz="0" w:space="0" w:color="auto"/>
                                        <w:left w:val="none" w:sz="0" w:space="0" w:color="auto"/>
                                        <w:bottom w:val="none" w:sz="0" w:space="0" w:color="auto"/>
                                        <w:right w:val="none" w:sz="0" w:space="0" w:color="auto"/>
                                      </w:divBdr>
                                      <w:divsChild>
                                        <w:div w:id="522667929">
                                          <w:marLeft w:val="0"/>
                                          <w:marRight w:val="0"/>
                                          <w:marTop w:val="0"/>
                                          <w:marBottom w:val="450"/>
                                          <w:divBdr>
                                            <w:top w:val="none" w:sz="0" w:space="0" w:color="auto"/>
                                            <w:left w:val="none" w:sz="0" w:space="0" w:color="auto"/>
                                            <w:bottom w:val="none" w:sz="0" w:space="0" w:color="auto"/>
                                            <w:right w:val="none" w:sz="0" w:space="0" w:color="auto"/>
                                          </w:divBdr>
                                          <w:divsChild>
                                            <w:div w:id="14395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19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194726491">
                      <w:marLeft w:val="0"/>
                      <w:marRight w:val="0"/>
                      <w:marTop w:val="0"/>
                      <w:marBottom w:val="0"/>
                      <w:divBdr>
                        <w:top w:val="none" w:sz="0" w:space="0" w:color="auto"/>
                        <w:left w:val="none" w:sz="0" w:space="0" w:color="auto"/>
                        <w:bottom w:val="none" w:sz="0" w:space="0" w:color="auto"/>
                        <w:right w:val="none" w:sz="0" w:space="0" w:color="auto"/>
                      </w:divBdr>
                    </w:div>
                    <w:div w:id="1436486311">
                      <w:marLeft w:val="0"/>
                      <w:marRight w:val="0"/>
                      <w:marTop w:val="0"/>
                      <w:marBottom w:val="0"/>
                      <w:divBdr>
                        <w:top w:val="none" w:sz="0" w:space="0" w:color="auto"/>
                        <w:left w:val="none" w:sz="0" w:space="0" w:color="auto"/>
                        <w:bottom w:val="none" w:sz="0" w:space="0" w:color="auto"/>
                        <w:right w:val="none" w:sz="0" w:space="0" w:color="auto"/>
                      </w:divBdr>
                      <w:divsChild>
                        <w:div w:id="1936474876">
                          <w:marLeft w:val="0"/>
                          <w:marRight w:val="0"/>
                          <w:marTop w:val="0"/>
                          <w:marBottom w:val="0"/>
                          <w:divBdr>
                            <w:top w:val="none" w:sz="0" w:space="0" w:color="auto"/>
                            <w:left w:val="none" w:sz="0" w:space="0" w:color="auto"/>
                            <w:bottom w:val="none" w:sz="0" w:space="0" w:color="auto"/>
                            <w:right w:val="none" w:sz="0" w:space="0" w:color="auto"/>
                          </w:divBdr>
                          <w:divsChild>
                            <w:div w:id="1613508608">
                              <w:marLeft w:val="0"/>
                              <w:marRight w:val="0"/>
                              <w:marTop w:val="0"/>
                              <w:marBottom w:val="0"/>
                              <w:divBdr>
                                <w:top w:val="none" w:sz="0" w:space="0" w:color="auto"/>
                                <w:left w:val="none" w:sz="0" w:space="0" w:color="auto"/>
                                <w:bottom w:val="none" w:sz="0" w:space="0" w:color="auto"/>
                                <w:right w:val="none" w:sz="0" w:space="0" w:color="auto"/>
                              </w:divBdr>
                              <w:divsChild>
                                <w:div w:id="1336884374">
                                  <w:marLeft w:val="0"/>
                                  <w:marRight w:val="0"/>
                                  <w:marTop w:val="0"/>
                                  <w:marBottom w:val="0"/>
                                  <w:divBdr>
                                    <w:top w:val="none" w:sz="0" w:space="0" w:color="auto"/>
                                    <w:left w:val="none" w:sz="0" w:space="0" w:color="auto"/>
                                    <w:bottom w:val="none" w:sz="0" w:space="0" w:color="auto"/>
                                    <w:right w:val="none" w:sz="0" w:space="0" w:color="auto"/>
                                  </w:divBdr>
                                  <w:divsChild>
                                    <w:div w:id="1011568177">
                                      <w:marLeft w:val="0"/>
                                      <w:marRight w:val="0"/>
                                      <w:marTop w:val="0"/>
                                      <w:marBottom w:val="0"/>
                                      <w:divBdr>
                                        <w:top w:val="single" w:sz="2" w:space="0" w:color="DFDFDF"/>
                                        <w:left w:val="single" w:sz="2" w:space="0" w:color="DFDFDF"/>
                                        <w:bottom w:val="single" w:sz="2" w:space="0" w:color="DFDFDF"/>
                                        <w:right w:val="single" w:sz="2" w:space="0" w:color="DFDFDF"/>
                                      </w:divBdr>
                                      <w:divsChild>
                                        <w:div w:id="234704886">
                                          <w:marLeft w:val="-117"/>
                                          <w:marRight w:val="0"/>
                                          <w:marTop w:val="0"/>
                                          <w:marBottom w:val="0"/>
                                          <w:divBdr>
                                            <w:top w:val="none" w:sz="0" w:space="0" w:color="auto"/>
                                            <w:left w:val="none" w:sz="0" w:space="0" w:color="auto"/>
                                            <w:bottom w:val="none" w:sz="0" w:space="0" w:color="auto"/>
                                            <w:right w:val="none" w:sz="0" w:space="0" w:color="auto"/>
                                          </w:divBdr>
                                          <w:divsChild>
                                            <w:div w:id="2017610711">
                                              <w:marLeft w:val="0"/>
                                              <w:marRight w:val="0"/>
                                              <w:marTop w:val="0"/>
                                              <w:marBottom w:val="0"/>
                                              <w:divBdr>
                                                <w:top w:val="single" w:sz="2" w:space="0" w:color="A9A9A9"/>
                                                <w:left w:val="single" w:sz="2" w:space="0" w:color="A9A9A9"/>
                                                <w:bottom w:val="single" w:sz="2" w:space="0" w:color="A9A9A9"/>
                                                <w:right w:val="single" w:sz="2" w:space="0" w:color="A9A9A9"/>
                                              </w:divBdr>
                                              <w:divsChild>
                                                <w:div w:id="1419668104">
                                                  <w:marLeft w:val="0"/>
                                                  <w:marRight w:val="0"/>
                                                  <w:marTop w:val="0"/>
                                                  <w:marBottom w:val="0"/>
                                                  <w:divBdr>
                                                    <w:top w:val="none" w:sz="0" w:space="0" w:color="auto"/>
                                                    <w:left w:val="none" w:sz="0" w:space="0" w:color="auto"/>
                                                    <w:bottom w:val="none" w:sz="0" w:space="0" w:color="auto"/>
                                                    <w:right w:val="none" w:sz="0" w:space="0" w:color="auto"/>
                                                  </w:divBdr>
                                                  <w:divsChild>
                                                    <w:div w:id="1968050856">
                                                      <w:marLeft w:val="119"/>
                                                      <w:marRight w:val="0"/>
                                                      <w:marTop w:val="0"/>
                                                      <w:marBottom w:val="150"/>
                                                      <w:divBdr>
                                                        <w:top w:val="single" w:sz="2" w:space="0" w:color="E4E4E4"/>
                                                        <w:left w:val="single" w:sz="2" w:space="0" w:color="E4E4E4"/>
                                                        <w:bottom w:val="single" w:sz="2" w:space="0" w:color="E4E4E4"/>
                                                        <w:right w:val="single" w:sz="2" w:space="0" w:color="E4E4E4"/>
                                                      </w:divBdr>
                                                      <w:divsChild>
                                                        <w:div w:id="10050605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0882449">
      <w:bodyDiv w:val="1"/>
      <w:marLeft w:val="0"/>
      <w:marRight w:val="0"/>
      <w:marTop w:val="0"/>
      <w:marBottom w:val="0"/>
      <w:divBdr>
        <w:top w:val="none" w:sz="0" w:space="0" w:color="auto"/>
        <w:left w:val="none" w:sz="0" w:space="0" w:color="auto"/>
        <w:bottom w:val="none" w:sz="0" w:space="0" w:color="auto"/>
        <w:right w:val="none" w:sz="0" w:space="0" w:color="auto"/>
      </w:divBdr>
    </w:div>
    <w:div w:id="1334141955">
      <w:bodyDiv w:val="1"/>
      <w:marLeft w:val="0"/>
      <w:marRight w:val="0"/>
      <w:marTop w:val="0"/>
      <w:marBottom w:val="0"/>
      <w:divBdr>
        <w:top w:val="none" w:sz="0" w:space="0" w:color="auto"/>
        <w:left w:val="none" w:sz="0" w:space="0" w:color="auto"/>
        <w:bottom w:val="none" w:sz="0" w:space="0" w:color="auto"/>
        <w:right w:val="none" w:sz="0" w:space="0" w:color="auto"/>
      </w:divBdr>
      <w:divsChild>
        <w:div w:id="957220413">
          <w:marLeft w:val="0"/>
          <w:marRight w:val="0"/>
          <w:marTop w:val="120"/>
          <w:marBottom w:val="120"/>
          <w:divBdr>
            <w:top w:val="none" w:sz="0" w:space="0" w:color="auto"/>
            <w:left w:val="none" w:sz="0" w:space="0" w:color="auto"/>
            <w:bottom w:val="none" w:sz="0" w:space="0" w:color="auto"/>
            <w:right w:val="none" w:sz="0" w:space="0" w:color="auto"/>
          </w:divBdr>
        </w:div>
      </w:divsChild>
    </w:div>
    <w:div w:id="1452355606">
      <w:bodyDiv w:val="1"/>
      <w:marLeft w:val="0"/>
      <w:marRight w:val="0"/>
      <w:marTop w:val="0"/>
      <w:marBottom w:val="0"/>
      <w:divBdr>
        <w:top w:val="none" w:sz="0" w:space="0" w:color="auto"/>
        <w:left w:val="none" w:sz="0" w:space="0" w:color="auto"/>
        <w:bottom w:val="none" w:sz="0" w:space="0" w:color="auto"/>
        <w:right w:val="none" w:sz="0" w:space="0" w:color="auto"/>
      </w:divBdr>
    </w:div>
    <w:div w:id="20777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webSettings" Target="webSettings.xml" /><Relationship Id="rId7" Type="http://schemas.openxmlformats.org/officeDocument/2006/relationships/hyperlink" Target="http://www.yourarticlelibrary.com" TargetMode="External" /><Relationship Id="rId12" Type="http://schemas.openxmlformats.org/officeDocument/2006/relationships/header" Target="head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cdn.yourarticlelibrary.com/wp-content/uploads/2013/08/clip_image00436.jpg" TargetMode="External" /><Relationship Id="rId11"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siusiu150515@gmail.com</dc:creator>
  <cp:keywords/>
  <dc:description/>
  <cp:lastModifiedBy>siusiu150515@gmail.com</cp:lastModifiedBy>
  <cp:revision>2</cp:revision>
  <dcterms:created xsi:type="dcterms:W3CDTF">2020-03-02T08:33:00Z</dcterms:created>
  <dcterms:modified xsi:type="dcterms:W3CDTF">2020-03-02T08:33:00Z</dcterms:modified>
</cp:coreProperties>
</file>