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13B21" w:rsidRDefault="00413B21" w:rsidP="00FD7137">
      <w:pPr>
        <w:rPr>
          <w:rFonts w:ascii="Roboto" w:hAnsi="Roboto"/>
          <w:b/>
          <w:bCs/>
          <w:color w:val="3C4043"/>
          <w:sz w:val="28"/>
          <w:szCs w:val="28"/>
          <w:shd w:val="clear" w:color="auto" w:fill="FFFFFF"/>
          <w:lang w:eastAsia="zh-HK"/>
        </w:rPr>
      </w:pPr>
      <w:r w:rsidRPr="006B664E">
        <w:rPr>
          <w:rFonts w:ascii="Roboto" w:hAnsi="Roboto" w:hint="eastAsia"/>
          <w:b/>
          <w:bCs/>
          <w:color w:val="3C4043"/>
          <w:sz w:val="28"/>
          <w:szCs w:val="28"/>
          <w:shd w:val="clear" w:color="auto" w:fill="FFFFFF"/>
        </w:rPr>
        <w:t>社會變遷</w:t>
      </w:r>
      <w:r w:rsidRPr="006B664E">
        <w:rPr>
          <w:rFonts w:ascii="Roboto" w:hAnsi="Roboto" w:hint="eastAsia"/>
          <w:b/>
          <w:bCs/>
          <w:color w:val="3C4043"/>
          <w:sz w:val="28"/>
          <w:szCs w:val="28"/>
          <w:shd w:val="clear" w:color="auto" w:fill="FFFFFF"/>
          <w:lang w:eastAsia="zh-HK"/>
        </w:rPr>
        <w:t xml:space="preserve">(social change) </w:t>
      </w:r>
    </w:p>
    <w:p w:rsidR="00413B21" w:rsidRDefault="00413B21" w:rsidP="00FD7137">
      <w:pPr>
        <w:rPr>
          <w:rFonts w:ascii="Microsoft JhengHei" w:eastAsia="Microsoft JhengHei" w:hAnsi="Microsoft JhengHei" w:cs="Microsoft JhengHei"/>
          <w:color w:val="333333"/>
          <w:spacing w:val="30"/>
          <w:sz w:val="28"/>
          <w:szCs w:val="28"/>
          <w:shd w:val="clear" w:color="auto" w:fill="FFFFFF"/>
        </w:rPr>
      </w:pPr>
      <w:r w:rsidRPr="00763FD3">
        <w:rPr>
          <w:rFonts w:ascii="Microsoft JhengHei" w:eastAsia="Microsoft JhengHei" w:hAnsi="Microsoft JhengHei" w:cs="Microsoft JhengHei" w:hint="eastAsia"/>
          <w:color w:val="333333"/>
          <w:spacing w:val="30"/>
          <w:sz w:val="28"/>
          <w:szCs w:val="28"/>
          <w:shd w:val="clear" w:color="auto" w:fill="FFFFFF"/>
        </w:rPr>
        <w:t>社會變遷是指一切社會現象的變動，包括社會過程或社會結構、社會型態，以及各種社會關係的變動等；無論是進步的或退步的現象，永久的或暫時的改變，整體的或部分的調整，有計畫或無計畫的改變，都是社會變遷的現象。</w:t>
      </w:r>
    </w:p>
    <w:p w:rsidR="00413B21" w:rsidRPr="00763FD3" w:rsidRDefault="00413B21" w:rsidP="00FD7137">
      <w:pPr>
        <w:rPr>
          <w:rFonts w:ascii="Roboto" w:hAnsi="Roboto"/>
          <w:b/>
          <w:bCs/>
          <w:color w:val="3C4043"/>
          <w:sz w:val="28"/>
          <w:szCs w:val="28"/>
          <w:shd w:val="clear" w:color="auto" w:fill="FFFFFF"/>
          <w:lang w:eastAsia="zh-HK"/>
        </w:rPr>
      </w:pPr>
      <w:r w:rsidRPr="00763FD3">
        <w:rPr>
          <w:rFonts w:ascii="Microsoft JhengHei" w:eastAsia="Microsoft JhengHei" w:hAnsi="Microsoft JhengHei" w:cs="Microsoft JhengHei" w:hint="eastAsia"/>
          <w:b/>
          <w:bCs/>
          <w:color w:val="333333"/>
          <w:spacing w:val="30"/>
          <w:sz w:val="28"/>
          <w:szCs w:val="28"/>
          <w:shd w:val="clear" w:color="auto" w:fill="FFFFFF"/>
        </w:rPr>
        <w:t>社會變遷理論</w:t>
      </w:r>
    </w:p>
    <w:p w:rsidR="00413B21" w:rsidRDefault="00413B21" w:rsidP="00FD7137">
      <w:pPr>
        <w:rPr>
          <w:rFonts w:ascii="Microsoft JhengHei" w:eastAsia="Microsoft JhengHei" w:hAnsi="Microsoft JhengHei" w:cs="Microsoft JhengHei"/>
          <w:b/>
          <w:bCs/>
          <w:color w:val="333333"/>
          <w:spacing w:val="30"/>
          <w:sz w:val="28"/>
          <w:szCs w:val="28"/>
          <w:shd w:val="clear" w:color="auto" w:fill="FFFFFF"/>
        </w:rPr>
      </w:pPr>
      <w:r w:rsidRPr="00441A2C">
        <w:rPr>
          <w:rFonts w:ascii="Microsoft JhengHei" w:eastAsia="Microsoft JhengHei" w:hAnsi="Microsoft JhengHei" w:cs="Microsoft JhengHei" w:hint="eastAsia"/>
          <w:color w:val="333333"/>
          <w:spacing w:val="30"/>
          <w:sz w:val="28"/>
          <w:szCs w:val="28"/>
          <w:shd w:val="clear" w:color="auto" w:fill="FFFFFF"/>
        </w:rPr>
        <w:t>「社會變遷理論」是指對社會變遷提出系統化的解釋，建立理論和模式、歸納影響或促成社會變遷之因素的主張。社會變遷理論大致上可分為古典社會變遷理論及當代社會變遷理論兩大類。</w:t>
      </w:r>
      <w:r w:rsidRPr="00441A2C">
        <w:rPr>
          <w:rFonts w:ascii="Helvetica" w:eastAsia="Times New Roman" w:hAnsi="Helvetica"/>
          <w:color w:val="333333"/>
          <w:spacing w:val="30"/>
          <w:sz w:val="28"/>
          <w:szCs w:val="28"/>
        </w:rPr>
        <w:br/>
      </w:r>
      <w:r w:rsidRPr="00441A2C">
        <w:rPr>
          <w:rFonts w:ascii="Microsoft JhengHei" w:eastAsia="Microsoft JhengHei" w:hAnsi="Microsoft JhengHei" w:cs="Microsoft JhengHei" w:hint="eastAsia"/>
          <w:color w:val="333333"/>
          <w:spacing w:val="30"/>
          <w:sz w:val="28"/>
          <w:szCs w:val="28"/>
          <w:shd w:val="clear" w:color="auto" w:fill="FFFFFF"/>
        </w:rPr>
        <w:t xml:space="preserve">　　古典社會變遷理論大致包括進化論</w:t>
      </w:r>
      <w:r w:rsidRPr="00441A2C">
        <w:rPr>
          <w:rFonts w:ascii="Helvetica" w:eastAsia="Times New Roman" w:hAnsi="Helvetica"/>
          <w:color w:val="333333"/>
          <w:spacing w:val="30"/>
          <w:sz w:val="28"/>
          <w:szCs w:val="28"/>
          <w:shd w:val="clear" w:color="auto" w:fill="FFFFFF"/>
        </w:rPr>
        <w:t>(Evolutionary Theory)</w:t>
      </w:r>
      <w:r w:rsidRPr="00441A2C">
        <w:rPr>
          <w:rFonts w:ascii="Microsoft JhengHei" w:eastAsia="Microsoft JhengHei" w:hAnsi="Microsoft JhengHei" w:cs="Microsoft JhengHei" w:hint="eastAsia"/>
          <w:color w:val="333333"/>
          <w:spacing w:val="30"/>
          <w:sz w:val="28"/>
          <w:szCs w:val="28"/>
          <w:shd w:val="clear" w:color="auto" w:fill="FFFFFF"/>
        </w:rPr>
        <w:t>、新進化論</w:t>
      </w:r>
      <w:r w:rsidRPr="00441A2C">
        <w:rPr>
          <w:rFonts w:ascii="Helvetica" w:eastAsia="Times New Roman" w:hAnsi="Helvetica"/>
          <w:color w:val="333333"/>
          <w:spacing w:val="30"/>
          <w:sz w:val="28"/>
          <w:szCs w:val="28"/>
          <w:shd w:val="clear" w:color="auto" w:fill="FFFFFF"/>
        </w:rPr>
        <w:t>(Neo-Evolutionary Theory)</w:t>
      </w:r>
      <w:r w:rsidRPr="00441A2C">
        <w:rPr>
          <w:rFonts w:ascii="Microsoft JhengHei" w:eastAsia="Microsoft JhengHei" w:hAnsi="Microsoft JhengHei" w:cs="Microsoft JhengHei" w:hint="eastAsia"/>
          <w:color w:val="333333"/>
          <w:spacing w:val="30"/>
          <w:sz w:val="28"/>
          <w:szCs w:val="28"/>
          <w:shd w:val="clear" w:color="auto" w:fill="FFFFFF"/>
        </w:rPr>
        <w:t>、衝突論</w:t>
      </w:r>
      <w:r w:rsidRPr="00441A2C">
        <w:rPr>
          <w:rFonts w:ascii="Helvetica" w:eastAsia="Times New Roman" w:hAnsi="Helvetica"/>
          <w:color w:val="333333"/>
          <w:spacing w:val="30"/>
          <w:sz w:val="28"/>
          <w:szCs w:val="28"/>
          <w:shd w:val="clear" w:color="auto" w:fill="FFFFFF"/>
        </w:rPr>
        <w:t>(Conflict Theory)</w:t>
      </w:r>
      <w:r w:rsidRPr="00441A2C">
        <w:rPr>
          <w:rFonts w:ascii="Microsoft JhengHei" w:eastAsia="Microsoft JhengHei" w:hAnsi="Microsoft JhengHei" w:cs="Microsoft JhengHei" w:hint="eastAsia"/>
          <w:color w:val="333333"/>
          <w:spacing w:val="30"/>
          <w:sz w:val="28"/>
          <w:szCs w:val="28"/>
          <w:shd w:val="clear" w:color="auto" w:fill="FFFFFF"/>
        </w:rPr>
        <w:t>、功能論</w:t>
      </w:r>
      <w:r w:rsidRPr="00441A2C">
        <w:rPr>
          <w:rFonts w:ascii="Helvetica" w:eastAsia="Times New Roman" w:hAnsi="Helvetica"/>
          <w:color w:val="333333"/>
          <w:spacing w:val="30"/>
          <w:sz w:val="28"/>
          <w:szCs w:val="28"/>
          <w:shd w:val="clear" w:color="auto" w:fill="FFFFFF"/>
        </w:rPr>
        <w:t>(Function Theory)</w:t>
      </w:r>
      <w:r w:rsidRPr="00441A2C">
        <w:rPr>
          <w:rFonts w:ascii="Microsoft JhengHei" w:eastAsia="Microsoft JhengHei" w:hAnsi="Microsoft JhengHei" w:cs="Microsoft JhengHei" w:hint="eastAsia"/>
          <w:color w:val="333333"/>
          <w:spacing w:val="30"/>
          <w:sz w:val="28"/>
          <w:szCs w:val="28"/>
          <w:shd w:val="clear" w:color="auto" w:fill="FFFFFF"/>
        </w:rPr>
        <w:t>、循環論</w:t>
      </w:r>
      <w:r w:rsidRPr="00441A2C">
        <w:rPr>
          <w:rFonts w:ascii="Helvetica" w:eastAsia="Times New Roman" w:hAnsi="Helvetica"/>
          <w:color w:val="333333"/>
          <w:spacing w:val="30"/>
          <w:sz w:val="28"/>
          <w:szCs w:val="28"/>
          <w:shd w:val="clear" w:color="auto" w:fill="FFFFFF"/>
        </w:rPr>
        <w:t>(Rise and Fall Theory)</w:t>
      </w:r>
      <w:r w:rsidRPr="00441A2C">
        <w:rPr>
          <w:rFonts w:ascii="Microsoft JhengHei" w:eastAsia="Microsoft JhengHei" w:hAnsi="Microsoft JhengHei" w:cs="Microsoft JhengHei" w:hint="eastAsia"/>
          <w:color w:val="333333"/>
          <w:spacing w:val="30"/>
          <w:sz w:val="28"/>
          <w:szCs w:val="28"/>
          <w:shd w:val="clear" w:color="auto" w:fill="FFFFFF"/>
        </w:rPr>
        <w:t>和現代化理論</w:t>
      </w:r>
      <w:r w:rsidRPr="00441A2C">
        <w:rPr>
          <w:rFonts w:ascii="Helvetica" w:eastAsia="Times New Roman" w:hAnsi="Helvetica"/>
          <w:color w:val="333333"/>
          <w:spacing w:val="30"/>
          <w:sz w:val="28"/>
          <w:szCs w:val="28"/>
          <w:shd w:val="clear" w:color="auto" w:fill="FFFFFF"/>
        </w:rPr>
        <w:t>(Modernization Theory)</w:t>
      </w:r>
      <w:r w:rsidRPr="00441A2C">
        <w:rPr>
          <w:rFonts w:ascii="Microsoft JhengHei" w:eastAsia="Microsoft JhengHei" w:hAnsi="Microsoft JhengHei" w:cs="Microsoft JhengHei" w:hint="eastAsia"/>
          <w:color w:val="333333"/>
          <w:spacing w:val="30"/>
          <w:sz w:val="28"/>
          <w:szCs w:val="28"/>
          <w:shd w:val="clear" w:color="auto" w:fill="FFFFFF"/>
        </w:rPr>
        <w:t>等。以下簡要說明：</w:t>
      </w:r>
      <w:r w:rsidRPr="00441A2C">
        <w:rPr>
          <w:rFonts w:ascii="Helvetica" w:eastAsia="Times New Roman" w:hAnsi="Helvetica"/>
          <w:color w:val="333333"/>
          <w:spacing w:val="30"/>
          <w:sz w:val="28"/>
          <w:szCs w:val="28"/>
        </w:rPr>
        <w:br/>
      </w:r>
      <w:r w:rsidRPr="00441A2C">
        <w:rPr>
          <w:rFonts w:ascii="Microsoft JhengHei" w:eastAsia="Microsoft JhengHei" w:hAnsi="Microsoft JhengHei" w:cs="Microsoft JhengHei" w:hint="eastAsia"/>
          <w:color w:val="333333"/>
          <w:spacing w:val="30"/>
          <w:sz w:val="28"/>
          <w:szCs w:val="28"/>
          <w:shd w:val="clear" w:color="auto" w:fill="FFFFFF"/>
        </w:rPr>
        <w:t xml:space="preserve">　　</w:t>
      </w:r>
      <w:r w:rsidRPr="00441A2C">
        <w:rPr>
          <w:rFonts w:ascii="Helvetica" w:eastAsia="Times New Roman" w:hAnsi="Helvetica"/>
          <w:color w:val="333333"/>
          <w:spacing w:val="30"/>
          <w:sz w:val="28"/>
          <w:szCs w:val="28"/>
          <w:shd w:val="clear" w:color="auto" w:fill="FFFFFF"/>
        </w:rPr>
        <w:t>1.</w:t>
      </w:r>
      <w:r w:rsidRPr="00441A2C">
        <w:rPr>
          <w:rFonts w:ascii="Microsoft JhengHei" w:eastAsia="Microsoft JhengHei" w:hAnsi="Microsoft JhengHei" w:cs="Microsoft JhengHei" w:hint="eastAsia"/>
          <w:b/>
          <w:bCs/>
          <w:color w:val="333333"/>
          <w:spacing w:val="30"/>
          <w:sz w:val="28"/>
          <w:szCs w:val="28"/>
          <w:u w:val="single"/>
          <w:shd w:val="clear" w:color="auto" w:fill="FFFFFF"/>
        </w:rPr>
        <w:t>進化論學派</w:t>
      </w:r>
      <w:r w:rsidRPr="00441A2C">
        <w:rPr>
          <w:rFonts w:ascii="Microsoft JhengHei" w:eastAsia="Microsoft JhengHei" w:hAnsi="Microsoft JhengHei" w:cs="Microsoft JhengHei" w:hint="eastAsia"/>
          <w:color w:val="333333"/>
          <w:spacing w:val="30"/>
          <w:sz w:val="28"/>
          <w:szCs w:val="28"/>
          <w:shd w:val="clear" w:color="auto" w:fill="FFFFFF"/>
        </w:rPr>
        <w:t>：萌芽於十九世紀歐陸之進化論學派，隱含著對社會進步強烈的關懷。受到生物達爾文主義的影響，由斯賓塞</w:t>
      </w:r>
      <w:r w:rsidRPr="00441A2C">
        <w:rPr>
          <w:rFonts w:ascii="Helvetica" w:eastAsia="Times New Roman" w:hAnsi="Helvetica"/>
          <w:color w:val="333333"/>
          <w:spacing w:val="30"/>
          <w:sz w:val="28"/>
          <w:szCs w:val="28"/>
          <w:shd w:val="clear" w:color="auto" w:fill="FFFFFF"/>
        </w:rPr>
        <w:t>(Herbert Spencer)</w:t>
      </w:r>
      <w:r w:rsidRPr="00441A2C">
        <w:rPr>
          <w:rFonts w:ascii="Microsoft JhengHei" w:eastAsia="Microsoft JhengHei" w:hAnsi="Microsoft JhengHei" w:cs="Microsoft JhengHei" w:hint="eastAsia"/>
          <w:color w:val="333333"/>
          <w:spacing w:val="30"/>
          <w:sz w:val="28"/>
          <w:szCs w:val="28"/>
          <w:shd w:val="clear" w:color="auto" w:fill="FFFFFF"/>
        </w:rPr>
        <w:t>和涂爾幹</w:t>
      </w:r>
      <w:r w:rsidRPr="00441A2C">
        <w:rPr>
          <w:rFonts w:ascii="Helvetica" w:eastAsia="Times New Roman" w:hAnsi="Helvetica"/>
          <w:color w:val="333333"/>
          <w:spacing w:val="30"/>
          <w:sz w:val="28"/>
          <w:szCs w:val="28"/>
          <w:shd w:val="clear" w:color="auto" w:fill="FFFFFF"/>
        </w:rPr>
        <w:t>(Emile Durkheim)</w:t>
      </w:r>
      <w:r w:rsidRPr="00441A2C">
        <w:rPr>
          <w:rFonts w:ascii="Microsoft JhengHei" w:eastAsia="Microsoft JhengHei" w:hAnsi="Microsoft JhengHei" w:cs="Microsoft JhengHei" w:hint="eastAsia"/>
          <w:color w:val="333333"/>
          <w:spacing w:val="30"/>
          <w:sz w:val="28"/>
          <w:szCs w:val="28"/>
          <w:shd w:val="clear" w:color="auto" w:fill="FFFFFF"/>
        </w:rPr>
        <w:t>所發展出來的進化有機論</w:t>
      </w:r>
      <w:r w:rsidRPr="00441A2C">
        <w:rPr>
          <w:rFonts w:ascii="Helvetica" w:eastAsia="Times New Roman" w:hAnsi="Helvetica"/>
          <w:color w:val="333333"/>
          <w:spacing w:val="30"/>
          <w:sz w:val="28"/>
          <w:szCs w:val="28"/>
          <w:shd w:val="clear" w:color="auto" w:fill="FFFFFF"/>
        </w:rPr>
        <w:t>(a model of organismic evolution)</w:t>
      </w:r>
      <w:r w:rsidRPr="00441A2C">
        <w:rPr>
          <w:rFonts w:ascii="Microsoft JhengHei" w:eastAsia="Microsoft JhengHei" w:hAnsi="Microsoft JhengHei" w:cs="Microsoft JhengHei" w:hint="eastAsia"/>
          <w:color w:val="333333"/>
          <w:spacing w:val="30"/>
          <w:sz w:val="28"/>
          <w:szCs w:val="28"/>
          <w:shd w:val="clear" w:color="auto" w:fill="FFFFFF"/>
        </w:rPr>
        <w:t>是此派的代表觀點。斯賓塞強調結構的分化有賴功能分工化的配合；由家庭、儀式、政治、專業、工業等不同結構的分化中探索社會變遷之軌跡。涂爾幹在</w:t>
      </w:r>
      <w:r w:rsidRPr="00441A2C">
        <w:rPr>
          <w:rFonts w:ascii="Cambria Math" w:eastAsia="Cambria Math" w:hAnsi="Cambria Math" w:cs="Cambria Math" w:hint="eastAsia"/>
          <w:color w:val="333333"/>
          <w:spacing w:val="30"/>
          <w:sz w:val="28"/>
          <w:szCs w:val="28"/>
          <w:shd w:val="clear" w:color="auto" w:fill="FFFFFF"/>
        </w:rPr>
        <w:t>〔</w:t>
      </w:r>
      <w:r w:rsidRPr="00441A2C">
        <w:rPr>
          <w:rFonts w:ascii="Microsoft JhengHei" w:eastAsia="Microsoft JhengHei" w:hAnsi="Microsoft JhengHei" w:cs="Microsoft JhengHei" w:hint="eastAsia"/>
          <w:color w:val="333333"/>
          <w:spacing w:val="30"/>
          <w:sz w:val="28"/>
          <w:szCs w:val="28"/>
          <w:shd w:val="clear" w:color="auto" w:fill="FFFFFF"/>
        </w:rPr>
        <w:t>社會分工論</w:t>
      </w:r>
      <w:r w:rsidRPr="00441A2C">
        <w:rPr>
          <w:rFonts w:ascii="Cambria Math" w:eastAsia="Cambria Math" w:hAnsi="Cambria Math" w:cs="Cambria Math" w:hint="eastAsia"/>
          <w:color w:val="333333"/>
          <w:spacing w:val="30"/>
          <w:sz w:val="28"/>
          <w:szCs w:val="28"/>
          <w:shd w:val="clear" w:color="auto" w:fill="FFFFFF"/>
        </w:rPr>
        <w:t>〕</w:t>
      </w:r>
      <w:r w:rsidRPr="00441A2C">
        <w:rPr>
          <w:rFonts w:ascii="Helvetica" w:eastAsia="Times New Roman" w:hAnsi="Helvetica"/>
          <w:color w:val="333333"/>
          <w:spacing w:val="30"/>
          <w:sz w:val="28"/>
          <w:szCs w:val="28"/>
          <w:shd w:val="clear" w:color="auto" w:fill="FFFFFF"/>
        </w:rPr>
        <w:t>(The Division of Labor in Society)</w:t>
      </w:r>
      <w:r w:rsidRPr="00441A2C">
        <w:rPr>
          <w:rFonts w:ascii="Microsoft JhengHei" w:eastAsia="Microsoft JhengHei" w:hAnsi="Microsoft JhengHei" w:cs="Microsoft JhengHei" w:hint="eastAsia"/>
          <w:color w:val="333333"/>
          <w:spacing w:val="30"/>
          <w:sz w:val="28"/>
          <w:szCs w:val="28"/>
          <w:shd w:val="clear" w:color="auto" w:fill="FFFFFF"/>
        </w:rPr>
        <w:t>中，探討個人及社會的關係，將社會分成傳統及現代二種靜態模式；傳統社會是一種機械聯帶的社會，現代社會則為一有機聯帶的社會。</w:t>
      </w:r>
      <w:r w:rsidRPr="00441A2C">
        <w:rPr>
          <w:rFonts w:ascii="Helvetica" w:eastAsia="Times New Roman" w:hAnsi="Helvetica"/>
          <w:color w:val="333333"/>
          <w:spacing w:val="30"/>
          <w:sz w:val="28"/>
          <w:szCs w:val="28"/>
        </w:rPr>
        <w:br/>
      </w:r>
      <w:r w:rsidRPr="00441A2C">
        <w:rPr>
          <w:rFonts w:ascii="Microsoft JhengHei" w:eastAsia="Microsoft JhengHei" w:hAnsi="Microsoft JhengHei" w:cs="Microsoft JhengHei" w:hint="eastAsia"/>
          <w:color w:val="333333"/>
          <w:spacing w:val="30"/>
          <w:sz w:val="28"/>
          <w:szCs w:val="28"/>
          <w:shd w:val="clear" w:color="auto" w:fill="FFFFFF"/>
        </w:rPr>
        <w:t xml:space="preserve">　　一般對進化論學派的批評主要包括：直線進化、兩分法、種族中心主義的思想等。</w:t>
      </w:r>
      <w:r w:rsidRPr="00441A2C">
        <w:rPr>
          <w:rFonts w:ascii="Helvetica" w:eastAsia="Times New Roman" w:hAnsi="Helvetica"/>
          <w:color w:val="333333"/>
          <w:spacing w:val="30"/>
          <w:sz w:val="28"/>
          <w:szCs w:val="28"/>
        </w:rPr>
        <w:br/>
      </w:r>
      <w:r w:rsidRPr="00441A2C">
        <w:rPr>
          <w:rFonts w:ascii="Microsoft JhengHei" w:eastAsia="Microsoft JhengHei" w:hAnsi="Microsoft JhengHei" w:cs="Microsoft JhengHei" w:hint="eastAsia"/>
          <w:color w:val="333333"/>
          <w:spacing w:val="30"/>
          <w:sz w:val="28"/>
          <w:szCs w:val="28"/>
          <w:shd w:val="clear" w:color="auto" w:fill="FFFFFF"/>
        </w:rPr>
        <w:lastRenderedPageBreak/>
        <w:t xml:space="preserve">　　</w:t>
      </w:r>
      <w:r w:rsidRPr="00441A2C">
        <w:rPr>
          <w:rFonts w:ascii="Helvetica" w:eastAsia="Times New Roman" w:hAnsi="Helvetica"/>
          <w:color w:val="333333"/>
          <w:spacing w:val="30"/>
          <w:sz w:val="28"/>
          <w:szCs w:val="28"/>
          <w:shd w:val="clear" w:color="auto" w:fill="FFFFFF"/>
        </w:rPr>
        <w:t>2.</w:t>
      </w:r>
      <w:r w:rsidRPr="00441A2C">
        <w:rPr>
          <w:rFonts w:ascii="Microsoft JhengHei" w:eastAsia="Microsoft JhengHei" w:hAnsi="Microsoft JhengHei" w:cs="Microsoft JhengHei" w:hint="eastAsia"/>
          <w:b/>
          <w:bCs/>
          <w:color w:val="333333"/>
          <w:spacing w:val="30"/>
          <w:sz w:val="28"/>
          <w:szCs w:val="28"/>
          <w:u w:val="single"/>
          <w:shd w:val="clear" w:color="auto" w:fill="FFFFFF"/>
        </w:rPr>
        <w:t>新進化論學派</w:t>
      </w:r>
      <w:r w:rsidRPr="00441A2C">
        <w:rPr>
          <w:rFonts w:ascii="Microsoft JhengHei" w:eastAsia="Microsoft JhengHei" w:hAnsi="Microsoft JhengHei" w:cs="Microsoft JhengHei" w:hint="eastAsia"/>
          <w:color w:val="333333"/>
          <w:spacing w:val="30"/>
          <w:sz w:val="28"/>
          <w:szCs w:val="28"/>
          <w:shd w:val="clear" w:color="auto" w:fill="FFFFFF"/>
        </w:rPr>
        <w:t>：新進化論與古典進化論最大的區別，在於指出了文化的分歧性</w:t>
      </w:r>
      <w:r w:rsidRPr="00441A2C">
        <w:rPr>
          <w:rFonts w:ascii="Helvetica" w:eastAsia="Times New Roman" w:hAnsi="Helvetica"/>
          <w:color w:val="333333"/>
          <w:spacing w:val="30"/>
          <w:sz w:val="28"/>
          <w:szCs w:val="28"/>
          <w:shd w:val="clear" w:color="auto" w:fill="FFFFFF"/>
        </w:rPr>
        <w:t>(cultural diversity)</w:t>
      </w:r>
      <w:r w:rsidRPr="00441A2C">
        <w:rPr>
          <w:rFonts w:ascii="Microsoft JhengHei" w:eastAsia="Microsoft JhengHei" w:hAnsi="Microsoft JhengHei" w:cs="Microsoft JhengHei" w:hint="eastAsia"/>
          <w:color w:val="333333"/>
          <w:spacing w:val="30"/>
          <w:sz w:val="28"/>
          <w:szCs w:val="28"/>
          <w:shd w:val="clear" w:color="auto" w:fill="FFFFFF"/>
        </w:rPr>
        <w:t>。更有學者提出多線進化</w:t>
      </w:r>
      <w:r w:rsidRPr="00441A2C">
        <w:rPr>
          <w:rFonts w:ascii="Helvetica" w:eastAsia="Times New Roman" w:hAnsi="Helvetica"/>
          <w:color w:val="333333"/>
          <w:spacing w:val="30"/>
          <w:sz w:val="28"/>
          <w:szCs w:val="28"/>
          <w:shd w:val="clear" w:color="auto" w:fill="FFFFFF"/>
        </w:rPr>
        <w:t>(multilinear evolution)</w:t>
      </w:r>
      <w:r w:rsidRPr="00441A2C">
        <w:rPr>
          <w:rFonts w:ascii="Microsoft JhengHei" w:eastAsia="Microsoft JhengHei" w:hAnsi="Microsoft JhengHei" w:cs="Microsoft JhengHei" w:hint="eastAsia"/>
          <w:color w:val="333333"/>
          <w:spacing w:val="30"/>
          <w:sz w:val="28"/>
          <w:szCs w:val="28"/>
          <w:shd w:val="clear" w:color="auto" w:fill="FFFFFF"/>
        </w:rPr>
        <w:t>的觀念，認為每個社會因環境的不同，會蘊育出不同方式的發展。亦有學者主張社會的進化是分歧及累進變遷的過程</w:t>
      </w:r>
      <w:r w:rsidRPr="00441A2C">
        <w:rPr>
          <w:rFonts w:ascii="Helvetica" w:eastAsia="Times New Roman" w:hAnsi="Helvetica"/>
          <w:color w:val="333333"/>
          <w:spacing w:val="30"/>
          <w:sz w:val="28"/>
          <w:szCs w:val="28"/>
          <w:shd w:val="clear" w:color="auto" w:fill="FFFFFF"/>
        </w:rPr>
        <w:t>(diversity and cumulative change)</w:t>
      </w:r>
      <w:r w:rsidRPr="00441A2C">
        <w:rPr>
          <w:rFonts w:ascii="Microsoft JhengHei" w:eastAsia="Microsoft JhengHei" w:hAnsi="Microsoft JhengHei" w:cs="Microsoft JhengHei" w:hint="eastAsia"/>
          <w:color w:val="333333"/>
          <w:spacing w:val="30"/>
          <w:sz w:val="28"/>
          <w:szCs w:val="28"/>
          <w:shd w:val="clear" w:color="auto" w:fill="FFFFFF"/>
        </w:rPr>
        <w:t>。</w:t>
      </w:r>
      <w:r w:rsidRPr="00441A2C">
        <w:rPr>
          <w:rFonts w:ascii="Helvetica" w:eastAsia="Times New Roman" w:hAnsi="Helvetica"/>
          <w:color w:val="333333"/>
          <w:spacing w:val="30"/>
          <w:sz w:val="28"/>
          <w:szCs w:val="28"/>
        </w:rPr>
        <w:br/>
      </w:r>
      <w:r w:rsidRPr="00441A2C">
        <w:rPr>
          <w:rFonts w:ascii="Microsoft JhengHei" w:eastAsia="Microsoft JhengHei" w:hAnsi="Microsoft JhengHei" w:cs="Microsoft JhengHei" w:hint="eastAsia"/>
          <w:color w:val="333333"/>
          <w:spacing w:val="30"/>
          <w:sz w:val="28"/>
          <w:szCs w:val="28"/>
          <w:shd w:val="clear" w:color="auto" w:fill="FFFFFF"/>
        </w:rPr>
        <w:t xml:space="preserve">　　</w:t>
      </w:r>
      <w:r w:rsidRPr="00441A2C">
        <w:rPr>
          <w:rFonts w:ascii="Helvetica" w:eastAsia="Times New Roman" w:hAnsi="Helvetica"/>
          <w:color w:val="333333"/>
          <w:spacing w:val="30"/>
          <w:sz w:val="28"/>
          <w:szCs w:val="28"/>
          <w:shd w:val="clear" w:color="auto" w:fill="FFFFFF"/>
        </w:rPr>
        <w:t>3.</w:t>
      </w:r>
      <w:r w:rsidRPr="00441A2C">
        <w:rPr>
          <w:rFonts w:ascii="Microsoft JhengHei" w:eastAsia="Microsoft JhengHei" w:hAnsi="Microsoft JhengHei" w:cs="Microsoft JhengHei" w:hint="eastAsia"/>
          <w:b/>
          <w:bCs/>
          <w:color w:val="333333"/>
          <w:spacing w:val="30"/>
          <w:sz w:val="28"/>
          <w:szCs w:val="28"/>
          <w:u w:val="single"/>
          <w:shd w:val="clear" w:color="auto" w:fill="FFFFFF"/>
        </w:rPr>
        <w:t>衝突論學派</w:t>
      </w:r>
      <w:r w:rsidRPr="00441A2C">
        <w:rPr>
          <w:rFonts w:ascii="Microsoft JhengHei" w:eastAsia="Microsoft JhengHei" w:hAnsi="Microsoft JhengHei" w:cs="Microsoft JhengHei" w:hint="eastAsia"/>
          <w:color w:val="333333"/>
          <w:spacing w:val="30"/>
          <w:sz w:val="28"/>
          <w:szCs w:val="28"/>
          <w:shd w:val="clear" w:color="auto" w:fill="FFFFFF"/>
        </w:rPr>
        <w:t>：以馬克斯</w:t>
      </w:r>
      <w:r w:rsidRPr="00441A2C">
        <w:rPr>
          <w:rFonts w:ascii="Helvetica" w:eastAsia="Times New Roman" w:hAnsi="Helvetica"/>
          <w:color w:val="333333"/>
          <w:spacing w:val="30"/>
          <w:sz w:val="28"/>
          <w:szCs w:val="28"/>
          <w:shd w:val="clear" w:color="auto" w:fill="FFFFFF"/>
        </w:rPr>
        <w:t>(Karl Marx)</w:t>
      </w:r>
      <w:r w:rsidRPr="00441A2C">
        <w:rPr>
          <w:rFonts w:ascii="Microsoft JhengHei" w:eastAsia="Microsoft JhengHei" w:hAnsi="Microsoft JhengHei" w:cs="Microsoft JhengHei" w:hint="eastAsia"/>
          <w:color w:val="333333"/>
          <w:spacing w:val="30"/>
          <w:sz w:val="28"/>
          <w:szCs w:val="28"/>
          <w:shd w:val="clear" w:color="auto" w:fill="FFFFFF"/>
        </w:rPr>
        <w:t>為代表，主張沒有衝突就沒有進步；人類歷史的發展分四個階段，由共產主義、奴隸制度、封建制度至資本主義。他發展出歷史唯物史觀，認為每一階段中的「擁有者」與其子民階級間均會有一種對立關係。馬克斯擷取亞當。史密斯</w:t>
      </w:r>
      <w:r w:rsidRPr="00441A2C">
        <w:rPr>
          <w:rFonts w:ascii="Helvetica" w:eastAsia="Times New Roman" w:hAnsi="Helvetica"/>
          <w:color w:val="333333"/>
          <w:spacing w:val="30"/>
          <w:sz w:val="28"/>
          <w:szCs w:val="28"/>
          <w:shd w:val="clear" w:color="auto" w:fill="FFFFFF"/>
        </w:rPr>
        <w:t>(Adam Smith)</w:t>
      </w:r>
      <w:r w:rsidRPr="00441A2C">
        <w:rPr>
          <w:rFonts w:ascii="Microsoft JhengHei" w:eastAsia="Microsoft JhengHei" w:hAnsi="Microsoft JhengHei" w:cs="Microsoft JhengHei" w:hint="eastAsia"/>
          <w:color w:val="333333"/>
          <w:spacing w:val="30"/>
          <w:sz w:val="28"/>
          <w:szCs w:val="28"/>
          <w:shd w:val="clear" w:color="auto" w:fill="FFFFFF"/>
        </w:rPr>
        <w:t>有關剩餘價值的觀點，以及國家財富主要來自製造業的觀念；他的理論雖未對工會組織及政府為防止壟斷而採取反托拉斯等政策加以預測，但對衝突無所不在、技術改變與社會變遷關係之說明，甚至社會主義人之描述，使他的理論具有長遠研究的價值。</w:t>
      </w:r>
      <w:r w:rsidRPr="00441A2C">
        <w:rPr>
          <w:rFonts w:ascii="Helvetica" w:eastAsia="Times New Roman" w:hAnsi="Helvetica"/>
          <w:color w:val="333333"/>
          <w:spacing w:val="30"/>
          <w:sz w:val="28"/>
          <w:szCs w:val="28"/>
        </w:rPr>
        <w:br/>
      </w:r>
      <w:r>
        <w:rPr>
          <w:rFonts w:ascii="Microsoft JhengHei" w:eastAsia="Microsoft JhengHei" w:hAnsi="Microsoft JhengHei" w:cs="Microsoft JhengHei" w:hint="eastAsia"/>
          <w:color w:val="333333"/>
          <w:spacing w:val="30"/>
          <w:sz w:val="21"/>
          <w:szCs w:val="21"/>
          <w:shd w:val="clear" w:color="auto" w:fill="FFFFFF"/>
        </w:rPr>
        <w:t xml:space="preserve">　　</w:t>
      </w:r>
      <w:r w:rsidRPr="00DF013B">
        <w:rPr>
          <w:rFonts w:ascii="Helvetica" w:eastAsia="Times New Roman" w:hAnsi="Helvetica"/>
          <w:color w:val="333333"/>
          <w:spacing w:val="30"/>
          <w:sz w:val="28"/>
          <w:szCs w:val="28"/>
          <w:shd w:val="clear" w:color="auto" w:fill="FFFFFF"/>
        </w:rPr>
        <w:t>4.</w:t>
      </w:r>
      <w:r w:rsidRPr="00DF013B">
        <w:rPr>
          <w:rFonts w:ascii="Microsoft JhengHei" w:eastAsia="Microsoft JhengHei" w:hAnsi="Microsoft JhengHei" w:cs="Microsoft JhengHei" w:hint="eastAsia"/>
          <w:b/>
          <w:bCs/>
          <w:color w:val="333333"/>
          <w:spacing w:val="30"/>
          <w:sz w:val="28"/>
          <w:szCs w:val="28"/>
          <w:u w:val="single"/>
          <w:shd w:val="clear" w:color="auto" w:fill="FFFFFF"/>
        </w:rPr>
        <w:t>功能論學派</w:t>
      </w:r>
      <w:r w:rsidRPr="00DF013B">
        <w:rPr>
          <w:rFonts w:ascii="Microsoft JhengHei" w:eastAsia="Microsoft JhengHei" w:hAnsi="Microsoft JhengHei" w:cs="Microsoft JhengHei" w:hint="eastAsia"/>
          <w:color w:val="333333"/>
          <w:spacing w:val="30"/>
          <w:sz w:val="28"/>
          <w:szCs w:val="28"/>
          <w:shd w:val="clear" w:color="auto" w:fill="FFFFFF"/>
        </w:rPr>
        <w:t>：以帕森斯</w:t>
      </w:r>
      <w:r w:rsidRPr="00DF013B">
        <w:rPr>
          <w:rFonts w:ascii="Helvetica" w:eastAsia="Times New Roman" w:hAnsi="Helvetica"/>
          <w:color w:val="333333"/>
          <w:spacing w:val="30"/>
          <w:sz w:val="28"/>
          <w:szCs w:val="28"/>
          <w:shd w:val="clear" w:color="auto" w:fill="FFFFFF"/>
        </w:rPr>
        <w:t>(T. Parsons)</w:t>
      </w:r>
      <w:r w:rsidRPr="00DF013B">
        <w:rPr>
          <w:rFonts w:ascii="Microsoft JhengHei" w:eastAsia="Microsoft JhengHei" w:hAnsi="Microsoft JhengHei" w:cs="Microsoft JhengHei" w:hint="eastAsia"/>
          <w:color w:val="333333"/>
          <w:spacing w:val="30"/>
          <w:sz w:val="28"/>
          <w:szCs w:val="28"/>
          <w:shd w:val="clear" w:color="auto" w:fill="FFFFFF"/>
        </w:rPr>
        <w:t>為代表，將社會視為由許多次系統所建構成的行動體系。</w:t>
      </w:r>
      <w:r w:rsidRPr="00795853">
        <w:rPr>
          <w:rFonts w:ascii="Microsoft JhengHei" w:eastAsia="Microsoft JhengHei" w:hAnsi="Microsoft JhengHei" w:cs="Microsoft JhengHei" w:hint="eastAsia"/>
          <w:color w:val="333333"/>
          <w:spacing w:val="30"/>
          <w:sz w:val="28"/>
          <w:szCs w:val="28"/>
          <w:shd w:val="clear" w:color="auto" w:fill="FFFFFF"/>
        </w:rPr>
        <w:t>基本功能。他認為社會進化之順序，是從初民社會、中等社會到現代社會；</w:t>
      </w:r>
      <w:r w:rsidRPr="00A740B1">
        <w:rPr>
          <w:rFonts w:ascii="Microsoft JhengHei" w:eastAsia="Microsoft JhengHei" w:hAnsi="Microsoft JhengHei" w:cs="Microsoft JhengHei" w:hint="eastAsia"/>
          <w:b/>
          <w:bCs/>
          <w:color w:val="333333"/>
          <w:spacing w:val="30"/>
          <w:sz w:val="28"/>
          <w:szCs w:val="28"/>
          <w:shd w:val="clear" w:color="auto" w:fill="FFFFFF"/>
        </w:rPr>
        <w:t>其進化過程有四，包括分化（differentiation）、適應力提升（adaptive upgrading）、容納（inclusion）及價值普遍化（value generalization）等歷程。</w:t>
      </w:r>
    </w:p>
    <w:p w:rsidR="00413B21" w:rsidRDefault="00413B21" w:rsidP="00FD7137">
      <w:pPr>
        <w:rPr>
          <w:rFonts w:ascii="Microsoft JhengHei" w:eastAsia="Microsoft JhengHei" w:hAnsi="Microsoft JhengHei" w:cs="Microsoft JhengHei"/>
          <w:b/>
          <w:bCs/>
          <w:color w:val="333333"/>
          <w:spacing w:val="30"/>
          <w:sz w:val="28"/>
          <w:szCs w:val="28"/>
          <w:shd w:val="clear" w:color="auto" w:fill="FFFFFF"/>
        </w:rPr>
      </w:pPr>
      <w:r w:rsidRPr="001059E6">
        <w:rPr>
          <w:rFonts w:ascii="Microsoft JhengHei" w:eastAsia="Microsoft JhengHei" w:hAnsi="Microsoft JhengHei" w:cs="Microsoft JhengHei" w:hint="eastAsia"/>
          <w:b/>
          <w:bCs/>
          <w:color w:val="333333"/>
          <w:spacing w:val="30"/>
          <w:sz w:val="28"/>
          <w:szCs w:val="28"/>
          <w:u w:val="single"/>
          <w:shd w:val="clear" w:color="auto" w:fill="FFFFFF"/>
        </w:rPr>
        <w:t>抗拒社會變遷</w:t>
      </w:r>
      <w:r w:rsidRPr="002B749F">
        <w:rPr>
          <w:rFonts w:ascii="Microsoft JhengHei" w:eastAsia="Microsoft JhengHei" w:hAnsi="Microsoft JhengHei" w:cs="Microsoft JhengHei" w:hint="eastAsia"/>
          <w:b/>
          <w:bCs/>
          <w:color w:val="333333"/>
          <w:spacing w:val="30"/>
          <w:sz w:val="28"/>
          <w:szCs w:val="28"/>
          <w:shd w:val="clear" w:color="auto" w:fill="FFFFFF"/>
        </w:rPr>
        <w:t>：</w:t>
      </w:r>
    </w:p>
    <w:p w:rsidR="00413B21" w:rsidRPr="00151FF9" w:rsidRDefault="00413B21" w:rsidP="00FD7137">
      <w:pPr>
        <w:rPr>
          <w:rFonts w:ascii="Microsoft JhengHei" w:eastAsia="Microsoft JhengHei" w:hAnsi="Microsoft JhengHei" w:cs="Microsoft JhengHei"/>
          <w:color w:val="333333"/>
          <w:spacing w:val="30"/>
          <w:sz w:val="28"/>
          <w:szCs w:val="28"/>
          <w:shd w:val="clear" w:color="auto" w:fill="FFFFFF"/>
        </w:rPr>
      </w:pPr>
      <w:r>
        <w:rPr>
          <w:rFonts w:ascii="Microsoft JhengHei" w:eastAsia="Microsoft JhengHei" w:hAnsi="Microsoft JhengHei" w:cs="Microsoft JhengHei" w:hint="eastAsia"/>
          <w:color w:val="333333"/>
          <w:spacing w:val="30"/>
          <w:sz w:val="28"/>
          <w:szCs w:val="28"/>
          <w:shd w:val="clear" w:color="auto" w:fill="FFFFFF"/>
        </w:rPr>
        <w:t>☆</w:t>
      </w:r>
      <w:r w:rsidRPr="005E7DA0">
        <w:rPr>
          <w:rFonts w:ascii="Microsoft JhengHei" w:eastAsia="Microsoft JhengHei" w:hAnsi="Microsoft JhengHei" w:cs="Microsoft JhengHei" w:hint="eastAsia"/>
          <w:b/>
          <w:bCs/>
          <w:color w:val="333333"/>
          <w:spacing w:val="30"/>
          <w:sz w:val="28"/>
          <w:szCs w:val="28"/>
          <w:shd w:val="clear" w:color="auto" w:fill="FFFFFF"/>
        </w:rPr>
        <w:t>經濟與文化因素</w:t>
      </w:r>
    </w:p>
    <w:p w:rsidR="00413B21" w:rsidRPr="00C33D80" w:rsidRDefault="00413B21" w:rsidP="00FD7137">
      <w:pPr>
        <w:rPr>
          <w:rFonts w:ascii="Microsoft JhengHei" w:eastAsia="Microsoft JhengHei" w:hAnsi="Microsoft JhengHei" w:cs="Microsoft JhengHei"/>
          <w:color w:val="333333"/>
          <w:spacing w:val="30"/>
          <w:sz w:val="28"/>
          <w:szCs w:val="28"/>
          <w:shd w:val="clear" w:color="auto" w:fill="FFFFFF"/>
        </w:rPr>
      </w:pPr>
      <w:r w:rsidRPr="00151FF9">
        <w:rPr>
          <w:rFonts w:ascii="Microsoft JhengHei" w:eastAsia="Microsoft JhengHei" w:hAnsi="Microsoft JhengHei" w:cs="Microsoft JhengHei" w:hint="eastAsia"/>
          <w:color w:val="333333"/>
          <w:spacing w:val="30"/>
          <w:sz w:val="28"/>
          <w:szCs w:val="28"/>
          <w:shd w:val="clear" w:color="auto" w:fill="FFFFFF"/>
        </w:rPr>
        <w:t>即使有人要努力的促進社會變遷，但也可能遭遇某些人的抗拒。在科學與科技創新快速發展的過程中，許多人經常會為持續變遷的社會需</w:t>
      </w:r>
      <w:r w:rsidRPr="00151FF9">
        <w:rPr>
          <w:rFonts w:ascii="Microsoft JhengHei" w:eastAsia="Microsoft JhengHei" w:hAnsi="Microsoft JhengHei" w:cs="Microsoft JhengHei" w:hint="eastAsia"/>
          <w:color w:val="333333"/>
          <w:spacing w:val="30"/>
          <w:sz w:val="28"/>
          <w:szCs w:val="28"/>
          <w:shd w:val="clear" w:color="auto" w:fill="FFFFFF"/>
        </w:rPr>
        <w:lastRenderedPageBreak/>
        <w:t>求感到吃驚。然而，與此有利害關係的個人與團體也可能堅持現有的狀態。社會經濟學家韋布倫（</w:t>
      </w:r>
      <w:r w:rsidRPr="00151FF9">
        <w:rPr>
          <w:rFonts w:ascii="Microsoft JhengHei" w:eastAsia="Microsoft JhengHei" w:hAnsi="Microsoft JhengHei" w:cs="Microsoft JhengHei"/>
          <w:color w:val="333333"/>
          <w:spacing w:val="30"/>
          <w:sz w:val="28"/>
          <w:szCs w:val="28"/>
          <w:shd w:val="clear" w:color="auto" w:fill="FFFFFF"/>
        </w:rPr>
        <w:t xml:space="preserve"> Veblen, 1857-1929</w:t>
      </w:r>
      <w:r w:rsidRPr="00151FF9">
        <w:rPr>
          <w:rFonts w:ascii="Microsoft JhengHei" w:eastAsia="Microsoft JhengHei" w:hAnsi="Microsoft JhengHei" w:cs="Microsoft JhengHei" w:hint="eastAsia"/>
          <w:color w:val="333333"/>
          <w:spacing w:val="30"/>
          <w:sz w:val="28"/>
          <w:szCs w:val="28"/>
          <w:shd w:val="clear" w:color="auto" w:fill="FFFFFF"/>
        </w:rPr>
        <w:t>）所創造的「既得利益」（vested interests）一詞即指涉那些在社會變遷過程中將遭受痛苦或變化的一群人或團體</w:t>
      </w:r>
      <w:r>
        <w:rPr>
          <w:rFonts w:ascii="Microsoft JhengHei" w:eastAsia="Microsoft JhengHei" w:hAnsi="Microsoft JhengHei" w:cs="Microsoft JhengHei" w:hint="eastAsia"/>
          <w:color w:val="333333"/>
          <w:spacing w:val="30"/>
          <w:sz w:val="28"/>
          <w:szCs w:val="28"/>
          <w:shd w:val="clear" w:color="auto" w:fill="FFFFFF"/>
          <w:lang w:eastAsia="zh-HK"/>
        </w:rPr>
        <w:t>.</w:t>
      </w:r>
    </w:p>
    <w:p w:rsidR="00413B21" w:rsidRPr="005B5D6D" w:rsidRDefault="00413B21" w:rsidP="00FD7137">
      <w:pPr>
        <w:rPr>
          <w:b/>
          <w:bCs/>
          <w:sz w:val="28"/>
          <w:szCs w:val="28"/>
        </w:rPr>
      </w:pPr>
      <w:r w:rsidRPr="005B5D6D">
        <w:rPr>
          <w:rFonts w:hint="eastAsia"/>
          <w:b/>
          <w:bCs/>
          <w:sz w:val="28"/>
          <w:szCs w:val="28"/>
        </w:rPr>
        <w:t>經濟因素</w:t>
      </w:r>
      <w:r>
        <w:rPr>
          <w:rFonts w:hint="eastAsia"/>
          <w:b/>
          <w:bCs/>
          <w:sz w:val="28"/>
          <w:szCs w:val="28"/>
          <w:lang w:eastAsia="zh-HK"/>
        </w:rPr>
        <w:t xml:space="preserve"> :</w:t>
      </w:r>
    </w:p>
    <w:p w:rsidR="00413B21" w:rsidRPr="005B5D6D" w:rsidRDefault="00413B21" w:rsidP="00FD7137">
      <w:pPr>
        <w:rPr>
          <w:b/>
          <w:bCs/>
          <w:sz w:val="28"/>
          <w:szCs w:val="28"/>
        </w:rPr>
      </w:pPr>
      <w:r w:rsidRPr="005B5D6D">
        <w:rPr>
          <w:rFonts w:hint="eastAsia"/>
          <w:b/>
          <w:bCs/>
          <w:sz w:val="28"/>
          <w:szCs w:val="28"/>
        </w:rPr>
        <w:t>在社會變遷的過程中，經濟因素扮演著重要的角色。譬如說，對於製造業</w:t>
      </w:r>
    </w:p>
    <w:p w:rsidR="00413B21" w:rsidRDefault="00413B21" w:rsidP="00FD7137">
      <w:pPr>
        <w:rPr>
          <w:b/>
          <w:bCs/>
          <w:sz w:val="28"/>
          <w:szCs w:val="28"/>
        </w:rPr>
      </w:pPr>
      <w:r w:rsidRPr="005B5D6D">
        <w:rPr>
          <w:rFonts w:hint="eastAsia"/>
          <w:b/>
          <w:bCs/>
          <w:sz w:val="28"/>
          <w:szCs w:val="28"/>
        </w:rPr>
        <w:t>者而言，要滿足工廠工人與生產安全的最高可能標準，可能是相當昂貴的支出。</w:t>
      </w:r>
    </w:p>
    <w:p w:rsidR="00413B21" w:rsidRPr="00F26F42" w:rsidRDefault="00413B21" w:rsidP="00FD7137">
      <w:pPr>
        <w:rPr>
          <w:b/>
          <w:bCs/>
          <w:sz w:val="28"/>
          <w:szCs w:val="28"/>
        </w:rPr>
      </w:pPr>
      <w:r w:rsidRPr="00F26F42">
        <w:rPr>
          <w:rFonts w:hint="eastAsia"/>
          <w:b/>
          <w:bCs/>
          <w:sz w:val="28"/>
          <w:szCs w:val="28"/>
        </w:rPr>
        <w:t>文化因素</w:t>
      </w:r>
      <w:r>
        <w:rPr>
          <w:rFonts w:hint="eastAsia"/>
          <w:b/>
          <w:bCs/>
          <w:sz w:val="28"/>
          <w:szCs w:val="28"/>
          <w:lang w:eastAsia="zh-HK"/>
        </w:rPr>
        <w:t xml:space="preserve"> :</w:t>
      </w:r>
    </w:p>
    <w:p w:rsidR="00413B21" w:rsidRPr="00F26F42" w:rsidRDefault="00413B21" w:rsidP="00FD7137">
      <w:pPr>
        <w:rPr>
          <w:b/>
          <w:bCs/>
          <w:sz w:val="28"/>
          <w:szCs w:val="28"/>
        </w:rPr>
      </w:pPr>
      <w:r w:rsidRPr="00F26F42">
        <w:rPr>
          <w:rFonts w:hint="eastAsia"/>
          <w:b/>
          <w:bCs/>
          <w:sz w:val="28"/>
          <w:szCs w:val="28"/>
        </w:rPr>
        <w:t>與經濟因素一樣的，文化因素也時常形塑或影響抗拒變遷。烏格朋（</w:t>
      </w:r>
      <w:r w:rsidRPr="00F26F42">
        <w:rPr>
          <w:rFonts w:hint="eastAsia"/>
          <w:b/>
          <w:bCs/>
          <w:sz w:val="28"/>
          <w:szCs w:val="28"/>
        </w:rPr>
        <w:t xml:space="preserve">William </w:t>
      </w:r>
    </w:p>
    <w:p w:rsidR="00413B21" w:rsidRPr="00030380" w:rsidRDefault="00413B21" w:rsidP="00FD7137">
      <w:pPr>
        <w:rPr>
          <w:b/>
          <w:bCs/>
          <w:sz w:val="28"/>
          <w:szCs w:val="28"/>
        </w:rPr>
      </w:pPr>
      <w:r w:rsidRPr="00F26F42">
        <w:rPr>
          <w:b/>
          <w:bCs/>
          <w:sz w:val="28"/>
          <w:szCs w:val="28"/>
        </w:rPr>
        <w:t xml:space="preserve">F. </w:t>
      </w:r>
      <w:proofErr w:type="spellStart"/>
      <w:r w:rsidRPr="00F26F42">
        <w:rPr>
          <w:b/>
          <w:bCs/>
          <w:sz w:val="28"/>
          <w:szCs w:val="28"/>
        </w:rPr>
        <w:t>Ogburn</w:t>
      </w:r>
      <w:proofErr w:type="spellEnd"/>
      <w:r w:rsidRPr="00F26F42">
        <w:rPr>
          <w:rFonts w:hint="eastAsia"/>
          <w:b/>
          <w:bCs/>
          <w:sz w:val="28"/>
          <w:szCs w:val="28"/>
        </w:rPr>
        <w:t>）（</w:t>
      </w:r>
      <w:r w:rsidRPr="00F26F42">
        <w:rPr>
          <w:b/>
          <w:bCs/>
          <w:sz w:val="28"/>
          <w:szCs w:val="28"/>
        </w:rPr>
        <w:t>1922</w:t>
      </w:r>
      <w:r w:rsidRPr="00F26F42">
        <w:rPr>
          <w:rFonts w:hint="eastAsia"/>
          <w:b/>
          <w:bCs/>
          <w:sz w:val="28"/>
          <w:szCs w:val="28"/>
        </w:rPr>
        <w:t>）把物質與非物價文化層面間作了區分，在他看來，「物質文化」（</w:t>
      </w:r>
      <w:r w:rsidRPr="00F26F42">
        <w:rPr>
          <w:rFonts w:hint="eastAsia"/>
          <w:b/>
          <w:bCs/>
          <w:sz w:val="28"/>
          <w:szCs w:val="28"/>
        </w:rPr>
        <w:t>material culture</w:t>
      </w:r>
      <w:r w:rsidRPr="00F26F42">
        <w:rPr>
          <w:rFonts w:hint="eastAsia"/>
          <w:b/>
          <w:bCs/>
          <w:sz w:val="28"/>
          <w:szCs w:val="28"/>
        </w:rPr>
        <w:t>）包括創新、手工藝品與科技，而「非物質文化」（</w:t>
      </w:r>
      <w:r w:rsidRPr="00F26F42">
        <w:rPr>
          <w:rFonts w:hint="eastAsia"/>
          <w:b/>
          <w:bCs/>
          <w:sz w:val="28"/>
          <w:szCs w:val="28"/>
        </w:rPr>
        <w:t xml:space="preserve">nonmaterial </w:t>
      </w:r>
      <w:r w:rsidRPr="00F26F42">
        <w:rPr>
          <w:b/>
          <w:bCs/>
          <w:sz w:val="28"/>
          <w:szCs w:val="28"/>
        </w:rPr>
        <w:t>culture</w:t>
      </w:r>
      <w:r w:rsidRPr="00F26F42">
        <w:rPr>
          <w:rFonts w:hint="eastAsia"/>
          <w:b/>
          <w:bCs/>
          <w:sz w:val="28"/>
          <w:szCs w:val="28"/>
        </w:rPr>
        <w:t>）則包含理念、規範、通訊與社</w:t>
      </w:r>
      <w:r>
        <w:rPr>
          <w:rFonts w:hint="eastAsia"/>
          <w:b/>
          <w:bCs/>
          <w:sz w:val="28"/>
          <w:szCs w:val="28"/>
        </w:rPr>
        <w:t>會</w:t>
      </w:r>
      <w:r w:rsidRPr="00F26F42">
        <w:rPr>
          <w:rFonts w:hint="eastAsia"/>
          <w:b/>
          <w:bCs/>
          <w:sz w:val="28"/>
          <w:szCs w:val="28"/>
        </w:rPr>
        <w:t>織</w:t>
      </w:r>
      <w:r>
        <w:rPr>
          <w:rFonts w:hint="eastAsia"/>
          <w:b/>
          <w:bCs/>
          <w:sz w:val="28"/>
          <w:szCs w:val="28"/>
          <w:lang w:eastAsia="zh-HK"/>
        </w:rPr>
        <w:t>.  (www.scu.edu.tw)</w:t>
      </w:r>
    </w:p>
    <w:p w:rsidR="00413B21" w:rsidRDefault="00413B21"/>
    <w:sectPr w:rsidR="00413B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Microsoft JhengHei">
    <w:panose1 w:val="020B0604030504040204"/>
    <w:charset w:val="88"/>
    <w:family w:val="swiss"/>
    <w:pitch w:val="variable"/>
    <w:sig w:usb0="000002A7" w:usb1="28CF4400" w:usb2="00000016" w:usb3="00000000" w:csb0="00100009" w:csb1="00000000"/>
  </w:font>
  <w:font w:name="Helvetica">
    <w:altName w:val="Arial"/>
    <w:panose1 w:val="020B0504020202020204"/>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3B21"/>
    <w:rsid w:val="00413B2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1EA1BE19-9AB7-3444-AA57-907DE7A90B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 /><Relationship Id="rId2" Type="http://schemas.openxmlformats.org/officeDocument/2006/relationships/settings" Target="settings.xml" /><Relationship Id="rId1" Type="http://schemas.openxmlformats.org/officeDocument/2006/relationships/styles" Target="styles.xml" /><Relationship Id="rId5" Type="http://schemas.openxmlformats.org/officeDocument/2006/relationships/theme" Target="theme/theme1.xml" /><Relationship Id="rId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270</Words>
  <Characters>1540</Characters>
  <Application>Microsoft Office Word</Application>
  <DocSecurity>0</DocSecurity>
  <Lines>12</Lines>
  <Paragraphs>3</Paragraphs>
  <ScaleCrop>false</ScaleCrop>
  <Company/>
  <LinksUpToDate>false</LinksUpToDate>
  <CharactersWithSpaces>1807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siusiu150515@gmail.com</dc:creator>
  <cp:keywords/>
  <dc:description/>
  <cp:lastModifiedBy>siusiu150515@gmail.com</cp:lastModifiedBy>
  <cp:revision>2</cp:revision>
  <dcterms:created xsi:type="dcterms:W3CDTF">2020-04-03T04:43:00Z</dcterms:created>
  <dcterms:modified xsi:type="dcterms:W3CDTF">2020-04-03T04:43:00Z</dcterms:modified>
</cp:coreProperties>
</file>