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业务逻辑漏洞</w:t>
      </w:r>
    </w:p>
    <w:p>
      <w:pPr>
        <w:rPr>
          <w:rFonts w:hint="eastAsia"/>
          <w:lang w:val="en-US" w:eastAsia="zh-CN"/>
        </w:rPr>
      </w:pPr>
      <w:r>
        <w:rPr>
          <w:rFonts w:hint="eastAsia"/>
          <w:lang w:val="en-US" w:eastAsia="zh-CN"/>
        </w:rPr>
        <w:t xml:space="preserve">                               ——————并发</w:t>
      </w:r>
      <w:r>
        <w:rPr>
          <w:rFonts w:hint="eastAsia"/>
          <w:lang w:val="en-US" w:eastAsia="zh-CN"/>
        </w:rPr>
        <w:br w:type="textWrapping"/>
      </w:r>
      <w:r>
        <w:rPr>
          <w:rStyle w:val="10"/>
          <w:rFonts w:hint="eastAsia"/>
          <w:lang w:val="en-US" w:eastAsia="zh-CN"/>
        </w:rPr>
        <w:t>1.漏洞描述：</w:t>
      </w:r>
      <w:r>
        <w:rPr>
          <w:rFonts w:hint="eastAsia"/>
          <w:lang w:val="en-US" w:eastAsia="zh-CN"/>
        </w:rPr>
        <w:br w:type="textWrapping"/>
      </w:r>
      <w:r>
        <w:rPr>
          <w:rFonts w:hint="eastAsia"/>
          <w:lang w:val="en-US" w:eastAsia="zh-CN"/>
        </w:rPr>
        <w:t xml:space="preserve">  竞争/并发漏洞，常属于逻辑业务中的漏洞类型，例如攻击者通过并发http/tcp请求而达到多次获奖、多次收获、多次获赠等非正常逻辑所能触发的效果。</w:t>
      </w:r>
    </w:p>
    <w:p>
      <w:pPr>
        <w:ind w:firstLine="420" w:firstLineChars="200"/>
        <w:rPr>
          <w:rFonts w:hint="default"/>
          <w:lang w:val="en-US" w:eastAsia="zh-CN"/>
        </w:rPr>
      </w:pPr>
      <w:r>
        <w:rPr>
          <w:rFonts w:hint="eastAsia"/>
          <w:lang w:val="en-US" w:eastAsia="zh-CN"/>
        </w:rPr>
        <w:t>下面以简化的例子说明在交易的Web应用程序中潜在的并行问题：</w: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1.帐户A有100存款，帐户B有100存款。用户1和用户2都希望从帐户A转10分到帐户B.</w:t>
      </w:r>
    </w:p>
    <w:p>
      <w:pPr>
        <w:ind w:firstLine="420" w:firstLineChars="200"/>
        <w:rPr>
          <w:rFonts w:hint="default"/>
          <w:lang w:val="en-US" w:eastAsia="zh-CN"/>
        </w:rPr>
      </w:pPr>
      <w:r>
        <w:rPr>
          <w:rFonts w:hint="default"/>
          <w:lang w:val="en-US" w:eastAsia="zh-CN"/>
        </w:rPr>
        <w:t>2.如果是正确的交易的结果应该是：帐户A 80分，帐户B 120分。</w:t>
      </w:r>
    </w:p>
    <w:p>
      <w:pPr>
        <w:ind w:firstLine="420" w:firstLineChars="200"/>
        <w:rPr>
          <w:rFonts w:hint="default"/>
          <w:lang w:val="en-US" w:eastAsia="zh-CN"/>
        </w:rPr>
      </w:pPr>
      <w:r>
        <w:rPr>
          <w:rFonts w:hint="default"/>
          <w:lang w:val="en-US" w:eastAsia="zh-CN"/>
        </w:rPr>
        <w:t>3.然而由于并发性的问题，可以得到下面的结果：</w:t>
      </w:r>
    </w:p>
    <w:p>
      <w:pPr>
        <w:ind w:firstLine="420" w:firstLineChars="200"/>
        <w:rPr>
          <w:rFonts w:hint="default"/>
          <w:lang w:val="en-US" w:eastAsia="zh-CN"/>
        </w:rPr>
      </w:pPr>
      <w:r>
        <w:rPr>
          <w:rFonts w:hint="default"/>
          <w:lang w:val="en-US" w:eastAsia="zh-CN"/>
        </w:rPr>
        <w:t>4.用户1检查帐户A ( = 100 分)</w:t>
      </w:r>
    </w:p>
    <w:p>
      <w:pPr>
        <w:ind w:firstLine="420" w:firstLineChars="200"/>
        <w:rPr>
          <w:rFonts w:hint="default"/>
          <w:lang w:val="en-US" w:eastAsia="zh-CN"/>
        </w:rPr>
      </w:pPr>
      <w:r>
        <w:rPr>
          <w:rFonts w:hint="default"/>
          <w:lang w:val="en-US" w:eastAsia="zh-CN"/>
        </w:rPr>
        <w:t>5.用户2检查帐户A ( = 100 分)</w:t>
      </w:r>
    </w:p>
    <w:p>
      <w:pPr>
        <w:ind w:firstLine="420" w:firstLineChars="200"/>
        <w:rPr>
          <w:rFonts w:hint="default"/>
          <w:lang w:val="en-US" w:eastAsia="zh-CN"/>
        </w:rPr>
      </w:pPr>
      <w:r>
        <w:rPr>
          <w:rFonts w:hint="default"/>
          <w:lang w:val="en-US" w:eastAsia="zh-CN"/>
        </w:rPr>
        <w:t>6.用户2需要从帐户A拿取10分(=90分)，并把它放在帐户B (=110分)</w:t>
      </w:r>
    </w:p>
    <w:p>
      <w:pPr>
        <w:ind w:firstLine="420" w:firstLineChars="200"/>
        <w:rPr>
          <w:rFonts w:hint="default"/>
          <w:lang w:val="en-US" w:eastAsia="zh-CN"/>
        </w:rPr>
      </w:pPr>
      <w:r>
        <w:rPr>
          <w:rFonts w:hint="default"/>
          <w:lang w:val="en-US" w:eastAsia="zh-CN"/>
        </w:rPr>
        <w:t>7.用户1需要从帐户A拿取10分(仍然认为含有100个分)(=90分)，并把它放到B(=120分)</w:t>
      </w:r>
    </w:p>
    <w:p>
      <w:pPr>
        <w:ind w:firstLine="420" w:firstLineChars="200"/>
        <w:rPr>
          <w:rFonts w:hint="default"/>
          <w:lang w:val="en-US" w:eastAsia="zh-CN"/>
        </w:rPr>
      </w:pPr>
      <w:r>
        <w:rPr>
          <w:rFonts w:hint="default"/>
          <w:lang w:val="en-US" w:eastAsia="zh-CN"/>
        </w:rPr>
        <w:t>8.结果：帐户A 90 分，帐户B 120 分。</w:t>
      </w:r>
    </w:p>
    <w:p>
      <w:pPr>
        <w:pStyle w:val="4"/>
        <w:bidi w:val="0"/>
        <w:rPr>
          <w:rFonts w:hint="eastAsia"/>
          <w:lang w:val="en-US" w:eastAsia="zh-CN"/>
        </w:rPr>
      </w:pPr>
      <w:r>
        <w:rPr>
          <w:rFonts w:hint="eastAsia"/>
          <w:lang w:val="en-US" w:eastAsia="zh-CN"/>
        </w:rPr>
        <w:t>2.漏洞测试工具：</w:t>
      </w:r>
    </w:p>
    <w:p>
      <w:pPr>
        <w:rPr>
          <w:rFonts w:hint="eastAsia"/>
          <w:lang w:val="en-US" w:eastAsia="zh-CN"/>
        </w:rPr>
      </w:pPr>
      <w:r>
        <w:rPr>
          <w:rFonts w:hint="eastAsia"/>
          <w:lang w:val="en-US" w:eastAsia="zh-CN"/>
        </w:rPr>
        <w:t>Turbo intruder 工具是burp自带的插件，可以用于对密码的爆破，验证码的爆破和并发漏洞测试。</w:t>
      </w:r>
    </w:p>
    <w:p>
      <w:pPr>
        <w:rPr>
          <w:rFonts w:hint="default"/>
          <w:lang w:val="en-US" w:eastAsia="zh-CN"/>
        </w:rPr>
      </w:pPr>
    </w:p>
    <w:p>
      <w:pPr>
        <w:ind w:firstLine="420" w:firstLineChars="200"/>
        <w:rPr>
          <w:rFonts w:hint="default"/>
          <w:lang w:val="en-US" w:eastAsia="zh-CN"/>
        </w:rPr>
      </w:pPr>
      <w:r>
        <w:rPr>
          <w:rFonts w:hint="default"/>
          <w:lang w:val="en-US" w:eastAsia="zh-CN"/>
        </w:rPr>
        <w:drawing>
          <wp:inline distT="0" distB="0" distL="114300" distR="114300">
            <wp:extent cx="5266690" cy="3111500"/>
            <wp:effectExtent l="0" t="0" r="10160" b="12700"/>
            <wp:docPr id="1" name="图片 1" descr="[MR4}~F`BHV$8)P~[B)8$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R4}~F`BHV$8)P~[B)8$QM"/>
                    <pic:cNvPicPr>
                      <a:picLocks noChangeAspect="1"/>
                    </pic:cNvPicPr>
                  </pic:nvPicPr>
                  <pic:blipFill>
                    <a:blip r:embed="rId4"/>
                    <a:stretch>
                      <a:fillRect/>
                    </a:stretch>
                  </pic:blipFill>
                  <pic:spPr>
                    <a:xfrm>
                      <a:off x="0" y="0"/>
                      <a:ext cx="5266690" cy="3111500"/>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测试方法:使用Turbo intruder模块对其抓包进行测试：</w:t>
      </w:r>
    </w:p>
    <w:p>
      <w:pPr>
        <w:pStyle w:val="4"/>
        <w:bidi w:val="0"/>
        <w:rPr>
          <w:rFonts w:hint="eastAsia"/>
          <w:lang w:val="en-US" w:eastAsia="zh-CN"/>
        </w:rPr>
      </w:pPr>
      <w:r>
        <w:rPr>
          <w:rFonts w:hint="eastAsia"/>
          <w:lang w:val="en-US" w:eastAsia="zh-CN"/>
        </w:rPr>
        <w:t>3.案例 ：</w:t>
      </w:r>
    </w:p>
    <w:p>
      <w:pPr>
        <w:rPr>
          <w:rFonts w:hint="eastAsia"/>
          <w:lang w:val="en-US" w:eastAsia="zh-CN"/>
        </w:rPr>
      </w:pPr>
      <w:r>
        <w:rPr>
          <w:rFonts w:hint="eastAsia"/>
          <w:lang w:val="en-US" w:eastAsia="zh-CN"/>
        </w:rPr>
        <w:t>某某度并发领取智能算力：</w:t>
      </w:r>
    </w:p>
    <w:p>
      <w:pPr>
        <w:rPr>
          <w:rFonts w:hint="default"/>
          <w:lang w:val="en-US" w:eastAsia="zh-CN"/>
        </w:rPr>
      </w:pPr>
      <w:r>
        <w:rPr>
          <w:rFonts w:hint="default"/>
          <w:lang w:val="en-US" w:eastAsia="zh-CN"/>
        </w:rPr>
        <w:drawing>
          <wp:inline distT="0" distB="0" distL="114300" distR="114300">
            <wp:extent cx="5272405" cy="3027045"/>
            <wp:effectExtent l="0" t="0" r="635" b="5715"/>
            <wp:docPr id="3" name="图片 3" descr="~({GV$W_%@24VT31VV]P]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V$W_%@24VT31VV]P]5Q"/>
                    <pic:cNvPicPr>
                      <a:picLocks noChangeAspect="1"/>
                    </pic:cNvPicPr>
                  </pic:nvPicPr>
                  <pic:blipFill>
                    <a:blip r:embed="rId5"/>
                    <a:stretch>
                      <a:fillRect/>
                    </a:stretch>
                  </pic:blipFill>
                  <pic:spPr>
                    <a:xfrm>
                      <a:off x="0" y="0"/>
                      <a:ext cx="5272405" cy="302704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8595" cy="1026160"/>
            <wp:effectExtent l="0" t="0" r="4445" b="10160"/>
            <wp:docPr id="4" name="图片 4" descr="P3E3U7IL%B)DQWVVD_BS7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E3U7IL%B)DQWVVD_BS7TB"/>
                    <pic:cNvPicPr>
                      <a:picLocks noChangeAspect="1"/>
                    </pic:cNvPicPr>
                  </pic:nvPicPr>
                  <pic:blipFill>
                    <a:blip r:embed="rId6"/>
                    <a:stretch>
                      <a:fillRect/>
                    </a:stretch>
                  </pic:blipFill>
                  <pic:spPr>
                    <a:xfrm>
                      <a:off x="0" y="0"/>
                      <a:ext cx="5268595" cy="1026160"/>
                    </a:xfrm>
                    <a:prstGeom prst="rect">
                      <a:avLst/>
                    </a:prstGeom>
                  </pic:spPr>
                </pic:pic>
              </a:graphicData>
            </a:graphic>
          </wp:inline>
        </w:drawing>
      </w:r>
    </w:p>
    <w:p>
      <w:pPr>
        <w:rPr>
          <w:rFonts w:hint="eastAsia"/>
          <w:lang w:val="en-US" w:eastAsia="zh-CN"/>
        </w:rPr>
      </w:pPr>
      <w:r>
        <w:rPr>
          <w:rFonts w:hint="eastAsia"/>
          <w:lang w:val="en-US" w:eastAsia="zh-CN"/>
        </w:rPr>
        <w:t>然后进入领取奖励的时候点击抓包发送到turb0模块：</w:t>
      </w:r>
    </w:p>
    <w:p>
      <w:pPr>
        <w:rPr>
          <w:rFonts w:hint="default"/>
          <w:lang w:val="en-US" w:eastAsia="zh-CN"/>
        </w:rPr>
      </w:pPr>
      <w:r>
        <w:rPr>
          <w:rFonts w:hint="default"/>
          <w:lang w:val="en-US" w:eastAsia="zh-CN"/>
        </w:rPr>
        <w:drawing>
          <wp:inline distT="0" distB="0" distL="114300" distR="114300">
            <wp:extent cx="5019675" cy="5524500"/>
            <wp:effectExtent l="0" t="0" r="9525" b="7620"/>
            <wp:docPr id="9" name="图片 9" descr="SA(9DJ56)YV1%Z[GG]`I1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A(9DJ56)YV1%Z[GG]`I1G3"/>
                    <pic:cNvPicPr>
                      <a:picLocks noChangeAspect="1"/>
                    </pic:cNvPicPr>
                  </pic:nvPicPr>
                  <pic:blipFill>
                    <a:blip r:embed="rId7"/>
                    <a:stretch>
                      <a:fillRect/>
                    </a:stretch>
                  </pic:blipFill>
                  <pic:spPr>
                    <a:xfrm>
                      <a:off x="0" y="0"/>
                      <a:ext cx="5019675" cy="5524500"/>
                    </a:xfrm>
                    <a:prstGeom prst="rect">
                      <a:avLst/>
                    </a:prstGeom>
                  </pic:spPr>
                </pic:pic>
              </a:graphicData>
            </a:graphic>
          </wp:inline>
        </w:drawing>
      </w:r>
    </w:p>
    <w:p>
      <w:pPr>
        <w:rPr>
          <w:rFonts w:hint="eastAsia"/>
          <w:lang w:val="en-US" w:eastAsia="zh-CN"/>
        </w:rPr>
      </w:pPr>
      <w:r>
        <w:rPr>
          <w:rFonts w:hint="eastAsia"/>
          <w:lang w:val="en-US" w:eastAsia="zh-CN"/>
        </w:rPr>
        <w:t>然后攻击刷新页面即可：</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0500" cy="2781300"/>
            <wp:effectExtent l="0" t="0" r="6350" b="0"/>
            <wp:docPr id="5" name="图片 5" descr="8OHWEGG7[7)E`Q1P3EVN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OHWEGG7[7)E`Q1P3EVN93E"/>
                    <pic:cNvPicPr>
                      <a:picLocks noChangeAspect="1"/>
                    </pic:cNvPicPr>
                  </pic:nvPicPr>
                  <pic:blipFill>
                    <a:blip r:embed="rId8"/>
                    <a:stretch>
                      <a:fillRect/>
                    </a:stretch>
                  </pic:blipFill>
                  <pic:spPr>
                    <a:xfrm>
                      <a:off x="0" y="0"/>
                      <a:ext cx="5270500" cy="2781300"/>
                    </a:xfrm>
                    <a:prstGeom prst="rect">
                      <a:avLst/>
                    </a:prstGeom>
                  </pic:spPr>
                </pic:pic>
              </a:graphicData>
            </a:graphic>
          </wp:inline>
        </w:drawing>
      </w:r>
    </w:p>
    <w:p>
      <w:pPr>
        <w:rPr>
          <w:rFonts w:hint="eastAsia"/>
          <w:lang w:val="en-US" w:eastAsia="zh-CN"/>
        </w:rPr>
      </w:pPr>
      <w:r>
        <w:rPr>
          <w:rFonts w:hint="eastAsia"/>
          <w:lang w:val="en-US" w:eastAsia="zh-CN"/>
        </w:rPr>
        <w:t>刷新一下:</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267960" cy="2736215"/>
            <wp:effectExtent l="0" t="0" r="8890" b="6985"/>
            <wp:docPr id="6" name="图片 6" descr="V%XWD_L5JHUQX``~I3Q6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XWD_L5JHUQX``~I3Q6K$D"/>
                    <pic:cNvPicPr>
                      <a:picLocks noChangeAspect="1"/>
                    </pic:cNvPicPr>
                  </pic:nvPicPr>
                  <pic:blipFill>
                    <a:blip r:embed="rId9"/>
                    <a:stretch>
                      <a:fillRect/>
                    </a:stretch>
                  </pic:blipFill>
                  <pic:spPr>
                    <a:xfrm>
                      <a:off x="0" y="0"/>
                      <a:ext cx="5267960" cy="2736215"/>
                    </a:xfrm>
                    <a:prstGeom prst="rect">
                      <a:avLst/>
                    </a:prstGeom>
                  </pic:spPr>
                </pic:pic>
              </a:graphicData>
            </a:graphic>
          </wp:inline>
        </w:drawing>
      </w:r>
    </w:p>
    <w:p>
      <w:pPr>
        <w:rPr>
          <w:rFonts w:hint="eastAsia"/>
          <w:lang w:val="en-US" w:eastAsia="zh-CN"/>
        </w:rPr>
      </w:pPr>
      <w:r>
        <w:rPr>
          <w:rFonts w:hint="eastAsia"/>
          <w:lang w:val="en-US" w:eastAsia="zh-CN"/>
        </w:rPr>
        <w:t>这个漏洞大概给了50积分  也就是250元 ，当然并发漏洞在我们测试是非常多的下面看看这些审核通过的：</w:t>
      </w:r>
    </w:p>
    <w:p>
      <w:pPr>
        <w:rPr>
          <w:rFonts w:hint="default"/>
          <w:lang w:val="en-US" w:eastAsia="zh-CN"/>
        </w:rPr>
      </w:pPr>
      <w:r>
        <w:rPr>
          <w:rFonts w:hint="default"/>
          <w:lang w:val="en-US" w:eastAsia="zh-CN"/>
        </w:rPr>
        <w:drawing>
          <wp:inline distT="0" distB="0" distL="114300" distR="114300">
            <wp:extent cx="5273040" cy="1889760"/>
            <wp:effectExtent l="0" t="0" r="0" b="0"/>
            <wp:docPr id="10" name="图片 10" descr="TD5@`{}WKUG@1TXG@~`Y}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D5@`{}WKUG@1TXG@~`Y}XB"/>
                    <pic:cNvPicPr>
                      <a:picLocks noChangeAspect="1"/>
                    </pic:cNvPicPr>
                  </pic:nvPicPr>
                  <pic:blipFill>
                    <a:blip r:embed="rId10"/>
                    <a:stretch>
                      <a:fillRect/>
                    </a:stretch>
                  </pic:blipFill>
                  <pic:spPr>
                    <a:xfrm>
                      <a:off x="0" y="0"/>
                      <a:ext cx="5273040" cy="188976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9865" cy="1932305"/>
            <wp:effectExtent l="0" t="0" r="3175" b="3175"/>
            <wp:docPr id="13" name="图片 13" descr="XH_KPCS@GLIWPK%GF5U}A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H_KPCS@GLIWPK%GF5U}A7N"/>
                    <pic:cNvPicPr>
                      <a:picLocks noChangeAspect="1"/>
                    </pic:cNvPicPr>
                  </pic:nvPicPr>
                  <pic:blipFill>
                    <a:blip r:embed="rId11"/>
                    <a:stretch>
                      <a:fillRect/>
                    </a:stretch>
                  </pic:blipFill>
                  <pic:spPr>
                    <a:xfrm>
                      <a:off x="0" y="0"/>
                      <a:ext cx="5269865" cy="1932305"/>
                    </a:xfrm>
                    <a:prstGeom prst="rect">
                      <a:avLst/>
                    </a:prstGeom>
                  </pic:spPr>
                </pic:pic>
              </a:graphicData>
            </a:graphic>
          </wp:inline>
        </w:drawing>
      </w:r>
    </w:p>
    <w:p>
      <w:pPr>
        <w:rPr>
          <w:rFonts w:hint="default"/>
          <w:lang w:val="en-US" w:eastAsia="zh-CN"/>
        </w:rPr>
      </w:pPr>
      <w:r>
        <w:rPr>
          <w:rFonts w:hint="eastAsia"/>
          <w:lang w:val="en-US" w:eastAsia="zh-CN"/>
        </w:rPr>
        <w:t>挖这些漏洞只需要努力和坚持就行，对于学生来说一个月挖几百块的零花钱完全不是问题，下面是我对并发测试场景的总结</w:t>
      </w:r>
    </w:p>
    <w:p>
      <w:pPr>
        <w:rPr>
          <w:rFonts w:hint="eastAsia" w:ascii="微软雅黑" w:hAnsi="微软雅黑" w:eastAsia="微软雅黑" w:cs="微软雅黑"/>
          <w:sz w:val="27"/>
          <w:szCs w:val="27"/>
        </w:rPr>
      </w:pPr>
      <w:r>
        <w:rPr>
          <w:rStyle w:val="7"/>
          <w:rFonts w:ascii="微软雅黑" w:hAnsi="微软雅黑" w:eastAsia="微软雅黑" w:cs="微软雅黑"/>
          <w:color w:val="FF0000"/>
          <w:sz w:val="27"/>
          <w:szCs w:val="27"/>
        </w:rPr>
        <w:t>并发测试主要测试场景：签到、每天领积分</w:t>
      </w:r>
      <w:r>
        <w:rPr>
          <w:rStyle w:val="7"/>
          <w:rFonts w:hint="eastAsia" w:ascii="微软雅黑" w:hAnsi="微软雅黑" w:eastAsia="微软雅黑" w:cs="微软雅黑"/>
          <w:color w:val="FF0000"/>
          <w:sz w:val="27"/>
          <w:szCs w:val="27"/>
          <w:lang w:eastAsia="zh-CN"/>
        </w:rPr>
        <w:t>，</w:t>
      </w:r>
      <w:r>
        <w:rPr>
          <w:rStyle w:val="7"/>
          <w:rFonts w:hint="eastAsia" w:ascii="微软雅黑" w:hAnsi="微软雅黑" w:eastAsia="微软雅黑" w:cs="微软雅黑"/>
          <w:color w:val="FF0000"/>
          <w:sz w:val="27"/>
          <w:szCs w:val="27"/>
          <w:lang w:val="en-US" w:eastAsia="zh-CN"/>
        </w:rPr>
        <w:t>点赞，评论点赞处</w:t>
      </w:r>
      <w:r>
        <w:rPr>
          <w:rStyle w:val="7"/>
          <w:rFonts w:ascii="微软雅黑" w:hAnsi="微软雅黑" w:eastAsia="微软雅黑" w:cs="微软雅黑"/>
          <w:color w:val="FF0000"/>
          <w:sz w:val="27"/>
          <w:szCs w:val="27"/>
        </w:rPr>
        <w:t>等</w:t>
      </w:r>
      <w:r>
        <w:rPr>
          <w:rFonts w:hint="eastAsia" w:ascii="微软雅黑" w:hAnsi="微软雅黑" w:eastAsia="微软雅黑" w:cs="微软雅黑"/>
          <w:sz w:val="27"/>
          <w:szCs w:val="27"/>
        </w:rPr>
        <w:t>，测试是否并发发送请求服务器可多次响应</w:t>
      </w:r>
    </w:p>
    <w:p>
      <w:pPr>
        <w:numPr>
          <w:ilvl w:val="0"/>
          <w:numId w:val="1"/>
        </w:numPr>
        <w:bidi w:val="0"/>
        <w:rPr>
          <w:rFonts w:hint="default" w:ascii="微软雅黑" w:hAnsi="微软雅黑" w:eastAsia="微软雅黑" w:cs="微软雅黑"/>
          <w:sz w:val="27"/>
          <w:szCs w:val="27"/>
          <w:lang w:val="en-US" w:eastAsia="zh-CN"/>
        </w:rPr>
      </w:pPr>
      <w:r>
        <w:rPr>
          <w:rStyle w:val="10"/>
          <w:rFonts w:hint="eastAsia"/>
          <w:lang w:val="en-US" w:eastAsia="zh-CN"/>
        </w:rPr>
        <w:t>提升危害</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思考：如何提升并发漏洞的危害呢？</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 xml:space="preserve"> </w:t>
      </w:r>
      <w:r>
        <w:rPr>
          <w:rFonts w:hint="eastAsia" w:ascii="华文中宋" w:hAnsi="华文中宋" w:eastAsia="华文中宋" w:cs="华文中宋"/>
          <w:sz w:val="21"/>
          <w:szCs w:val="21"/>
          <w:lang w:val="en-US" w:eastAsia="zh-CN"/>
        </w:rPr>
        <w:t>如果要提升并发漏洞的危害，那我们必须和金钱的地方挂钩或者要让厂商感觉可以利用这一点来到达辱羊毛的效果，此时我们的并发漏洞也可以获取的高额赏金：</w:t>
      </w:r>
      <w:r>
        <w:rPr>
          <w:rFonts w:hint="eastAsia" w:ascii="华文中宋" w:hAnsi="华文中宋" w:eastAsia="华文中宋" w:cs="华文中宋"/>
          <w:sz w:val="21"/>
          <w:szCs w:val="21"/>
          <w:lang w:val="en-US" w:eastAsia="zh-CN"/>
        </w:rPr>
        <w:br w:type="textWrapping"/>
      </w:r>
      <w:bookmarkStart w:id="0" w:name="_GoBack"/>
      <w:r>
        <w:rPr>
          <w:rFonts w:hint="eastAsia" w:ascii="微软雅黑" w:hAnsi="微软雅黑" w:eastAsia="微软雅黑" w:cs="微软雅黑"/>
          <w:sz w:val="27"/>
          <w:szCs w:val="27"/>
          <w:lang w:val="en-US" w:eastAsia="zh-CN"/>
        </w:rPr>
        <w:drawing>
          <wp:inline distT="0" distB="0" distL="114300" distR="114300">
            <wp:extent cx="5271770" cy="2389505"/>
            <wp:effectExtent l="0" t="0" r="5080" b="10795"/>
            <wp:docPr id="11" name="图片 11" descr="BN{]BHZ)Y8BP3)VPO9SU7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N{]BHZ)Y8BP3)VPO9SU71S"/>
                    <pic:cNvPicPr>
                      <a:picLocks noChangeAspect="1"/>
                    </pic:cNvPicPr>
                  </pic:nvPicPr>
                  <pic:blipFill>
                    <a:blip r:embed="rId12"/>
                    <a:stretch>
                      <a:fillRect/>
                    </a:stretch>
                  </pic:blipFill>
                  <pic:spPr>
                    <a:xfrm>
                      <a:off x="0" y="0"/>
                      <a:ext cx="5271770" cy="2389505"/>
                    </a:xfrm>
                    <a:prstGeom prst="rect">
                      <a:avLst/>
                    </a:prstGeom>
                  </pic:spPr>
                </pic:pic>
              </a:graphicData>
            </a:graphic>
          </wp:inline>
        </w:drawing>
      </w:r>
      <w:bookmarkEnd w:id="0"/>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该漏洞获取了150积分，在比赛期间是4倍就是600分也就是3000rmb,可以说此漏洞毫无技术可言，只需要自己善于发现即可</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而且这样的漏洞点还很多：</w:t>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val="en-US" w:eastAsia="zh-CN"/>
        </w:rPr>
        <w:drawing>
          <wp:inline distT="0" distB="0" distL="114300" distR="114300">
            <wp:extent cx="5271135" cy="2405380"/>
            <wp:effectExtent l="0" t="0" r="5715" b="13970"/>
            <wp:docPr id="12" name="图片 12" descr="~C_`4V5VB_%FHH1})[KV(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_`4V5VB_%FHH1})[KV(F0"/>
                    <pic:cNvPicPr>
                      <a:picLocks noChangeAspect="1"/>
                    </pic:cNvPicPr>
                  </pic:nvPicPr>
                  <pic:blipFill>
                    <a:blip r:embed="rId13"/>
                    <a:stretch>
                      <a:fillRect/>
                    </a:stretch>
                  </pic:blipFill>
                  <pic:spPr>
                    <a:xfrm>
                      <a:off x="0" y="0"/>
                      <a:ext cx="5271135" cy="2405380"/>
                    </a:xfrm>
                    <a:prstGeom prst="rect">
                      <a:avLst/>
                    </a:prstGeom>
                  </pic:spPr>
                </pic:pic>
              </a:graphicData>
            </a:graphic>
          </wp:inline>
        </w:drawing>
      </w:r>
      <w:r>
        <w:rPr>
          <w:rFonts w:hint="eastAsia" w:ascii="微软雅黑" w:hAnsi="微软雅黑" w:eastAsia="微软雅黑" w:cs="微软雅黑"/>
          <w:sz w:val="27"/>
          <w:szCs w:val="27"/>
          <w:lang w:val="en-US" w:eastAsia="zh-CN"/>
        </w:rPr>
        <w:br w:type="textWrapping"/>
      </w:r>
      <w:r>
        <w:rPr>
          <w:rFonts w:hint="eastAsia" w:ascii="微软雅黑" w:hAnsi="微软雅黑" w:eastAsia="微软雅黑" w:cs="微软雅黑"/>
          <w:sz w:val="27"/>
          <w:szCs w:val="27"/>
          <w:lang w:val="en-US" w:eastAsia="zh-CN"/>
        </w:rPr>
        <w:t xml:space="preserve"> </w:t>
      </w: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A58CA"/>
    <w:multiLevelType w:val="singleLevel"/>
    <w:tmpl w:val="81CA58CA"/>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C2700"/>
    <w:rsid w:val="07B76CEE"/>
    <w:rsid w:val="08D830E9"/>
    <w:rsid w:val="310A33AF"/>
    <w:rsid w:val="45BC2700"/>
    <w:rsid w:val="63F257B5"/>
    <w:rsid w:val="6F1E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标题 3 Char"/>
    <w:link w:val="3"/>
    <w:qFormat/>
    <w:uiPriority w:val="0"/>
    <w:rPr>
      <w:b/>
      <w:sz w:val="32"/>
    </w:rPr>
  </w:style>
  <w:style w:type="character" w:customStyle="1" w:styleId="10">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728</Words>
  <Characters>827</Characters>
  <Lines>0</Lines>
  <Paragraphs>0</Paragraphs>
  <TotalTime>35</TotalTime>
  <ScaleCrop>false</ScaleCrop>
  <LinksUpToDate>false</LinksUpToDate>
  <CharactersWithSpaces>904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2022-01-30T17:15:00Z</dcterms:created>
  <dc:creator>啊！</dc:creator>
  <cp:lastModifiedBy>啊！</cp:lastModifiedBy>
  <dcterms:modified xsi:type="dcterms:W3CDTF">2022-03-30T04:35:44Z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1428D788C57D4E9FA6B77003F50B9277</vt:lpwstr>
  </property>
</Properties>
</file>