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  <w:lang w:val="en-US" w:eastAsia="zh-CN"/>
        </w:rPr>
        <w:t>看到这种每个阶段有一个奖励的，就可以试试， 通过完成第一个阶段获取领取的数据包， 从而不用完成任务，获得后面的奖励</w:t>
      </w:r>
    </w:p>
    <w:p>
      <w:r>
        <w:drawing>
          <wp:inline distT="0" distB="0" distL="114300" distR="114300">
            <wp:extent cx="2495550" cy="6248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先走完全部流程（完成任务-&gt;领取奖励），流程走完后查看关键数据包， </w:t>
      </w:r>
    </w:p>
    <w:p/>
    <w:p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看api名称， 第一个数据包就是将任务置为完成状态， 第二个就是领取， 其中的参数step就是和前面的任务一、二....对应起来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直接构造参数， 领取第五个任务奖励，过程就是将第五个任务置为可领取状态， 然后领取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回来看就是领取状态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3DFA"/>
    <w:rsid w:val="40F722FF"/>
    <w:rsid w:val="41026437"/>
    <w:rsid w:val="56297313"/>
    <w:rsid w:val="6AAB4C55"/>
    <w:rsid w:val="701E4C6E"/>
    <w:rsid w:val="74483AEC"/>
    <w:rsid w:val="7C3E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2022-06-11T10:09:00Z</dcterms:created>
  <dc:creator>yuyuyu123</dc:creator>
  <cp:lastModifiedBy>yuyuyu123</cp:lastModifiedBy>
  <dcterms:modified xsi:type="dcterms:W3CDTF">2022-06-11T10:38:34Z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