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037080"/>
            <wp:effectExtent l="0" t="0" r="15240" b="20320"/>
            <wp:docPr id="1" name="图片 1" descr="截屏2022-03-30 13.24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3-30 13.24.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Hans"/>
        </w:rPr>
        <w:t>规则显示</w:t>
      </w:r>
      <w:r>
        <w:rPr>
          <w:rFonts w:hint="default"/>
          <w:lang w:eastAsia="zh-Hans"/>
        </w:rPr>
        <w:t xml:space="preserve">: </w:t>
      </w:r>
      <w:r>
        <w:rPr>
          <w:rFonts w:hint="eastAsia"/>
        </w:rPr>
        <w:t>仅限一次购买（表面上）</w:t>
      </w:r>
    </w:p>
    <w:p>
      <w:r>
        <w:rPr>
          <w:rFonts w:hint="eastAsia"/>
        </w:rPr>
        <w:t>抓包看，发现生成订单路径</w:t>
      </w:r>
    </w:p>
    <w:p>
      <w:r>
        <w:drawing>
          <wp:inline distT="0" distB="0" distL="114300" distR="114300">
            <wp:extent cx="5264785" cy="1609725"/>
            <wp:effectExtent l="0" t="0" r="18415" b="15875"/>
            <wp:docPr id="2" name="图片 2" descr="截屏2022-03-30 13.28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3-30 13.28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这是订单路径：</w:t>
      </w:r>
      <w:r>
        <w:fldChar w:fldCharType="begin"/>
      </w:r>
      <w:r>
        <w:instrText xml:space="preserve"> HYPERLINK "https://wenku.baidu.com/qrbe/19YU9qM" </w:instrText>
      </w:r>
      <w:r>
        <w:fldChar w:fldCharType="separate"/>
      </w:r>
      <w:r>
        <w:rPr>
          <w:rStyle w:val="5"/>
        </w:rPr>
        <w:t>https://</w:t>
      </w:r>
      <w:r>
        <w:rPr>
          <w:rStyle w:val="5"/>
        </w:rPr>
        <w:t>xxx</w:t>
      </w:r>
      <w:r>
        <w:rPr>
          <w:rStyle w:val="5"/>
        </w:rPr>
        <w:t>.</w:t>
      </w:r>
      <w:r>
        <w:rPr>
          <w:rStyle w:val="5"/>
        </w:rPr>
        <w:t>xxx</w:t>
      </w:r>
      <w:r>
        <w:rPr>
          <w:rStyle w:val="5"/>
        </w:rPr>
        <w:t>.com/</w:t>
      </w:r>
      <w:r>
        <w:rPr>
          <w:rStyle w:val="5"/>
        </w:rPr>
        <w:t>xx</w:t>
      </w:r>
      <w:r>
        <w:rPr>
          <w:rStyle w:val="5"/>
        </w:rPr>
        <w:t>rbe/19YU9qM</w:t>
      </w:r>
      <w:r>
        <w:rPr>
          <w:rStyle w:val="5"/>
        </w:rPr>
        <w:fldChar w:fldCharType="end"/>
      </w:r>
    </w:p>
    <w:p>
      <w:r>
        <w:drawing>
          <wp:inline distT="0" distB="0" distL="114300" distR="114300">
            <wp:extent cx="4157345" cy="3031490"/>
            <wp:effectExtent l="0" t="0" r="8255" b="16510"/>
            <wp:docPr id="4" name="图片 4" descr="截屏2022-03-30 13.30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3-30 13.30.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付款后会自动签约自动续费，先取消自动续费</w:t>
      </w:r>
    </w:p>
    <w:p>
      <w:r>
        <w:drawing>
          <wp:inline distT="0" distB="0" distL="114300" distR="114300">
            <wp:extent cx="3527425" cy="2340610"/>
            <wp:effectExtent l="0" t="0" r="3175" b="21590"/>
            <wp:docPr id="5" name="图片 5" descr="截屏2022-03-30 13.31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3-30 13.31.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查看vip到期时间，现在是</w:t>
      </w:r>
      <w:r>
        <w:rPr>
          <w:rFonts w:hint="eastAsia"/>
          <w:color w:val="FF0000"/>
        </w:rPr>
        <w:t>2</w:t>
      </w:r>
      <w:r>
        <w:rPr>
          <w:color w:val="FF0000"/>
        </w:rPr>
        <w:t>022-04-12</w:t>
      </w:r>
    </w:p>
    <w:p>
      <w:r>
        <w:drawing>
          <wp:inline distT="0" distB="0" distL="114300" distR="114300">
            <wp:extent cx="3785870" cy="2152650"/>
            <wp:effectExtent l="0" t="0" r="24130" b="6350"/>
            <wp:docPr id="6" name="图片 6" descr="截屏2022-03-30 13.32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3-30 13.32.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将上述数据包发送到burp的repeater模块，重放数据包得到另外一个支付地址（</w:t>
      </w:r>
      <w:r>
        <w:fldChar w:fldCharType="begin"/>
      </w:r>
      <w:r>
        <w:instrText xml:space="preserve"> HYPERLINK "https://wenku.baidu.com/qrbe/19YU9qM" </w:instrText>
      </w:r>
      <w:r>
        <w:fldChar w:fldCharType="separate"/>
      </w:r>
      <w:r>
        <w:rPr>
          <w:rStyle w:val="5"/>
        </w:rPr>
        <w:t>https://xxx.xxx.com/xxrbe/19YU</w:t>
      </w:r>
      <w:r>
        <w:rPr>
          <w:rStyle w:val="5"/>
        </w:rPr>
        <w:t>F</w:t>
      </w:r>
      <w:r>
        <w:rPr>
          <w:rStyle w:val="5"/>
        </w:rPr>
        <w:fldChar w:fldCharType="end"/>
      </w:r>
      <w:r>
        <w:rPr>
          <w:rStyle w:val="5"/>
        </w:rPr>
        <w:t>pN</w:t>
      </w:r>
      <w:r>
        <w:rPr>
          <w:rFonts w:hint="eastAsia"/>
        </w:rPr>
        <w:t>）</w:t>
      </w:r>
    </w:p>
    <w:p>
      <w:r>
        <w:drawing>
          <wp:inline distT="0" distB="0" distL="114300" distR="114300">
            <wp:extent cx="5267325" cy="3341370"/>
            <wp:effectExtent l="0" t="0" r="15875" b="11430"/>
            <wp:docPr id="7" name="图片 7" descr="截屏2022-03-30 13.3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03-30 13.33.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用手机打开该支付路径</w:t>
      </w:r>
    </w:p>
    <w:p>
      <w:r>
        <w:drawing>
          <wp:inline distT="0" distB="0" distL="114300" distR="114300">
            <wp:extent cx="2727960" cy="3402965"/>
            <wp:effectExtent l="0" t="0" r="15240" b="635"/>
            <wp:docPr id="8" name="图片 8" descr="截屏2022-03-30 13.35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2-03-30 13.35.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依然能支付成功</w:t>
      </w:r>
    </w:p>
    <w:p>
      <w:r>
        <w:drawing>
          <wp:inline distT="0" distB="0" distL="114300" distR="114300">
            <wp:extent cx="2341245" cy="2700020"/>
            <wp:effectExtent l="0" t="0" r="20955" b="17780"/>
            <wp:docPr id="9" name="图片 9" descr="截屏2022-03-30 13.36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2-03-30 13.36.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并且vip天数用之前的4月1</w:t>
      </w:r>
      <w:r>
        <w:t>2</w:t>
      </w:r>
      <w:r>
        <w:rPr>
          <w:rFonts w:hint="eastAsia"/>
        </w:rPr>
        <w:t>日变为5月1</w:t>
      </w:r>
      <w:r>
        <w:t>2</w:t>
      </w:r>
      <w:r>
        <w:rPr>
          <w:rFonts w:hint="eastAsia"/>
        </w:rPr>
        <w:t>日</w:t>
      </w:r>
    </w:p>
    <w:p>
      <w:r>
        <w:drawing>
          <wp:inline distT="0" distB="0" distL="114300" distR="114300">
            <wp:extent cx="3624580" cy="1978660"/>
            <wp:effectExtent l="0" t="0" r="7620" b="2540"/>
            <wp:docPr id="10" name="图片 10" descr="截屏2022-03-30 13.37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2-03-30 13.37.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因为该优惠是集合包，相对应的其他月卡也依然会有，如下面的首汽约车月卡</w:t>
      </w:r>
    </w:p>
    <w:p>
      <w:r>
        <w:drawing>
          <wp:inline distT="0" distB="0" distL="114300" distR="114300">
            <wp:extent cx="5271135" cy="2264410"/>
            <wp:effectExtent l="0" t="0" r="12065" b="21590"/>
            <wp:docPr id="11" name="图片 11" descr="截屏2022-03-30 13.37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2-03-30 13.37.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经过实验得出数据包可以一直使用，只需要每次将自动续费关闭，就可以一直享受这个福利，并且经过观察生成的支付路径，可以看出来只是最后的6位不一样，所以猜想还可以通过爆破路径而不需要重放数据包来获取路径。</w:t>
      </w:r>
    </w:p>
    <w:p/>
    <w:p>
      <w:r>
        <w:rPr>
          <w:rFonts w:hint="eastAsia"/>
        </w:rPr>
        <w:t>因为我开始点进去该活动的时候应该是多生成了一个订单，再去我的订单里查看时发现有两个订单（没截图，后面点我的订单进不去了）。最后发现，只要不付款，可以一直创建订单，并且订单编号也不一样。下面这个为我第一个创建的订单，我付款是付了第二个订单。</w:t>
      </w:r>
    </w:p>
    <w:p>
      <w:r>
        <w:drawing>
          <wp:inline distT="0" distB="0" distL="114300" distR="114300">
            <wp:extent cx="5266690" cy="1915160"/>
            <wp:effectExtent l="0" t="0" r="16510" b="15240"/>
            <wp:docPr id="12" name="图片 12" descr="截屏2022-03-30 13.40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2-03-30 13.40.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并且我一直没刷新支付页面，发现只需在该页面刷新二维码依然可以购买</w:t>
      </w:r>
    </w:p>
    <w:p>
      <w:r>
        <w:drawing>
          <wp:inline distT="0" distB="0" distL="114300" distR="114300">
            <wp:extent cx="5272405" cy="1506220"/>
            <wp:effectExtent l="0" t="0" r="10795" b="17780"/>
            <wp:docPr id="15" name="图片 15" descr="截屏2022-03-30 13.42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2-03-30 13.42.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</w:rPr>
        <w:t>而将该链接复制去另外一个页面后发现9元的活动消失了。但是依然可以通过生成支付地址的方式去进行支付刷vip，最后我也就付款了两个，来证明漏洞存在，并且证明了</w:t>
      </w:r>
      <w:r>
        <w:rPr>
          <w:rFonts w:hint="eastAsia"/>
          <w:b/>
          <w:bCs/>
          <w:color w:val="FF0000"/>
          <w:sz w:val="24"/>
          <w:szCs w:val="28"/>
        </w:rPr>
        <w:t>vip时间可以叠加</w:t>
      </w:r>
    </w:p>
    <w:p>
      <w:bookmarkStart w:id="0" w:name="_GoBack"/>
      <w:bookmarkEnd w:id="0"/>
      <w:r>
        <w:rPr>
          <w:rFonts w:hint="eastAsia"/>
        </w:rPr>
        <w:t>最后得出只要不退出活动页面或者不支付就可以无限创建订单，并且vip时间可以一直叠加。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AF"/>
    <w:rsid w:val="000228FC"/>
    <w:rsid w:val="00025343"/>
    <w:rsid w:val="00042492"/>
    <w:rsid w:val="00103C0E"/>
    <w:rsid w:val="00122D14"/>
    <w:rsid w:val="0014257C"/>
    <w:rsid w:val="00153340"/>
    <w:rsid w:val="00253777"/>
    <w:rsid w:val="00290655"/>
    <w:rsid w:val="0031299E"/>
    <w:rsid w:val="00323315"/>
    <w:rsid w:val="00400BFE"/>
    <w:rsid w:val="00415AF9"/>
    <w:rsid w:val="004B05AF"/>
    <w:rsid w:val="004C63D8"/>
    <w:rsid w:val="00504BDA"/>
    <w:rsid w:val="00583298"/>
    <w:rsid w:val="00585E19"/>
    <w:rsid w:val="005A219C"/>
    <w:rsid w:val="006353A5"/>
    <w:rsid w:val="006C14C4"/>
    <w:rsid w:val="007101EB"/>
    <w:rsid w:val="007474CB"/>
    <w:rsid w:val="007819DB"/>
    <w:rsid w:val="007C6126"/>
    <w:rsid w:val="0089618A"/>
    <w:rsid w:val="009A2CB0"/>
    <w:rsid w:val="009A5BD1"/>
    <w:rsid w:val="009D5E2F"/>
    <w:rsid w:val="009D7E6F"/>
    <w:rsid w:val="00A50BF0"/>
    <w:rsid w:val="00A74B5F"/>
    <w:rsid w:val="00A74F93"/>
    <w:rsid w:val="00A86D2E"/>
    <w:rsid w:val="00AD4099"/>
    <w:rsid w:val="00AE370D"/>
    <w:rsid w:val="00AE41CF"/>
    <w:rsid w:val="00B23A18"/>
    <w:rsid w:val="00B57B25"/>
    <w:rsid w:val="00B63294"/>
    <w:rsid w:val="00BF0011"/>
    <w:rsid w:val="00C43093"/>
    <w:rsid w:val="00C9072F"/>
    <w:rsid w:val="00CB51B1"/>
    <w:rsid w:val="00CE36E9"/>
    <w:rsid w:val="00D167C3"/>
    <w:rsid w:val="00D37B37"/>
    <w:rsid w:val="00D833D6"/>
    <w:rsid w:val="00D87436"/>
    <w:rsid w:val="00E47CAD"/>
    <w:rsid w:val="00E731E8"/>
    <w:rsid w:val="00ED3123"/>
    <w:rsid w:val="00F036A8"/>
    <w:rsid w:val="00F26DE5"/>
    <w:rsid w:val="00F31258"/>
    <w:rsid w:val="00F4258F"/>
    <w:rsid w:val="00F53D20"/>
    <w:rsid w:val="37FFCA20"/>
    <w:rsid w:val="FF969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character" w:customStyle="1" w:styleId="9">
    <w:name w:val="Unresolved Mention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453</Words>
  <Characters>2584</Characters>
  <Lines>21</Lines>
  <Paragraphs>6</Paragraphs>
  <TotalTime>0</TotalTime>
  <ScaleCrop>false</ScaleCrop>
  <LinksUpToDate>false</LinksUpToDate>
  <CharactersWithSpaces>3031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2022-03-13T04:46:00Z</dcterms:created>
  <dc:creator>YYGP9999@163.com</dc:creator>
  <cp:lastModifiedBy>k</cp:lastModifiedBy>
  <dcterms:modified xsi:type="dcterms:W3CDTF">2022-03-30T13:44:46Z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