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edusrc技巧</w:t>
      </w:r>
    </w:p>
    <w:p>
      <w:pPr>
        <w:ind w:firstLine="420" w:firstLineChars="0"/>
        <w:rPr>
          <w:rFonts w:hint="eastAsia"/>
          <w:lang w:val="en-US" w:eastAsia="zh-CN"/>
        </w:rPr>
      </w:pPr>
      <w:r>
        <w:rPr>
          <w:rFonts w:hint="eastAsia"/>
          <w:lang w:val="en-US" w:eastAsia="zh-CN"/>
        </w:rPr>
        <w:t>对于一些速度上分的方法，之前在星球写过一两种，但是随着edu平台的跟新，我发现他多了一个开发商排行，这样等于是给我们列出来了edu用户的系统公司，就可以节省我们的时间再去查找开发商来找对应的系统</w:t>
      </w:r>
    </w:p>
    <w:p>
      <w:pPr>
        <w:ind w:firstLine="420" w:firstLineChars="0"/>
        <w:rPr>
          <w:rFonts w:hint="default"/>
          <w:lang w:val="en-US" w:eastAsia="zh-CN"/>
        </w:rPr>
      </w:pPr>
      <w:r>
        <w:rPr>
          <w:rFonts w:hint="default"/>
          <w:lang w:val="en-US" w:eastAsia="zh-CN"/>
        </w:rPr>
        <w:drawing>
          <wp:inline distT="0" distB="0" distL="114300" distR="114300">
            <wp:extent cx="5269230" cy="3268980"/>
            <wp:effectExtent l="0" t="0" r="3810" b="7620"/>
            <wp:docPr id="1" name="图片 1" descr="JI9GN@A]8(URBXKMUK7WI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I9GN@A]8(URBXKMUK7WIXJ"/>
                    <pic:cNvPicPr>
                      <a:picLocks noChangeAspect="1"/>
                    </pic:cNvPicPr>
                  </pic:nvPicPr>
                  <pic:blipFill>
                    <a:blip r:embed="rId4"/>
                    <a:stretch>
                      <a:fillRect/>
                    </a:stretch>
                  </pic:blipFill>
                  <pic:spPr>
                    <a:xfrm>
                      <a:off x="0" y="0"/>
                      <a:ext cx="5269230" cy="3268980"/>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那么我们知道这些开发商后，我们只需要把这些开发商是产品进行收集，然后某安全搜索引擎进行产品查找不就可以达到系统通杀的效果呢？</w:t>
      </w:r>
    </w:p>
    <w:p>
      <w:pPr>
        <w:ind w:firstLine="420" w:firstLineChars="0"/>
        <w:rPr>
          <w:rFonts w:hint="eastAsia"/>
          <w:lang w:val="en-US" w:eastAsia="zh-CN"/>
        </w:rPr>
      </w:pPr>
      <w:r>
        <w:rPr>
          <w:rFonts w:hint="eastAsia"/>
          <w:lang w:val="en-US" w:eastAsia="zh-CN"/>
        </w:rPr>
        <w:t>我们任意看几个：</w:t>
      </w:r>
    </w:p>
    <w:p>
      <w:pPr>
        <w:ind w:firstLine="420" w:firstLineChars="0"/>
        <w:rPr>
          <w:rFonts w:hint="default"/>
          <w:lang w:val="en-US" w:eastAsia="zh-CN"/>
        </w:rPr>
      </w:pPr>
      <w:r>
        <w:rPr>
          <w:rFonts w:hint="default"/>
          <w:lang w:val="en-US" w:eastAsia="zh-CN"/>
        </w:rPr>
        <w:drawing>
          <wp:inline distT="0" distB="0" distL="114300" distR="114300">
            <wp:extent cx="5272405" cy="3034665"/>
            <wp:effectExtent l="0" t="0" r="635" b="13335"/>
            <wp:docPr id="3" name="图片 3" descr="`C8P21$[0MLB6QD1%1I{W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8P21$[0MLB6QD1%1I{W85"/>
                    <pic:cNvPicPr>
                      <a:picLocks noChangeAspect="1"/>
                    </pic:cNvPicPr>
                  </pic:nvPicPr>
                  <pic:blipFill>
                    <a:blip r:embed="rId5"/>
                    <a:stretch>
                      <a:fillRect/>
                    </a:stretch>
                  </pic:blipFill>
                  <pic:spPr>
                    <a:xfrm>
                      <a:off x="0" y="0"/>
                      <a:ext cx="5272405" cy="3034665"/>
                    </a:xfrm>
                    <a:prstGeom prst="rect">
                      <a:avLst/>
                    </a:prstGeom>
                  </pic:spPr>
                </pic:pic>
              </a:graphicData>
            </a:graphic>
          </wp:inline>
        </w:drawing>
      </w:r>
    </w:p>
    <w:p>
      <w:pPr>
        <w:ind w:firstLine="420" w:firstLineChars="0"/>
        <w:rPr>
          <w:rFonts w:hint="default"/>
          <w:lang w:val="en-US" w:eastAsia="zh-CN"/>
        </w:rPr>
      </w:pPr>
      <w:r>
        <w:rPr>
          <w:rFonts w:hint="default"/>
          <w:lang w:val="en-US" w:eastAsia="zh-CN"/>
        </w:rPr>
        <w:drawing>
          <wp:inline distT="0" distB="0" distL="114300" distR="114300">
            <wp:extent cx="5273040" cy="4370070"/>
            <wp:effectExtent l="0" t="0" r="0" b="3810"/>
            <wp:docPr id="4" name="图片 4" descr="$5}4Z{O%`1Z`)}VH6TSJ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4Z{O%`1Z`)}VH6TSJG@5"/>
                    <pic:cNvPicPr>
                      <a:picLocks noChangeAspect="1"/>
                    </pic:cNvPicPr>
                  </pic:nvPicPr>
                  <pic:blipFill>
                    <a:blip r:embed="rId6"/>
                    <a:stretch>
                      <a:fillRect/>
                    </a:stretch>
                  </pic:blipFill>
                  <pic:spPr>
                    <a:xfrm>
                      <a:off x="0" y="0"/>
                      <a:ext cx="5273040" cy="4370070"/>
                    </a:xfrm>
                    <a:prstGeom prst="rect">
                      <a:avLst/>
                    </a:prstGeom>
                  </pic:spPr>
                </pic:pic>
              </a:graphicData>
            </a:graphic>
          </wp:inline>
        </w:drawing>
      </w:r>
    </w:p>
    <w:p>
      <w:pPr>
        <w:ind w:firstLine="420" w:firstLineChars="0"/>
        <w:rPr>
          <w:rFonts w:hint="default"/>
          <w:lang w:val="en-US" w:eastAsia="zh-CN"/>
        </w:rPr>
      </w:pPr>
      <w:r>
        <w:rPr>
          <w:rFonts w:hint="eastAsia"/>
          <w:lang w:val="en-US" w:eastAsia="zh-CN"/>
        </w:rPr>
        <w:t>可以看见对于系统的弱口令通杀还是通杀挺多的，当你通过弱口令进入后台后，继续挖掘可以扩大rank值</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具体操作：</w:t>
      </w:r>
    </w:p>
    <w:p>
      <w:pPr>
        <w:numPr>
          <w:ilvl w:val="0"/>
          <w:numId w:val="1"/>
        </w:numPr>
        <w:ind w:firstLine="420" w:firstLineChars="0"/>
        <w:rPr>
          <w:rFonts w:hint="eastAsia"/>
          <w:lang w:val="en-US" w:eastAsia="zh-CN"/>
        </w:rPr>
      </w:pPr>
      <w:r>
        <w:rPr>
          <w:rFonts w:hint="eastAsia"/>
          <w:lang w:val="en-US" w:eastAsia="zh-CN"/>
        </w:rPr>
        <w:t>先对应排行榜确定厂商：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drawing>
          <wp:inline distT="0" distB="0" distL="114300" distR="114300">
            <wp:extent cx="5269865" cy="1252220"/>
            <wp:effectExtent l="0" t="0" r="3175" b="12700"/>
            <wp:docPr id="5" name="图片 5" descr="KB~H0BW)4OY%6@7F`TRQM5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KB~H0BW)4OY%6@7F`TRQM5R"/>
                    <pic:cNvPicPr>
                      <a:picLocks noChangeAspect="1"/>
                    </pic:cNvPicPr>
                  </pic:nvPicPr>
                  <pic:blipFill>
                    <a:blip r:embed="rId7"/>
                    <a:stretch>
                      <a:fillRect/>
                    </a:stretch>
                  </pic:blipFill>
                  <pic:spPr>
                    <a:xfrm>
                      <a:off x="0" y="0"/>
                      <a:ext cx="5269865" cy="1252220"/>
                    </a:xfrm>
                    <a:prstGeom prst="rect">
                      <a:avLst/>
                    </a:prstGeom>
                  </pic:spPr>
                </pic:pic>
              </a:graphicData>
            </a:graphic>
          </wp:inline>
        </w:drawing>
      </w:r>
    </w:p>
    <w:p>
      <w:pPr>
        <w:widowControl w:val="0"/>
        <w:numPr>
          <w:ilvl w:val="0"/>
          <w:numId w:val="1"/>
        </w:numPr>
        <w:ind w:left="0" w:leftChars="0" w:firstLine="420" w:firstLineChars="0"/>
        <w:jc w:val="both"/>
        <w:rPr>
          <w:rFonts w:hint="default"/>
          <w:lang w:val="en-US" w:eastAsia="zh-CN"/>
        </w:rPr>
      </w:pPr>
      <w:r>
        <w:rPr>
          <w:rFonts w:hint="eastAsia"/>
          <w:lang w:val="en-US" w:eastAsia="zh-CN"/>
        </w:rPr>
        <w:t>然后使用某安全引擎进行系统查找</w:t>
      </w:r>
    </w:p>
    <w:p>
      <w:pPr>
        <w:widowControl w:val="0"/>
        <w:numPr>
          <w:numId w:val="0"/>
        </w:numPr>
        <w:jc w:val="both"/>
        <w:rPr>
          <w:rFonts w:hint="default"/>
          <w:lang w:val="en-US" w:eastAsia="zh-CN"/>
        </w:rPr>
      </w:pPr>
      <w:r>
        <w:rPr>
          <w:rFonts w:hint="default"/>
          <w:lang w:val="en-US" w:eastAsia="zh-CN"/>
        </w:rPr>
        <w:drawing>
          <wp:inline distT="0" distB="0" distL="114300" distR="114300">
            <wp:extent cx="5268595" cy="1458595"/>
            <wp:effectExtent l="0" t="0" r="4445" b="4445"/>
            <wp:docPr id="7" name="图片 7" descr="DUI8HU@E$C7$}]$QQIK1(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UI8HU@E$C7$}]$QQIK1(RS"/>
                    <pic:cNvPicPr>
                      <a:picLocks noChangeAspect="1"/>
                    </pic:cNvPicPr>
                  </pic:nvPicPr>
                  <pic:blipFill>
                    <a:blip r:embed="rId8"/>
                    <a:stretch>
                      <a:fillRect/>
                    </a:stretch>
                  </pic:blipFill>
                  <pic:spPr>
                    <a:xfrm>
                      <a:off x="0" y="0"/>
                      <a:ext cx="5268595" cy="1458595"/>
                    </a:xfrm>
                    <a:prstGeom prst="rect">
                      <a:avLst/>
                    </a:prstGeom>
                  </pic:spPr>
                </pic:pic>
              </a:graphicData>
            </a:graphic>
          </wp:inline>
        </w:drawing>
      </w:r>
    </w:p>
    <w:p>
      <w:pPr>
        <w:widowControl w:val="0"/>
        <w:numPr>
          <w:numId w:val="0"/>
        </w:numPr>
        <w:jc w:val="both"/>
        <w:rPr>
          <w:rFonts w:hint="default"/>
          <w:lang w:val="en-US" w:eastAsia="zh-CN"/>
        </w:rPr>
      </w:pPr>
      <w:r>
        <w:rPr>
          <w:rFonts w:hint="default"/>
          <w:lang w:val="en-US" w:eastAsia="zh-CN"/>
        </w:rPr>
        <w:drawing>
          <wp:inline distT="0" distB="0" distL="114300" distR="114300">
            <wp:extent cx="3409950" cy="2428875"/>
            <wp:effectExtent l="0" t="0" r="3810" b="9525"/>
            <wp:docPr id="9" name="图片 9" descr="Z`[6DB~@GSXADJK)[PK_5]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Z`[6DB~@GSXADJK)[PK_5]L"/>
                    <pic:cNvPicPr>
                      <a:picLocks noChangeAspect="1"/>
                    </pic:cNvPicPr>
                  </pic:nvPicPr>
                  <pic:blipFill>
                    <a:blip r:embed="rId9"/>
                    <a:stretch>
                      <a:fillRect/>
                    </a:stretch>
                  </pic:blipFill>
                  <pic:spPr>
                    <a:xfrm>
                      <a:off x="0" y="0"/>
                      <a:ext cx="3409950" cy="2428875"/>
                    </a:xfrm>
                    <a:prstGeom prst="rect">
                      <a:avLst/>
                    </a:prstGeom>
                  </pic:spPr>
                </pic:pic>
              </a:graphicData>
            </a:graphic>
          </wp:inline>
        </w:drawing>
      </w:r>
    </w:p>
    <w:p>
      <w:pPr>
        <w:widowControl w:val="0"/>
        <w:numPr>
          <w:numId w:val="0"/>
        </w:numPr>
        <w:jc w:val="both"/>
        <w:rPr>
          <w:rFonts w:hint="eastAsia"/>
          <w:lang w:val="en-US" w:eastAsia="zh-CN"/>
        </w:rPr>
      </w:pPr>
      <w:r>
        <w:rPr>
          <w:rFonts w:hint="eastAsia"/>
          <w:lang w:val="en-US" w:eastAsia="zh-CN"/>
        </w:rPr>
        <w:t>对于这些都是属于网瑞达公司的这个产品，点进去你可以发现全是教育网段的！</w:t>
      </w:r>
    </w:p>
    <w:p>
      <w:pPr>
        <w:widowControl w:val="0"/>
        <w:numPr>
          <w:ilvl w:val="0"/>
          <w:numId w:val="1"/>
        </w:numPr>
        <w:ind w:left="0" w:leftChars="0" w:firstLine="420" w:firstLineChars="0"/>
        <w:jc w:val="both"/>
        <w:rPr>
          <w:rFonts w:hint="eastAsia"/>
          <w:lang w:val="en-US" w:eastAsia="zh-CN"/>
        </w:rPr>
      </w:pPr>
      <w:r>
        <w:rPr>
          <w:rFonts w:hint="eastAsia"/>
          <w:lang w:val="en-US" w:eastAsia="zh-CN"/>
        </w:rPr>
        <w:t>确定系统寻找手册弱口令：</w:t>
      </w:r>
    </w:p>
    <w:p>
      <w:pPr>
        <w:widowControl w:val="0"/>
        <w:numPr>
          <w:numId w:val="0"/>
        </w:numPr>
        <w:jc w:val="both"/>
        <w:rPr>
          <w:rFonts w:hint="eastAsia"/>
          <w:lang w:val="en-US" w:eastAsia="zh-CN"/>
        </w:rPr>
      </w:pPr>
      <w:r>
        <w:rPr>
          <w:rFonts w:hint="eastAsia"/>
          <w:lang w:val="en-US" w:eastAsia="zh-CN"/>
        </w:rPr>
        <w:t>你也可以先尝试常见弱口令，比如admin/admin   admin/123456一类的，不成功就是寻找手册</w:t>
      </w:r>
    </w:p>
    <w:p>
      <w:pPr>
        <w:widowControl w:val="0"/>
        <w:numPr>
          <w:numId w:val="0"/>
        </w:numPr>
        <w:jc w:val="both"/>
        <w:rPr>
          <w:rFonts w:hint="default"/>
          <w:lang w:val="en-US" w:eastAsia="zh-CN"/>
        </w:rPr>
      </w:pPr>
      <w:r>
        <w:rPr>
          <w:rFonts w:hint="eastAsia"/>
          <w:lang w:val="en-US" w:eastAsia="zh-CN"/>
        </w:rPr>
        <w:t>关键字查找方法：xxxxx（公司名部分关键字任意组合）xxxxx（某某系统）操作手册、默认密码、管理员手册（这里自己补充能涉及密码的关键词）</w:t>
      </w:r>
    </w:p>
    <w:p>
      <w:pPr>
        <w:widowControl w:val="0"/>
        <w:numPr>
          <w:numId w:val="0"/>
        </w:numPr>
        <w:ind w:firstLine="420" w:firstLineChars="0"/>
        <w:jc w:val="both"/>
        <w:rPr>
          <w:rFonts w:hint="default"/>
          <w:lang w:val="en-US" w:eastAsia="zh-CN"/>
        </w:rPr>
      </w:pPr>
      <w:r>
        <w:rPr>
          <w:rFonts w:hint="default"/>
          <w:lang w:val="en-US" w:eastAsia="zh-CN"/>
        </w:rPr>
        <w:drawing>
          <wp:inline distT="0" distB="0" distL="114300" distR="114300">
            <wp:extent cx="5268595" cy="4596130"/>
            <wp:effectExtent l="0" t="0" r="4445" b="6350"/>
            <wp:docPr id="10" name="图片 10" descr="HW~XY%%$914[FGYU]DD4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W~XY%%$914[FGYU]DD4U`L"/>
                    <pic:cNvPicPr>
                      <a:picLocks noChangeAspect="1"/>
                    </pic:cNvPicPr>
                  </pic:nvPicPr>
                  <pic:blipFill>
                    <a:blip r:embed="rId10"/>
                    <a:stretch>
                      <a:fillRect/>
                    </a:stretch>
                  </pic:blipFill>
                  <pic:spPr>
                    <a:xfrm>
                      <a:off x="0" y="0"/>
                      <a:ext cx="5268595" cy="4596130"/>
                    </a:xfrm>
                    <a:prstGeom prst="rect">
                      <a:avLst/>
                    </a:prstGeom>
                  </pic:spPr>
                </pic:pic>
              </a:graphicData>
            </a:graphic>
          </wp:inline>
        </w:drawing>
      </w:r>
    </w:p>
    <w:p>
      <w:pPr>
        <w:widowControl w:val="0"/>
        <w:numPr>
          <w:numId w:val="0"/>
        </w:numPr>
        <w:ind w:firstLine="420" w:firstLineChars="0"/>
        <w:jc w:val="both"/>
        <w:rPr>
          <w:rFonts w:hint="eastAsia"/>
          <w:lang w:val="en-US" w:eastAsia="zh-CN"/>
        </w:rPr>
      </w:pPr>
      <w:r>
        <w:rPr>
          <w:rFonts w:hint="eastAsia"/>
          <w:lang w:val="en-US" w:eastAsia="zh-CN"/>
        </w:rPr>
        <w:t>可以看见有很多文档，需要自己花自己整理，找到有效的数据。</w:t>
      </w:r>
    </w:p>
    <w:p>
      <w:pPr>
        <w:widowControl w:val="0"/>
        <w:numPr>
          <w:numId w:val="0"/>
        </w:numPr>
        <w:ind w:firstLine="420" w:firstLineChars="0"/>
        <w:jc w:val="both"/>
        <w:rPr>
          <w:rFonts w:hint="eastAsia"/>
          <w:lang w:val="en-US" w:eastAsia="zh-CN"/>
        </w:rPr>
      </w:pPr>
      <w:r>
        <w:rPr>
          <w:rFonts w:hint="eastAsia"/>
          <w:lang w:val="en-US" w:eastAsia="zh-CN"/>
        </w:rPr>
        <w:drawing>
          <wp:inline distT="0" distB="0" distL="114300" distR="114300">
            <wp:extent cx="5274310" cy="2824480"/>
            <wp:effectExtent l="0" t="0" r="13970" b="10160"/>
            <wp:docPr id="12" name="图片 12" descr="X(QUNY8{B~XY0[ZYDXIVQM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X(QUNY8{B~XY0[ZYDXIVQM9"/>
                    <pic:cNvPicPr>
                      <a:picLocks noChangeAspect="1"/>
                    </pic:cNvPicPr>
                  </pic:nvPicPr>
                  <pic:blipFill>
                    <a:blip r:embed="rId11"/>
                    <a:stretch>
                      <a:fillRect/>
                    </a:stretch>
                  </pic:blipFill>
                  <pic:spPr>
                    <a:xfrm>
                      <a:off x="0" y="0"/>
                      <a:ext cx="5274310" cy="2824480"/>
                    </a:xfrm>
                    <a:prstGeom prst="rect">
                      <a:avLst/>
                    </a:prstGeom>
                  </pic:spPr>
                </pic:pic>
              </a:graphicData>
            </a:graphic>
          </wp:inline>
        </w:drawing>
      </w:r>
    </w:p>
    <w:p>
      <w:pPr>
        <w:widowControl w:val="0"/>
        <w:numPr>
          <w:numId w:val="0"/>
        </w:numPr>
        <w:ind w:firstLine="420" w:firstLineChars="0"/>
        <w:jc w:val="both"/>
        <w:rPr>
          <w:rFonts w:hint="eastAsia"/>
          <w:lang w:val="en-US" w:eastAsia="zh-CN"/>
        </w:rPr>
      </w:pPr>
      <w:r>
        <w:rPr>
          <w:rFonts w:hint="eastAsia"/>
          <w:lang w:val="en-US" w:eastAsia="zh-CN"/>
        </w:rPr>
        <w:t>可以看见很多关键信息：</w:t>
      </w:r>
    </w:p>
    <w:p>
      <w:pPr>
        <w:widowControl w:val="0"/>
        <w:numPr>
          <w:numId w:val="0"/>
        </w:numPr>
        <w:ind w:firstLine="420" w:firstLineChars="0"/>
        <w:jc w:val="both"/>
        <w:rPr>
          <w:rFonts w:hint="default"/>
          <w:lang w:val="en-US" w:eastAsia="zh-CN"/>
        </w:rPr>
      </w:pPr>
      <w:r>
        <w:rPr>
          <w:rFonts w:hint="default"/>
          <w:lang w:val="en-US" w:eastAsia="zh-CN"/>
        </w:rPr>
        <w:drawing>
          <wp:inline distT="0" distB="0" distL="114300" distR="114300">
            <wp:extent cx="5273675" cy="3273425"/>
            <wp:effectExtent l="0" t="0" r="14605" b="3175"/>
            <wp:docPr id="13" name="图片 13" descr="93)ZC3VT{4DXU@2R5A]47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93)ZC3VT{4DXU@2R5A]47UH"/>
                    <pic:cNvPicPr>
                      <a:picLocks noChangeAspect="1"/>
                    </pic:cNvPicPr>
                  </pic:nvPicPr>
                  <pic:blipFill>
                    <a:blip r:embed="rId12"/>
                    <a:stretch>
                      <a:fillRect/>
                    </a:stretch>
                  </pic:blipFill>
                  <pic:spPr>
                    <a:xfrm>
                      <a:off x="0" y="0"/>
                      <a:ext cx="5273675" cy="3273425"/>
                    </a:xfrm>
                    <a:prstGeom prst="rect">
                      <a:avLst/>
                    </a:prstGeom>
                  </pic:spPr>
                </pic:pic>
              </a:graphicData>
            </a:graphic>
          </wp:inline>
        </w:drawing>
      </w:r>
    </w:p>
    <w:p>
      <w:pPr>
        <w:widowControl w:val="0"/>
        <w:numPr>
          <w:numId w:val="0"/>
        </w:numPr>
        <w:ind w:firstLine="420" w:firstLineChars="0"/>
        <w:jc w:val="both"/>
        <w:rPr>
          <w:rFonts w:hint="default"/>
          <w:lang w:val="en-US" w:eastAsia="zh-CN"/>
        </w:rPr>
      </w:pPr>
      <w:r>
        <w:rPr>
          <w:rFonts w:hint="eastAsia"/>
          <w:lang w:val="en-US" w:eastAsia="zh-CN"/>
        </w:rPr>
        <w:t>在我们的眼里这些是弱口令，但是在运维眼里这些密码均为强口令了，给自己减少工作量，有多少运维会去改密码呢？</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当然如果你没办法找到手册，那就自己构造密码：方法也很简单，通过企查查一类的网站对公司信息收集：</w:t>
      </w:r>
    </w:p>
    <w:p>
      <w:pPr>
        <w:widowControl w:val="0"/>
        <w:numPr>
          <w:numId w:val="0"/>
        </w:numPr>
        <w:ind w:firstLine="420" w:firstLineChars="0"/>
        <w:jc w:val="both"/>
        <w:rPr>
          <w:rFonts w:hint="default"/>
          <w:lang w:val="en-US" w:eastAsia="zh-CN"/>
        </w:rPr>
      </w:pPr>
      <w:r>
        <w:rPr>
          <w:rFonts w:hint="default"/>
          <w:lang w:val="en-US" w:eastAsia="zh-CN"/>
        </w:rPr>
        <w:drawing>
          <wp:inline distT="0" distB="0" distL="114300" distR="114300">
            <wp:extent cx="5264150" cy="3880485"/>
            <wp:effectExtent l="0" t="0" r="8890" b="5715"/>
            <wp:docPr id="15" name="图片 15" descr="JTU~M`HF[F%@Y3~2{)D(@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JTU~M`HF[F%@Y3~2{)D(@YS"/>
                    <pic:cNvPicPr>
                      <a:picLocks noChangeAspect="1"/>
                    </pic:cNvPicPr>
                  </pic:nvPicPr>
                  <pic:blipFill>
                    <a:blip r:embed="rId13"/>
                    <a:stretch>
                      <a:fillRect/>
                    </a:stretch>
                  </pic:blipFill>
                  <pic:spPr>
                    <a:xfrm>
                      <a:off x="0" y="0"/>
                      <a:ext cx="5264150" cy="3880485"/>
                    </a:xfrm>
                    <a:prstGeom prst="rect">
                      <a:avLst/>
                    </a:prstGeom>
                  </pic:spPr>
                </pic:pic>
              </a:graphicData>
            </a:graphic>
          </wp:inline>
        </w:drawing>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可以得知网站命令习惯：wrd   wrdtech  webvpn 这一类信息（这里的信息你收集的越多，构造的字典爆破的机会越大，其余同理，自己扩展）</w:t>
      </w:r>
    </w:p>
    <w:p>
      <w:pPr>
        <w:widowControl w:val="0"/>
        <w:numPr>
          <w:numId w:val="0"/>
        </w:numPr>
        <w:ind w:firstLine="420" w:firstLineChars="0"/>
        <w:jc w:val="both"/>
        <w:rPr>
          <w:rFonts w:hint="eastAsia"/>
          <w:lang w:val="en-US" w:eastAsia="zh-CN"/>
        </w:rPr>
      </w:pPr>
      <w:r>
        <w:rPr>
          <w:rFonts w:hint="eastAsia"/>
          <w:lang w:val="en-US" w:eastAsia="zh-CN"/>
        </w:rPr>
        <w:t>我们就可以利用wrd这些来组合密码，比如wrd@123   wrd@admn123456   wrd!@#qwe123  这样构造弱口令去爆破，这里你可以花1--2天  如果一旦突破那么就是一个通杀！相对于还是划算，没成功就等于锻炼了信息收集能力。</w:t>
      </w:r>
    </w:p>
    <w:p>
      <w:pPr>
        <w:widowControl w:val="0"/>
        <w:numPr>
          <w:numId w:val="0"/>
        </w:numPr>
        <w:ind w:firstLine="420" w:firstLineChars="0"/>
        <w:jc w:val="both"/>
        <w:rPr>
          <w:rFonts w:hint="eastAsia"/>
          <w:lang w:val="en-US" w:eastAsia="zh-CN"/>
        </w:rPr>
      </w:pPr>
      <w:r>
        <w:rPr>
          <w:rFonts w:hint="eastAsia"/>
          <w:lang w:val="en-US" w:eastAsia="zh-CN"/>
        </w:rPr>
        <w:t>第三个地方：github直接找关于这个公司的仓库，收集关于密码的样式，如果能直接找到，那最好，找不到密码就看看能不能遇见一些命名格式然后通过第二个方法自己构造字典</w:t>
      </w:r>
    </w:p>
    <w:p>
      <w:pPr>
        <w:widowControl w:val="0"/>
        <w:numPr>
          <w:numId w:val="0"/>
        </w:numPr>
        <w:ind w:firstLine="420" w:firstLineChars="0"/>
        <w:jc w:val="both"/>
        <w:rPr>
          <w:rFonts w:hint="default"/>
          <w:lang w:val="en-US" w:eastAsia="zh-CN"/>
        </w:rPr>
      </w:pPr>
      <w:r>
        <w:rPr>
          <w:rFonts w:hint="eastAsia"/>
          <w:lang w:val="en-US" w:eastAsia="zh-CN"/>
        </w:rPr>
        <w:t>进入后台后，剩下的操作就靠你自己了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C45271"/>
    <w:multiLevelType w:val="singleLevel"/>
    <w:tmpl w:val="4FC4527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xM2U5NjgwYzBhMzg5MjFlMGI3Y2VhMGVkOTdiYWYifQ=="/>
  </w:docVars>
  <w:rsids>
    <w:rsidRoot w:val="054132F7"/>
    <w:rsid w:val="05413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2022-08-08T01:45:00Z</dcterms:created>
  <dc:creator>啊！</dc:creator>
  <cp:lastModifiedBy>啊！</cp:lastModifiedBy>
  <dcterms:modified xsi:type="dcterms:W3CDTF">2022-08-08T02:41:26Z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260A6593201D43C9BE2AFDFE08A3BD17</vt:lpwstr>
  </property>
</Properties>
</file>