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26"/>
        </w:rPr>
      </w:pPr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t>基</w:t>
      </w:r>
      <w:commentRangeStart w:id="0"/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t>础</w:t>
      </w:r>
      <w:commentRangeEnd w:id="0"/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commentReference w:id="0"/>
      </w:r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t>入门-抓包技术&amp;全局协议&amp;封包监听&amp;网卡模式&amp;APP&amp;小程序&amp;PC应用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2071143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07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1、Web常规-系统&amp;中间件&amp;数据库&amp;源码等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2、Web其他-前后端&amp;软件&amp;Docker&amp;分配站等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3、Web拓展-CDN&amp;WAF&amp;OSS&amp;反向&amp;负载均衡等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1、APP架构-封装&amp;原生态&amp;H5&amp;flutter等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2、小程序架构-Web&amp;H5&amp;JS&amp;VUE框架等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1、渗透命令-常规命令&amp;文件上传下载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2、反弹Shell-防火墙策略&amp;正反向连接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3、数据回显-查询带外&amp;网络协议层级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1、抓包技术-HTTP/S-Web&amp;APP&amp;小程序&amp;PC应用等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2、抓包工具-Burp&amp;Fidder&amp;Charles&amp;Proxifier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16lssd"/>
                          </w:rPr>
                          <w:t>1</w:t>
                        </w:r>
                        <w:r>
                          <w:rPr>
                            <w:rStyle w:val="d8amo4"/>
                          </w:rPr>
                          <w:t>、</w:t>
                        </w:r>
                        <w:r>
                          <w:rPr>
                            <w:rStyle w:val="16lssd"/>
                          </w:rPr>
                          <w:t>抓包技术-</w:t>
                        </w:r>
                        <w:r>
                          <w:rPr>
                            <w:rStyle w:val="d1r729"/>
                          </w:rPr>
                          <w:t>全局</w:t>
                        </w:r>
                        <w:r>
                          <w:rPr>
                            <w:rStyle w:val="16lssd"/>
                          </w:rPr>
                          <w:t>-</w:t>
                        </w:r>
                        <w:r>
                          <w:rPr>
                            <w:rStyle w:val="3lkwia"/>
                          </w:rPr>
                          <w:t>APP&amp;小程序&amp;PC应用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</w:t>
                        </w:r>
                        <w:r>
                          <w:rPr>
                            <w:rStyle w:val="d1r729"/>
                          </w:rPr>
                          <w:t>Wireshark</w:t>
                        </w:r>
                        <w:r>
                          <w:rPr>
                            <w:rStyle w:val="16lssd"/>
                          </w:rPr>
                          <w:t>&amp;</w:t>
                        </w:r>
                        <w:r>
                          <w:rPr>
                            <w:rStyle w:val="d1r729"/>
                          </w:rPr>
                          <w:t>科来</w:t>
                        </w:r>
                        <w:r>
                          <w:rPr>
                            <w:rStyle w:val="16lssd"/>
                          </w:rPr>
                          <w:t>分析&amp;</w:t>
                        </w:r>
                        <w:r>
                          <w:rPr>
                            <w:rStyle w:val="d1r729"/>
                          </w:rPr>
                          <w:t>封包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应用架构：Web/APP/云应用/小程序/负载均衡等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安全产品：CDN/WAF/IDS/IPS/蜜罐/防火墙/杀毒等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渗透命令：文件上传下载/端口服务/Shell反弹等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抓包技术：HTTP/TCP/UDP/ICMP/DNS/封包/代理等</w:t>
                        </w:r>
                      </w:p>
                      <w:p>
                        <w:pPr>
                          <w:pStyle w:val="kwtm3f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算法加密：数据编码/密码算法/密码保护/反编译/加壳等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>
          <w:bottom w:val="thinThickThinSmallGap" w:color="030402" w:sz="8"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>
          <w:bottom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封包监听-通讯发送-APP应用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科来分析-APP&amp;小程序&amp;PC应用</w:t>
      </w:r>
    </w:p>
    <w:p>
      <w:pPr>
        <w:numPr>
          <w:ilvl w:val="0"/>
          <w:numId w:val="1"/>
        </w:numPr>
        <w:pBdr>
          <w:bottom w:val="thinThickThinSmallGap" w:color="030402" w:sz="8"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WireShark-APP&amp;小程序&amp;PC应用</w:t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准备工作：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-安装科来网络分析系统&amp;WireShark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实现目的：</w:t>
                        </w:r>
                      </w:p>
                      <w:commentRangeStart w:id="1"/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1、掌握几种全局协议抓包工具的使用</w:t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2、学会APP,小程序,PC应用等协议抓包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3、了解此课抓包是针对那些目标什么协议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Fiddler：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https://www.telerik.com/fiddler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是一个http协议调试代理工具，它能够记录并检查所有你的电脑和互联网之间的http通讯，设置断点，查看所有的“进出”Fiddler的数据（指cookie,html,js,css等文件）。 Fiddler 要比其他的网络调试器要更加简单，因为它不仅仅暴露http通讯还提供了一个用户友好的格式。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Charles：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https://www.charlesproxy.com/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是一个HTTP代理服务器,HTTP监视器,反转代理服务器，当浏览器连接Charles的代理访问互联网时，Charles可以监控浏览器发送和接收的所有数据。它允许一个开发者查看所有连接互联网的HTTP通信，这些包括request, response和HTTP headers （包含cookies与caching信息）。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commentRangeStart w:id="2"/>
                      <w:commentRangeStart w:id="3"/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TCPDump</w:t>
                        </w:r>
                        <w:commentRangeEnd w:id="2"/>
                        <w:commentRangeEnd w:id="3"/>
                        <w:r>
                          <w:rPr/>
                          <w:commentReference w:id="2"/>
                          <w:commentReference w:id="3"/>
                        </w:r>
                        <w:r>
                          <w:rPr>
                            <w:rStyle w:val="3lkwia"/>
                          </w:rPr>
                          <w:t>：是可以将网络中传送的数据包完全截获下来提供分析。它支持针对网络层、协议、主机、网络或端口的过滤，并提供and、or、not等逻辑语句来帮助你去掉无用的信息。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BurpSuite：是用于攻击web 应用程序的集成平台，包含了许多工具。Burp Suite为这些工具设计了许多接口，以加快攻击应用程序的过程。所有工具都共享一个请求，并能处理对应的HTTP 消息、持久性、认证、代理、日志、警报。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Wireshark：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https://www.wireshark.org/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是一个网络封包分析软件。网络封包分析软件的功能是截取网络封包，并尽可能显示出最为详细的网络封包资料。Wireshark使用WinPCAP作为接口，直接与网卡进行数据报文交换。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科来网络分析系统：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https://www.colasoft.com.cn/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款由科来软件全自主研发，并拥有全部知识产品的网络分析产品。该系统具有行业领先的专家分析技术，通过捕获并分析网络中传输的底层数据包，对网络故障、网络安全以及网络性能进行全面分析，从而快速排查网络中出现或潜在的故障、安全及性能问题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commentRangeStart w:id="4"/>
                      <w:p>
                        <w:pPr>
                          <w:pStyle w:val="kwtm3f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WPE&amp;封包</w:t>
                        </w:r>
                        <w:commentRangeEnd w:id="4"/>
                        <w:r>
                          <w:rPr/>
                          <w:commentReference w:id="4"/>
                        </w:r>
                        <w:r>
                          <w:rPr>
                            <w:rStyle w:val="3lkwia"/>
                          </w:rPr>
                          <w:t>分析：是强大的网络封包编辑器，wpe可以截取网络上的信息，修改封包数据，是外挂制作的常用工具。一般在安全测试中可用来调试数据通讯地址。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4omzjh"/>
          <w:sz w:val="28"/>
        </w:rPr>
        <w:t>补充：涉及录像课件资源软件包资料等下载地址</w:t>
      </w:r>
      <w:r>
        <w:rPr>
          <w:sz w:val="28"/>
        </w:rPr>
        <w:fldChar w:fldCharType="end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0" w:author="夏小芸๑" w:date="2023-03-04T20:12:37Z" w:initials="">
    <w:p>
      <w:pPr>
        <w:rPr/>
      </w:pPr>
      <w:r>
        <w:rPr/>
        <w:t>小迪yyds</w:t>
      </w:r>
    </w:p>
  </w:comment>
  <w:comment w:id="1" w:author="hiJack" w:date="2023-03-04T20:24:04Z" w:initials="">
    <w:p>
      <w:pPr>
        <w:rPr/>
      </w:pPr>
      <w:r>
        <w:rPr/>
        <w:t>科来，wireshark抓全局包burp,charles,fiddler抓https/http包</w:t>
      </w:r>
    </w:p>
  </w:comment>
  <w:comment w:id="2" w:author="矢幽武ᯤ⁶ᴳ" w:date="2023-03-27T20:56:48Z" w:initials="">
    <w:p>
      <w:pPr>
        <w:rPr/>
      </w:pPr>
      <w:r>
        <w:rPr/>
        <w:t>腾讯云使用TcpDump指南：</w:t>
      </w:r>
    </w:p>
  </w:comment>
  <w:comment w:id="3" w:author="矢幽武ᯤ⁶ᴳ" w:date="2023-03-27T20:56:52Z" w:initials="">
    <w:p>
      <w:pPr>
        <w:rPr/>
      </w:pPr>
      <w:r>
        <w:rPr/>
        <w:t>https://cloud.tencent.com/developer/article/1589827</w:t>
      </w:r>
    </w:p>
  </w:comment>
  <w:comment w:id="4" w:author="NUYOAH" w:date="2023-03-28T19:11:40Z" w:initials="">
    <w:p>
      <w:pPr>
        <w:rPr/>
      </w:pPr>
      <w:r>
        <w:rPr/>
        <w:t>只能在模拟器app里面抓到，在小程序不行。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differentiateMultirowTableHeaders" w:uri="http://schemas.microsoft.com/office/word" w:val="1"/>
    <w:compatSetting w:name="compatibilityMode" w:uri="http://schemas.microsoft.com/office/word" w:val="15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blt93" w:default="true">
    <w:name w:val="Normal"/>
    <w:pPr>
      <w:widowControl w:val="false"/>
      <w:jc w:val="left"/>
    </w:p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kwtm3f">
    <w:name w:val="melo-codeblock-Normal-theme-para"/>
    <w:basedOn w:val="gtv8xu"/>
    <w:next w:val=""/>
    <w:pPr/>
    <w:rPr>
      <w:color w:val="000000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comments" Target="comments.xml" /><Relationship Id="rId3" Type="http://schemas.openxmlformats.org/officeDocument/2006/relationships/numbering" Target="numbering.xml" /><Relationship Id="rId0" Type="http://schemas.openxmlformats.org/officeDocument/2006/relationships/styles" Target="styles.xml" /><Relationship Id="rId5" Type="http://schemas.openxmlformats.org/officeDocument/2006/relationships/image" Target="media/image1.png" /><Relationship Id="rId2" Type="http://schemas.openxmlformats.org/officeDocument/2006/relationships/fontTable" Target="fontTable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2024-10-05T14:51:14Z</dcterms:created>
  <dcterms:modified xsi:type="dcterms:W3CDTF">2024-10-05T14:51:14Z</dcterms:modified>
</cp:coreProperties>
</file>