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4815799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C55F2B6" w14:textId="04A6C0E2" w:rsidR="001860A6" w:rsidRDefault="001860A6">
          <w:pPr>
            <w:pStyle w:val="TOC"/>
          </w:pPr>
          <w:r>
            <w:rPr>
              <w:lang w:val="zh-CN"/>
            </w:rPr>
            <w:t>目录</w:t>
          </w:r>
        </w:p>
        <w:p w14:paraId="097F17DB" w14:textId="046E6B34" w:rsidR="001860A6" w:rsidRPr="001860A6" w:rsidRDefault="001860A6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r w:rsidRPr="001860A6">
            <w:rPr>
              <w:rFonts w:ascii="宋体" w:eastAsia="宋体" w:hAnsi="宋体"/>
              <w:sz w:val="24"/>
              <w:szCs w:val="24"/>
            </w:rPr>
            <w:fldChar w:fldCharType="begin"/>
          </w:r>
          <w:r w:rsidRPr="001860A6"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 w:rsidRPr="001860A6"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17138942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登录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_Toc17138942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2E102" w14:textId="75FB354D" w:rsidR="001860A6" w:rsidRPr="001860A6" w:rsidRDefault="001860A6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3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医院用户功能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_Toc17138943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EE943" w14:textId="10C35C6D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4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首页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_Toc17138944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77998" w14:textId="21363C2C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5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药品目录维护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_Toc17138945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09648" w14:textId="4410CCA0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6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一致性评价目录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_Toc17138946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22EBC" w14:textId="4C1FF25C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7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医院上传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_Toc17138947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7AF65" w14:textId="41A9A12D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8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5、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合规审核结果查询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_Toc17138948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0B25F" w14:textId="7C6FD36D" w:rsidR="001860A6" w:rsidRPr="001860A6" w:rsidRDefault="001860A6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49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区县管理员功能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_Toc17138949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7C9F1" w14:textId="425B03AE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0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首页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_Toc17138950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AFDD0" w14:textId="5A756DA2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1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药品目录维护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_Toc17138951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7F78B" w14:textId="1B68C28B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2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一致性评价目录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_Toc17138952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06750" w14:textId="4AE11EF5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3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4、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合规审核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_Toc17138953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B83D69" w14:textId="1AD73E08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4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5、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合规审核结果查询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_Toc17138954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89459" w14:textId="58C6E3F2" w:rsidR="001860A6" w:rsidRPr="001860A6" w:rsidRDefault="001860A6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5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系统管理员功能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_Toc17138955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004CD" w14:textId="5FC0DA69" w:rsidR="001860A6" w:rsidRPr="001860A6" w:rsidRDefault="001860A6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6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其他附加功能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_Toc17138956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53105" w14:textId="3162DD0D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7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1、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客服信息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_Toc17138957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67318" w14:textId="5C50C414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8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2、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密码修改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_Toc17138958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374F" w14:textId="746DA365" w:rsidR="001860A6" w:rsidRPr="001860A6" w:rsidRDefault="001860A6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17138959" w:history="1"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3、</w:t>
            </w:r>
            <w:r w:rsidRPr="001860A6">
              <w:rPr>
                <w:rFonts w:ascii="宋体" w:eastAsia="宋体" w:hAnsi="宋体"/>
                <w:noProof/>
                <w:sz w:val="24"/>
                <w:szCs w:val="24"/>
              </w:rPr>
              <w:tab/>
            </w:r>
            <w:r w:rsidRPr="001860A6">
              <w:rPr>
                <w:rStyle w:val="a8"/>
                <w:rFonts w:ascii="宋体" w:eastAsia="宋体" w:hAnsi="宋体"/>
                <w:noProof/>
                <w:sz w:val="24"/>
                <w:szCs w:val="24"/>
              </w:rPr>
              <w:t>使用帮助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_Toc17138959 \h </w:instrTex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Pr="001860A6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CFA5F" w14:textId="0E7DC1C3" w:rsidR="001860A6" w:rsidRDefault="001860A6">
          <w:r w:rsidRPr="001860A6">
            <w:rPr>
              <w:rFonts w:ascii="宋体" w:eastAsia="宋体" w:hAnsi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7D3F4499" w14:textId="77777777" w:rsidR="001860A6" w:rsidRDefault="001860A6" w:rsidP="001860A6">
      <w:bookmarkStart w:id="0" w:name="_GoBack"/>
      <w:bookmarkEnd w:id="0"/>
    </w:p>
    <w:p w14:paraId="11554FA7" w14:textId="77777777" w:rsidR="001860A6" w:rsidRDefault="001860A6">
      <w:pPr>
        <w:widowControl/>
        <w:jc w:val="left"/>
        <w:rPr>
          <w:rFonts w:ascii="宋体" w:eastAsia="宋体" w:hAnsi="宋体"/>
          <w:b/>
          <w:bCs/>
          <w:kern w:val="44"/>
          <w:sz w:val="44"/>
          <w:szCs w:val="44"/>
        </w:rPr>
      </w:pPr>
      <w:r>
        <w:rPr>
          <w:rFonts w:ascii="宋体" w:eastAsia="宋体" w:hAnsi="宋体"/>
        </w:rPr>
        <w:br w:type="page"/>
      </w:r>
    </w:p>
    <w:p w14:paraId="46FF9BBF" w14:textId="7F378E26" w:rsidR="004E1404" w:rsidRPr="0015425B" w:rsidRDefault="004531F8" w:rsidP="00D06F68">
      <w:pPr>
        <w:pStyle w:val="1"/>
        <w:rPr>
          <w:rFonts w:ascii="宋体" w:eastAsia="宋体" w:hAnsi="宋体"/>
        </w:rPr>
      </w:pPr>
      <w:bookmarkStart w:id="1" w:name="_Toc17138942"/>
      <w:r w:rsidRPr="0015425B">
        <w:rPr>
          <w:rFonts w:ascii="宋体" w:eastAsia="宋体" w:hAnsi="宋体" w:hint="eastAsia"/>
        </w:rPr>
        <w:lastRenderedPageBreak/>
        <w:t>登录</w:t>
      </w:r>
      <w:bookmarkEnd w:id="1"/>
    </w:p>
    <w:p w14:paraId="0E40BA7C" w14:textId="18A018F4" w:rsidR="00D06F68" w:rsidRPr="0015425B" w:rsidRDefault="00D06F68" w:rsidP="00D06F68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135CA4B5" wp14:editId="024E8063">
            <wp:extent cx="5274310" cy="3773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E15D" w14:textId="1D1A8FF8" w:rsidR="0080712A" w:rsidRDefault="0080712A" w:rsidP="00D06F6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11D6F1" wp14:editId="2E0B3D86">
            <wp:extent cx="5274310" cy="2677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0AF4" w14:textId="03715DC8" w:rsidR="00D06F68" w:rsidRPr="0015425B" w:rsidRDefault="0080712A" w:rsidP="00D06F6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在登录页面</w:t>
      </w:r>
      <w:r w:rsidR="00D06F68" w:rsidRPr="0015425B">
        <w:rPr>
          <w:rFonts w:ascii="宋体" w:eastAsia="宋体" w:hAnsi="宋体" w:hint="eastAsia"/>
          <w:sz w:val="24"/>
          <w:szCs w:val="24"/>
        </w:rPr>
        <w:t>点击登录框下方的下载医院代码表即可获取相对应的登录名，默认密码为“1</w:t>
      </w:r>
      <w:r w:rsidR="00D06F68" w:rsidRPr="0015425B">
        <w:rPr>
          <w:rFonts w:ascii="宋体" w:eastAsia="宋体" w:hAnsi="宋体"/>
          <w:sz w:val="24"/>
          <w:szCs w:val="24"/>
        </w:rPr>
        <w:t>23456</w:t>
      </w:r>
      <w:r w:rsidR="00D06F68" w:rsidRPr="0015425B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，登录后建议重置初始密码。</w:t>
      </w:r>
    </w:p>
    <w:p w14:paraId="52DD2FA5" w14:textId="4B49B68C" w:rsidR="004531F8" w:rsidRPr="0015425B" w:rsidRDefault="004531F8" w:rsidP="00D06F68">
      <w:pPr>
        <w:pStyle w:val="1"/>
        <w:rPr>
          <w:rFonts w:ascii="宋体" w:eastAsia="宋体" w:hAnsi="宋体"/>
        </w:rPr>
      </w:pPr>
      <w:bookmarkStart w:id="2" w:name="_Toc17138943"/>
      <w:r w:rsidRPr="0015425B">
        <w:rPr>
          <w:rFonts w:ascii="宋体" w:eastAsia="宋体" w:hAnsi="宋体" w:hint="eastAsia"/>
        </w:rPr>
        <w:lastRenderedPageBreak/>
        <w:t>医院用户功能</w:t>
      </w:r>
      <w:bookmarkEnd w:id="2"/>
    </w:p>
    <w:p w14:paraId="65ECFFF5" w14:textId="31FC3011" w:rsidR="00D06F68" w:rsidRPr="0015425B" w:rsidRDefault="00D06F68" w:rsidP="00D06F68">
      <w:pPr>
        <w:pStyle w:val="2"/>
        <w:numPr>
          <w:ilvl w:val="0"/>
          <w:numId w:val="2"/>
        </w:numPr>
        <w:rPr>
          <w:rFonts w:ascii="宋体" w:eastAsia="宋体" w:hAnsi="宋体"/>
        </w:rPr>
      </w:pPr>
      <w:bookmarkStart w:id="3" w:name="_Toc17138944"/>
      <w:r w:rsidRPr="0015425B">
        <w:rPr>
          <w:rFonts w:ascii="宋体" w:eastAsia="宋体" w:hAnsi="宋体" w:hint="eastAsia"/>
        </w:rPr>
        <w:t>首页</w:t>
      </w:r>
      <w:bookmarkEnd w:id="3"/>
    </w:p>
    <w:p w14:paraId="32CCD87D" w14:textId="5EEF2689" w:rsidR="00D06F68" w:rsidRPr="0015425B" w:rsidRDefault="000C5DA8" w:rsidP="00D06F68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2BC564F6" wp14:editId="09E98710">
            <wp:extent cx="5274310" cy="2906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8AD" w14:textId="72DB1F6F" w:rsidR="000C5DA8" w:rsidRPr="0015425B" w:rsidRDefault="000C5DA8" w:rsidP="00D06F68">
      <w:pPr>
        <w:rPr>
          <w:rFonts w:ascii="宋体" w:eastAsia="宋体" w:hAnsi="宋体"/>
          <w:sz w:val="24"/>
          <w:szCs w:val="24"/>
        </w:rPr>
      </w:pPr>
      <w:proofErr w:type="gramStart"/>
      <w:r w:rsidRPr="0015425B">
        <w:rPr>
          <w:rFonts w:ascii="宋体" w:eastAsia="宋体" w:hAnsi="宋体" w:hint="eastAsia"/>
          <w:sz w:val="24"/>
          <w:szCs w:val="24"/>
        </w:rPr>
        <w:t>蓝框</w:t>
      </w:r>
      <w:proofErr w:type="gramEnd"/>
      <w:r w:rsidRPr="0015425B">
        <w:rPr>
          <w:rFonts w:ascii="宋体" w:eastAsia="宋体" w:hAnsi="宋体" w:hint="eastAsia"/>
          <w:sz w:val="24"/>
          <w:szCs w:val="24"/>
        </w:rPr>
        <w:t>内容为审核规则描述，红</w:t>
      </w:r>
      <w:proofErr w:type="gramStart"/>
      <w:r w:rsidRPr="0015425B">
        <w:rPr>
          <w:rFonts w:ascii="宋体" w:eastAsia="宋体" w:hAnsi="宋体" w:hint="eastAsia"/>
          <w:sz w:val="24"/>
          <w:szCs w:val="24"/>
        </w:rPr>
        <w:t>框展示</w:t>
      </w:r>
      <w:proofErr w:type="gramEnd"/>
      <w:r w:rsidRPr="0015425B">
        <w:rPr>
          <w:rFonts w:ascii="宋体" w:eastAsia="宋体" w:hAnsi="宋体" w:hint="eastAsia"/>
          <w:sz w:val="24"/>
          <w:szCs w:val="24"/>
        </w:rPr>
        <w:t>审核结果</w:t>
      </w:r>
    </w:p>
    <w:p w14:paraId="5B51D03F" w14:textId="1DA911A3" w:rsidR="0015425B" w:rsidRPr="0015425B" w:rsidRDefault="0015425B" w:rsidP="0015425B">
      <w:pPr>
        <w:pStyle w:val="2"/>
        <w:numPr>
          <w:ilvl w:val="0"/>
          <w:numId w:val="2"/>
        </w:numPr>
        <w:rPr>
          <w:rFonts w:ascii="宋体" w:eastAsia="宋体" w:hAnsi="宋体"/>
        </w:rPr>
      </w:pPr>
      <w:bookmarkStart w:id="4" w:name="_Toc17138945"/>
      <w:r w:rsidRPr="0015425B">
        <w:rPr>
          <w:rFonts w:ascii="宋体" w:eastAsia="宋体" w:hAnsi="宋体" w:hint="eastAsia"/>
        </w:rPr>
        <w:t>药品目录维护</w:t>
      </w:r>
      <w:bookmarkEnd w:id="4"/>
    </w:p>
    <w:p w14:paraId="7A165C99" w14:textId="014E3924" w:rsidR="0015425B" w:rsidRPr="0015425B" w:rsidRDefault="0015425B" w:rsidP="0015425B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76DAF810" wp14:editId="6CD6A393">
            <wp:extent cx="5274310" cy="2601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C6F6" w14:textId="57EEEE0B" w:rsidR="0015425B" w:rsidRPr="0015425B" w:rsidRDefault="0015425B" w:rsidP="0015425B">
      <w:pPr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可以</w:t>
      </w:r>
      <w:proofErr w:type="gramStart"/>
      <w:r w:rsidRPr="0015425B">
        <w:rPr>
          <w:rFonts w:ascii="宋体" w:eastAsia="宋体" w:hAnsi="宋体" w:hint="eastAsia"/>
          <w:sz w:val="24"/>
          <w:szCs w:val="24"/>
        </w:rPr>
        <w:t>查看省</w:t>
      </w:r>
      <w:proofErr w:type="gramEnd"/>
      <w:r w:rsidRPr="0015425B">
        <w:rPr>
          <w:rFonts w:ascii="宋体" w:eastAsia="宋体" w:hAnsi="宋体" w:hint="eastAsia"/>
          <w:sz w:val="24"/>
          <w:szCs w:val="24"/>
        </w:rPr>
        <w:t>药品目录的所有药品信息，</w:t>
      </w:r>
      <w:r w:rsidRPr="0015425B">
        <w:rPr>
          <w:rFonts w:ascii="宋体" w:eastAsia="宋体" w:hAnsi="宋体" w:hint="eastAsia"/>
          <w:sz w:val="24"/>
          <w:szCs w:val="24"/>
        </w:rPr>
        <w:t>不能修改、新增和删除。</w:t>
      </w:r>
    </w:p>
    <w:p w14:paraId="5EDE6821" w14:textId="154D9255" w:rsidR="0015425B" w:rsidRPr="0015425B" w:rsidRDefault="0015425B" w:rsidP="0015425B">
      <w:pPr>
        <w:rPr>
          <w:rFonts w:ascii="宋体" w:eastAsia="宋体" w:hAnsi="宋体"/>
        </w:rPr>
      </w:pPr>
    </w:p>
    <w:p w14:paraId="5BF38046" w14:textId="278CDC84" w:rsidR="0015425B" w:rsidRPr="0015425B" w:rsidRDefault="0015425B" w:rsidP="0015425B">
      <w:pPr>
        <w:rPr>
          <w:rFonts w:ascii="宋体" w:eastAsia="宋体" w:hAnsi="宋体"/>
        </w:rPr>
      </w:pPr>
    </w:p>
    <w:p w14:paraId="61F47AAF" w14:textId="13C07EFD" w:rsidR="0015425B" w:rsidRPr="0015425B" w:rsidRDefault="0015425B" w:rsidP="0015425B">
      <w:pPr>
        <w:pStyle w:val="2"/>
        <w:numPr>
          <w:ilvl w:val="0"/>
          <w:numId w:val="2"/>
        </w:numPr>
        <w:rPr>
          <w:rFonts w:ascii="宋体" w:eastAsia="宋体" w:hAnsi="宋体"/>
        </w:rPr>
      </w:pPr>
      <w:bookmarkStart w:id="5" w:name="_Toc17138946"/>
      <w:r w:rsidRPr="0015425B">
        <w:rPr>
          <w:rFonts w:ascii="宋体" w:eastAsia="宋体" w:hAnsi="宋体" w:hint="eastAsia"/>
        </w:rPr>
        <w:lastRenderedPageBreak/>
        <w:t>一致性评价目录</w:t>
      </w:r>
      <w:bookmarkEnd w:id="5"/>
    </w:p>
    <w:p w14:paraId="5AD465A2" w14:textId="33757830" w:rsidR="0015425B" w:rsidRPr="0015425B" w:rsidRDefault="0015425B" w:rsidP="0015425B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567338D7" wp14:editId="76659E43">
            <wp:extent cx="5274310" cy="2601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90D" w14:textId="05F461CF" w:rsidR="0015425B" w:rsidRPr="0015425B" w:rsidRDefault="0015425B" w:rsidP="0015425B">
      <w:pPr>
        <w:rPr>
          <w:rFonts w:ascii="宋体" w:eastAsia="宋体" w:hAnsi="宋体" w:hint="eastAsia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可查看一致性评价药品目录的相关信息，</w:t>
      </w:r>
      <w:r w:rsidRPr="0015425B">
        <w:rPr>
          <w:rFonts w:ascii="宋体" w:eastAsia="宋体" w:hAnsi="宋体" w:hint="eastAsia"/>
          <w:sz w:val="24"/>
          <w:szCs w:val="24"/>
        </w:rPr>
        <w:t>不能修改、新增和删除。</w:t>
      </w:r>
    </w:p>
    <w:p w14:paraId="4C85C995" w14:textId="1AD0B66A" w:rsidR="00D06F68" w:rsidRPr="0015425B" w:rsidRDefault="00D06F68" w:rsidP="00D06F68">
      <w:pPr>
        <w:pStyle w:val="2"/>
        <w:numPr>
          <w:ilvl w:val="0"/>
          <w:numId w:val="2"/>
        </w:numPr>
        <w:rPr>
          <w:rFonts w:ascii="宋体" w:eastAsia="宋体" w:hAnsi="宋体"/>
        </w:rPr>
      </w:pPr>
      <w:bookmarkStart w:id="6" w:name="_Toc17138947"/>
      <w:r w:rsidRPr="0015425B">
        <w:rPr>
          <w:rFonts w:ascii="宋体" w:eastAsia="宋体" w:hAnsi="宋体" w:hint="eastAsia"/>
        </w:rPr>
        <w:t>医院上传</w:t>
      </w:r>
      <w:bookmarkEnd w:id="6"/>
    </w:p>
    <w:p w14:paraId="53F2CC09" w14:textId="50367563" w:rsidR="000C5DA8" w:rsidRPr="0015425B" w:rsidRDefault="000C5DA8" w:rsidP="000C5DA8">
      <w:pPr>
        <w:rPr>
          <w:rFonts w:ascii="宋体" w:eastAsia="宋体" w:hAnsi="宋体" w:hint="eastAsia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544241E3" wp14:editId="52E46BDD">
            <wp:extent cx="5274310" cy="2601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9D12" w14:textId="61DFF56E" w:rsidR="000C5DA8" w:rsidRPr="0015425B" w:rsidRDefault="000C5DA8" w:rsidP="000C5DA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步骤1、点击“模板下载”按钮下载通用的上传文件模板</w:t>
      </w:r>
    </w:p>
    <w:p w14:paraId="294B9231" w14:textId="0A1B9141" w:rsidR="000C5DA8" w:rsidRPr="0015425B" w:rsidRDefault="000C5DA8" w:rsidP="000C5DA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步骤2、填写模板数据，只需填写批准文号（第四行开始填写，切勿随意修改表结构</w:t>
      </w:r>
      <w:r w:rsidR="0015425B">
        <w:rPr>
          <w:rFonts w:ascii="宋体" w:eastAsia="宋体" w:hAnsi="宋体" w:hint="eastAsia"/>
          <w:sz w:val="24"/>
          <w:szCs w:val="24"/>
        </w:rPr>
        <w:t>，否则会导致上传失败</w:t>
      </w:r>
      <w:r w:rsidRPr="0015425B">
        <w:rPr>
          <w:rFonts w:ascii="宋体" w:eastAsia="宋体" w:hAnsi="宋体" w:hint="eastAsia"/>
          <w:sz w:val="24"/>
          <w:szCs w:val="24"/>
        </w:rPr>
        <w:t>）</w:t>
      </w:r>
    </w:p>
    <w:p w14:paraId="5BF42C66" w14:textId="4A25AE93" w:rsidR="000C5DA8" w:rsidRPr="0015425B" w:rsidRDefault="000C5DA8" w:rsidP="000C5DA8">
      <w:pPr>
        <w:pStyle w:val="a7"/>
        <w:ind w:left="420" w:firstLineChars="0" w:firstLine="0"/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lastRenderedPageBreak/>
        <w:drawing>
          <wp:inline distT="0" distB="0" distL="0" distR="0" wp14:anchorId="4BC6DDAC" wp14:editId="2732F11E">
            <wp:extent cx="3581400" cy="132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1AC4" w14:textId="29CF7FC5" w:rsidR="000C5DA8" w:rsidRPr="0015425B" w:rsidRDefault="000C5DA8" w:rsidP="000C5DA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步骤3、</w:t>
      </w:r>
      <w:r w:rsidR="007E5661" w:rsidRPr="0015425B">
        <w:rPr>
          <w:rFonts w:ascii="宋体" w:eastAsia="宋体" w:hAnsi="宋体" w:hint="eastAsia"/>
          <w:sz w:val="24"/>
          <w:szCs w:val="24"/>
        </w:rPr>
        <w:t>点击</w:t>
      </w:r>
      <w:proofErr w:type="gramStart"/>
      <w:r w:rsidR="007E5661" w:rsidRPr="0015425B">
        <w:rPr>
          <w:rFonts w:ascii="宋体" w:eastAsia="宋体" w:hAnsi="宋体" w:hint="eastAsia"/>
          <w:sz w:val="24"/>
          <w:szCs w:val="24"/>
        </w:rPr>
        <w:t>”</w:t>
      </w:r>
      <w:proofErr w:type="gramEnd"/>
      <w:r w:rsidR="007E5661" w:rsidRPr="0015425B">
        <w:rPr>
          <w:rFonts w:ascii="宋体" w:eastAsia="宋体" w:hAnsi="宋体" w:hint="eastAsia"/>
          <w:sz w:val="24"/>
          <w:szCs w:val="24"/>
        </w:rPr>
        <w:t>上传</w:t>
      </w:r>
      <w:proofErr w:type="gramStart"/>
      <w:r w:rsidR="007E5661" w:rsidRPr="0015425B">
        <w:rPr>
          <w:rFonts w:ascii="宋体" w:eastAsia="宋体" w:hAnsi="宋体" w:hint="eastAsia"/>
          <w:sz w:val="24"/>
          <w:szCs w:val="24"/>
        </w:rPr>
        <w:t>”</w:t>
      </w:r>
      <w:proofErr w:type="gramEnd"/>
      <w:r w:rsidR="007E5661" w:rsidRPr="0015425B">
        <w:rPr>
          <w:rFonts w:ascii="宋体" w:eastAsia="宋体" w:hAnsi="宋体" w:hint="eastAsia"/>
          <w:sz w:val="24"/>
          <w:szCs w:val="24"/>
        </w:rPr>
        <w:t>按钮，</w:t>
      </w:r>
      <w:r w:rsidRPr="0015425B">
        <w:rPr>
          <w:rFonts w:ascii="宋体" w:eastAsia="宋体" w:hAnsi="宋体" w:hint="eastAsia"/>
          <w:sz w:val="24"/>
          <w:szCs w:val="24"/>
        </w:rPr>
        <w:t>上传填写完成后的Excel文件</w:t>
      </w:r>
    </w:p>
    <w:p w14:paraId="67338BA8" w14:textId="25742DC8" w:rsidR="007E5661" w:rsidRPr="0015425B" w:rsidRDefault="007E5661" w:rsidP="000C5DA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步骤</w:t>
      </w:r>
      <w:r w:rsidRPr="0015425B">
        <w:rPr>
          <w:rFonts w:ascii="宋体" w:eastAsia="宋体" w:hAnsi="宋体"/>
          <w:sz w:val="24"/>
          <w:szCs w:val="24"/>
        </w:rPr>
        <w:t>4</w:t>
      </w:r>
      <w:r w:rsidRPr="0015425B">
        <w:rPr>
          <w:rFonts w:ascii="宋体" w:eastAsia="宋体" w:hAnsi="宋体" w:hint="eastAsia"/>
          <w:sz w:val="24"/>
          <w:szCs w:val="24"/>
        </w:rPr>
        <w:t>、点击“自审”按钮，对已上传的药品目录进行规则预审核，也可跳过此步骤直接提交</w:t>
      </w:r>
    </w:p>
    <w:p w14:paraId="403040F0" w14:textId="34C45648" w:rsidR="007E5661" w:rsidRPr="0015425B" w:rsidRDefault="007E5661" w:rsidP="007E566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步骤5、当数据已经充分修改，并可做审核时，可点击“提交”按钮进行数据提交，</w:t>
      </w:r>
      <w:r w:rsidRPr="0015425B">
        <w:rPr>
          <w:rFonts w:ascii="宋体" w:eastAsia="宋体" w:hAnsi="宋体" w:hint="eastAsia"/>
          <w:color w:val="FF0000"/>
          <w:sz w:val="24"/>
          <w:szCs w:val="24"/>
        </w:rPr>
        <w:t>提交后的数据无法修改</w:t>
      </w:r>
      <w:r w:rsidRPr="0015425B">
        <w:rPr>
          <w:rFonts w:ascii="宋体" w:eastAsia="宋体" w:hAnsi="宋体" w:hint="eastAsia"/>
          <w:sz w:val="24"/>
          <w:szCs w:val="24"/>
        </w:rPr>
        <w:t>。</w:t>
      </w:r>
    </w:p>
    <w:p w14:paraId="6B2EDD92" w14:textId="58E3635D" w:rsidR="007E5661" w:rsidRPr="0015425B" w:rsidRDefault="007E5661" w:rsidP="007E5661">
      <w:pPr>
        <w:pStyle w:val="2"/>
        <w:numPr>
          <w:ilvl w:val="0"/>
          <w:numId w:val="2"/>
        </w:numPr>
        <w:rPr>
          <w:rFonts w:ascii="宋体" w:eastAsia="宋体" w:hAnsi="宋体"/>
        </w:rPr>
      </w:pPr>
      <w:bookmarkStart w:id="7" w:name="_Toc17138948"/>
      <w:r w:rsidRPr="0015425B">
        <w:rPr>
          <w:rFonts w:ascii="宋体" w:eastAsia="宋体" w:hAnsi="宋体" w:hint="eastAsia"/>
        </w:rPr>
        <w:t>合</w:t>
      </w:r>
      <w:proofErr w:type="gramStart"/>
      <w:r w:rsidRPr="0015425B">
        <w:rPr>
          <w:rFonts w:ascii="宋体" w:eastAsia="宋体" w:hAnsi="宋体" w:hint="eastAsia"/>
        </w:rPr>
        <w:t>规</w:t>
      </w:r>
      <w:proofErr w:type="gramEnd"/>
      <w:r w:rsidRPr="0015425B">
        <w:rPr>
          <w:rFonts w:ascii="宋体" w:eastAsia="宋体" w:hAnsi="宋体" w:hint="eastAsia"/>
        </w:rPr>
        <w:t>审核结果查询</w:t>
      </w:r>
      <w:bookmarkEnd w:id="7"/>
    </w:p>
    <w:p w14:paraId="2667D89A" w14:textId="0A67B265" w:rsidR="007E5661" w:rsidRPr="0015425B" w:rsidRDefault="007E5661" w:rsidP="007E5661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23481B5A" wp14:editId="7FC6D85F">
            <wp:extent cx="5274310" cy="26015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1E0" w14:textId="402DA456" w:rsidR="007E5661" w:rsidRDefault="007E5661" w:rsidP="007E5661">
      <w:pPr>
        <w:rPr>
          <w:rFonts w:ascii="宋体" w:eastAsia="宋体" w:hAnsi="宋体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数据提交后，将被各区县管理员进行审核，审核结果可在此页面查询</w:t>
      </w:r>
    </w:p>
    <w:p w14:paraId="32065B1F" w14:textId="38E292F9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672D24B5" w14:textId="49E6342E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1F6CAF4A" w14:textId="278D76E9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791797FE" w14:textId="192ED2D4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345AC3B1" w14:textId="19122B61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6916E60D" w14:textId="2E847B4F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2B7B3F78" w14:textId="323EBA28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2B786906" w14:textId="4561D283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54D5C26E" w14:textId="2790E3CF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7C803A9C" w14:textId="5E557EA3" w:rsidR="0015425B" w:rsidRDefault="0015425B" w:rsidP="007E5661">
      <w:pPr>
        <w:rPr>
          <w:rFonts w:ascii="宋体" w:eastAsia="宋体" w:hAnsi="宋体"/>
          <w:sz w:val="24"/>
          <w:szCs w:val="24"/>
        </w:rPr>
      </w:pPr>
    </w:p>
    <w:p w14:paraId="10E818BF" w14:textId="77777777" w:rsidR="0015425B" w:rsidRPr="0015425B" w:rsidRDefault="0015425B" w:rsidP="007E5661">
      <w:pPr>
        <w:rPr>
          <w:rFonts w:ascii="宋体" w:eastAsia="宋体" w:hAnsi="宋体" w:hint="eastAsia"/>
          <w:sz w:val="24"/>
          <w:szCs w:val="24"/>
        </w:rPr>
      </w:pPr>
    </w:p>
    <w:p w14:paraId="6080FC36" w14:textId="330A0F96" w:rsidR="007E5661" w:rsidRPr="0015425B" w:rsidRDefault="004531F8" w:rsidP="0015425B">
      <w:pPr>
        <w:pStyle w:val="1"/>
        <w:rPr>
          <w:rFonts w:ascii="宋体" w:eastAsia="宋体" w:hAnsi="宋体" w:hint="eastAsia"/>
        </w:rPr>
      </w:pPr>
      <w:bookmarkStart w:id="8" w:name="_Toc17138949"/>
      <w:r w:rsidRPr="0015425B">
        <w:rPr>
          <w:rFonts w:ascii="宋体" w:eastAsia="宋体" w:hAnsi="宋体" w:hint="eastAsia"/>
        </w:rPr>
        <w:lastRenderedPageBreak/>
        <w:t>区县管理员功能</w:t>
      </w:r>
      <w:bookmarkEnd w:id="8"/>
    </w:p>
    <w:p w14:paraId="5E37295F" w14:textId="61F34C81" w:rsidR="007E5661" w:rsidRDefault="007E5661" w:rsidP="007E5661">
      <w:pPr>
        <w:pStyle w:val="2"/>
        <w:numPr>
          <w:ilvl w:val="0"/>
          <w:numId w:val="4"/>
        </w:numPr>
        <w:rPr>
          <w:rFonts w:ascii="宋体" w:eastAsia="宋体" w:hAnsi="宋体"/>
        </w:rPr>
      </w:pPr>
      <w:bookmarkStart w:id="9" w:name="_Toc17138950"/>
      <w:r w:rsidRPr="0015425B">
        <w:rPr>
          <w:rFonts w:ascii="宋体" w:eastAsia="宋体" w:hAnsi="宋体" w:hint="eastAsia"/>
        </w:rPr>
        <w:t>首页</w:t>
      </w:r>
      <w:bookmarkEnd w:id="9"/>
    </w:p>
    <w:p w14:paraId="4DCAD6B1" w14:textId="6A2A74C9" w:rsidR="0015425B" w:rsidRDefault="0015425B" w:rsidP="0015425B">
      <w:r>
        <w:rPr>
          <w:noProof/>
        </w:rPr>
        <w:drawing>
          <wp:inline distT="0" distB="0" distL="0" distR="0" wp14:anchorId="39417508" wp14:editId="211A1924">
            <wp:extent cx="5274310" cy="2601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49D0" w14:textId="58CF8444" w:rsidR="00D53D67" w:rsidRPr="00D53D67" w:rsidRDefault="00D53D67" w:rsidP="0015425B">
      <w:pPr>
        <w:rPr>
          <w:sz w:val="24"/>
          <w:szCs w:val="24"/>
        </w:rPr>
      </w:pPr>
      <w:r w:rsidRPr="00D53D67">
        <w:rPr>
          <w:rFonts w:hint="eastAsia"/>
          <w:sz w:val="24"/>
          <w:szCs w:val="24"/>
        </w:rPr>
        <w:t>首页分五个统计区，</w:t>
      </w:r>
    </w:p>
    <w:p w14:paraId="2C1212A0" w14:textId="4E162E97" w:rsidR="00D53D67" w:rsidRPr="00D53D67" w:rsidRDefault="00D53D67" w:rsidP="00D53D67">
      <w:pPr>
        <w:pStyle w:val="a7"/>
        <w:numPr>
          <w:ilvl w:val="0"/>
          <w:numId w:val="6"/>
        </w:numPr>
        <w:ind w:firstLineChars="0"/>
        <w:rPr>
          <w:rFonts w:hint="eastAsia"/>
          <w:sz w:val="24"/>
          <w:szCs w:val="24"/>
        </w:rPr>
      </w:pPr>
      <w:r w:rsidRPr="00D53D67">
        <w:rPr>
          <w:rFonts w:hint="eastAsia"/>
          <w:sz w:val="24"/>
          <w:szCs w:val="24"/>
        </w:rPr>
        <w:t>黄色框内的功能为统计本辖区内有多少家医院已提交、未提交和已审核的药品目录文件</w:t>
      </w:r>
    </w:p>
    <w:p w14:paraId="79CF3069" w14:textId="60E5EEFA" w:rsidR="00D53D67" w:rsidRPr="00D53D67" w:rsidRDefault="00D53D67" w:rsidP="00D53D67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D53D67">
        <w:rPr>
          <w:rFonts w:hint="eastAsia"/>
          <w:sz w:val="24"/>
          <w:szCs w:val="24"/>
        </w:rPr>
        <w:t>左上角为医院上传信息，可查看最近上传、提交及审核的几家医院信息。</w:t>
      </w:r>
    </w:p>
    <w:p w14:paraId="700DD711" w14:textId="3877A08C" w:rsidR="00D53D67" w:rsidRPr="00D53D67" w:rsidRDefault="00D53D67" w:rsidP="00D53D67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D53D67">
        <w:rPr>
          <w:rFonts w:hint="eastAsia"/>
          <w:sz w:val="24"/>
          <w:szCs w:val="24"/>
        </w:rPr>
        <w:t>右上角为审核结果统计，每个规则下有多少家医院不合</w:t>
      </w:r>
      <w:proofErr w:type="gramStart"/>
      <w:r w:rsidRPr="00D53D67">
        <w:rPr>
          <w:rFonts w:hint="eastAsia"/>
          <w:sz w:val="24"/>
          <w:szCs w:val="24"/>
        </w:rPr>
        <w:t>规</w:t>
      </w:r>
      <w:proofErr w:type="gramEnd"/>
    </w:p>
    <w:p w14:paraId="6056DD3F" w14:textId="60FEC756" w:rsidR="00D53D67" w:rsidRPr="00D53D67" w:rsidRDefault="00D53D67" w:rsidP="00D53D67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D53D67">
        <w:rPr>
          <w:rFonts w:hint="eastAsia"/>
          <w:sz w:val="24"/>
          <w:szCs w:val="24"/>
        </w:rPr>
        <w:t>左下角为省分散合同统计</w:t>
      </w:r>
    </w:p>
    <w:p w14:paraId="29322501" w14:textId="78A38C15" w:rsidR="00D53D67" w:rsidRPr="00D53D67" w:rsidRDefault="00D53D67" w:rsidP="00D53D67">
      <w:pPr>
        <w:pStyle w:val="a7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D53D67">
        <w:rPr>
          <w:rFonts w:hint="eastAsia"/>
          <w:sz w:val="24"/>
          <w:szCs w:val="24"/>
        </w:rPr>
        <w:t>右下角为各县区内已上传的医院数和各县区内医院总数的比，也能看到其他医院的比分情况以做比较</w:t>
      </w:r>
    </w:p>
    <w:p w14:paraId="2E7D3E49" w14:textId="77777777" w:rsidR="00360E47" w:rsidRPr="00E239A6" w:rsidRDefault="00360E47" w:rsidP="00360E47">
      <w:pPr>
        <w:pStyle w:val="2"/>
        <w:numPr>
          <w:ilvl w:val="0"/>
          <w:numId w:val="4"/>
        </w:numPr>
        <w:rPr>
          <w:rFonts w:ascii="宋体" w:eastAsia="宋体" w:hAnsi="宋体"/>
        </w:rPr>
      </w:pPr>
      <w:bookmarkStart w:id="10" w:name="_Toc17138951"/>
      <w:r w:rsidRPr="00E239A6">
        <w:rPr>
          <w:rFonts w:ascii="宋体" w:eastAsia="宋体" w:hAnsi="宋体" w:hint="eastAsia"/>
        </w:rPr>
        <w:lastRenderedPageBreak/>
        <w:t>药品目录维护</w:t>
      </w:r>
      <w:bookmarkEnd w:id="10"/>
    </w:p>
    <w:p w14:paraId="15CB5036" w14:textId="77777777" w:rsidR="00360E47" w:rsidRPr="0015425B" w:rsidRDefault="00360E47" w:rsidP="00360E47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70E1BD53" wp14:editId="1F290CFE">
            <wp:extent cx="5274310" cy="2601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EB5A" w14:textId="77777777" w:rsidR="00360E47" w:rsidRPr="00E239A6" w:rsidRDefault="00360E47" w:rsidP="00360E47">
      <w:pPr>
        <w:rPr>
          <w:rFonts w:ascii="宋体" w:eastAsia="宋体" w:hAnsi="宋体" w:hint="eastAsia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可以</w:t>
      </w:r>
      <w:proofErr w:type="gramStart"/>
      <w:r w:rsidRPr="0015425B">
        <w:rPr>
          <w:rFonts w:ascii="宋体" w:eastAsia="宋体" w:hAnsi="宋体" w:hint="eastAsia"/>
          <w:sz w:val="24"/>
          <w:szCs w:val="24"/>
        </w:rPr>
        <w:t>查看省</w:t>
      </w:r>
      <w:proofErr w:type="gramEnd"/>
      <w:r w:rsidRPr="0015425B">
        <w:rPr>
          <w:rFonts w:ascii="宋体" w:eastAsia="宋体" w:hAnsi="宋体" w:hint="eastAsia"/>
          <w:sz w:val="24"/>
          <w:szCs w:val="24"/>
        </w:rPr>
        <w:t>药品目录的所有药品信息，不能修改、新增和删除。</w:t>
      </w:r>
    </w:p>
    <w:p w14:paraId="52987709" w14:textId="77777777" w:rsidR="00360E47" w:rsidRPr="00E239A6" w:rsidRDefault="00360E47" w:rsidP="00360E47">
      <w:pPr>
        <w:pStyle w:val="2"/>
        <w:numPr>
          <w:ilvl w:val="0"/>
          <w:numId w:val="4"/>
        </w:numPr>
        <w:rPr>
          <w:rFonts w:ascii="宋体" w:eastAsia="宋体" w:hAnsi="宋体"/>
        </w:rPr>
      </w:pPr>
      <w:bookmarkStart w:id="11" w:name="_Toc17138952"/>
      <w:r w:rsidRPr="00E239A6">
        <w:rPr>
          <w:rFonts w:ascii="宋体" w:eastAsia="宋体" w:hAnsi="宋体" w:hint="eastAsia"/>
        </w:rPr>
        <w:t>一致性评价目录</w:t>
      </w:r>
      <w:bookmarkEnd w:id="11"/>
    </w:p>
    <w:p w14:paraId="3E1B7D3F" w14:textId="77777777" w:rsidR="00360E47" w:rsidRPr="0015425B" w:rsidRDefault="00360E47" w:rsidP="00360E47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26078B1C" wp14:editId="0A706819">
            <wp:extent cx="5274310" cy="2601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9FB8" w14:textId="77777777" w:rsidR="00360E47" w:rsidRPr="0015425B" w:rsidRDefault="00360E47" w:rsidP="00360E47">
      <w:pPr>
        <w:rPr>
          <w:rFonts w:ascii="宋体" w:eastAsia="宋体" w:hAnsi="宋体" w:hint="eastAsia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可查看一致性评价药品目录的相关信息，不能修改、新增和删除。</w:t>
      </w:r>
    </w:p>
    <w:p w14:paraId="101C3AC7" w14:textId="77777777" w:rsidR="00360E47" w:rsidRPr="00E239A6" w:rsidRDefault="00360E47" w:rsidP="00360E47">
      <w:pPr>
        <w:rPr>
          <w:rFonts w:hint="eastAsia"/>
        </w:rPr>
      </w:pPr>
    </w:p>
    <w:p w14:paraId="25F4858E" w14:textId="2DA3327B" w:rsidR="007E5661" w:rsidRPr="0015425B" w:rsidRDefault="007E5661" w:rsidP="007E5661">
      <w:pPr>
        <w:pStyle w:val="2"/>
        <w:numPr>
          <w:ilvl w:val="0"/>
          <w:numId w:val="4"/>
        </w:numPr>
        <w:rPr>
          <w:rFonts w:ascii="宋体" w:eastAsia="宋体" w:hAnsi="宋体"/>
        </w:rPr>
      </w:pPr>
      <w:bookmarkStart w:id="12" w:name="_Toc17138953"/>
      <w:r w:rsidRPr="0015425B">
        <w:rPr>
          <w:rFonts w:ascii="宋体" w:eastAsia="宋体" w:hAnsi="宋体" w:hint="eastAsia"/>
        </w:rPr>
        <w:lastRenderedPageBreak/>
        <w:t>合</w:t>
      </w:r>
      <w:proofErr w:type="gramStart"/>
      <w:r w:rsidRPr="0015425B">
        <w:rPr>
          <w:rFonts w:ascii="宋体" w:eastAsia="宋体" w:hAnsi="宋体" w:hint="eastAsia"/>
        </w:rPr>
        <w:t>规</w:t>
      </w:r>
      <w:proofErr w:type="gramEnd"/>
      <w:r w:rsidRPr="0015425B">
        <w:rPr>
          <w:rFonts w:ascii="宋体" w:eastAsia="宋体" w:hAnsi="宋体" w:hint="eastAsia"/>
        </w:rPr>
        <w:t>审核</w:t>
      </w:r>
      <w:bookmarkEnd w:id="12"/>
    </w:p>
    <w:p w14:paraId="68D462EF" w14:textId="6E1485B2" w:rsidR="0015425B" w:rsidRPr="0015425B" w:rsidRDefault="00D53D67" w:rsidP="0015425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59F135" wp14:editId="7350DEA2">
            <wp:extent cx="5274310" cy="2601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01B5" w14:textId="1E838FC6" w:rsidR="0015425B" w:rsidRPr="0015425B" w:rsidRDefault="0015425B" w:rsidP="0015425B">
      <w:pPr>
        <w:rPr>
          <w:rFonts w:ascii="宋体" w:eastAsia="宋体" w:hAnsi="宋体" w:hint="eastAsia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区县管理员可查看负责区域内各医院的</w:t>
      </w:r>
      <w:r w:rsidRPr="0015425B">
        <w:rPr>
          <w:rFonts w:ascii="宋体" w:eastAsia="宋体" w:hAnsi="宋体" w:hint="eastAsia"/>
          <w:sz w:val="24"/>
          <w:szCs w:val="24"/>
        </w:rPr>
        <w:t>提交的药品目录</w:t>
      </w:r>
      <w:r w:rsidRPr="0015425B">
        <w:rPr>
          <w:rFonts w:ascii="宋体" w:eastAsia="宋体" w:hAnsi="宋体" w:hint="eastAsia"/>
          <w:sz w:val="24"/>
          <w:szCs w:val="24"/>
        </w:rPr>
        <w:t>信息</w:t>
      </w:r>
      <w:r w:rsidRPr="0015425B">
        <w:rPr>
          <w:rFonts w:ascii="宋体" w:eastAsia="宋体" w:hAnsi="宋体" w:hint="eastAsia"/>
          <w:sz w:val="24"/>
          <w:szCs w:val="24"/>
        </w:rPr>
        <w:t>进行规则审核</w:t>
      </w:r>
      <w:r w:rsidR="005D124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5D1247">
        <w:rPr>
          <w:rFonts w:ascii="宋体" w:eastAsia="宋体" w:hAnsi="宋体" w:hint="eastAsia"/>
          <w:sz w:val="24"/>
          <w:szCs w:val="24"/>
        </w:rPr>
        <w:t>黄色读条</w:t>
      </w:r>
      <w:proofErr w:type="gramEnd"/>
      <w:r w:rsidR="005D1247">
        <w:rPr>
          <w:rFonts w:ascii="宋体" w:eastAsia="宋体" w:hAnsi="宋体" w:hint="eastAsia"/>
          <w:sz w:val="24"/>
          <w:szCs w:val="24"/>
        </w:rPr>
        <w:t>表示</w:t>
      </w:r>
      <w:proofErr w:type="gramStart"/>
      <w:r w:rsidR="005D1247">
        <w:rPr>
          <w:rFonts w:ascii="宋体" w:eastAsia="宋体" w:hAnsi="宋体" w:hint="eastAsia"/>
          <w:sz w:val="24"/>
          <w:szCs w:val="24"/>
        </w:rPr>
        <w:t>已上传但未</w:t>
      </w:r>
      <w:proofErr w:type="gramEnd"/>
      <w:r w:rsidR="005D1247">
        <w:rPr>
          <w:rFonts w:ascii="宋体" w:eastAsia="宋体" w:hAnsi="宋体" w:hint="eastAsia"/>
          <w:sz w:val="24"/>
          <w:szCs w:val="24"/>
        </w:rPr>
        <w:t>提交，</w:t>
      </w:r>
      <w:proofErr w:type="gramStart"/>
      <w:r w:rsidR="005D1247">
        <w:rPr>
          <w:rFonts w:ascii="宋体" w:eastAsia="宋体" w:hAnsi="宋体" w:hint="eastAsia"/>
          <w:sz w:val="24"/>
          <w:szCs w:val="24"/>
        </w:rPr>
        <w:t>绿色读条</w:t>
      </w:r>
      <w:proofErr w:type="gramEnd"/>
      <w:r w:rsidR="005D1247">
        <w:rPr>
          <w:rFonts w:ascii="宋体" w:eastAsia="宋体" w:hAnsi="宋体" w:hint="eastAsia"/>
          <w:sz w:val="24"/>
          <w:szCs w:val="24"/>
        </w:rPr>
        <w:t>表示</w:t>
      </w:r>
      <w:proofErr w:type="gramStart"/>
      <w:r w:rsidR="005D1247">
        <w:rPr>
          <w:rFonts w:ascii="宋体" w:eastAsia="宋体" w:hAnsi="宋体" w:hint="eastAsia"/>
          <w:sz w:val="24"/>
          <w:szCs w:val="24"/>
        </w:rPr>
        <w:t>已上传且已</w:t>
      </w:r>
      <w:proofErr w:type="gramEnd"/>
      <w:r w:rsidR="005D1247">
        <w:rPr>
          <w:rFonts w:ascii="宋体" w:eastAsia="宋体" w:hAnsi="宋体" w:hint="eastAsia"/>
          <w:sz w:val="24"/>
          <w:szCs w:val="24"/>
        </w:rPr>
        <w:t>提交。</w:t>
      </w:r>
    </w:p>
    <w:p w14:paraId="21288E8E" w14:textId="77777777" w:rsidR="0015425B" w:rsidRPr="0015425B" w:rsidRDefault="0015425B" w:rsidP="0015425B">
      <w:pPr>
        <w:rPr>
          <w:rFonts w:ascii="宋体" w:eastAsia="宋体" w:hAnsi="宋体" w:hint="eastAsia"/>
        </w:rPr>
      </w:pPr>
    </w:p>
    <w:p w14:paraId="361133F8" w14:textId="620BB84C" w:rsidR="007E5661" w:rsidRPr="0015425B" w:rsidRDefault="007E5661" w:rsidP="007E5661">
      <w:pPr>
        <w:pStyle w:val="2"/>
        <w:numPr>
          <w:ilvl w:val="0"/>
          <w:numId w:val="4"/>
        </w:numPr>
        <w:rPr>
          <w:rFonts w:ascii="宋体" w:eastAsia="宋体" w:hAnsi="宋体"/>
        </w:rPr>
      </w:pPr>
      <w:bookmarkStart w:id="13" w:name="_Toc17138954"/>
      <w:r w:rsidRPr="0015425B">
        <w:rPr>
          <w:rFonts w:ascii="宋体" w:eastAsia="宋体" w:hAnsi="宋体" w:hint="eastAsia"/>
        </w:rPr>
        <w:t>合</w:t>
      </w:r>
      <w:proofErr w:type="gramStart"/>
      <w:r w:rsidRPr="0015425B">
        <w:rPr>
          <w:rFonts w:ascii="宋体" w:eastAsia="宋体" w:hAnsi="宋体" w:hint="eastAsia"/>
        </w:rPr>
        <w:t>规</w:t>
      </w:r>
      <w:proofErr w:type="gramEnd"/>
      <w:r w:rsidRPr="0015425B">
        <w:rPr>
          <w:rFonts w:ascii="宋体" w:eastAsia="宋体" w:hAnsi="宋体" w:hint="eastAsia"/>
        </w:rPr>
        <w:t>审核结果查询</w:t>
      </w:r>
      <w:bookmarkEnd w:id="13"/>
    </w:p>
    <w:p w14:paraId="76AA28C7" w14:textId="26B802EA" w:rsidR="007E5661" w:rsidRPr="0015425B" w:rsidRDefault="007E5661" w:rsidP="007E5661">
      <w:pPr>
        <w:rPr>
          <w:rFonts w:ascii="宋体" w:eastAsia="宋体" w:hAnsi="宋体"/>
        </w:rPr>
      </w:pPr>
      <w:r w:rsidRPr="0015425B">
        <w:rPr>
          <w:rFonts w:ascii="宋体" w:eastAsia="宋体" w:hAnsi="宋体"/>
          <w:noProof/>
        </w:rPr>
        <w:drawing>
          <wp:inline distT="0" distB="0" distL="0" distR="0" wp14:anchorId="75F902F4" wp14:editId="53094C11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392" w14:textId="0F543C8A" w:rsidR="007E5661" w:rsidRPr="0015425B" w:rsidRDefault="0015425B" w:rsidP="007E5661">
      <w:pPr>
        <w:rPr>
          <w:rFonts w:ascii="宋体" w:eastAsia="宋体" w:hAnsi="宋体" w:hint="eastAsia"/>
          <w:sz w:val="24"/>
          <w:szCs w:val="24"/>
        </w:rPr>
      </w:pPr>
      <w:r w:rsidRPr="0015425B">
        <w:rPr>
          <w:rFonts w:ascii="宋体" w:eastAsia="宋体" w:hAnsi="宋体" w:hint="eastAsia"/>
          <w:sz w:val="24"/>
          <w:szCs w:val="24"/>
        </w:rPr>
        <w:t>区县管理员可以在此页面查看负责区域内各医院的审核结果</w:t>
      </w:r>
    </w:p>
    <w:p w14:paraId="09B90C67" w14:textId="20905BD4" w:rsidR="004531F8" w:rsidRPr="0015425B" w:rsidRDefault="004531F8" w:rsidP="00D06F68">
      <w:pPr>
        <w:pStyle w:val="1"/>
        <w:rPr>
          <w:rFonts w:ascii="宋体" w:eastAsia="宋体" w:hAnsi="宋体"/>
        </w:rPr>
      </w:pPr>
      <w:bookmarkStart w:id="14" w:name="_Toc17138955"/>
      <w:r w:rsidRPr="0015425B">
        <w:rPr>
          <w:rFonts w:ascii="宋体" w:eastAsia="宋体" w:hAnsi="宋体" w:hint="eastAsia"/>
        </w:rPr>
        <w:lastRenderedPageBreak/>
        <w:t>系统管理员功能</w:t>
      </w:r>
      <w:bookmarkEnd w:id="14"/>
    </w:p>
    <w:p w14:paraId="5D1FA756" w14:textId="42C16149" w:rsidR="00D06F68" w:rsidRPr="0015425B" w:rsidRDefault="00D06F68" w:rsidP="00D06F68">
      <w:pPr>
        <w:pStyle w:val="1"/>
        <w:rPr>
          <w:rFonts w:ascii="宋体" w:eastAsia="宋体" w:hAnsi="宋体"/>
        </w:rPr>
      </w:pPr>
      <w:bookmarkStart w:id="15" w:name="_Toc17138956"/>
      <w:r w:rsidRPr="0015425B">
        <w:rPr>
          <w:rFonts w:ascii="宋体" w:eastAsia="宋体" w:hAnsi="宋体" w:hint="eastAsia"/>
        </w:rPr>
        <w:t>其他</w:t>
      </w:r>
      <w:r w:rsidR="00D53D67">
        <w:rPr>
          <w:rFonts w:ascii="宋体" w:eastAsia="宋体" w:hAnsi="宋体" w:hint="eastAsia"/>
        </w:rPr>
        <w:t>附加</w:t>
      </w:r>
      <w:r w:rsidRPr="0015425B">
        <w:rPr>
          <w:rFonts w:ascii="宋体" w:eastAsia="宋体" w:hAnsi="宋体" w:hint="eastAsia"/>
        </w:rPr>
        <w:t>功能</w:t>
      </w:r>
      <w:bookmarkEnd w:id="15"/>
    </w:p>
    <w:p w14:paraId="74E93778" w14:textId="38F8F391" w:rsidR="00D06F68" w:rsidRDefault="00D53D67" w:rsidP="00D53D67">
      <w:pPr>
        <w:pStyle w:val="2"/>
        <w:numPr>
          <w:ilvl w:val="0"/>
          <w:numId w:val="7"/>
        </w:numPr>
      </w:pPr>
      <w:bookmarkStart w:id="16" w:name="_Toc17138957"/>
      <w:r>
        <w:rPr>
          <w:rFonts w:hint="eastAsia"/>
        </w:rPr>
        <w:t>客服信息</w:t>
      </w:r>
      <w:bookmarkEnd w:id="16"/>
    </w:p>
    <w:p w14:paraId="41A4C842" w14:textId="5A025EAB" w:rsidR="005D1247" w:rsidRDefault="005D1247" w:rsidP="005D1247">
      <w:r>
        <w:rPr>
          <w:noProof/>
        </w:rPr>
        <w:drawing>
          <wp:inline distT="0" distB="0" distL="0" distR="0" wp14:anchorId="24141CC5" wp14:editId="5530D938">
            <wp:extent cx="5274310" cy="26015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7A4" w14:textId="56554F55" w:rsidR="005D1247" w:rsidRPr="005D1247" w:rsidRDefault="005D1247" w:rsidP="005D1247">
      <w:pPr>
        <w:rPr>
          <w:rFonts w:hint="eastAsia"/>
        </w:rPr>
      </w:pPr>
      <w:r>
        <w:rPr>
          <w:rFonts w:hint="eastAsia"/>
        </w:rPr>
        <w:t>点击“客服信息”按钮即可查看相关联络人员，并</w:t>
      </w:r>
      <w:r w:rsidR="00745BAB">
        <w:rPr>
          <w:rFonts w:hint="eastAsia"/>
        </w:rPr>
        <w:t>获取联系方式</w:t>
      </w:r>
    </w:p>
    <w:p w14:paraId="1A4E7833" w14:textId="4E0A0ADD" w:rsidR="00D53D67" w:rsidRDefault="00D53D67" w:rsidP="00D53D67">
      <w:pPr>
        <w:pStyle w:val="2"/>
        <w:numPr>
          <w:ilvl w:val="0"/>
          <w:numId w:val="7"/>
        </w:numPr>
      </w:pPr>
      <w:bookmarkStart w:id="17" w:name="_Toc17138958"/>
      <w:r>
        <w:rPr>
          <w:rFonts w:hint="eastAsia"/>
        </w:rPr>
        <w:t>密码修改</w:t>
      </w:r>
      <w:bookmarkEnd w:id="17"/>
    </w:p>
    <w:p w14:paraId="724FB219" w14:textId="21D14F31" w:rsidR="005D1247" w:rsidRDefault="005D1247" w:rsidP="005D1247">
      <w:r>
        <w:rPr>
          <w:noProof/>
        </w:rPr>
        <w:drawing>
          <wp:inline distT="0" distB="0" distL="0" distR="0" wp14:anchorId="25C22DE9" wp14:editId="6C6E2EB2">
            <wp:extent cx="5274310" cy="2601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012" w14:textId="789BC731" w:rsidR="00745BAB" w:rsidRPr="00745BAB" w:rsidRDefault="00745BAB" w:rsidP="005D1247">
      <w:pPr>
        <w:rPr>
          <w:rFonts w:hint="eastAsia"/>
          <w:sz w:val="24"/>
          <w:szCs w:val="24"/>
        </w:rPr>
      </w:pPr>
      <w:r w:rsidRPr="00745BAB">
        <w:rPr>
          <w:rFonts w:hint="eastAsia"/>
          <w:sz w:val="24"/>
          <w:szCs w:val="24"/>
        </w:rPr>
        <w:t>点击“修改密码”按钮可重置当前密码，建议登录时将初始密码修改</w:t>
      </w:r>
    </w:p>
    <w:p w14:paraId="7CBFB956" w14:textId="57C59071" w:rsidR="00D53D67" w:rsidRDefault="005D1247" w:rsidP="00745BAB">
      <w:pPr>
        <w:pStyle w:val="2"/>
        <w:numPr>
          <w:ilvl w:val="0"/>
          <w:numId w:val="7"/>
        </w:numPr>
      </w:pPr>
      <w:bookmarkStart w:id="18" w:name="_Toc17138959"/>
      <w:r w:rsidRPr="005D1247">
        <w:rPr>
          <w:rFonts w:hint="eastAsia"/>
        </w:rPr>
        <w:lastRenderedPageBreak/>
        <w:t>使用帮助</w:t>
      </w:r>
      <w:bookmarkEnd w:id="18"/>
    </w:p>
    <w:p w14:paraId="51433091" w14:textId="25B89477" w:rsidR="00745BAB" w:rsidRDefault="00745BAB" w:rsidP="00745BAB">
      <w:r>
        <w:rPr>
          <w:noProof/>
        </w:rPr>
        <w:drawing>
          <wp:inline distT="0" distB="0" distL="0" distR="0" wp14:anchorId="088ACA72" wp14:editId="3A03253E">
            <wp:extent cx="5274310" cy="2601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6403" w14:textId="789B8325" w:rsidR="00745BAB" w:rsidRPr="00745BAB" w:rsidRDefault="00745BAB" w:rsidP="00745BAB">
      <w:pPr>
        <w:rPr>
          <w:rFonts w:hint="eastAsia"/>
        </w:rPr>
      </w:pPr>
      <w:r>
        <w:rPr>
          <w:rFonts w:hint="eastAsia"/>
        </w:rPr>
        <w:t>点击“控制面板-&gt;使用帮助”按钮可在线查看操作手册以对系统的操作提供帮助</w:t>
      </w:r>
    </w:p>
    <w:sectPr w:rsidR="00745BAB" w:rsidRPr="00745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D94A2" w14:textId="77777777" w:rsidR="00AB3F40" w:rsidRDefault="00AB3F40" w:rsidP="004531F8">
      <w:r>
        <w:separator/>
      </w:r>
    </w:p>
  </w:endnote>
  <w:endnote w:type="continuationSeparator" w:id="0">
    <w:p w14:paraId="1A82F915" w14:textId="77777777" w:rsidR="00AB3F40" w:rsidRDefault="00AB3F40" w:rsidP="00453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4A650" w14:textId="77777777" w:rsidR="00AB3F40" w:rsidRDefault="00AB3F40" w:rsidP="004531F8">
      <w:r>
        <w:separator/>
      </w:r>
    </w:p>
  </w:footnote>
  <w:footnote w:type="continuationSeparator" w:id="0">
    <w:p w14:paraId="01263E2A" w14:textId="77777777" w:rsidR="00AB3F40" w:rsidRDefault="00AB3F40" w:rsidP="00453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B0AD1"/>
    <w:multiLevelType w:val="hybridMultilevel"/>
    <w:tmpl w:val="35D8F2A8"/>
    <w:lvl w:ilvl="0" w:tplc="47EA2B9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1C9371A"/>
    <w:multiLevelType w:val="hybridMultilevel"/>
    <w:tmpl w:val="2CAE6194"/>
    <w:lvl w:ilvl="0" w:tplc="47EA2B9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7F87DC5"/>
    <w:multiLevelType w:val="hybridMultilevel"/>
    <w:tmpl w:val="6832CD30"/>
    <w:lvl w:ilvl="0" w:tplc="47EA2B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60674A"/>
    <w:multiLevelType w:val="hybridMultilevel"/>
    <w:tmpl w:val="AC4C7A1E"/>
    <w:lvl w:ilvl="0" w:tplc="47EA2B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04B4D"/>
    <w:multiLevelType w:val="hybridMultilevel"/>
    <w:tmpl w:val="0BB0CF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D340A2"/>
    <w:multiLevelType w:val="hybridMultilevel"/>
    <w:tmpl w:val="0206E126"/>
    <w:lvl w:ilvl="0" w:tplc="47EA2B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F77D09"/>
    <w:multiLevelType w:val="hybridMultilevel"/>
    <w:tmpl w:val="2B6E9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D8E638A"/>
    <w:multiLevelType w:val="hybridMultilevel"/>
    <w:tmpl w:val="66BEF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B06053D"/>
    <w:multiLevelType w:val="hybridMultilevel"/>
    <w:tmpl w:val="4BF67CF8"/>
    <w:lvl w:ilvl="0" w:tplc="47EA2B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864E38"/>
    <w:multiLevelType w:val="hybridMultilevel"/>
    <w:tmpl w:val="84AC2106"/>
    <w:lvl w:ilvl="0" w:tplc="BABAFDD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2A2E89"/>
    <w:multiLevelType w:val="hybridMultilevel"/>
    <w:tmpl w:val="50AEBA92"/>
    <w:lvl w:ilvl="0" w:tplc="59941B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7F3F9B"/>
    <w:multiLevelType w:val="hybridMultilevel"/>
    <w:tmpl w:val="F8044A24"/>
    <w:lvl w:ilvl="0" w:tplc="59941B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9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75"/>
    <w:rsid w:val="00063975"/>
    <w:rsid w:val="000C5DA8"/>
    <w:rsid w:val="0015425B"/>
    <w:rsid w:val="001860A6"/>
    <w:rsid w:val="00360E47"/>
    <w:rsid w:val="004531F8"/>
    <w:rsid w:val="004E1404"/>
    <w:rsid w:val="005D1247"/>
    <w:rsid w:val="00745BAB"/>
    <w:rsid w:val="007E5661"/>
    <w:rsid w:val="0080712A"/>
    <w:rsid w:val="00AB3F40"/>
    <w:rsid w:val="00D06F68"/>
    <w:rsid w:val="00D53D67"/>
    <w:rsid w:val="00E2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6B8C4"/>
  <w15:chartTrackingRefBased/>
  <w15:docId w15:val="{2997A4F4-6AA6-4CF8-9A8E-7E4F09B5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9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6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6F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56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31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31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31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31F8"/>
    <w:rPr>
      <w:sz w:val="18"/>
      <w:szCs w:val="18"/>
    </w:rPr>
  </w:style>
  <w:style w:type="paragraph" w:styleId="a7">
    <w:name w:val="List Paragraph"/>
    <w:basedOn w:val="a"/>
    <w:uiPriority w:val="34"/>
    <w:qFormat/>
    <w:rsid w:val="004531F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06F6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6F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566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860A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860A6"/>
  </w:style>
  <w:style w:type="paragraph" w:styleId="TOC2">
    <w:name w:val="toc 2"/>
    <w:basedOn w:val="a"/>
    <w:next w:val="a"/>
    <w:autoRedefine/>
    <w:uiPriority w:val="39"/>
    <w:unhideWhenUsed/>
    <w:rsid w:val="001860A6"/>
    <w:pPr>
      <w:ind w:leftChars="200" w:left="420"/>
    </w:pPr>
  </w:style>
  <w:style w:type="character" w:styleId="a8">
    <w:name w:val="Hyperlink"/>
    <w:basedOn w:val="a0"/>
    <w:uiPriority w:val="99"/>
    <w:unhideWhenUsed/>
    <w:rsid w:val="001860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80572-8A1B-474B-9528-5657A825E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勇</dc:creator>
  <cp:keywords/>
  <dc:description/>
  <cp:lastModifiedBy>刘 勇</cp:lastModifiedBy>
  <cp:revision>6</cp:revision>
  <dcterms:created xsi:type="dcterms:W3CDTF">2019-08-19T10:07:00Z</dcterms:created>
  <dcterms:modified xsi:type="dcterms:W3CDTF">2019-08-19T12:29:00Z</dcterms:modified>
</cp:coreProperties>
</file>