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480" w:lineRule="auto"/>
        <w:ind w:firstLine="482" w:firstLineChars="100"/>
        <w:textAlignment w:val="auto"/>
        <w:rPr>
          <w:rFonts w:hint="eastAsia" w:ascii="楷体" w:hAnsi="楷体" w:eastAsia="楷体" w:cs="楷体"/>
          <w:b/>
          <w:bCs/>
          <w:sz w:val="48"/>
          <w:szCs w:val="48"/>
          <w:lang w:val="en-US" w:eastAsia="zh-CN"/>
        </w:rPr>
      </w:pPr>
      <w:r>
        <w:rPr>
          <w:rFonts w:hint="eastAsia" w:ascii="楷体" w:hAnsi="楷体" w:eastAsia="楷体" w:cs="楷体"/>
          <w:b/>
          <w:bCs/>
          <w:sz w:val="48"/>
          <w:szCs w:val="48"/>
          <w:lang w:val="en-US" w:eastAsia="zh-CN"/>
        </w:rPr>
        <w:t>实验</w:t>
      </w:r>
      <w:r>
        <w:rPr>
          <w:rFonts w:hint="default" w:ascii="Times New Roman" w:hAnsi="Times New Roman" w:eastAsia="楷体" w:cs="Times New Roman"/>
          <w:b/>
          <w:bCs/>
          <w:sz w:val="48"/>
          <w:szCs w:val="48"/>
          <w:lang w:val="en-US" w:eastAsia="zh-CN"/>
        </w:rPr>
        <w:t>1_网络相关</w:t>
      </w:r>
      <w:r>
        <w:rPr>
          <w:rFonts w:hint="eastAsia" w:ascii="楷体" w:hAnsi="楷体" w:eastAsia="楷体" w:cs="楷体"/>
          <w:b/>
          <w:bCs/>
          <w:sz w:val="48"/>
          <w:szCs w:val="48"/>
          <w:lang w:val="en-US" w:eastAsia="zh-CN"/>
        </w:rPr>
        <w:t>进程与服务实验</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学生姓名:林觉凯            </w:t>
      </w:r>
      <w:r>
        <w:rPr>
          <w:rFonts w:hint="default" w:ascii="Times New Roman" w:hAnsi="Times New Roman" w:eastAsia="宋体" w:cs="Times New Roman"/>
          <w:b/>
          <w:bCs/>
          <w:sz w:val="24"/>
          <w:szCs w:val="24"/>
          <w:lang w:val="en-US" w:eastAsia="zh-CN"/>
        </w:rPr>
        <w:tab/>
        <w:t/>
      </w:r>
      <w:r>
        <w:rPr>
          <w:rFonts w:hint="default" w:ascii="Times New Roman" w:hAnsi="Times New Roman" w:eastAsia="宋体" w:cs="Times New Roman"/>
          <w:b/>
          <w:bCs/>
          <w:sz w:val="24"/>
          <w:szCs w:val="24"/>
          <w:lang w:val="en-US" w:eastAsia="zh-CN"/>
        </w:rPr>
        <w:tab/>
        <w:t xml:space="preserve"> 合作同学:无</w:t>
      </w:r>
    </w:p>
    <w:p>
      <w:pPr>
        <w:keepNext w:val="0"/>
        <w:keepLines w:val="0"/>
        <w:pageBreakBefore w:val="0"/>
        <w:widowControl w:val="0"/>
        <w:kinsoku/>
        <w:wordWrap/>
        <w:overflowPunct/>
        <w:topLinePunct w:val="0"/>
        <w:autoSpaceDE/>
        <w:autoSpaceDN/>
        <w:bidi w:val="0"/>
        <w:adjustRightInd/>
        <w:snapToGrid/>
        <w:spacing w:line="360" w:lineRule="auto"/>
        <w:ind w:firstLine="964" w:firstLineChars="400"/>
        <w:textAlignment w:val="auto"/>
        <w:rPr>
          <w:rFonts w:hint="default" w:ascii="Times New Roman" w:hAnsi="Times New Roman" w:eastAsia="楷体" w:cs="Times New Roman"/>
          <w:b/>
          <w:bCs/>
          <w:sz w:val="24"/>
          <w:szCs w:val="24"/>
          <w:lang w:val="en-US" w:eastAsia="zh-CN"/>
        </w:rPr>
      </w:pPr>
      <w:r>
        <w:rPr>
          <w:rFonts w:hint="default" w:ascii="Times New Roman" w:hAnsi="Times New Roman" w:eastAsia="宋体" w:cs="Times New Roman"/>
          <w:b/>
          <w:bCs/>
          <w:sz w:val="24"/>
          <w:szCs w:val="24"/>
          <w:lang w:val="en-US" w:eastAsia="zh-CN"/>
        </w:rPr>
        <w:t xml:space="preserve">实验地点:济事楼330        </w:t>
      </w:r>
      <w:r>
        <w:rPr>
          <w:rFonts w:hint="default" w:ascii="Times New Roman" w:hAnsi="Times New Roman" w:eastAsia="宋体" w:cs="Times New Roman"/>
          <w:b/>
          <w:bCs/>
          <w:sz w:val="24"/>
          <w:szCs w:val="24"/>
          <w:lang w:val="en-US" w:eastAsia="zh-CN"/>
        </w:rPr>
        <w:tab/>
        <w:t xml:space="preserve">  </w:t>
      </w:r>
      <w:r>
        <w:rPr>
          <w:rFonts w:hint="default" w:ascii="Times New Roman" w:hAnsi="Times New Roman" w:eastAsia="宋体" w:cs="Times New Roman"/>
          <w:b/>
          <w:bCs/>
          <w:sz w:val="24"/>
          <w:szCs w:val="24"/>
          <w:lang w:val="en-US" w:eastAsia="zh-CN"/>
        </w:rPr>
        <w:tab/>
        <w:t xml:space="preserve"> 实验时间:2024.2.26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实验目的</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本实验的主要目的是利用操作系统的任务管理器来获得用户计算机上正在运</w:t>
      </w:r>
      <w:r>
        <w:rPr>
          <w:rFonts w:hint="default" w:ascii="Times New Roman" w:hAnsi="Times New Roman" w:eastAsia="宋体" w:cs="Times New Roman"/>
          <w:b w:val="0"/>
          <w:bCs w:val="0"/>
          <w:sz w:val="24"/>
          <w:szCs w:val="24"/>
          <w:lang w:val="en-US" w:eastAsia="zh-CN"/>
        </w:rPr>
        <w:t>行的程序和进程的相关信息，并且利用任务管理器来监视计算机性能。利用</w:t>
      </w:r>
      <w:r>
        <w:rPr>
          <w:rFonts w:hint="default" w:ascii="Times New Roman" w:hAnsi="Times New Roman" w:eastAsia="宋体" w:cs="Times New Roman"/>
          <w:b w:val="0"/>
          <w:bCs w:val="0"/>
          <w:sz w:val="24"/>
          <w:szCs w:val="24"/>
          <w:lang w:val="en-US" w:eastAsia="zh-CN"/>
        </w:rPr>
        <w:t>任务管理器可以快速查看正在运行的程序的状态、终止已停止相应的程序、评估正在运行的进程的活动和CPU、内存使用情况的图形和数据。</w:t>
      </w:r>
      <w:r>
        <w:rPr>
          <w:rFonts w:hint="eastAsia" w:ascii="Times New Roman" w:hAnsi="Times New Roman" w:eastAsia="宋体" w:cs="Times New Roman"/>
          <w:b w:val="0"/>
          <w:bCs w:val="0"/>
          <w:sz w:val="24"/>
          <w:szCs w:val="24"/>
          <w:lang w:val="en-US" w:eastAsia="zh-CN"/>
        </w:rPr>
        <w:t>通过具体的实践操作，让学生对网络相关进程有进一步的理解，熟悉任务管理器的基本操作。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实验原理</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操作系统的任务管理器提供了用户计算机上正在运</w:t>
      </w:r>
      <w:r>
        <w:rPr>
          <w:rFonts w:hint="default" w:ascii="Times New Roman" w:hAnsi="Times New Roman" w:eastAsia="宋体" w:cs="Times New Roman"/>
          <w:b w:val="0"/>
          <w:bCs w:val="0"/>
          <w:sz w:val="24"/>
          <w:szCs w:val="24"/>
          <w:lang w:val="en-US" w:eastAsia="zh-CN"/>
        </w:rPr>
        <w:t>行的程序和进程的相关信息</w:t>
      </w:r>
      <w:r>
        <w:rPr>
          <w:rFonts w:hint="eastAsia" w:ascii="Times New Roman" w:hAnsi="Times New Roman" w:eastAsia="宋体" w:cs="Times New Roman"/>
          <w:b w:val="0"/>
          <w:bCs w:val="0"/>
          <w:sz w:val="24"/>
          <w:szCs w:val="24"/>
          <w:lang w:val="en-US" w:eastAsia="zh-CN"/>
        </w:rPr>
        <w:t>，也显示了最常用的度量进程性能的单位。</w:t>
      </w:r>
      <w:r>
        <w:rPr>
          <w:rFonts w:hint="default" w:ascii="Times New Roman" w:hAnsi="Times New Roman" w:eastAsia="宋体" w:cs="Times New Roman"/>
          <w:b w:val="0"/>
          <w:bCs w:val="0"/>
          <w:sz w:val="24"/>
          <w:szCs w:val="24"/>
          <w:lang w:val="en-US" w:eastAsia="zh-CN"/>
        </w:rPr>
        <w:t>可以通过ctrl＋alt＋delete打开任务管理器图形界面执行进程管理操作，也可以通过命令的方式完成图形界面同样的功能，任务管理器主要对应的命令有</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1.Task list命令：用于显示运行在本地或远程计算机上所有任务的应用</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2.Taskkill命令：用于结束一个或多个任务或进程。可以根据进程ID或图像名来结束进程</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3.Tskill命令：功能同Taskkill命令，用于结束一个或多个进程</w:t>
      </w:r>
      <w:r>
        <w:rPr>
          <w:rFonts w:hint="eastAsia" w:ascii="Times New Roman" w:hAnsi="Times New Roman" w:eastAsia="宋体" w:cs="Times New Roman"/>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网络进程与一般进程具有基本相同的属性，唯一不同的特性是网络进程而要开启1到多个传输端口号。一般来说，对于C/S或B/S架构的网络，用户端网络进程至少需要开启1个端口号，用于接收数据或发送数据。服务端网络进程则可能至少开启2个端口号，1个用于接受客户端的数据，1个用于发送数据给客户，在Windows系统中，可以使用相关命令查看正在使用的端口号。</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系统服务(Windows服务)是主要用于为内部进程服务而长期运行的一周特殊进程(应用程序)，这类进程不需要有用户界面或打开任何模拟输出。任何的用户消息通常都是记录在Windows事件日志里。系统服务可以在操作系统启动的时候开始，且一直在后台运行，当有需要时也可以手动启动，我们可以通过管理工具里的服务进行统一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实验设备</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实验硬件:</w:t>
      </w:r>
      <w:r>
        <w:rPr>
          <w:rFonts w:hint="default" w:ascii="Times New Roman" w:hAnsi="Times New Roman" w:eastAsia="宋体" w:cs="Times New Roman"/>
          <w:b w:val="0"/>
          <w:bCs w:val="0"/>
          <w:sz w:val="24"/>
          <w:szCs w:val="24"/>
          <w:lang w:val="en-US" w:eastAsia="zh-CN"/>
        </w:rPr>
        <w:t>济事楼330机房电脑和本人笔记本电脑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实验软件:Windows操作系统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numPr>
          <w:ilvl w:val="0"/>
          <w:numId w:val="0"/>
        </w:numPr>
        <w:spacing w:before="120" w:after="120" w:line="288" w:lineRule="auto"/>
        <w:ind w:firstLine="480" w:firstLineChars="200"/>
        <w:jc w:val="left"/>
        <w:rPr>
          <w:rFonts w:hint="default" w:ascii="Times New Roman" w:hAnsi="Times New Roman" w:eastAsia="宋体" w:cs="Times New Roman"/>
          <w:sz w:val="24"/>
          <w:szCs w:val="24"/>
        </w:rPr>
      </w:pPr>
      <w:r>
        <w:rPr>
          <w:rFonts w:hint="eastAsia" w:ascii="Times New Roman" w:hAnsi="Times New Roman" w:eastAsia="宋体" w:cs="Times New Roman"/>
          <w:color w:val="1F2329"/>
          <w:sz w:val="24"/>
          <w:szCs w:val="24"/>
          <w:lang w:val="en-US" w:eastAsia="zh-CN"/>
        </w:rPr>
        <w:t>进程管理的显示：</w:t>
      </w:r>
      <w:r>
        <w:rPr>
          <w:rFonts w:hint="default" w:ascii="Times New Roman" w:hAnsi="Times New Roman" w:eastAsia="宋体" w:cs="Times New Roman"/>
          <w:color w:val="1F2329"/>
          <w:sz w:val="24"/>
          <w:szCs w:val="24"/>
        </w:rPr>
        <w:t>启动并进入Windows 环境，单击Ctrl +Alt + De</w:t>
      </w:r>
      <w:r>
        <w:rPr>
          <w:rFonts w:hint="eastAsia" w:ascii="Times New Roman" w:hAnsi="Times New Roman" w:eastAsia="宋体" w:cs="Times New Roman"/>
          <w:color w:val="1F2329"/>
          <w:sz w:val="24"/>
          <w:szCs w:val="24"/>
          <w:lang w:val="en-US" w:eastAsia="zh-CN"/>
        </w:rPr>
        <w:t>l</w:t>
      </w:r>
      <w:r>
        <w:rPr>
          <w:rFonts w:hint="default" w:ascii="Times New Roman" w:hAnsi="Times New Roman" w:eastAsia="宋体" w:cs="Times New Roman"/>
          <w:color w:val="1F2329"/>
          <w:sz w:val="24"/>
          <w:szCs w:val="24"/>
        </w:rPr>
        <w:t>键，选择“任务管理器”</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或者右键点击任务栏，在快捷菜单“任务管理器”命令，或者通过命令taskmgr打开“任务管理器”窗口</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在CMD界面，通过Tasklist、Taskkill</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b w:val="0"/>
          <w:bCs w:val="0"/>
          <w:sz w:val="24"/>
          <w:szCs w:val="24"/>
          <w:lang w:val="en-US" w:eastAsia="zh-CN"/>
        </w:rPr>
        <w:t>Tskill</w:t>
      </w:r>
      <w:r>
        <w:rPr>
          <w:rFonts w:hint="default" w:ascii="Times New Roman" w:hAnsi="Times New Roman" w:eastAsia="宋体" w:cs="Times New Roman"/>
          <w:color w:val="1F2329"/>
          <w:sz w:val="24"/>
          <w:szCs w:val="24"/>
        </w:rPr>
        <w:t>及相应的程序命令对进程进行管理。</w:t>
      </w:r>
    </w:p>
    <w:p>
      <w:pPr>
        <w:numPr>
          <w:ilvl w:val="0"/>
          <w:numId w:val="0"/>
        </w:numPr>
        <w:spacing w:before="120" w:after="120" w:line="288" w:lineRule="auto"/>
        <w:ind w:firstLine="480" w:firstLineChars="200"/>
        <w:jc w:val="left"/>
        <w:rPr>
          <w:rFonts w:hint="eastAsia" w:ascii="宋体" w:hAnsi="宋体" w:eastAsia="宋体" w:cs="宋体"/>
          <w:b w:val="0"/>
          <w:bCs w:val="0"/>
          <w:sz w:val="24"/>
          <w:szCs w:val="24"/>
          <w:lang w:val="en-US" w:eastAsia="zh-CN"/>
        </w:rPr>
      </w:pPr>
      <w:r>
        <w:rPr>
          <w:rFonts w:hint="default" w:ascii="Times New Roman" w:hAnsi="Times New Roman" w:eastAsia="宋体" w:cs="Times New Roman"/>
          <w:color w:val="1F2329"/>
          <w:sz w:val="24"/>
          <w:szCs w:val="24"/>
        </w:rPr>
        <w:t>在实验中</w:t>
      </w:r>
      <w:r>
        <w:rPr>
          <w:rFonts w:hint="eastAsia" w:ascii="Times New Roman" w:hAnsi="Times New Roman" w:eastAsia="宋体" w:cs="Times New Roman"/>
          <w:color w:val="1F2329"/>
          <w:sz w:val="24"/>
          <w:szCs w:val="24"/>
          <w:lang w:val="en-US" w:eastAsia="zh-CN"/>
        </w:rPr>
        <w:t>通过界面</w:t>
      </w:r>
      <w:r>
        <w:rPr>
          <w:rFonts w:hint="default" w:ascii="Times New Roman" w:hAnsi="Times New Roman" w:eastAsia="宋体" w:cs="Times New Roman"/>
          <w:color w:val="1F2329"/>
          <w:sz w:val="24"/>
          <w:szCs w:val="24"/>
        </w:rPr>
        <w:t>打开记事本、word、</w:t>
      </w:r>
      <w:r>
        <w:rPr>
          <w:rFonts w:hint="default" w:ascii="Times New Roman" w:hAnsi="Times New Roman" w:eastAsia="宋体" w:cs="Times New Roman"/>
          <w:color w:val="1F2329"/>
          <w:sz w:val="24"/>
          <w:szCs w:val="24"/>
        </w:rPr>
        <w:t>写字板、</w:t>
      </w:r>
      <w:r>
        <w:rPr>
          <w:rFonts w:hint="default" w:ascii="Times New Roman" w:hAnsi="Times New Roman" w:eastAsia="宋体" w:cs="Times New Roman"/>
          <w:color w:val="1F2329"/>
          <w:sz w:val="24"/>
          <w:szCs w:val="24"/>
        </w:rPr>
        <w:t>画图、计算器等五个应用程序，并通过界面和命令显示和关闭其中几个应用程序</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记录操作过程和结果。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1F2329"/>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spacing w:before="120" w:after="120" w:line="288" w:lineRule="auto"/>
        <w:ind w:left="0" w:firstLine="420" w:firstLineChars="200"/>
        <w:jc w:val="left"/>
        <w:rPr>
          <w:rFonts w:hint="default" w:ascii="Times New Roman" w:hAnsi="Times New Roman" w:eastAsia="宋体" w:cs="Times New Roman"/>
          <w:sz w:val="24"/>
          <w:szCs w:val="24"/>
          <w:lang w:val="en-US" w:eastAsia="zh-CN"/>
        </w:rPr>
      </w:pPr>
      <w:r>
        <w:drawing>
          <wp:anchor distT="0" distB="0" distL="114300" distR="114300" simplePos="0" relativeHeight="251659264" behindDoc="0" locked="0" layoutInCell="1" allowOverlap="1">
            <wp:simplePos x="0" y="0"/>
            <wp:positionH relativeFrom="column">
              <wp:posOffset>518795</wp:posOffset>
            </wp:positionH>
            <wp:positionV relativeFrom="paragraph">
              <wp:posOffset>417830</wp:posOffset>
            </wp:positionV>
            <wp:extent cx="4512310" cy="3582035"/>
            <wp:effectExtent l="0" t="0" r="8890" b="1206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512310" cy="3582035"/>
                    </a:xfrm>
                    <a:prstGeom prst="rect">
                      <a:avLst/>
                    </a:prstGeom>
                    <a:noFill/>
                    <a:ln>
                      <a:noFill/>
                    </a:ln>
                  </pic:spPr>
                </pic:pic>
              </a:graphicData>
            </a:graphic>
          </wp:anchor>
        </w:drawing>
      </w:r>
      <w:r>
        <w:rPr>
          <w:rFonts w:hint="default" w:ascii="Times New Roman" w:hAnsi="Times New Roman" w:eastAsia="宋体" w:cs="Times New Roman"/>
          <w:color w:val="1F2329"/>
          <w:sz w:val="24"/>
          <w:szCs w:val="24"/>
          <w:lang w:val="en-US" w:eastAsia="zh-CN"/>
        </w:rPr>
        <w:t>按</w:t>
      </w:r>
      <w:r>
        <w:rPr>
          <w:rFonts w:hint="default" w:ascii="Times New Roman" w:hAnsi="Times New Roman" w:eastAsia="宋体" w:cs="Times New Roman"/>
          <w:color w:val="1F2329"/>
          <w:sz w:val="24"/>
          <w:szCs w:val="24"/>
        </w:rPr>
        <w:t>下ctrl+alt+delete</w:t>
      </w:r>
      <w:r>
        <w:rPr>
          <w:rFonts w:hint="eastAsia" w:ascii="Times New Roman" w:hAnsi="Times New Roman" w:eastAsia="宋体" w:cs="Times New Roman"/>
          <w:color w:val="1F2329"/>
          <w:sz w:val="24"/>
          <w:szCs w:val="24"/>
          <w:lang w:val="en-US" w:eastAsia="zh-CN"/>
        </w:rPr>
        <w:t>或者</w:t>
      </w:r>
      <w:r>
        <w:rPr>
          <w:rFonts w:hint="default" w:ascii="Times New Roman" w:hAnsi="Times New Roman" w:eastAsia="宋体" w:cs="Times New Roman"/>
          <w:color w:val="1F2329"/>
          <w:sz w:val="24"/>
          <w:szCs w:val="24"/>
        </w:rPr>
        <w:t>通过命令taskmgr打开“任务管理器”窗口</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如下图：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60288" behindDoc="0" locked="0" layoutInCell="1" allowOverlap="1">
            <wp:simplePos x="0" y="0"/>
            <wp:positionH relativeFrom="column">
              <wp:posOffset>11430</wp:posOffset>
            </wp:positionH>
            <wp:positionV relativeFrom="paragraph">
              <wp:posOffset>431165</wp:posOffset>
            </wp:positionV>
            <wp:extent cx="5273040" cy="1884680"/>
            <wp:effectExtent l="0" t="0" r="10160"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040" cy="1884680"/>
                    </a:xfrm>
                    <a:prstGeom prst="rect">
                      <a:avLst/>
                    </a:prstGeom>
                    <a:noFill/>
                    <a:ln>
                      <a:noFill/>
                    </a:ln>
                  </pic:spPr>
                </pic:pic>
              </a:graphicData>
            </a:graphic>
          </wp:anchor>
        </w:drawing>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lang w:val="en-US" w:eastAsia="zh-CN"/>
        </w:rPr>
        <w:t>打开cmd，</w:t>
      </w:r>
      <w:r>
        <w:rPr>
          <w:rFonts w:hint="default" w:ascii="Times New Roman" w:hAnsi="Times New Roman" w:eastAsia="宋体" w:cs="Times New Roman"/>
          <w:color w:val="1F2329"/>
          <w:sz w:val="24"/>
          <w:szCs w:val="24"/>
        </w:rPr>
        <w:t>在cmd中执行tasklist命令：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1312" behindDoc="0" locked="0" layoutInCell="1" allowOverlap="1">
            <wp:simplePos x="0" y="0"/>
            <wp:positionH relativeFrom="column">
              <wp:posOffset>323215</wp:posOffset>
            </wp:positionH>
            <wp:positionV relativeFrom="paragraph">
              <wp:posOffset>38735</wp:posOffset>
            </wp:positionV>
            <wp:extent cx="4447540" cy="3992245"/>
            <wp:effectExtent l="0" t="0" r="10160" b="825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447540" cy="399224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在cmd中使用taskkill</w:t>
      </w:r>
      <w:r>
        <w:rPr>
          <w:rFonts w:hint="default" w:ascii="Times New Roman" w:hAnsi="Times New Roman" w:eastAsia="宋体" w:cs="Times New Roman"/>
          <w:color w:val="1F2329"/>
          <w:sz w:val="24"/>
          <w:szCs w:val="24"/>
          <w:lang w:val="en-US" w:eastAsia="zh-CN"/>
        </w:rPr>
        <w:t>命令来</w:t>
      </w:r>
      <w:r>
        <w:rPr>
          <w:rFonts w:hint="default" w:ascii="Times New Roman" w:hAnsi="Times New Roman" w:eastAsia="宋体" w:cs="Times New Roman"/>
          <w:color w:val="1F2329"/>
          <w:sz w:val="24"/>
          <w:szCs w:val="24"/>
        </w:rPr>
        <w:t>终止一个运行中的进程：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2336" behindDoc="0" locked="0" layoutInCell="1" allowOverlap="1">
            <wp:simplePos x="0" y="0"/>
            <wp:positionH relativeFrom="column">
              <wp:posOffset>732155</wp:posOffset>
            </wp:positionH>
            <wp:positionV relativeFrom="paragraph">
              <wp:posOffset>10160</wp:posOffset>
            </wp:positionV>
            <wp:extent cx="3276600" cy="46355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276600" cy="4635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在cmd中打开记事本：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3360" behindDoc="0" locked="0" layoutInCell="1" allowOverlap="1">
            <wp:simplePos x="0" y="0"/>
            <wp:positionH relativeFrom="column">
              <wp:posOffset>715010</wp:posOffset>
            </wp:positionH>
            <wp:positionV relativeFrom="paragraph">
              <wp:posOffset>60325</wp:posOffset>
            </wp:positionV>
            <wp:extent cx="3321050" cy="571500"/>
            <wp:effectExtent l="0" t="0" r="635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321050" cy="5715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在cmd中打开计算器：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5408" behindDoc="0" locked="0" layoutInCell="1" allowOverlap="1">
            <wp:simplePos x="0" y="0"/>
            <wp:positionH relativeFrom="column">
              <wp:posOffset>755015</wp:posOffset>
            </wp:positionH>
            <wp:positionV relativeFrom="paragraph">
              <wp:posOffset>76200</wp:posOffset>
            </wp:positionV>
            <wp:extent cx="2971800" cy="539750"/>
            <wp:effectExtent l="0" t="0" r="0" b="635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971800" cy="5397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在cmd中打开写字板：</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4384" behindDoc="0" locked="0" layoutInCell="1" allowOverlap="1">
            <wp:simplePos x="0" y="0"/>
            <wp:positionH relativeFrom="column">
              <wp:posOffset>403860</wp:posOffset>
            </wp:positionH>
            <wp:positionV relativeFrom="paragraph">
              <wp:posOffset>69850</wp:posOffset>
            </wp:positionV>
            <wp:extent cx="4133850" cy="558800"/>
            <wp:effectExtent l="0" t="0" r="635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133850" cy="5588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在cmd中打开画图：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6432" behindDoc="0" locked="0" layoutInCell="1" allowOverlap="1">
            <wp:simplePos x="0" y="0"/>
            <wp:positionH relativeFrom="column">
              <wp:posOffset>600710</wp:posOffset>
            </wp:positionH>
            <wp:positionV relativeFrom="paragraph">
              <wp:posOffset>12700</wp:posOffset>
            </wp:positionV>
            <wp:extent cx="3505200" cy="539750"/>
            <wp:effectExtent l="0" t="0" r="0" b="635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3505200" cy="53975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在cmd中给</w:t>
      </w:r>
      <w:r>
        <w:rPr>
          <w:rFonts w:hint="default" w:ascii="Times New Roman" w:hAnsi="Times New Roman" w:eastAsia="宋体" w:cs="Times New Roman"/>
          <w:color w:val="1F2329"/>
          <w:sz w:val="24"/>
          <w:szCs w:val="24"/>
          <w:lang w:val="en-US" w:eastAsia="zh-CN"/>
        </w:rPr>
        <w:t>记事本</w:t>
      </w:r>
      <w:r>
        <w:rPr>
          <w:rFonts w:hint="default" w:ascii="Times New Roman" w:hAnsi="Times New Roman" w:eastAsia="宋体" w:cs="Times New Roman"/>
          <w:color w:val="1F2329"/>
          <w:sz w:val="24"/>
          <w:szCs w:val="24"/>
        </w:rPr>
        <w:t>进程发送终止信号并强制终止该进程：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940300" cy="393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940300" cy="393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分析讨论</w:t>
      </w:r>
      <w:r>
        <w:rPr>
          <w:rFonts w:hint="eastAsia" w:ascii="宋体" w:hAnsi="宋体" w:eastAsia="宋体" w:cs="宋体"/>
          <w:b w:val="0"/>
          <w:bCs w:val="0"/>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宋体" w:cs="Times New Roman"/>
          <w:b/>
          <w:bCs/>
          <w:color w:val="1F2329"/>
          <w:sz w:val="24"/>
          <w:szCs w:val="24"/>
        </w:rPr>
      </w:pPr>
      <w:r>
        <w:rPr>
          <w:rFonts w:hint="default" w:ascii="Times New Roman" w:hAnsi="Times New Roman" w:eastAsia="宋体" w:cs="Times New Roman"/>
          <w:b/>
          <w:bCs/>
          <w:sz w:val="24"/>
          <w:szCs w:val="24"/>
          <w:lang w:val="en-US" w:eastAsia="zh-CN"/>
        </w:rPr>
        <w:t>1.用你的语言</w:t>
      </w:r>
      <w:r>
        <w:rPr>
          <w:rFonts w:hint="default" w:ascii="Times New Roman" w:hAnsi="Times New Roman" w:eastAsia="宋体" w:cs="Times New Roman"/>
          <w:b/>
          <w:bCs/>
          <w:color w:val="1F2329"/>
          <w:sz w:val="24"/>
          <w:szCs w:val="24"/>
        </w:rPr>
        <w:t>简单解释进程和网络进程的含义</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进程是计算机系统中运行中的程序的实例。每个进程都有自己独立的内存空间和资源，可以被操作系统调度和管理。进程是程序的执行实体，可以执行各种操作，如分配资源、执行指令等。一个操作系统可以同时运行多个进程，每个进程</w:t>
      </w:r>
      <w:r>
        <w:rPr>
          <w:rFonts w:hint="default" w:ascii="Times New Roman" w:hAnsi="Times New Roman" w:eastAsia="宋体" w:cs="Times New Roman"/>
          <w:color w:val="1F2329"/>
          <w:sz w:val="24"/>
          <w:szCs w:val="24"/>
          <w:lang w:val="en-US" w:eastAsia="zh-CN"/>
        </w:rPr>
        <w:t>分别进行</w:t>
      </w:r>
      <w:r>
        <w:rPr>
          <w:rFonts w:hint="default" w:ascii="Times New Roman" w:hAnsi="Times New Roman" w:eastAsia="宋体" w:cs="Times New Roman"/>
          <w:color w:val="1F2329"/>
          <w:sz w:val="24"/>
          <w:szCs w:val="24"/>
        </w:rPr>
        <w:t>不同</w:t>
      </w:r>
      <w:r>
        <w:rPr>
          <w:rFonts w:hint="default" w:ascii="Times New Roman" w:hAnsi="Times New Roman" w:eastAsia="宋体" w:cs="Times New Roman"/>
          <w:color w:val="1F2329"/>
          <w:sz w:val="24"/>
          <w:szCs w:val="24"/>
          <w:lang w:val="en-US" w:eastAsia="zh-CN"/>
        </w:rPr>
        <w:t>的</w:t>
      </w:r>
      <w:r>
        <w:rPr>
          <w:rFonts w:hint="default" w:ascii="Times New Roman" w:hAnsi="Times New Roman" w:eastAsia="宋体" w:cs="Times New Roman"/>
          <w:color w:val="1F2329"/>
          <w:sz w:val="24"/>
          <w:szCs w:val="24"/>
        </w:rPr>
        <w:t>任务。</w:t>
      </w:r>
      <w:r>
        <w:rPr>
          <w:rFonts w:hint="default" w:ascii="Times New Roman" w:hAnsi="Times New Roman" w:eastAsia="宋体" w:cs="Times New Roman"/>
          <w:color w:val="1F2329"/>
          <w:sz w:val="24"/>
          <w:szCs w:val="24"/>
          <w:lang w:val="en-US" w:eastAsia="zh-CN"/>
        </w:rPr>
        <w:t>每个</w:t>
      </w:r>
      <w:r>
        <w:rPr>
          <w:rFonts w:hint="default" w:ascii="Times New Roman" w:hAnsi="Times New Roman" w:eastAsia="宋体" w:cs="Times New Roman"/>
          <w:color w:val="1F2329"/>
          <w:sz w:val="24"/>
          <w:szCs w:val="24"/>
        </w:rPr>
        <w:t>进程通常是隔离的，一个进程崩溃</w:t>
      </w:r>
      <w:r>
        <w:rPr>
          <w:rFonts w:hint="default" w:ascii="Times New Roman" w:hAnsi="Times New Roman" w:eastAsia="宋体" w:cs="Times New Roman"/>
          <w:color w:val="1F2329"/>
          <w:sz w:val="24"/>
          <w:szCs w:val="24"/>
          <w:lang w:val="en-US" w:eastAsia="zh-CN"/>
        </w:rPr>
        <w:t>一般</w:t>
      </w:r>
      <w:r>
        <w:rPr>
          <w:rFonts w:hint="default" w:ascii="Times New Roman" w:hAnsi="Times New Roman" w:eastAsia="宋体" w:cs="Times New Roman"/>
          <w:color w:val="1F2329"/>
          <w:sz w:val="24"/>
          <w:szCs w:val="24"/>
        </w:rPr>
        <w:t>不会影响</w:t>
      </w:r>
      <w:r>
        <w:rPr>
          <w:rFonts w:hint="default" w:ascii="Times New Roman" w:hAnsi="Times New Roman" w:eastAsia="宋体" w:cs="Times New Roman"/>
          <w:color w:val="1F2329"/>
          <w:sz w:val="24"/>
          <w:szCs w:val="24"/>
          <w:lang w:val="en-US" w:eastAsia="zh-CN"/>
        </w:rPr>
        <w:t>到</w:t>
      </w:r>
      <w:r>
        <w:rPr>
          <w:rFonts w:hint="default" w:ascii="Times New Roman" w:hAnsi="Times New Roman" w:eastAsia="宋体" w:cs="Times New Roman"/>
          <w:color w:val="1F2329"/>
          <w:sz w:val="24"/>
          <w:szCs w:val="24"/>
        </w:rPr>
        <w:t>其他进程。</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网络进程是指在网络环境中运行的进程，它们通过网络进行通信和交互。网络进程可以在不同计算机上运行，通过网络连接进行数据交换和协作。这些进程通过网络协议</w:t>
      </w:r>
      <w:r>
        <w:rPr>
          <w:rFonts w:hint="default" w:ascii="Times New Roman" w:hAnsi="Times New Roman" w:eastAsia="宋体" w:cs="Times New Roman"/>
          <w:color w:val="1F2329"/>
          <w:sz w:val="24"/>
          <w:szCs w:val="24"/>
          <w:lang w:val="en-US" w:eastAsia="zh-CN"/>
        </w:rPr>
        <w:t>来</w:t>
      </w:r>
      <w:r>
        <w:rPr>
          <w:rFonts w:hint="default" w:ascii="Times New Roman" w:hAnsi="Times New Roman" w:eastAsia="宋体" w:cs="Times New Roman"/>
          <w:color w:val="1F2329"/>
          <w:sz w:val="24"/>
          <w:szCs w:val="24"/>
        </w:rPr>
        <w:t>进行通信，</w:t>
      </w:r>
      <w:r>
        <w:rPr>
          <w:rFonts w:hint="default" w:ascii="Times New Roman" w:hAnsi="Times New Roman" w:eastAsia="宋体" w:cs="Times New Roman"/>
          <w:color w:val="1F2329"/>
          <w:sz w:val="24"/>
          <w:szCs w:val="24"/>
          <w:lang w:val="en-US" w:eastAsia="zh-CN"/>
        </w:rPr>
        <w:t>这</w:t>
      </w:r>
      <w:r>
        <w:rPr>
          <w:rFonts w:hint="default" w:ascii="Times New Roman" w:hAnsi="Times New Roman" w:eastAsia="宋体" w:cs="Times New Roman"/>
          <w:color w:val="1F2329"/>
          <w:sz w:val="24"/>
          <w:szCs w:val="24"/>
        </w:rPr>
        <w:t>可以是客户端进程或服务器进程。</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宋体" w:cs="Times New Roman"/>
          <w:b/>
          <w:bCs/>
          <w:color w:val="1F2329"/>
          <w:sz w:val="24"/>
          <w:szCs w:val="24"/>
        </w:rPr>
      </w:pPr>
      <w:r>
        <w:rPr>
          <w:rFonts w:hint="default" w:ascii="Times New Roman" w:hAnsi="Times New Roman" w:eastAsia="宋体" w:cs="Times New Roman"/>
          <w:b/>
          <w:bCs/>
          <w:color w:val="1F2329"/>
          <w:sz w:val="24"/>
          <w:szCs w:val="24"/>
          <w:lang w:val="en-US" w:eastAsia="zh-CN"/>
        </w:rPr>
        <w:t>2.</w:t>
      </w:r>
      <w:r>
        <w:rPr>
          <w:rFonts w:hint="default" w:ascii="Times New Roman" w:hAnsi="Times New Roman" w:eastAsia="宋体" w:cs="Times New Roman"/>
          <w:b/>
          <w:bCs/>
          <w:color w:val="1F2329"/>
          <w:sz w:val="24"/>
          <w:szCs w:val="24"/>
        </w:rPr>
        <w:t>任务管理器的启动和使用</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b/>
          <w:bCs/>
          <w:color w:val="1F2329"/>
          <w:sz w:val="24"/>
          <w:szCs w:val="24"/>
        </w:rPr>
      </w:pPr>
      <w:r>
        <w:rPr>
          <w:rFonts w:hint="default" w:ascii="Times New Roman" w:hAnsi="Times New Roman" w:eastAsia="宋体" w:cs="Times New Roman"/>
          <w:color w:val="1F2329"/>
          <w:sz w:val="24"/>
          <w:szCs w:val="24"/>
        </w:rPr>
        <w:t>任务管理器</w:t>
      </w:r>
      <w:r>
        <w:rPr>
          <w:rFonts w:hint="default" w:ascii="Times New Roman" w:hAnsi="Times New Roman" w:eastAsia="宋体" w:cs="Times New Roman"/>
          <w:color w:val="1F2329"/>
          <w:sz w:val="24"/>
          <w:szCs w:val="24"/>
          <w:lang w:val="en-US" w:eastAsia="zh-CN"/>
        </w:rPr>
        <w:t>的常见启动方法一般来说如下：</w:t>
      </w:r>
      <w:r>
        <w:rPr>
          <w:rFonts w:hint="default" w:ascii="Times New Roman" w:hAnsi="Times New Roman" w:eastAsia="宋体" w:cs="Times New Roman"/>
          <w:color w:val="1F2329"/>
          <w:sz w:val="24"/>
          <w:szCs w:val="24"/>
        </w:rPr>
        <w:t>通过</w:t>
      </w:r>
      <w:r>
        <w:rPr>
          <w:rFonts w:hint="default" w:ascii="Times New Roman" w:hAnsi="Times New Roman" w:eastAsia="宋体" w:cs="Times New Roman"/>
          <w:color w:val="1F2329"/>
          <w:sz w:val="24"/>
          <w:szCs w:val="24"/>
          <w:lang w:val="en-US" w:eastAsia="zh-CN"/>
        </w:rPr>
        <w:t>按下键盘</w:t>
      </w:r>
      <w:r>
        <w:rPr>
          <w:rFonts w:hint="default" w:ascii="Times New Roman" w:hAnsi="Times New Roman" w:eastAsia="宋体" w:cs="Times New Roman"/>
          <w:color w:val="1F2329"/>
          <w:sz w:val="24"/>
          <w:szCs w:val="24"/>
        </w:rPr>
        <w:t>快捷ctrl+alt+delete</w:t>
      </w:r>
      <w:r>
        <w:rPr>
          <w:rFonts w:hint="default" w:ascii="Times New Roman" w:hAnsi="Times New Roman" w:eastAsia="宋体" w:cs="Times New Roman"/>
          <w:color w:val="1F2329"/>
          <w:sz w:val="24"/>
          <w:szCs w:val="24"/>
          <w:lang w:val="en-US" w:eastAsia="zh-CN"/>
        </w:rPr>
        <w:t>来启动</w:t>
      </w:r>
      <w:r>
        <w:rPr>
          <w:rFonts w:hint="default" w:ascii="Times New Roman" w:hAnsi="Times New Roman" w:eastAsia="宋体" w:cs="Times New Roman"/>
          <w:color w:val="1F2329"/>
          <w:sz w:val="24"/>
          <w:szCs w:val="24"/>
        </w:rPr>
        <w:t>任务管理器</w:t>
      </w:r>
      <w:r>
        <w:rPr>
          <w:rFonts w:hint="default"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通过</w:t>
      </w:r>
      <w:r>
        <w:rPr>
          <w:rFonts w:hint="default" w:ascii="Times New Roman" w:hAnsi="Times New Roman" w:eastAsia="宋体" w:cs="Times New Roman"/>
          <w:color w:val="1F2329"/>
          <w:sz w:val="24"/>
          <w:szCs w:val="24"/>
          <w:lang w:val="en-US" w:eastAsia="zh-CN"/>
        </w:rPr>
        <w:t>在cmd</w:t>
      </w:r>
      <w:r>
        <w:rPr>
          <w:rFonts w:hint="default" w:ascii="Times New Roman" w:hAnsi="Times New Roman" w:eastAsia="宋体" w:cs="Times New Roman"/>
          <w:color w:val="1F2329"/>
          <w:sz w:val="24"/>
          <w:szCs w:val="24"/>
        </w:rPr>
        <w:t>命令行中</w:t>
      </w:r>
      <w:r>
        <w:rPr>
          <w:rFonts w:hint="default" w:ascii="Times New Roman" w:hAnsi="Times New Roman" w:eastAsia="宋体" w:cs="Times New Roman"/>
          <w:color w:val="1F2329"/>
          <w:sz w:val="24"/>
          <w:szCs w:val="24"/>
          <w:lang w:val="en-US" w:eastAsia="zh-CN"/>
        </w:rPr>
        <w:t>输入</w:t>
      </w:r>
      <w:r>
        <w:rPr>
          <w:rFonts w:hint="default" w:ascii="Times New Roman" w:hAnsi="Times New Roman" w:eastAsia="宋体" w:cs="Times New Roman"/>
          <w:color w:val="1F2329"/>
          <w:sz w:val="24"/>
          <w:szCs w:val="24"/>
        </w:rPr>
        <w:t>taskmgr命令进行任务管理器</w:t>
      </w:r>
      <w:r>
        <w:rPr>
          <w:rFonts w:hint="default" w:ascii="Times New Roman" w:hAnsi="Times New Roman" w:eastAsia="宋体" w:cs="Times New Roman"/>
          <w:color w:val="1F2329"/>
          <w:sz w:val="24"/>
          <w:szCs w:val="24"/>
          <w:lang w:val="en-US" w:eastAsia="zh-CN"/>
        </w:rPr>
        <w:t>的</w:t>
      </w:r>
      <w:r>
        <w:rPr>
          <w:rFonts w:hint="default" w:ascii="Times New Roman" w:hAnsi="Times New Roman" w:eastAsia="宋体" w:cs="Times New Roman"/>
          <w:color w:val="1F2329"/>
          <w:sz w:val="24"/>
          <w:szCs w:val="24"/>
        </w:rPr>
        <w:t>启动</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在使用</w:t>
      </w:r>
      <w:r>
        <w:rPr>
          <w:rFonts w:hint="default" w:ascii="Times New Roman" w:hAnsi="Times New Roman" w:eastAsia="宋体" w:cs="Times New Roman"/>
          <w:color w:val="1F2329"/>
          <w:sz w:val="24"/>
          <w:szCs w:val="24"/>
        </w:rPr>
        <w:t>任务管理器</w:t>
      </w:r>
      <w:r>
        <w:rPr>
          <w:rFonts w:hint="eastAsia" w:ascii="Times New Roman" w:hAnsi="Times New Roman" w:eastAsia="宋体" w:cs="Times New Roman"/>
          <w:color w:val="1F2329"/>
          <w:sz w:val="24"/>
          <w:szCs w:val="24"/>
          <w:lang w:val="en-US" w:eastAsia="zh-CN"/>
        </w:rPr>
        <w:t>方面，</w:t>
      </w:r>
      <w:r>
        <w:rPr>
          <w:rFonts w:hint="default" w:ascii="Times New Roman" w:hAnsi="Times New Roman" w:eastAsia="宋体" w:cs="Times New Roman"/>
          <w:color w:val="1F2329"/>
          <w:sz w:val="24"/>
          <w:szCs w:val="24"/>
        </w:rPr>
        <w:t>可以在</w:t>
      </w:r>
      <w:r>
        <w:rPr>
          <w:rFonts w:hint="eastAsia" w:ascii="Times New Roman" w:hAnsi="Times New Roman" w:eastAsia="宋体" w:cs="Times New Roman"/>
          <w:color w:val="1F2329"/>
          <w:sz w:val="24"/>
          <w:szCs w:val="24"/>
          <w:lang w:val="en-US" w:eastAsia="zh-CN"/>
        </w:rPr>
        <w:t>其</w:t>
      </w:r>
      <w:r>
        <w:rPr>
          <w:rFonts w:hint="default" w:ascii="Times New Roman" w:hAnsi="Times New Roman" w:eastAsia="宋体" w:cs="Times New Roman"/>
          <w:color w:val="1F2329"/>
          <w:sz w:val="24"/>
          <w:szCs w:val="24"/>
        </w:rPr>
        <w:t>中获取到</w:t>
      </w:r>
      <w:r>
        <w:rPr>
          <w:rFonts w:hint="eastAsia" w:ascii="Times New Roman" w:hAnsi="Times New Roman" w:eastAsia="宋体" w:cs="Times New Roman"/>
          <w:color w:val="1F2329"/>
          <w:sz w:val="24"/>
          <w:szCs w:val="24"/>
          <w:lang w:val="en-US" w:eastAsia="zh-CN"/>
        </w:rPr>
        <w:t>每</w:t>
      </w:r>
      <w:r>
        <w:rPr>
          <w:rFonts w:hint="default" w:ascii="Times New Roman" w:hAnsi="Times New Roman" w:eastAsia="宋体" w:cs="Times New Roman"/>
          <w:color w:val="1F2329"/>
          <w:sz w:val="24"/>
          <w:szCs w:val="24"/>
        </w:rPr>
        <w:t>一个进程各个方面的信息</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从而更</w:t>
      </w:r>
      <w:r>
        <w:rPr>
          <w:rFonts w:hint="eastAsia" w:ascii="Times New Roman" w:hAnsi="Times New Roman" w:eastAsia="宋体" w:cs="Times New Roman"/>
          <w:color w:val="1F2329"/>
          <w:sz w:val="24"/>
          <w:szCs w:val="24"/>
          <w:lang w:val="en-US" w:eastAsia="zh-CN"/>
        </w:rPr>
        <w:t>加</w:t>
      </w:r>
      <w:r>
        <w:rPr>
          <w:rFonts w:hint="default" w:ascii="Times New Roman" w:hAnsi="Times New Roman" w:eastAsia="宋体" w:cs="Times New Roman"/>
          <w:color w:val="1F2329"/>
          <w:sz w:val="24"/>
          <w:szCs w:val="24"/>
        </w:rPr>
        <w:t>直观</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方便</w:t>
      </w:r>
      <w:r>
        <w:rPr>
          <w:rFonts w:hint="default" w:ascii="Times New Roman" w:hAnsi="Times New Roman" w:eastAsia="宋体" w:cs="Times New Roman"/>
          <w:color w:val="1F2329"/>
          <w:sz w:val="24"/>
          <w:szCs w:val="24"/>
        </w:rPr>
        <w:t>地管理。</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宋体" w:cs="Times New Roman"/>
          <w:b/>
          <w:bCs/>
          <w:color w:val="1F2329"/>
          <w:sz w:val="24"/>
          <w:szCs w:val="24"/>
        </w:rPr>
      </w:pPr>
      <w:r>
        <w:rPr>
          <w:rFonts w:hint="default" w:ascii="Times New Roman" w:hAnsi="Times New Roman" w:eastAsia="宋体" w:cs="Times New Roman"/>
          <w:b/>
          <w:bCs/>
          <w:color w:val="1F2329"/>
          <w:sz w:val="24"/>
          <w:szCs w:val="24"/>
          <w:lang w:val="en-US" w:eastAsia="zh-CN"/>
        </w:rPr>
        <w:t>3.</w:t>
      </w:r>
      <w:r>
        <w:rPr>
          <w:rFonts w:hint="default" w:ascii="Times New Roman" w:hAnsi="Times New Roman" w:eastAsia="宋体" w:cs="Times New Roman"/>
          <w:b/>
          <w:bCs/>
          <w:color w:val="1F2329"/>
          <w:sz w:val="24"/>
          <w:szCs w:val="24"/>
        </w:rPr>
        <w:t>显示有关服务的命令，图形和命令</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jc w:val="left"/>
        <w:textAlignment w:val="auto"/>
        <w:rPr>
          <w:rFonts w:hint="eastAsia" w:ascii="Times New Roman" w:hAnsi="Times New Roman" w:eastAsia="宋体" w:cs="Times New Roman"/>
          <w:b/>
          <w:bCs/>
          <w:color w:val="1F2329"/>
          <w:sz w:val="24"/>
          <w:szCs w:val="24"/>
          <w:lang w:val="en-US" w:eastAsia="zh-CN"/>
        </w:rPr>
      </w:pPr>
      <w:r>
        <w:rPr>
          <w:rFonts w:hint="eastAsia" w:ascii="Times New Roman" w:hAnsi="Times New Roman" w:eastAsia="宋体" w:cs="Times New Roman"/>
          <w:b/>
          <w:bCs/>
          <w:color w:val="1F2329"/>
          <w:sz w:val="24"/>
          <w:szCs w:val="24"/>
          <w:lang w:val="en-US" w:eastAsia="zh-CN"/>
        </w:rPr>
        <w:t>图形：</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eastAsia" w:ascii="Times New Roman" w:hAnsi="Times New Roman" w:eastAsia="宋体" w:cs="Times New Roman"/>
          <w:b w:val="0"/>
          <w:bCs w:val="0"/>
          <w:color w:val="1F2329"/>
          <w:sz w:val="24"/>
          <w:szCs w:val="24"/>
          <w:lang w:val="en-US" w:eastAsia="zh-CN"/>
        </w:rPr>
      </w:pPr>
      <w:r>
        <w:rPr>
          <w:rFonts w:hint="eastAsia" w:ascii="Times New Roman" w:hAnsi="Times New Roman" w:eastAsia="宋体" w:cs="Times New Roman"/>
          <w:b w:val="0"/>
          <w:bCs w:val="0"/>
          <w:color w:val="1F2329"/>
          <w:sz w:val="24"/>
          <w:szCs w:val="24"/>
          <w:lang w:val="en-US" w:eastAsia="zh-CN"/>
        </w:rPr>
        <w:t>图形用户界面是一种通过图形元素和鼠标操作来控制计算机的界面。</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eastAsia" w:ascii="Times New Roman" w:hAnsi="Times New Roman" w:eastAsia="宋体" w:cs="Times New Roman"/>
          <w:b w:val="0"/>
          <w:bCs w:val="0"/>
          <w:color w:val="1F2329"/>
          <w:sz w:val="24"/>
          <w:szCs w:val="24"/>
          <w:lang w:val="en-US" w:eastAsia="zh-CN"/>
        </w:rPr>
      </w:pPr>
      <w:r>
        <w:rPr>
          <w:rFonts w:hint="eastAsia" w:ascii="Times New Roman" w:hAnsi="Times New Roman" w:eastAsia="宋体" w:cs="Times New Roman"/>
          <w:b w:val="0"/>
          <w:bCs w:val="0"/>
          <w:color w:val="1F2329"/>
          <w:sz w:val="24"/>
          <w:szCs w:val="24"/>
          <w:lang w:val="en-US" w:eastAsia="zh-CN"/>
        </w:rPr>
        <w:t>优点：直观易用：提供了直观的可视化界面，用户可以通过操作完成任务，降低了学习成本。可视化：通过图形界面，用户可以看到操作结果和反馈，更容易理解系统的状态和功能。操作便捷：提供了大量的快捷操作和可定制的选项。</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eastAsia" w:ascii="Times New Roman" w:hAnsi="Times New Roman" w:eastAsia="宋体" w:cs="Times New Roman"/>
          <w:b/>
          <w:bCs/>
          <w:color w:val="1F2329"/>
          <w:sz w:val="24"/>
          <w:szCs w:val="24"/>
          <w:lang w:val="en-US" w:eastAsia="zh-CN"/>
        </w:rPr>
      </w:pPr>
      <w:r>
        <w:rPr>
          <w:rFonts w:hint="eastAsia" w:ascii="Times New Roman" w:hAnsi="Times New Roman" w:eastAsia="宋体" w:cs="Times New Roman"/>
          <w:b w:val="0"/>
          <w:bCs w:val="0"/>
          <w:color w:val="1F2329"/>
          <w:sz w:val="24"/>
          <w:szCs w:val="24"/>
          <w:lang w:val="en-US" w:eastAsia="zh-CN"/>
        </w:rPr>
        <w:t>缺点：资源消耗高：需要更多的系统资源，可能会导致系统运行速度变慢。不利于批量处理：对于需要批量处理的任务，它通常不如命令行方式高效，无法轻松实现自动化和脚本化操作。</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jc w:val="left"/>
        <w:textAlignment w:val="auto"/>
        <w:rPr>
          <w:rFonts w:hint="eastAsia" w:ascii="Times New Roman" w:hAnsi="Times New Roman" w:eastAsia="宋体" w:cs="Times New Roman"/>
          <w:b/>
          <w:bCs/>
          <w:color w:val="1F2329"/>
          <w:sz w:val="24"/>
          <w:szCs w:val="24"/>
          <w:lang w:val="en-US" w:eastAsia="zh-CN"/>
        </w:rPr>
      </w:pPr>
      <w:r>
        <w:rPr>
          <w:rFonts w:hint="eastAsia" w:ascii="Times New Roman" w:hAnsi="Times New Roman" w:eastAsia="宋体" w:cs="Times New Roman"/>
          <w:b/>
          <w:bCs/>
          <w:color w:val="1F2329"/>
          <w:sz w:val="24"/>
          <w:szCs w:val="24"/>
          <w:lang w:val="en-US" w:eastAsia="zh-CN"/>
        </w:rPr>
        <w:t>命令行：</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default" w:ascii="Times New Roman" w:hAnsi="Times New Roman" w:eastAsia="宋体" w:cs="Times New Roman"/>
          <w:b w:val="0"/>
          <w:bCs w:val="0"/>
          <w:color w:val="1F2329"/>
          <w:sz w:val="24"/>
          <w:szCs w:val="24"/>
          <w:lang w:val="en-US" w:eastAsia="zh-CN"/>
        </w:rPr>
      </w:pPr>
      <w:r>
        <w:rPr>
          <w:rFonts w:hint="default" w:ascii="Times New Roman" w:hAnsi="Times New Roman" w:eastAsia="宋体" w:cs="Times New Roman"/>
          <w:b w:val="0"/>
          <w:bCs w:val="0"/>
          <w:color w:val="1F2329"/>
          <w:sz w:val="24"/>
          <w:szCs w:val="24"/>
          <w:lang w:val="en-US" w:eastAsia="zh-CN"/>
        </w:rPr>
        <w:t>命令行命令是一种通过文本界面输入指令来控制计算机操作的方式。</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default" w:ascii="Times New Roman" w:hAnsi="Times New Roman" w:eastAsia="宋体" w:cs="Times New Roman"/>
          <w:b w:val="0"/>
          <w:bCs w:val="0"/>
          <w:color w:val="1F2329"/>
          <w:sz w:val="24"/>
          <w:szCs w:val="24"/>
          <w:lang w:val="en-US" w:eastAsia="zh-CN"/>
        </w:rPr>
      </w:pPr>
      <w:r>
        <w:rPr>
          <w:rFonts w:hint="default" w:ascii="Times New Roman" w:hAnsi="Times New Roman" w:eastAsia="宋体" w:cs="Times New Roman"/>
          <w:b w:val="0"/>
          <w:bCs w:val="0"/>
          <w:color w:val="1F2329"/>
          <w:sz w:val="24"/>
          <w:szCs w:val="24"/>
          <w:lang w:val="en-US" w:eastAsia="zh-CN"/>
        </w:rPr>
        <w:t>优点：效率高：命令行命令通常比图形用户界面更快速，可以通过简单的命令完成任务。自动化：命令行命令可以被脚本化和自动化，能够轻松地批量处理任务和执行复杂操作。资源消耗低：相比图形用户界面，命令行界面通常占用更少的系统资源，适合在资源有限的环境下操作。</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ind w:firstLine="480" w:firstLineChars="200"/>
        <w:jc w:val="left"/>
        <w:textAlignment w:val="auto"/>
        <w:rPr>
          <w:rFonts w:hint="eastAsia"/>
          <w:sz w:val="24"/>
          <w:szCs w:val="24"/>
        </w:rPr>
      </w:pPr>
      <w:r>
        <w:rPr>
          <w:rFonts w:hint="default" w:ascii="Times New Roman" w:hAnsi="Times New Roman" w:eastAsia="宋体" w:cs="Times New Roman"/>
          <w:b w:val="0"/>
          <w:bCs w:val="0"/>
          <w:color w:val="1F2329"/>
          <w:sz w:val="24"/>
          <w:szCs w:val="24"/>
          <w:lang w:val="en-US" w:eastAsia="zh-CN"/>
        </w:rPr>
        <w:t>缺点：可读性较差：命令行输入的命令可能不直观，不如图形界面那样直观易懂。</w:t>
      </w:r>
      <w:r>
        <w:rPr>
          <w:rFonts w:hint="eastAsia"/>
          <w:sz w:val="24"/>
          <w:szCs w:val="24"/>
        </w:rPr>
        <w:t>学习</w:t>
      </w:r>
      <w:r>
        <w:rPr>
          <w:rFonts w:hint="eastAsia"/>
          <w:sz w:val="24"/>
          <w:szCs w:val="24"/>
          <w:lang w:val="en-US" w:eastAsia="zh-CN"/>
        </w:rPr>
        <w:t>较难</w:t>
      </w:r>
      <w:r>
        <w:rPr>
          <w:rFonts w:hint="eastAsia"/>
          <w:sz w:val="24"/>
          <w:szCs w:val="24"/>
        </w:rPr>
        <w:t>：对于不熟悉命令行的用户来说，学习使用命令行命令需要一定的时间和精力，可能会比较困难。</w:t>
      </w:r>
    </w:p>
    <w:p>
      <w:pPr>
        <w:keepNext w:val="0"/>
        <w:keepLines w:val="0"/>
        <w:pageBreakBefore w:val="0"/>
        <w:widowControl w:val="0"/>
        <w:numPr>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宋体" w:cs="Times New Roman"/>
          <w:b/>
          <w:bCs/>
          <w:color w:val="1F2329"/>
          <w:sz w:val="24"/>
          <w:szCs w:val="24"/>
          <w:lang w:val="en-US" w:eastAsia="zh-CN"/>
        </w:rPr>
      </w:pPr>
      <w:r>
        <w:rPr>
          <w:rFonts w:hint="default" w:ascii="Times New Roman" w:hAnsi="Times New Roman" w:eastAsia="宋体" w:cs="Times New Roman"/>
          <w:b/>
          <w:bCs/>
          <w:color w:val="1F2329"/>
          <w:sz w:val="24"/>
          <w:szCs w:val="24"/>
          <w:lang w:val="en-US" w:eastAsia="zh-CN"/>
        </w:rPr>
        <w:t>4.图形和命令方式启动和停止有关进程</w:t>
      </w:r>
    </w:p>
    <w:p>
      <w:pPr>
        <w:keepNext w:val="0"/>
        <w:keepLines w:val="0"/>
        <w:pageBreakBefore w:val="0"/>
        <w:widowControl w:val="0"/>
        <w:numPr>
          <w:ilvl w:val="0"/>
          <w:numId w:val="0"/>
        </w:numPr>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cs="Times New Roman" w:eastAsiaTheme="minorEastAsia"/>
          <w:b w:val="0"/>
          <w:bCs w:val="0"/>
          <w:color w:val="1F2329"/>
          <w:sz w:val="24"/>
          <w:szCs w:val="24"/>
          <w:lang w:val="en-US" w:eastAsia="zh-CN"/>
        </w:rPr>
      </w:pPr>
      <w:r>
        <w:rPr>
          <w:rFonts w:hint="default" w:ascii="Times New Roman" w:hAnsi="Times New Roman" w:eastAsia="宋体" w:cs="Times New Roman"/>
          <w:b w:val="0"/>
          <w:bCs w:val="0"/>
          <w:color w:val="1F2329"/>
          <w:sz w:val="24"/>
          <w:szCs w:val="24"/>
          <w:lang w:val="en-US" w:eastAsia="zh-CN"/>
        </w:rPr>
        <w:t xml:space="preserve">   </w:t>
      </w:r>
      <w:r>
        <w:rPr>
          <w:rFonts w:hint="default" w:ascii="Times New Roman" w:hAnsi="Times New Roman" w:cs="Times New Roman"/>
          <w:b w:val="0"/>
          <w:bCs w:val="0"/>
          <w:color w:val="000000"/>
          <w:kern w:val="0"/>
          <w:sz w:val="24"/>
          <w:szCs w:val="24"/>
          <w:lang w:bidi="ar"/>
        </w:rPr>
        <w:t>用图形</w:t>
      </w:r>
      <w:r>
        <w:rPr>
          <w:rFonts w:hint="default" w:ascii="Times New Roman" w:hAnsi="Times New Roman" w:cs="Times New Roman"/>
          <w:b w:val="0"/>
          <w:bCs w:val="0"/>
          <w:color w:val="000000"/>
          <w:kern w:val="0"/>
          <w:sz w:val="24"/>
          <w:szCs w:val="24"/>
          <w:lang w:val="en-US" w:eastAsia="zh-CN" w:bidi="ar"/>
        </w:rPr>
        <w:t>的</w:t>
      </w:r>
      <w:r>
        <w:rPr>
          <w:rFonts w:hint="default" w:ascii="Times New Roman" w:hAnsi="Times New Roman" w:cs="Times New Roman"/>
          <w:b w:val="0"/>
          <w:bCs w:val="0"/>
          <w:color w:val="000000"/>
          <w:kern w:val="0"/>
          <w:sz w:val="24"/>
          <w:szCs w:val="24"/>
          <w:lang w:bidi="ar"/>
        </w:rPr>
        <w:t>方式打开</w:t>
      </w:r>
      <w:r>
        <w:rPr>
          <w:rFonts w:hint="default" w:ascii="Times New Roman" w:hAnsi="Times New Roman" w:cs="Times New Roman"/>
          <w:b w:val="0"/>
          <w:bCs w:val="0"/>
          <w:color w:val="000000"/>
          <w:kern w:val="0"/>
          <w:sz w:val="24"/>
          <w:szCs w:val="24"/>
          <w:lang w:val="en-US" w:eastAsia="zh-CN" w:bidi="ar"/>
        </w:rPr>
        <w:t>和停止有关的</w:t>
      </w:r>
      <w:r>
        <w:rPr>
          <w:rFonts w:hint="default" w:ascii="Times New Roman" w:hAnsi="Times New Roman" w:cs="Times New Roman"/>
          <w:b w:val="0"/>
          <w:bCs w:val="0"/>
          <w:color w:val="000000"/>
          <w:kern w:val="0"/>
          <w:sz w:val="24"/>
          <w:szCs w:val="24"/>
          <w:lang w:bidi="ar"/>
        </w:rPr>
        <w:t>进程</w:t>
      </w:r>
      <w:r>
        <w:rPr>
          <w:rFonts w:hint="default" w:ascii="Times New Roman" w:hAnsi="Times New Roman" w:cs="Times New Roman"/>
          <w:b w:val="0"/>
          <w:bCs w:val="0"/>
          <w:color w:val="000000"/>
          <w:kern w:val="0"/>
          <w:sz w:val="24"/>
          <w:szCs w:val="24"/>
          <w:lang w:val="en-US" w:eastAsia="zh-CN" w:bidi="ar"/>
        </w:rPr>
        <w:t>方式为</w:t>
      </w:r>
      <w:r>
        <w:rPr>
          <w:rFonts w:hint="default" w:ascii="Times New Roman" w:hAnsi="Times New Roman" w:cs="Times New Roman"/>
          <w:b w:val="0"/>
          <w:bCs w:val="0"/>
          <w:color w:val="000000"/>
          <w:kern w:val="0"/>
          <w:sz w:val="24"/>
          <w:szCs w:val="24"/>
          <w:lang w:bidi="ar"/>
        </w:rPr>
        <w:t>进入任务管理器，点击文件，运行新任务，输入</w:t>
      </w:r>
      <w:r>
        <w:rPr>
          <w:rFonts w:hint="default" w:ascii="Times New Roman" w:hAnsi="Times New Roman" w:cs="Times New Roman"/>
          <w:b w:val="0"/>
          <w:bCs w:val="0"/>
          <w:color w:val="000000"/>
          <w:kern w:val="0"/>
          <w:sz w:val="24"/>
          <w:szCs w:val="24"/>
          <w:lang w:val="en-US" w:eastAsia="zh-CN" w:bidi="ar"/>
        </w:rPr>
        <w:t>相应</w:t>
      </w:r>
      <w:r>
        <w:rPr>
          <w:rFonts w:hint="default" w:ascii="Times New Roman" w:hAnsi="Times New Roman" w:cs="Times New Roman"/>
          <w:b w:val="0"/>
          <w:bCs w:val="0"/>
          <w:color w:val="000000"/>
          <w:kern w:val="0"/>
          <w:sz w:val="24"/>
          <w:szCs w:val="24"/>
          <w:lang w:bidi="ar"/>
        </w:rPr>
        <w:t>新进程的名称</w:t>
      </w:r>
      <w:r>
        <w:rPr>
          <w:rFonts w:hint="default" w:ascii="Times New Roman" w:hAnsi="Times New Roman" w:cs="Times New Roman"/>
          <w:b w:val="0"/>
          <w:bCs w:val="0"/>
          <w:color w:val="000000"/>
          <w:kern w:val="0"/>
          <w:sz w:val="24"/>
          <w:szCs w:val="24"/>
          <w:lang w:eastAsia="zh-CN" w:bidi="ar"/>
        </w:rPr>
        <w:t>；</w:t>
      </w:r>
      <w:r>
        <w:rPr>
          <w:rFonts w:hint="default" w:ascii="Times New Roman" w:hAnsi="Times New Roman" w:cs="Times New Roman"/>
          <w:b w:val="0"/>
          <w:bCs w:val="0"/>
          <w:color w:val="000000"/>
          <w:kern w:val="0"/>
          <w:sz w:val="24"/>
          <w:szCs w:val="24"/>
          <w:lang w:val="en-US" w:eastAsia="zh-CN" w:bidi="ar"/>
        </w:rPr>
        <w:t>要</w:t>
      </w:r>
      <w:r>
        <w:rPr>
          <w:rFonts w:hint="default" w:ascii="Times New Roman" w:hAnsi="Times New Roman" w:eastAsia="宋体" w:cs="Times New Roman"/>
          <w:b w:val="0"/>
          <w:bCs w:val="0"/>
          <w:color w:val="1F2329"/>
          <w:sz w:val="24"/>
          <w:szCs w:val="24"/>
          <w:lang w:val="en-US" w:eastAsia="zh-CN"/>
        </w:rPr>
        <w:t>停止有关进程则需要右击，在选择结束任务即可。</w:t>
      </w:r>
      <w:r>
        <w:rPr>
          <w:rFonts w:hint="default" w:ascii="Times New Roman" w:hAnsi="Times New Roman" w:cs="Times New Roman"/>
          <w:b w:val="0"/>
          <w:bCs w:val="0"/>
          <w:color w:val="000000"/>
          <w:kern w:val="0"/>
          <w:sz w:val="24"/>
          <w:szCs w:val="24"/>
          <w:lang w:bidi="ar"/>
        </w:rPr>
        <w:t>用</w:t>
      </w:r>
      <w:r>
        <w:rPr>
          <w:rFonts w:hint="default" w:ascii="Times New Roman" w:hAnsi="Times New Roman" w:cs="Times New Roman"/>
          <w:b w:val="0"/>
          <w:bCs w:val="0"/>
          <w:color w:val="000000"/>
          <w:kern w:val="0"/>
          <w:sz w:val="24"/>
          <w:szCs w:val="24"/>
          <w:lang w:val="en-US" w:eastAsia="zh-CN" w:bidi="ar"/>
        </w:rPr>
        <w:t>命令的</w:t>
      </w:r>
      <w:r>
        <w:rPr>
          <w:rFonts w:hint="default" w:ascii="Times New Roman" w:hAnsi="Times New Roman" w:cs="Times New Roman"/>
          <w:b w:val="0"/>
          <w:bCs w:val="0"/>
          <w:color w:val="000000"/>
          <w:kern w:val="0"/>
          <w:sz w:val="24"/>
          <w:szCs w:val="24"/>
          <w:lang w:bidi="ar"/>
        </w:rPr>
        <w:t>方式打开</w:t>
      </w:r>
      <w:r>
        <w:rPr>
          <w:rFonts w:hint="default" w:ascii="Times New Roman" w:hAnsi="Times New Roman" w:cs="Times New Roman"/>
          <w:b w:val="0"/>
          <w:bCs w:val="0"/>
          <w:color w:val="000000"/>
          <w:kern w:val="0"/>
          <w:sz w:val="24"/>
          <w:szCs w:val="24"/>
          <w:lang w:val="en-US" w:eastAsia="zh-CN" w:bidi="ar"/>
        </w:rPr>
        <w:t>和停止有关的</w:t>
      </w:r>
      <w:r>
        <w:rPr>
          <w:rFonts w:hint="default" w:ascii="Times New Roman" w:hAnsi="Times New Roman" w:cs="Times New Roman"/>
          <w:b w:val="0"/>
          <w:bCs w:val="0"/>
          <w:color w:val="000000"/>
          <w:kern w:val="0"/>
          <w:sz w:val="24"/>
          <w:szCs w:val="24"/>
          <w:lang w:bidi="ar"/>
        </w:rPr>
        <w:t>进程</w:t>
      </w:r>
      <w:r>
        <w:rPr>
          <w:rFonts w:hint="default" w:ascii="Times New Roman" w:hAnsi="Times New Roman" w:cs="Times New Roman"/>
          <w:b w:val="0"/>
          <w:bCs w:val="0"/>
          <w:color w:val="000000"/>
          <w:kern w:val="0"/>
          <w:sz w:val="24"/>
          <w:szCs w:val="24"/>
          <w:lang w:val="en-US" w:eastAsia="zh-CN" w:bidi="ar"/>
        </w:rPr>
        <w:t>方式为加入到cmd中，在命令行中输入相应的运行命令或者停止命令即可</w:t>
      </w:r>
      <w:r>
        <w:rPr>
          <w:rFonts w:hint="default" w:ascii="Times New Roman" w:hAnsi="Times New Roman" w:eastAsia="宋体" w:cs="Times New Roman"/>
          <w:b w:val="0"/>
          <w:bCs w:val="0"/>
          <w:color w:val="1F2329"/>
          <w:sz w:val="24"/>
          <w:szCs w:val="24"/>
          <w:lang w:val="en-US" w:eastAsia="zh-CN"/>
        </w:rPr>
        <w:t>启动和停止有关进程。</w:t>
      </w:r>
    </w:p>
    <w:p>
      <w:pPr>
        <w:numPr>
          <w:numId w:val="0"/>
        </w:numPr>
        <w:spacing w:before="120" w:after="120" w:line="288" w:lineRule="auto"/>
        <w:jc w:val="left"/>
        <w:rPr>
          <w:rFonts w:hint="default" w:ascii="Arial" w:hAnsi="Arial" w:eastAsia="等线" w:cs="Arial"/>
          <w:color w:val="1F2329"/>
          <w:sz w:val="22"/>
          <w:lang w:val="en-US" w:eastAsia="zh-CN"/>
        </w:rPr>
      </w:pPr>
    </w:p>
    <w:p>
      <w:pPr>
        <w:numPr>
          <w:numId w:val="0"/>
        </w:numPr>
        <w:spacing w:before="120" w:after="120" w:line="288" w:lineRule="auto"/>
        <w:jc w:val="left"/>
        <w:rPr>
          <w:rFonts w:hint="default" w:ascii="宋体" w:hAnsi="宋体" w:eastAsia="宋体" w:cs="宋体"/>
          <w:b w:val="0"/>
          <w:bCs w:val="0"/>
          <w:color w:val="1F2329"/>
          <w:sz w:val="24"/>
          <w:szCs w:val="24"/>
          <w:lang w:val="en-US" w:eastAsia="zh-CN"/>
        </w:rPr>
      </w:pPr>
    </w:p>
    <w:p>
      <w:pPr>
        <w:rPr>
          <w:rFonts w:hint="default" w:ascii="楷体" w:hAnsi="楷体" w:eastAsia="楷体" w:cs="楷体"/>
          <w:b/>
          <w:bCs/>
          <w:sz w:val="48"/>
          <w:szCs w:val="48"/>
          <w:lang w:val="en-US" w:eastAsia="zh-CN"/>
        </w:rPr>
      </w:pPr>
    </w:p>
    <w:p>
      <w:pPr>
        <w:ind w:firstLine="482" w:firstLineChars="100"/>
        <w:rPr>
          <w:rFonts w:hint="eastAsia" w:ascii="楷体" w:hAnsi="楷体" w:eastAsia="楷体" w:cs="楷体"/>
          <w:b/>
          <w:bCs/>
          <w:sz w:val="48"/>
          <w:szCs w:val="48"/>
          <w:lang w:val="en-US" w:eastAsia="zh-CN"/>
        </w:rPr>
      </w:pPr>
    </w:p>
    <w:p>
      <w:pPr>
        <w:ind w:firstLine="482" w:firstLineChars="100"/>
        <w:rPr>
          <w:rFonts w:hint="eastAsia" w:ascii="楷体" w:hAnsi="楷体" w:eastAsia="楷体" w:cs="楷体"/>
          <w:b/>
          <w:bCs/>
          <w:sz w:val="48"/>
          <w:szCs w:val="48"/>
          <w:lang w:val="en-US" w:eastAsia="zh-CN"/>
        </w:rPr>
      </w:pPr>
    </w:p>
    <w:p>
      <w:pPr>
        <w:ind w:firstLine="482" w:firstLineChars="100"/>
        <w:rPr>
          <w:rFonts w:hint="eastAsia" w:ascii="楷体" w:hAnsi="楷体" w:eastAsia="楷体" w:cs="楷体"/>
          <w:b/>
          <w:bCs/>
          <w:sz w:val="48"/>
          <w:szCs w:val="48"/>
          <w:lang w:val="en-US" w:eastAsia="zh-CN"/>
        </w:rPr>
      </w:pPr>
    </w:p>
    <w:p>
      <w:pPr>
        <w:ind w:firstLine="482" w:firstLineChars="100"/>
        <w:rPr>
          <w:rFonts w:hint="eastAsia" w:ascii="楷体" w:hAnsi="楷体" w:eastAsia="楷体" w:cs="楷体"/>
          <w:b/>
          <w:bCs/>
          <w:sz w:val="48"/>
          <w:szCs w:val="48"/>
          <w:lang w:val="en-US" w:eastAsia="zh-CN"/>
        </w:rPr>
      </w:pPr>
    </w:p>
    <w:p>
      <w:pPr>
        <w:rPr>
          <w:rFonts w:hint="eastAsia" w:ascii="楷体" w:hAnsi="楷体" w:eastAsia="楷体" w:cs="楷体"/>
          <w:b/>
          <w:bCs/>
          <w:sz w:val="48"/>
          <w:szCs w:val="48"/>
          <w:lang w:val="en-US" w:eastAsia="zh-CN"/>
        </w:rPr>
      </w:pPr>
    </w:p>
    <w:p>
      <w:pPr>
        <w:ind w:firstLine="964" w:firstLineChars="200"/>
        <w:rPr>
          <w:rFonts w:hint="default" w:ascii="楷体" w:hAnsi="楷体" w:eastAsia="楷体" w:cs="楷体"/>
          <w:b/>
          <w:bCs/>
          <w:sz w:val="48"/>
          <w:szCs w:val="48"/>
          <w:lang w:val="en-US" w:eastAsia="zh-CN"/>
        </w:rPr>
      </w:pPr>
      <w:r>
        <w:rPr>
          <w:rFonts w:hint="eastAsia" w:ascii="楷体" w:hAnsi="楷体" w:eastAsia="楷体" w:cs="楷体"/>
          <w:b/>
          <w:bCs/>
          <w:sz w:val="48"/>
          <w:szCs w:val="48"/>
          <w:lang w:val="en-US" w:eastAsia="zh-CN"/>
        </w:rPr>
        <w:t>实验</w:t>
      </w:r>
      <w:r>
        <w:rPr>
          <w:rFonts w:hint="default" w:ascii="Times New Roman" w:hAnsi="Times New Roman" w:eastAsia="楷体" w:cs="Times New Roman"/>
          <w:b/>
          <w:bCs/>
          <w:sz w:val="48"/>
          <w:szCs w:val="48"/>
          <w:lang w:val="en-US" w:eastAsia="zh-CN"/>
        </w:rPr>
        <w:t>2_</w:t>
      </w:r>
      <w:r>
        <w:rPr>
          <w:rFonts w:hint="eastAsia" w:ascii="楷体" w:hAnsi="楷体" w:eastAsia="楷体" w:cs="楷体"/>
          <w:b/>
          <w:bCs/>
          <w:sz w:val="48"/>
          <w:szCs w:val="48"/>
          <w:lang w:val="en-US" w:eastAsia="zh-CN"/>
        </w:rPr>
        <w:t>网络端口地址实验</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学生姓名</w:t>
      </w:r>
      <w:r>
        <w:rPr>
          <w:rFonts w:hint="eastAsia" w:ascii="Times New Roman" w:hAnsi="Times New Roman" w:eastAsia="楷体" w:cs="Times New Roman"/>
          <w:b w:val="0"/>
          <w:bCs w:val="0"/>
          <w:sz w:val="24"/>
          <w:szCs w:val="24"/>
          <w:lang w:val="en-US" w:eastAsia="zh-CN"/>
        </w:rPr>
        <w:t>:</w:t>
      </w:r>
      <w:r>
        <w:rPr>
          <w:rFonts w:hint="default" w:ascii="Times New Roman" w:hAnsi="Times New Roman" w:eastAsia="楷体" w:cs="Times New Roman"/>
          <w:b w:val="0"/>
          <w:bCs w:val="0"/>
          <w:sz w:val="24"/>
          <w:szCs w:val="24"/>
          <w:lang w:val="en-US" w:eastAsia="zh-CN"/>
        </w:rPr>
        <w:t xml:space="preserve">林觉凯            </w:t>
      </w:r>
      <w:r>
        <w:rPr>
          <w:rFonts w:hint="eastAsia" w:ascii="Times New Roman" w:hAnsi="Times New Roman" w:eastAsia="楷体" w:cs="Times New Roman"/>
          <w:b w:val="0"/>
          <w:bCs w:val="0"/>
          <w:sz w:val="24"/>
          <w:szCs w:val="24"/>
          <w:lang w:val="en-US" w:eastAsia="zh-CN"/>
        </w:rPr>
        <w:tab/>
      </w:r>
      <w:r>
        <w:rPr>
          <w:rFonts w:hint="eastAsia" w:ascii="Times New Roman" w:hAnsi="Times New Roman" w:eastAsia="楷体" w:cs="Times New Roman"/>
          <w:b w:val="0"/>
          <w:bCs w:val="0"/>
          <w:sz w:val="24"/>
          <w:szCs w:val="24"/>
          <w:lang w:val="en-US" w:eastAsia="zh-CN"/>
        </w:rPr>
        <w:tab/>
      </w:r>
      <w:r>
        <w:rPr>
          <w:rFonts w:hint="eastAsia" w:ascii="Times New Roman" w:hAnsi="Times New Roman" w:eastAsia="楷体" w:cs="Times New Roman"/>
          <w:b w:val="0"/>
          <w:bCs w:val="0"/>
          <w:sz w:val="24"/>
          <w:szCs w:val="24"/>
          <w:lang w:val="en-US" w:eastAsia="zh-CN"/>
        </w:rPr>
        <w:t xml:space="preserve"> </w:t>
      </w:r>
      <w:r>
        <w:rPr>
          <w:rFonts w:hint="default" w:ascii="Times New Roman" w:hAnsi="Times New Roman" w:eastAsia="楷体" w:cs="Times New Roman"/>
          <w:b w:val="0"/>
          <w:bCs w:val="0"/>
          <w:sz w:val="24"/>
          <w:szCs w:val="24"/>
          <w:lang w:val="en-US" w:eastAsia="zh-CN"/>
        </w:rPr>
        <w:t>合作同学</w:t>
      </w:r>
      <w:r>
        <w:rPr>
          <w:rFonts w:hint="eastAsia" w:ascii="Times New Roman" w:hAnsi="Times New Roman" w:eastAsia="楷体" w:cs="Times New Roman"/>
          <w:b w:val="0"/>
          <w:bCs w:val="0"/>
          <w:sz w:val="24"/>
          <w:szCs w:val="24"/>
          <w:lang w:val="en-US" w:eastAsia="zh-CN"/>
        </w:rPr>
        <w:t>:</w:t>
      </w:r>
      <w:r>
        <w:rPr>
          <w:rFonts w:hint="default" w:ascii="Times New Roman" w:hAnsi="Times New Roman" w:eastAsia="楷体" w:cs="Times New Roman"/>
          <w:b w:val="0"/>
          <w:bCs w:val="0"/>
          <w:sz w:val="24"/>
          <w:szCs w:val="24"/>
          <w:lang w:val="en-US" w:eastAsia="zh-CN"/>
        </w:rPr>
        <w:t>无</w:t>
      </w:r>
    </w:p>
    <w:p>
      <w:pPr>
        <w:keepNext w:val="0"/>
        <w:keepLines w:val="0"/>
        <w:pageBreakBefore w:val="0"/>
        <w:widowControl w:val="0"/>
        <w:kinsoku/>
        <w:wordWrap/>
        <w:overflowPunct/>
        <w:topLinePunct w:val="0"/>
        <w:autoSpaceDE/>
        <w:autoSpaceDN/>
        <w:bidi w:val="0"/>
        <w:adjustRightInd/>
        <w:snapToGrid/>
        <w:spacing w:line="360" w:lineRule="auto"/>
        <w:ind w:firstLine="960" w:firstLineChars="400"/>
        <w:textAlignment w:val="auto"/>
        <w:rPr>
          <w:rFonts w:hint="default" w:ascii="Times New Roman" w:hAnsi="Times New Roman" w:eastAsia="楷体" w:cs="Times New Roman"/>
          <w:b w:val="0"/>
          <w:bCs w:val="0"/>
          <w:sz w:val="24"/>
          <w:szCs w:val="24"/>
          <w:lang w:val="en-US" w:eastAsia="zh-CN"/>
        </w:rPr>
      </w:pPr>
      <w:r>
        <w:rPr>
          <w:rFonts w:hint="default" w:ascii="Times New Roman" w:hAnsi="Times New Roman" w:eastAsia="楷体" w:cs="Times New Roman"/>
          <w:b w:val="0"/>
          <w:bCs w:val="0"/>
          <w:sz w:val="24"/>
          <w:szCs w:val="24"/>
          <w:lang w:val="en-US" w:eastAsia="zh-CN"/>
        </w:rPr>
        <w:t>实验地点</w:t>
      </w:r>
      <w:r>
        <w:rPr>
          <w:rFonts w:hint="eastAsia" w:ascii="Times New Roman" w:hAnsi="Times New Roman" w:eastAsia="楷体" w:cs="Times New Roman"/>
          <w:b w:val="0"/>
          <w:bCs w:val="0"/>
          <w:sz w:val="24"/>
          <w:szCs w:val="24"/>
          <w:lang w:val="en-US" w:eastAsia="zh-CN"/>
        </w:rPr>
        <w:t>:</w:t>
      </w:r>
      <w:r>
        <w:rPr>
          <w:rFonts w:hint="default" w:ascii="Times New Roman" w:hAnsi="Times New Roman" w:eastAsia="楷体" w:cs="Times New Roman"/>
          <w:b w:val="0"/>
          <w:bCs w:val="0"/>
          <w:sz w:val="24"/>
          <w:szCs w:val="24"/>
          <w:lang w:val="en-US" w:eastAsia="zh-CN"/>
        </w:rPr>
        <w:t xml:space="preserve">济事楼330       </w:t>
      </w:r>
      <w:r>
        <w:rPr>
          <w:rFonts w:hint="eastAsia" w:ascii="Times New Roman" w:hAnsi="Times New Roman" w:eastAsia="楷体" w:cs="Times New Roman"/>
          <w:b w:val="0"/>
          <w:bCs w:val="0"/>
          <w:sz w:val="24"/>
          <w:szCs w:val="24"/>
          <w:lang w:val="en-US" w:eastAsia="zh-CN"/>
        </w:rPr>
        <w:t xml:space="preserve"> </w:t>
      </w:r>
      <w:r>
        <w:rPr>
          <w:rFonts w:hint="eastAsia" w:ascii="Times New Roman" w:hAnsi="Times New Roman" w:eastAsia="楷体" w:cs="Times New Roman"/>
          <w:b w:val="0"/>
          <w:bCs w:val="0"/>
          <w:sz w:val="24"/>
          <w:szCs w:val="24"/>
          <w:lang w:val="en-US" w:eastAsia="zh-CN"/>
        </w:rPr>
        <w:tab/>
      </w:r>
      <w:r>
        <w:rPr>
          <w:rFonts w:hint="default" w:ascii="Times New Roman" w:hAnsi="Times New Roman" w:eastAsia="楷体" w:cs="Times New Roman"/>
          <w:b w:val="0"/>
          <w:bCs w:val="0"/>
          <w:sz w:val="24"/>
          <w:szCs w:val="24"/>
          <w:lang w:val="en-US" w:eastAsia="zh-CN"/>
        </w:rPr>
        <w:t xml:space="preserve">  </w:t>
      </w:r>
      <w:r>
        <w:rPr>
          <w:rFonts w:hint="eastAsia" w:ascii="Times New Roman" w:hAnsi="Times New Roman" w:eastAsia="楷体" w:cs="Times New Roman"/>
          <w:b w:val="0"/>
          <w:bCs w:val="0"/>
          <w:sz w:val="24"/>
          <w:szCs w:val="24"/>
          <w:lang w:val="en-US" w:eastAsia="zh-CN"/>
        </w:rPr>
        <w:tab/>
      </w:r>
      <w:r>
        <w:rPr>
          <w:rFonts w:hint="eastAsia" w:ascii="Times New Roman" w:hAnsi="Times New Roman" w:eastAsia="楷体" w:cs="Times New Roman"/>
          <w:b w:val="0"/>
          <w:bCs w:val="0"/>
          <w:sz w:val="24"/>
          <w:szCs w:val="24"/>
          <w:lang w:val="en-US" w:eastAsia="zh-CN"/>
        </w:rPr>
        <w:t xml:space="preserve"> </w:t>
      </w:r>
      <w:r>
        <w:rPr>
          <w:rFonts w:hint="default" w:ascii="Times New Roman" w:hAnsi="Times New Roman" w:eastAsia="楷体" w:cs="Times New Roman"/>
          <w:b w:val="0"/>
          <w:bCs w:val="0"/>
          <w:sz w:val="24"/>
          <w:szCs w:val="24"/>
          <w:lang w:val="en-US" w:eastAsia="zh-CN"/>
        </w:rPr>
        <w:t>实验时间</w:t>
      </w:r>
      <w:r>
        <w:rPr>
          <w:rFonts w:hint="eastAsia" w:ascii="Times New Roman" w:hAnsi="Times New Roman" w:eastAsia="楷体" w:cs="Times New Roman"/>
          <w:b w:val="0"/>
          <w:bCs w:val="0"/>
          <w:sz w:val="24"/>
          <w:szCs w:val="24"/>
          <w:lang w:val="en-US" w:eastAsia="zh-CN"/>
        </w:rPr>
        <w:t>:</w:t>
      </w:r>
      <w:r>
        <w:rPr>
          <w:rFonts w:hint="default" w:ascii="Times New Roman" w:hAnsi="Times New Roman" w:eastAsia="楷体" w:cs="Times New Roman"/>
          <w:b w:val="0"/>
          <w:bCs w:val="0"/>
          <w:sz w:val="24"/>
          <w:szCs w:val="24"/>
          <w:lang w:val="en-US" w:eastAsia="zh-CN"/>
        </w:rPr>
        <w:t>2024.2.26</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实验目的</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端口</w:t>
      </w:r>
      <w:r>
        <w:rPr>
          <w:rFonts w:hint="eastAsia" w:ascii="Times New Roman" w:hAnsi="Times New Roman" w:eastAsia="宋体" w:cs="Times New Roman"/>
          <w:color w:val="1F2329"/>
          <w:sz w:val="24"/>
          <w:szCs w:val="24"/>
          <w:lang w:val="en-US" w:eastAsia="zh-CN"/>
        </w:rPr>
        <w:t>指的是访问主机上的某一进程的标识符</w:t>
      </w:r>
      <w:r>
        <w:rPr>
          <w:rFonts w:hint="default" w:ascii="Times New Roman" w:hAnsi="Times New Roman" w:eastAsia="宋体" w:cs="Times New Roman"/>
          <w:color w:val="1F2329"/>
          <w:sz w:val="24"/>
          <w:szCs w:val="24"/>
        </w:rPr>
        <w:t>，通过端口实现了计算机之间进程之间的通信。当我们在浏览网页时，实际上是我们计算机上的浏览器这</w:t>
      </w:r>
      <w:r>
        <w:rPr>
          <w:rFonts w:hint="eastAsia" w:ascii="Times New Roman" w:hAnsi="Times New Roman" w:eastAsia="宋体" w:cs="Times New Roman"/>
          <w:color w:val="1F2329"/>
          <w:sz w:val="24"/>
          <w:szCs w:val="24"/>
          <w:lang w:val="en-US" w:eastAsia="zh-CN"/>
        </w:rPr>
        <w:t>一进程</w:t>
      </w:r>
      <w:r>
        <w:rPr>
          <w:rFonts w:hint="default" w:ascii="Times New Roman" w:hAnsi="Times New Roman" w:eastAsia="宋体" w:cs="Times New Roman"/>
          <w:color w:val="1F2329"/>
          <w:sz w:val="24"/>
          <w:szCs w:val="24"/>
        </w:rPr>
        <w:t>与不同</w:t>
      </w:r>
      <w:r>
        <w:rPr>
          <w:rFonts w:hint="eastAsia" w:ascii="Times New Roman" w:hAnsi="Times New Roman" w:eastAsia="宋体" w:cs="Times New Roman"/>
          <w:color w:val="1F2329"/>
          <w:sz w:val="24"/>
          <w:szCs w:val="24"/>
          <w:lang w:val="en-US" w:eastAsia="zh-CN"/>
        </w:rPr>
        <w:t>的</w:t>
      </w:r>
      <w:r>
        <w:rPr>
          <w:rFonts w:hint="default" w:ascii="Times New Roman" w:hAnsi="Times New Roman" w:eastAsia="宋体" w:cs="Times New Roman"/>
          <w:color w:val="1F2329"/>
          <w:sz w:val="24"/>
          <w:szCs w:val="24"/>
        </w:rPr>
        <w:t>网页服务器上的Web服务器程序之间在不同端口进行通信。这些正在运行的程序被称为网络进程。</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网络进程与一般进程具有相似的特性，唯一不同的是，网络进程需要打开一个或多个传输端口，</w:t>
      </w:r>
      <w:r>
        <w:rPr>
          <w:rFonts w:hint="eastAsia" w:ascii="Times New Roman" w:hAnsi="Times New Roman" w:eastAsia="宋体" w:cs="Times New Roman"/>
          <w:color w:val="1F2329"/>
          <w:sz w:val="24"/>
          <w:szCs w:val="24"/>
          <w:lang w:val="en-US" w:eastAsia="zh-CN"/>
        </w:rPr>
        <w:t>(传输层：0-65535，其中0-1023为保留端口号或系统端口)</w:t>
      </w:r>
      <w:r>
        <w:rPr>
          <w:rFonts w:hint="default" w:ascii="Times New Roman" w:hAnsi="Times New Roman" w:eastAsia="宋体" w:cs="Times New Roman"/>
          <w:color w:val="1F2329"/>
          <w:sz w:val="24"/>
          <w:szCs w:val="24"/>
        </w:rPr>
        <w:t>这些端口号被称为网络端口地址。</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eastAsia" w:ascii="宋体" w:hAnsi="宋体" w:eastAsia="宋体" w:cs="宋体"/>
          <w:b w:val="0"/>
          <w:bCs w:val="0"/>
          <w:sz w:val="24"/>
          <w:szCs w:val="24"/>
          <w:lang w:val="en-US" w:eastAsia="zh-CN"/>
        </w:rPr>
      </w:pPr>
      <w:r>
        <w:rPr>
          <w:rFonts w:hint="eastAsia" w:ascii="Times New Roman" w:hAnsi="Times New Roman" w:eastAsia="宋体" w:cs="Times New Roman"/>
          <w:color w:val="1F2329"/>
          <w:sz w:val="24"/>
          <w:szCs w:val="24"/>
          <w:lang w:val="en-US" w:eastAsia="zh-CN"/>
        </w:rPr>
        <w:t>本实验目的</w:t>
      </w:r>
      <w:r>
        <w:rPr>
          <w:rFonts w:hint="default" w:ascii="Times New Roman" w:hAnsi="Times New Roman" w:eastAsia="宋体" w:cs="Times New Roman"/>
          <w:color w:val="1F2329"/>
          <w:sz w:val="24"/>
          <w:szCs w:val="24"/>
        </w:rPr>
        <w:t>是通过访问不同网络端口地址，观察</w:t>
      </w:r>
      <w:r>
        <w:rPr>
          <w:rFonts w:hint="eastAsia" w:ascii="Times New Roman" w:hAnsi="Times New Roman" w:eastAsia="宋体" w:cs="Times New Roman"/>
          <w:color w:val="1F2329"/>
          <w:sz w:val="24"/>
          <w:szCs w:val="24"/>
          <w:lang w:val="en-US" w:eastAsia="zh-CN"/>
        </w:rPr>
        <w:t>浏览器</w:t>
      </w:r>
      <w:r>
        <w:rPr>
          <w:rFonts w:hint="default" w:ascii="Times New Roman" w:hAnsi="Times New Roman" w:eastAsia="宋体" w:cs="Times New Roman"/>
          <w:color w:val="1F2329"/>
          <w:sz w:val="24"/>
          <w:szCs w:val="24"/>
        </w:rPr>
        <w:t>访问网站时的行为</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同时</w:t>
      </w:r>
      <w:r>
        <w:rPr>
          <w:rFonts w:hint="default" w:ascii="Times New Roman" w:hAnsi="Times New Roman" w:eastAsia="宋体" w:cs="Times New Roman"/>
          <w:color w:val="1F2329"/>
          <w:sz w:val="24"/>
          <w:szCs w:val="24"/>
        </w:rPr>
        <w:t>使用netstat命令</w:t>
      </w:r>
      <w:r>
        <w:rPr>
          <w:rFonts w:hint="eastAsia" w:ascii="Times New Roman" w:hAnsi="Times New Roman" w:eastAsia="宋体" w:cs="Times New Roman"/>
          <w:color w:val="1F2329"/>
          <w:sz w:val="24"/>
          <w:szCs w:val="24"/>
          <w:lang w:val="en-US" w:eastAsia="zh-CN"/>
        </w:rPr>
        <w:t>检查</w:t>
      </w:r>
      <w:r>
        <w:rPr>
          <w:rFonts w:hint="default" w:ascii="Times New Roman" w:hAnsi="Times New Roman" w:eastAsia="宋体" w:cs="Times New Roman"/>
          <w:color w:val="1F2329"/>
          <w:sz w:val="24"/>
          <w:szCs w:val="24"/>
        </w:rPr>
        <w:t>端口状态，</w:t>
      </w:r>
      <w:r>
        <w:rPr>
          <w:rFonts w:hint="eastAsia" w:ascii="Times New Roman" w:hAnsi="Times New Roman" w:eastAsia="宋体" w:cs="Times New Roman"/>
          <w:color w:val="1F2329"/>
          <w:sz w:val="24"/>
          <w:szCs w:val="24"/>
          <w:lang w:val="en-US" w:eastAsia="zh-CN"/>
        </w:rPr>
        <w:t>探究</w:t>
      </w:r>
      <w:r>
        <w:rPr>
          <w:rFonts w:hint="default" w:ascii="Times New Roman" w:hAnsi="Times New Roman" w:eastAsia="宋体" w:cs="Times New Roman"/>
          <w:color w:val="1F2329"/>
          <w:sz w:val="24"/>
          <w:szCs w:val="24"/>
        </w:rPr>
        <w:t>不同</w:t>
      </w:r>
      <w:r>
        <w:rPr>
          <w:rFonts w:hint="eastAsia" w:ascii="Times New Roman" w:hAnsi="Times New Roman" w:eastAsia="宋体" w:cs="Times New Roman"/>
          <w:color w:val="1F2329"/>
          <w:sz w:val="24"/>
          <w:szCs w:val="24"/>
          <w:lang w:val="en-US" w:eastAsia="zh-CN"/>
        </w:rPr>
        <w:t>的</w:t>
      </w:r>
      <w:r>
        <w:rPr>
          <w:rFonts w:hint="default" w:ascii="Times New Roman" w:hAnsi="Times New Roman" w:eastAsia="宋体" w:cs="Times New Roman"/>
          <w:color w:val="1F2329"/>
          <w:sz w:val="24"/>
          <w:szCs w:val="24"/>
        </w:rPr>
        <w:t>端口对</w:t>
      </w:r>
      <w:r>
        <w:rPr>
          <w:rFonts w:hint="eastAsia" w:ascii="Times New Roman" w:hAnsi="Times New Roman" w:eastAsia="宋体" w:cs="Times New Roman"/>
          <w:color w:val="1F2329"/>
          <w:sz w:val="24"/>
          <w:szCs w:val="24"/>
          <w:lang w:val="en-US" w:eastAsia="zh-CN"/>
        </w:rPr>
        <w:t>访问成功</w:t>
      </w:r>
      <w:r>
        <w:rPr>
          <w:rFonts w:hint="default" w:ascii="Times New Roman" w:hAnsi="Times New Roman" w:eastAsia="宋体" w:cs="Times New Roman"/>
          <w:color w:val="1F2329"/>
          <w:sz w:val="24"/>
          <w:szCs w:val="24"/>
        </w:rPr>
        <w:t>的影响</w:t>
      </w:r>
      <w:r>
        <w:rPr>
          <w:rFonts w:hint="eastAsia" w:ascii="Times New Roman" w:hAnsi="Times New Roman" w:eastAsia="宋体" w:cs="Times New Roman"/>
          <w:color w:val="1F2329"/>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实验原理</w:t>
      </w:r>
      <w:r>
        <w:rPr>
          <w:rFonts w:hint="eastAsia" w:ascii="宋体" w:hAnsi="宋体" w:eastAsia="宋体" w:cs="宋体"/>
          <w:b w:val="0"/>
          <w:bCs w:val="0"/>
          <w:sz w:val="24"/>
          <w:szCs w:val="24"/>
          <w:lang w:val="en-US" w:eastAsia="zh-CN"/>
        </w:rPr>
        <w:t>】</w:t>
      </w:r>
    </w:p>
    <w:p>
      <w:pPr>
        <w:numPr>
          <w:numId w:val="0"/>
        </w:numPr>
        <w:spacing w:before="120" w:after="120" w:line="288" w:lineRule="auto"/>
        <w:ind w:firstLine="480" w:firstLineChars="20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端口</w:t>
      </w:r>
      <w:r>
        <w:rPr>
          <w:rFonts w:hint="eastAsia" w:ascii="Times New Roman" w:hAnsi="Times New Roman" w:eastAsia="宋体" w:cs="Times New Roman"/>
          <w:color w:val="1F2329"/>
          <w:sz w:val="24"/>
          <w:szCs w:val="24"/>
          <w:lang w:val="en-US" w:eastAsia="zh-CN"/>
        </w:rPr>
        <w:t>指的是访问主机上的某一进程的标识符。</w:t>
      </w:r>
      <w:r>
        <w:rPr>
          <w:rFonts w:hint="default" w:ascii="Times New Roman" w:hAnsi="Times New Roman" w:eastAsia="宋体" w:cs="Times New Roman"/>
          <w:color w:val="1F2329"/>
          <w:sz w:val="24"/>
          <w:szCs w:val="24"/>
        </w:rPr>
        <w:t>有关端口划分为：</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0～1023：系统端口，这些端口只有系统特许的进程才能使用。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1024～65535 端口，用户端口；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1024～5000：临时端口，一般的应用程序使用1024到4999来进行通讯。</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5001～65535：服务器端口，用来给用户自定义端口；</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常用的 TCP，UDP 相关端口号如下：</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DHCP：服务器端的端口号是67；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DHCP：客户机端的端口号是68；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POP3：POP3 接收协议，POP3客户端使用SMTP向服务器发送邮件。POP3 使用的端口号是110；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SMTP：端口号是25，SMTP真正关心的不是邮件如何被传送，而只关心邮件是否能顺利到达目的地；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Telnet：端口号23测试端口号，可以使用telnet命令来测试端口号是否正常打开还是关闭；</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FTP：FTP使用的端口号是20和21。20端口用于数据传输</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21端口用于控制信息的传输，控制信息和数据能够同时传输，这是FTP的特殊之处。</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TFTP：端口号69，使用 UDP 的连接 TFTP（Trivial File Transfer Protocol，简单文件传输协议）是 TCP/IP 协议族中的一个用来在客户机与服务器之间进行简单文件传输的协议，提供不复杂、开销不大的文件传输服务。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UDP 53端口：DNS 域名解析服务； </w:t>
      </w:r>
    </w:p>
    <w:p>
      <w:pPr>
        <w:spacing w:before="120" w:after="120" w:line="288" w:lineRule="auto"/>
        <w:ind w:left="0" w:firstLine="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TCP 80端口：HTTP 超文本传输服务； </w:t>
      </w:r>
    </w:p>
    <w:p>
      <w:pPr>
        <w:spacing w:before="120" w:after="120" w:line="288" w:lineRule="auto"/>
        <w:ind w:left="0" w:firstLine="0"/>
        <w:jc w:val="left"/>
        <w:rPr>
          <w:rFonts w:hint="eastAsia" w:ascii="宋体" w:hAnsi="宋体" w:eastAsia="宋体" w:cs="宋体"/>
          <w:b w:val="0"/>
          <w:bCs w:val="0"/>
          <w:sz w:val="24"/>
          <w:szCs w:val="24"/>
          <w:lang w:val="en-US" w:eastAsia="zh-CN"/>
        </w:rPr>
      </w:pPr>
      <w:r>
        <w:rPr>
          <w:rFonts w:hint="default" w:ascii="Times New Roman" w:hAnsi="Times New Roman" w:eastAsia="宋体" w:cs="Times New Roman"/>
          <w:color w:val="1F2329"/>
          <w:sz w:val="24"/>
          <w:szCs w:val="24"/>
        </w:rPr>
        <w:t>TCP 443端口：HTTPS 加密的超文本传输。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实验设备</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实验硬件:济事楼330机房电脑和本人笔记本电脑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实验软件:Windows操作系统</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实验步骤</w:t>
      </w:r>
      <w:r>
        <w:rPr>
          <w:rFonts w:hint="eastAsia" w:ascii="宋体" w:hAnsi="宋体" w:eastAsia="宋体" w:cs="宋体"/>
          <w:b w:val="0"/>
          <w:bCs w:val="0"/>
          <w:sz w:val="24"/>
          <w:szCs w:val="24"/>
          <w:lang w:val="en-US" w:eastAsia="zh-CN"/>
        </w:rPr>
        <w:t>】</w:t>
      </w:r>
    </w:p>
    <w:p>
      <w:pPr>
        <w:numPr>
          <w:numId w:val="0"/>
        </w:numPr>
        <w:spacing w:before="120" w:after="120" w:line="288" w:lineRule="auto"/>
        <w:ind w:firstLine="480" w:firstLineChars="20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在浏览器分别输入地址： </w:t>
      </w:r>
    </w:p>
    <w:p>
      <w:pPr>
        <w:spacing w:before="120" w:after="120" w:line="288" w:lineRule="auto"/>
        <w:ind w:left="0" w:firstLine="480" w:firstLineChars="20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https://www.tongji.edu.cn:8080; </w:t>
      </w:r>
    </w:p>
    <w:p>
      <w:pPr>
        <w:spacing w:before="120" w:after="120" w:line="288" w:lineRule="auto"/>
        <w:ind w:left="0" w:firstLine="480" w:firstLineChars="200"/>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color w:val="1F2329"/>
          <w:sz w:val="24"/>
          <w:szCs w:val="24"/>
        </w:rPr>
        <w:t>https://www.tongji.edu.cn:80</w:t>
      </w:r>
      <w:r>
        <w:rPr>
          <w:rFonts w:hint="eastAsia" w:ascii="Times New Roman" w:hAnsi="Times New Roman" w:eastAsia="宋体" w:cs="Times New Roman"/>
          <w:color w:val="1F2329"/>
          <w:sz w:val="24"/>
          <w:szCs w:val="24"/>
          <w:lang w:val="en-US" w:eastAsia="zh-CN"/>
        </w:rPr>
        <w:t>;</w:t>
      </w:r>
    </w:p>
    <w:p>
      <w:pPr>
        <w:spacing w:before="120" w:after="120" w:line="288" w:lineRule="auto"/>
        <w:ind w:left="0" w:firstLine="480" w:firstLineChars="200"/>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color w:val="1F2329"/>
          <w:sz w:val="24"/>
          <w:szCs w:val="24"/>
        </w:rPr>
        <w:t>http://www.tongji.edu.cn:8080</w:t>
      </w:r>
      <w:r>
        <w:rPr>
          <w:rFonts w:hint="eastAsia" w:ascii="Times New Roman" w:hAnsi="Times New Roman" w:eastAsia="宋体" w:cs="Times New Roman"/>
          <w:color w:val="1F2329"/>
          <w:sz w:val="24"/>
          <w:szCs w:val="24"/>
          <w:lang w:val="en-US" w:eastAsia="zh-CN"/>
        </w:rPr>
        <w:t>;</w:t>
      </w:r>
    </w:p>
    <w:p>
      <w:pPr>
        <w:spacing w:before="120" w:after="120" w:line="288" w:lineRule="auto"/>
        <w:ind w:left="0" w:firstLine="480" w:firstLineChars="200"/>
        <w:jc w:val="left"/>
        <w:rPr>
          <w:rFonts w:hint="eastAsia" w:ascii="Times New Roman" w:hAnsi="Times New Roman" w:eastAsia="宋体" w:cs="Times New Roman"/>
          <w:sz w:val="24"/>
          <w:szCs w:val="24"/>
          <w:lang w:val="en-US" w:eastAsia="zh-CN"/>
        </w:rPr>
      </w:pPr>
      <w:r>
        <w:rPr>
          <w:rFonts w:hint="default" w:ascii="Times New Roman" w:hAnsi="Times New Roman" w:eastAsia="宋体" w:cs="Times New Roman"/>
          <w:color w:val="1F2329"/>
          <w:sz w:val="24"/>
          <w:szCs w:val="24"/>
        </w:rPr>
        <w:t>http://www.tongji.edu.cn:80</w:t>
      </w:r>
      <w:r>
        <w:rPr>
          <w:rFonts w:hint="eastAsia" w:ascii="Times New Roman" w:hAnsi="Times New Roman" w:eastAsia="宋体" w:cs="Times New Roman"/>
          <w:color w:val="1F2329"/>
          <w:sz w:val="24"/>
          <w:szCs w:val="24"/>
          <w:lang w:val="en-US" w:eastAsia="zh-CN"/>
        </w:rPr>
        <w:t>;</w:t>
      </w:r>
    </w:p>
    <w:p>
      <w:pPr>
        <w:numPr>
          <w:numId w:val="0"/>
        </w:numPr>
        <w:spacing w:before="120" w:after="120" w:line="288" w:lineRule="auto"/>
        <w:ind w:firstLine="480" w:firstLineChars="200"/>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观察结果并分析。 </w:t>
      </w:r>
    </w:p>
    <w:p>
      <w:pPr>
        <w:spacing w:before="120" w:after="120" w:line="288" w:lineRule="auto"/>
        <w:ind w:left="0" w:firstLine="480" w:firstLineChars="200"/>
        <w:jc w:val="left"/>
        <w:rPr>
          <w:rFonts w:hint="eastAsia" w:ascii="宋体" w:hAnsi="宋体" w:eastAsia="宋体" w:cs="宋体"/>
          <w:b w:val="0"/>
          <w:bCs w:val="0"/>
          <w:sz w:val="24"/>
          <w:szCs w:val="24"/>
          <w:lang w:val="en-US" w:eastAsia="zh-CN"/>
        </w:rPr>
      </w:pPr>
      <w:r>
        <w:rPr>
          <w:rFonts w:hint="default" w:ascii="Times New Roman" w:hAnsi="Times New Roman" w:eastAsia="宋体" w:cs="Times New Roman"/>
          <w:color w:val="1F2329"/>
          <w:sz w:val="24"/>
          <w:szCs w:val="24"/>
        </w:rPr>
        <w:t>进入CMD环境，输入命令：netstat -ano观测。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实验现象</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color w:val="1F2329"/>
          <w:sz w:val="24"/>
          <w:szCs w:val="24"/>
        </w:rPr>
      </w:pPr>
      <w:r>
        <w:rPr>
          <w:rFonts w:hint="eastAsia" w:ascii="Times New Roman" w:hAnsi="Times New Roman" w:eastAsia="宋体" w:cs="Times New Roman"/>
          <w:color w:val="1F2329"/>
          <w:sz w:val="24"/>
          <w:szCs w:val="24"/>
          <w:lang w:val="en-US" w:eastAsia="zh-CN"/>
        </w:rPr>
        <w:t>在</w:t>
      </w:r>
      <w:r>
        <w:rPr>
          <w:rFonts w:hint="default" w:ascii="Times New Roman" w:hAnsi="Times New Roman" w:eastAsia="宋体" w:cs="Times New Roman"/>
          <w:color w:val="1F2329"/>
          <w:sz w:val="24"/>
          <w:szCs w:val="24"/>
        </w:rPr>
        <w:t>浏览器</w:t>
      </w:r>
      <w:r>
        <w:rPr>
          <w:rFonts w:hint="eastAsia" w:ascii="Times New Roman" w:hAnsi="Times New Roman" w:eastAsia="宋体" w:cs="Times New Roman"/>
          <w:color w:val="1F2329"/>
          <w:sz w:val="24"/>
          <w:szCs w:val="24"/>
          <w:lang w:val="en-US" w:eastAsia="zh-CN"/>
        </w:rPr>
        <w:t>中输入</w:t>
      </w:r>
      <w:r>
        <w:rPr>
          <w:rFonts w:hint="default" w:ascii="Times New Roman" w:hAnsi="Times New Roman" w:eastAsia="宋体" w:cs="Times New Roman"/>
          <w:color w:val="1F2329"/>
          <w:sz w:val="24"/>
          <w:szCs w:val="24"/>
        </w:rPr>
        <w:t>地址https://www.tongji.edu.cn:8080</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80" w:firstLineChars="200"/>
        <w:jc w:val="both"/>
        <w:textAlignment w:val="auto"/>
      </w:pPr>
      <w:r>
        <w:rPr>
          <w:sz w:val="24"/>
          <w:szCs w:val="24"/>
        </w:rPr>
        <w:drawing>
          <wp:anchor distT="0" distB="0" distL="114300" distR="114300" simplePos="0" relativeHeight="251667456" behindDoc="0" locked="0" layoutInCell="1" allowOverlap="1">
            <wp:simplePos x="0" y="0"/>
            <wp:positionH relativeFrom="column">
              <wp:posOffset>142240</wp:posOffset>
            </wp:positionH>
            <wp:positionV relativeFrom="paragraph">
              <wp:posOffset>601345</wp:posOffset>
            </wp:positionV>
            <wp:extent cx="4917440" cy="2435860"/>
            <wp:effectExtent l="0" t="0" r="10160" b="254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917440" cy="2435860"/>
                    </a:xfrm>
                    <a:prstGeom prst="rect">
                      <a:avLst/>
                    </a:prstGeom>
                    <a:noFill/>
                    <a:ln>
                      <a:noFill/>
                    </a:ln>
                  </pic:spPr>
                </pic:pic>
              </a:graphicData>
            </a:graphic>
          </wp:anchor>
        </w:drawing>
      </w:r>
      <w:r>
        <w:rPr>
          <w:rFonts w:hint="default" w:ascii="Times New Roman" w:hAnsi="Times New Roman" w:eastAsia="宋体" w:cs="Times New Roman"/>
          <w:color w:val="1F2329"/>
          <w:sz w:val="24"/>
          <w:szCs w:val="24"/>
        </w:rPr>
        <w:t>这个地址使用</w:t>
      </w:r>
      <w:r>
        <w:rPr>
          <w:rFonts w:hint="default" w:ascii="Times New Roman" w:hAnsi="Times New Roman" w:eastAsia="宋体" w:cs="Times New Roman"/>
          <w:color w:val="1F2329"/>
          <w:sz w:val="24"/>
          <w:szCs w:val="24"/>
          <w:lang w:val="en-US" w:eastAsia="zh-CN"/>
        </w:rPr>
        <w:t>https</w:t>
      </w:r>
      <w:r>
        <w:rPr>
          <w:rFonts w:hint="default" w:ascii="Times New Roman" w:hAnsi="Times New Roman" w:eastAsia="宋体" w:cs="Times New Roman"/>
          <w:color w:val="1F2329"/>
          <w:sz w:val="24"/>
          <w:szCs w:val="24"/>
        </w:rPr>
        <w:t>协议，并</w:t>
      </w:r>
      <w:r>
        <w:rPr>
          <w:rFonts w:hint="default" w:ascii="Times New Roman" w:hAnsi="Times New Roman" w:eastAsia="宋体" w:cs="Times New Roman"/>
          <w:color w:val="1F2329"/>
          <w:sz w:val="24"/>
          <w:szCs w:val="24"/>
          <w:lang w:val="en-US" w:eastAsia="zh-CN"/>
        </w:rPr>
        <w:t>加上</w:t>
      </w:r>
      <w:r>
        <w:rPr>
          <w:rFonts w:hint="default" w:ascii="Times New Roman" w:hAnsi="Times New Roman" w:eastAsia="宋体" w:cs="Times New Roman"/>
          <w:color w:val="1F2329"/>
          <w:sz w:val="24"/>
          <w:szCs w:val="24"/>
        </w:rPr>
        <w:t>了</w:t>
      </w:r>
      <w:r>
        <w:rPr>
          <w:rFonts w:hint="default" w:ascii="Times New Roman" w:hAnsi="Times New Roman" w:eastAsia="宋体" w:cs="Times New Roman"/>
          <w:color w:val="1F2329"/>
          <w:sz w:val="24"/>
          <w:szCs w:val="24"/>
          <w:lang w:val="en-US" w:eastAsia="zh-CN"/>
        </w:rPr>
        <w:t>自定义</w:t>
      </w:r>
      <w:r>
        <w:rPr>
          <w:rFonts w:hint="default" w:ascii="Times New Roman" w:hAnsi="Times New Roman" w:eastAsia="宋体" w:cs="Times New Roman"/>
          <w:color w:val="1F2329"/>
          <w:sz w:val="24"/>
          <w:szCs w:val="24"/>
        </w:rPr>
        <w:t>端口号8080。</w:t>
      </w:r>
      <w:r>
        <w:rPr>
          <w:rFonts w:hint="default" w:ascii="Times New Roman" w:hAnsi="Times New Roman" w:eastAsia="宋体" w:cs="Times New Roman"/>
          <w:color w:val="1F2329"/>
          <w:sz w:val="24"/>
          <w:szCs w:val="24"/>
          <w:lang w:val="en-US" w:eastAsia="zh-CN"/>
        </w:rPr>
        <w:t>但是https</w:t>
      </w:r>
      <w:r>
        <w:rPr>
          <w:rFonts w:hint="default" w:ascii="Times New Roman" w:hAnsi="Times New Roman" w:eastAsia="宋体" w:cs="Times New Roman"/>
          <w:color w:val="1F2329"/>
          <w:sz w:val="24"/>
          <w:szCs w:val="24"/>
        </w:rPr>
        <w:t>通常使用端</w:t>
      </w:r>
      <w:r>
        <w:rPr>
          <w:rFonts w:hint="eastAsia" w:ascii="Times New Roman" w:hAnsi="Times New Roman" w:eastAsia="宋体" w:cs="Times New Roman"/>
          <w:color w:val="1F2329"/>
          <w:sz w:val="24"/>
          <w:szCs w:val="24"/>
          <w:lang w:val="en-US" w:eastAsia="zh-CN"/>
        </w:rPr>
        <w:t>口号</w:t>
      </w:r>
      <w:r>
        <w:rPr>
          <w:rFonts w:hint="default" w:ascii="Times New Roman" w:hAnsi="Times New Roman" w:eastAsia="宋体" w:cs="Times New Roman"/>
          <w:color w:val="1F2329"/>
          <w:sz w:val="24"/>
          <w:szCs w:val="24"/>
        </w:rPr>
        <w:t>443，结果</w:t>
      </w:r>
      <w:r>
        <w:rPr>
          <w:rFonts w:hint="default" w:ascii="Times New Roman" w:hAnsi="Times New Roman" w:eastAsia="宋体" w:cs="Times New Roman"/>
          <w:color w:val="1F2329"/>
          <w:sz w:val="24"/>
          <w:szCs w:val="24"/>
          <w:lang w:val="en-US" w:eastAsia="zh-CN"/>
        </w:rPr>
        <w:t>连接失败。</w:t>
      </w:r>
    </w:p>
    <w:p>
      <w:pPr>
        <w:spacing w:before="120" w:after="120" w:line="288" w:lineRule="auto"/>
        <w:jc w:val="left"/>
        <w:rPr>
          <w:rFonts w:hint="eastAsia" w:ascii="宋体" w:hAnsi="宋体" w:eastAsia="宋体" w:cs="宋体"/>
          <w:b w:val="0"/>
          <w:bCs w:val="0"/>
          <w:sz w:val="24"/>
          <w:szCs w:val="24"/>
          <w:lang w:val="en-US" w:eastAsia="zh-CN"/>
        </w:rPr>
      </w:pPr>
      <w:r>
        <w:rPr>
          <w:rFonts w:hint="eastAsia" w:ascii="Times New Roman" w:hAnsi="Times New Roman" w:eastAsia="宋体" w:cs="Times New Roman"/>
          <w:color w:val="1F2329"/>
          <w:sz w:val="24"/>
          <w:szCs w:val="24"/>
          <w:lang w:val="en-US" w:eastAsia="zh-CN"/>
        </w:rPr>
        <w:t>2.在</w:t>
      </w:r>
      <w:r>
        <w:rPr>
          <w:rFonts w:hint="default" w:ascii="Times New Roman" w:hAnsi="Times New Roman" w:eastAsia="宋体" w:cs="Times New Roman"/>
          <w:color w:val="1F2329"/>
          <w:sz w:val="24"/>
          <w:szCs w:val="24"/>
        </w:rPr>
        <w:t>浏览器</w:t>
      </w:r>
      <w:r>
        <w:rPr>
          <w:rFonts w:hint="eastAsia" w:ascii="Times New Roman" w:hAnsi="Times New Roman" w:eastAsia="宋体" w:cs="Times New Roman"/>
          <w:color w:val="1F2329"/>
          <w:sz w:val="24"/>
          <w:szCs w:val="24"/>
          <w:lang w:val="en-US" w:eastAsia="zh-CN"/>
        </w:rPr>
        <w:t>中输入</w:t>
      </w:r>
      <w:r>
        <w:rPr>
          <w:rFonts w:hint="default" w:ascii="Times New Roman" w:hAnsi="Times New Roman" w:eastAsia="宋体" w:cs="Times New Roman"/>
          <w:color w:val="1F2329"/>
          <w:sz w:val="24"/>
          <w:szCs w:val="24"/>
        </w:rPr>
        <w:t>地址https://www.tongji.edu.cn:80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pPr>
      <w:r>
        <w:rPr>
          <w:rFonts w:hint="default" w:ascii="Times New Roman" w:hAnsi="Times New Roman" w:eastAsia="宋体" w:cs="Times New Roman"/>
          <w:color w:val="1F2329"/>
          <w:sz w:val="24"/>
          <w:szCs w:val="24"/>
        </w:rPr>
        <w:t>这个地址使用</w:t>
      </w:r>
      <w:r>
        <w:rPr>
          <w:rFonts w:hint="default" w:ascii="Times New Roman" w:hAnsi="Times New Roman" w:eastAsia="宋体" w:cs="Times New Roman"/>
          <w:color w:val="1F2329"/>
          <w:sz w:val="24"/>
          <w:szCs w:val="24"/>
          <w:lang w:val="en-US" w:eastAsia="zh-CN"/>
        </w:rPr>
        <w:t>https</w:t>
      </w:r>
      <w:r>
        <w:rPr>
          <w:rFonts w:hint="default" w:ascii="Times New Roman" w:hAnsi="Times New Roman" w:eastAsia="宋体" w:cs="Times New Roman"/>
          <w:color w:val="1F2329"/>
          <w:sz w:val="24"/>
          <w:szCs w:val="24"/>
        </w:rPr>
        <w:t>协议，并</w:t>
      </w:r>
      <w:r>
        <w:rPr>
          <w:rFonts w:hint="default" w:ascii="Times New Roman" w:hAnsi="Times New Roman" w:eastAsia="宋体" w:cs="Times New Roman"/>
          <w:color w:val="1F2329"/>
          <w:sz w:val="24"/>
          <w:szCs w:val="24"/>
          <w:lang w:val="en-US" w:eastAsia="zh-CN"/>
        </w:rPr>
        <w:t>加上</w:t>
      </w:r>
      <w:r>
        <w:rPr>
          <w:rFonts w:hint="default" w:ascii="Times New Roman" w:hAnsi="Times New Roman" w:eastAsia="宋体" w:cs="Times New Roman"/>
          <w:color w:val="1F2329"/>
          <w:sz w:val="24"/>
          <w:szCs w:val="24"/>
        </w:rPr>
        <w:t>了</w:t>
      </w:r>
      <w:r>
        <w:rPr>
          <w:rFonts w:hint="eastAsia" w:ascii="Times New Roman" w:hAnsi="Times New Roman" w:eastAsia="宋体" w:cs="Times New Roman"/>
          <w:color w:val="1F2329"/>
          <w:sz w:val="24"/>
          <w:szCs w:val="24"/>
          <w:lang w:val="en-US" w:eastAsia="zh-CN"/>
        </w:rPr>
        <w:t>系统标准</w:t>
      </w:r>
      <w:r>
        <w:rPr>
          <w:rFonts w:hint="default" w:ascii="Times New Roman" w:hAnsi="Times New Roman" w:eastAsia="宋体" w:cs="Times New Roman"/>
          <w:color w:val="1F2329"/>
          <w:sz w:val="24"/>
          <w:szCs w:val="24"/>
        </w:rPr>
        <w:t>端口号80。</w:t>
      </w:r>
      <w:r>
        <w:rPr>
          <w:rFonts w:hint="default" w:ascii="Times New Roman" w:hAnsi="Times New Roman" w:eastAsia="宋体" w:cs="Times New Roman"/>
          <w:color w:val="1F2329"/>
          <w:sz w:val="24"/>
          <w:szCs w:val="24"/>
          <w:lang w:val="en-US" w:eastAsia="zh-CN"/>
        </w:rPr>
        <w:t>但是https</w:t>
      </w:r>
      <w:r>
        <w:rPr>
          <w:rFonts w:hint="default" w:ascii="Times New Roman" w:hAnsi="Times New Roman" w:eastAsia="宋体" w:cs="Times New Roman"/>
          <w:color w:val="1F2329"/>
          <w:sz w:val="24"/>
          <w:szCs w:val="24"/>
        </w:rPr>
        <w:t>通常使用端口</w:t>
      </w:r>
      <w:r>
        <w:rPr>
          <w:rFonts w:hint="eastAsia" w:ascii="Times New Roman" w:hAnsi="Times New Roman" w:eastAsia="宋体" w:cs="Times New Roman"/>
          <w:color w:val="1F2329"/>
          <w:sz w:val="24"/>
          <w:szCs w:val="24"/>
          <w:lang w:val="en-US" w:eastAsia="zh-CN"/>
        </w:rPr>
        <w:t>号</w:t>
      </w:r>
      <w:r>
        <w:rPr>
          <w:rFonts w:hint="default" w:ascii="Times New Roman" w:hAnsi="Times New Roman" w:eastAsia="宋体" w:cs="Times New Roman"/>
          <w:color w:val="1F2329"/>
          <w:sz w:val="24"/>
          <w:szCs w:val="24"/>
        </w:rPr>
        <w:t>443，结果</w:t>
      </w:r>
      <w:r>
        <w:rPr>
          <w:rFonts w:hint="default" w:ascii="Times New Roman" w:hAnsi="Times New Roman" w:eastAsia="宋体" w:cs="Times New Roman"/>
          <w:color w:val="1F2329"/>
          <w:sz w:val="24"/>
          <w:szCs w:val="24"/>
          <w:lang w:val="en-US" w:eastAsia="zh-CN"/>
        </w:rPr>
        <w:t>连接失败。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sz w:val="24"/>
          <w:szCs w:val="24"/>
        </w:rPr>
        <w:drawing>
          <wp:anchor distT="0" distB="0" distL="114300" distR="114300" simplePos="0" relativeHeight="251668480" behindDoc="0" locked="0" layoutInCell="1" allowOverlap="1">
            <wp:simplePos x="0" y="0"/>
            <wp:positionH relativeFrom="column">
              <wp:posOffset>-27305</wp:posOffset>
            </wp:positionH>
            <wp:positionV relativeFrom="paragraph">
              <wp:posOffset>193040</wp:posOffset>
            </wp:positionV>
            <wp:extent cx="4982845" cy="2425700"/>
            <wp:effectExtent l="0" t="0" r="825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4982845" cy="24257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lang w:val="en-US" w:eastAsia="zh-CN"/>
        </w:rPr>
        <w:t>3.在</w:t>
      </w:r>
      <w:r>
        <w:rPr>
          <w:rFonts w:hint="default" w:ascii="Times New Roman" w:hAnsi="Times New Roman" w:eastAsia="宋体" w:cs="Times New Roman"/>
          <w:color w:val="1F2329"/>
          <w:sz w:val="24"/>
          <w:szCs w:val="24"/>
        </w:rPr>
        <w:t>浏览器</w:t>
      </w:r>
      <w:r>
        <w:rPr>
          <w:rFonts w:hint="default" w:ascii="Times New Roman" w:hAnsi="Times New Roman" w:eastAsia="宋体" w:cs="Times New Roman"/>
          <w:color w:val="1F2329"/>
          <w:sz w:val="24"/>
          <w:szCs w:val="24"/>
          <w:lang w:val="en-US" w:eastAsia="zh-CN"/>
        </w:rPr>
        <w:t>中输入</w:t>
      </w:r>
      <w:r>
        <w:rPr>
          <w:rFonts w:hint="default" w:ascii="Times New Roman" w:hAnsi="Times New Roman" w:eastAsia="宋体" w:cs="Times New Roman"/>
          <w:color w:val="1F2329"/>
          <w:sz w:val="24"/>
          <w:szCs w:val="24"/>
        </w:rPr>
        <w:t>地址http://www.tongji.edu.cn:8080</w:t>
      </w:r>
    </w:p>
    <w:p>
      <w:pPr>
        <w:keepNext w:val="0"/>
        <w:keepLines w:val="0"/>
        <w:pageBreakBefore w:val="0"/>
        <w:widowControl w:val="0"/>
        <w:kinsoku/>
        <w:wordWrap/>
        <w:overflowPunct/>
        <w:topLinePunct w:val="0"/>
        <w:autoSpaceDE/>
        <w:autoSpaceDN/>
        <w:bidi w:val="0"/>
        <w:adjustRightInd/>
        <w:snapToGrid/>
        <w:spacing w:before="120" w:after="120" w:line="360" w:lineRule="auto"/>
        <w:ind w:firstLine="480" w:firstLineChars="200"/>
        <w:jc w:val="left"/>
        <w:textAlignment w:val="auto"/>
        <w:rPr>
          <w:rFonts w:hint="eastAsia"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rPr>
        <w:t>这个地址使用了http协议，并</w:t>
      </w:r>
      <w:r>
        <w:rPr>
          <w:rFonts w:hint="default" w:ascii="Times New Roman" w:hAnsi="Times New Roman" w:eastAsia="宋体" w:cs="Times New Roman"/>
          <w:color w:val="1F2329"/>
          <w:sz w:val="24"/>
          <w:szCs w:val="24"/>
          <w:lang w:val="en-US" w:eastAsia="zh-CN"/>
        </w:rPr>
        <w:t>加上</w:t>
      </w:r>
      <w:r>
        <w:rPr>
          <w:rFonts w:hint="default" w:ascii="Times New Roman" w:hAnsi="Times New Roman" w:eastAsia="宋体" w:cs="Times New Roman"/>
          <w:color w:val="1F2329"/>
          <w:sz w:val="24"/>
          <w:szCs w:val="24"/>
        </w:rPr>
        <w:t>了</w:t>
      </w:r>
      <w:r>
        <w:rPr>
          <w:rFonts w:hint="eastAsia" w:ascii="Times New Roman" w:hAnsi="Times New Roman" w:eastAsia="宋体" w:cs="Times New Roman"/>
          <w:color w:val="1F2329"/>
          <w:sz w:val="24"/>
          <w:szCs w:val="24"/>
          <w:lang w:val="en-US" w:eastAsia="zh-CN"/>
        </w:rPr>
        <w:t>自定义</w:t>
      </w:r>
      <w:r>
        <w:rPr>
          <w:rFonts w:hint="default" w:ascii="Times New Roman" w:hAnsi="Times New Roman" w:eastAsia="宋体" w:cs="Times New Roman"/>
          <w:color w:val="1F2329"/>
          <w:sz w:val="24"/>
          <w:szCs w:val="24"/>
        </w:rPr>
        <w:t>的端口号8080。</w:t>
      </w:r>
      <w:r>
        <w:rPr>
          <w:rFonts w:hint="default" w:ascii="Times New Roman" w:hAnsi="Times New Roman" w:eastAsia="宋体" w:cs="Times New Roman"/>
          <w:color w:val="1F2329"/>
          <w:sz w:val="24"/>
          <w:szCs w:val="24"/>
          <w:lang w:val="en-US" w:eastAsia="zh-CN"/>
        </w:rPr>
        <w:t>但是</w:t>
      </w:r>
      <w:r>
        <w:rPr>
          <w:rFonts w:hint="default" w:ascii="Times New Roman" w:hAnsi="Times New Roman" w:eastAsia="宋体" w:cs="Times New Roman"/>
          <w:color w:val="1F2329"/>
          <w:sz w:val="24"/>
          <w:szCs w:val="24"/>
        </w:rPr>
        <w:t>http通常使用端口 80，结果</w:t>
      </w:r>
      <w:r>
        <w:rPr>
          <w:rFonts w:hint="default" w:ascii="Times New Roman" w:hAnsi="Times New Roman" w:eastAsia="宋体" w:cs="Times New Roman"/>
          <w:color w:val="1F2329"/>
          <w:sz w:val="24"/>
          <w:szCs w:val="24"/>
          <w:lang w:val="en-US" w:eastAsia="zh-CN"/>
        </w:rPr>
        <w:t>连接失败。</w:t>
      </w:r>
    </w:p>
    <w:p>
      <w:pPr>
        <w:spacing w:before="120" w:after="120" w:line="288" w:lineRule="auto"/>
        <w:jc w:val="left"/>
        <w:rPr>
          <w:rFonts w:hint="eastAsia" w:ascii="Times New Roman" w:hAnsi="Times New Roman" w:eastAsia="宋体" w:cs="Times New Roman"/>
          <w:color w:val="1F2329"/>
          <w:sz w:val="24"/>
          <w:szCs w:val="24"/>
          <w:lang w:val="en-US" w:eastAsia="zh-CN"/>
        </w:rPr>
      </w:pPr>
      <w:r>
        <w:drawing>
          <wp:anchor distT="0" distB="0" distL="114300" distR="114300" simplePos="0" relativeHeight="251669504" behindDoc="0" locked="0" layoutInCell="1" allowOverlap="1">
            <wp:simplePos x="0" y="0"/>
            <wp:positionH relativeFrom="column">
              <wp:posOffset>-84455</wp:posOffset>
            </wp:positionH>
            <wp:positionV relativeFrom="paragraph">
              <wp:posOffset>241935</wp:posOffset>
            </wp:positionV>
            <wp:extent cx="5264150" cy="2306320"/>
            <wp:effectExtent l="0" t="0" r="6350" b="508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64150" cy="2306320"/>
                    </a:xfrm>
                    <a:prstGeom prst="rect">
                      <a:avLst/>
                    </a:prstGeom>
                    <a:noFill/>
                    <a:ln>
                      <a:noFill/>
                    </a:ln>
                  </pic:spPr>
                </pic:pic>
              </a:graphicData>
            </a:graphic>
          </wp:anchor>
        </w:drawing>
      </w:r>
    </w:p>
    <w:p>
      <w:pPr>
        <w:spacing w:before="120" w:after="120" w:line="288" w:lineRule="auto"/>
        <w:jc w:val="left"/>
        <w:rPr>
          <w:rFonts w:hint="default" w:ascii="Times New Roman" w:hAnsi="Times New Roman" w:eastAsia="宋体" w:cs="Times New Roman"/>
          <w:color w:val="1F2329"/>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120" w:after="120" w:line="360" w:lineRule="auto"/>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color w:val="1F2329"/>
          <w:sz w:val="24"/>
          <w:szCs w:val="24"/>
          <w:lang w:val="en-US" w:eastAsia="zh-CN"/>
        </w:rPr>
        <w:t>4.在</w:t>
      </w:r>
      <w:r>
        <w:rPr>
          <w:rFonts w:hint="default" w:ascii="Times New Roman" w:hAnsi="Times New Roman" w:eastAsia="宋体" w:cs="Times New Roman"/>
          <w:color w:val="1F2329"/>
          <w:sz w:val="24"/>
          <w:szCs w:val="24"/>
        </w:rPr>
        <w:t>浏览器</w:t>
      </w:r>
      <w:r>
        <w:rPr>
          <w:rFonts w:hint="eastAsia" w:ascii="Times New Roman" w:hAnsi="Times New Roman" w:eastAsia="宋体" w:cs="Times New Roman"/>
          <w:color w:val="1F2329"/>
          <w:sz w:val="24"/>
          <w:szCs w:val="24"/>
          <w:lang w:val="en-US" w:eastAsia="zh-CN"/>
        </w:rPr>
        <w:t>中输入</w:t>
      </w:r>
      <w:r>
        <w:rPr>
          <w:rFonts w:hint="default" w:ascii="Times New Roman" w:hAnsi="Times New Roman" w:eastAsia="宋体" w:cs="Times New Roman"/>
          <w:color w:val="1F2329"/>
          <w:sz w:val="24"/>
          <w:szCs w:val="24"/>
        </w:rPr>
        <w:t>地址http://www.tongji.edu.cn:80</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20" w:firstLineChars="200"/>
        <w:jc w:val="left"/>
        <w:textAlignment w:val="auto"/>
        <w:rPr>
          <w:rFonts w:hint="eastAsia" w:ascii="宋体" w:hAnsi="宋体" w:eastAsia="宋体" w:cs="宋体"/>
          <w:b w:val="0"/>
          <w:bCs w:val="0"/>
          <w:sz w:val="24"/>
          <w:szCs w:val="24"/>
          <w:lang w:val="en-US" w:eastAsia="zh-CN"/>
        </w:rPr>
      </w:pPr>
      <w:r>
        <w:drawing>
          <wp:anchor distT="0" distB="0" distL="114300" distR="114300" simplePos="0" relativeHeight="251670528" behindDoc="0" locked="0" layoutInCell="1" allowOverlap="1">
            <wp:simplePos x="0" y="0"/>
            <wp:positionH relativeFrom="column">
              <wp:posOffset>-16510</wp:posOffset>
            </wp:positionH>
            <wp:positionV relativeFrom="paragraph">
              <wp:posOffset>696595</wp:posOffset>
            </wp:positionV>
            <wp:extent cx="5195570" cy="2883535"/>
            <wp:effectExtent l="0" t="0" r="11430" b="1206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195570" cy="2883535"/>
                    </a:xfrm>
                    <a:prstGeom prst="rect">
                      <a:avLst/>
                    </a:prstGeom>
                    <a:noFill/>
                    <a:ln>
                      <a:noFill/>
                    </a:ln>
                  </pic:spPr>
                </pic:pic>
              </a:graphicData>
            </a:graphic>
          </wp:anchor>
        </w:drawing>
      </w:r>
      <w:r>
        <w:rPr>
          <w:rFonts w:hint="default" w:ascii="Times New Roman" w:hAnsi="Times New Roman" w:eastAsia="宋体" w:cs="Times New Roman"/>
          <w:color w:val="1F2329"/>
          <w:sz w:val="24"/>
          <w:szCs w:val="24"/>
        </w:rPr>
        <w:t>这个地址使用了http协议，并</w:t>
      </w:r>
      <w:r>
        <w:rPr>
          <w:rFonts w:hint="default" w:ascii="Times New Roman" w:hAnsi="Times New Roman" w:eastAsia="宋体" w:cs="Times New Roman"/>
          <w:color w:val="1F2329"/>
          <w:sz w:val="24"/>
          <w:szCs w:val="24"/>
          <w:lang w:val="en-US" w:eastAsia="zh-CN"/>
        </w:rPr>
        <w:t>加上了系统标准</w:t>
      </w:r>
      <w:r>
        <w:rPr>
          <w:rFonts w:hint="default" w:ascii="Times New Roman" w:hAnsi="Times New Roman" w:eastAsia="宋体" w:cs="Times New Roman"/>
          <w:color w:val="1F2329"/>
          <w:sz w:val="24"/>
          <w:szCs w:val="24"/>
        </w:rPr>
        <w:t>端口号80，</w:t>
      </w:r>
      <w:r>
        <w:rPr>
          <w:rFonts w:hint="default" w:ascii="Times New Roman" w:hAnsi="Times New Roman" w:eastAsia="宋体" w:cs="Times New Roman"/>
          <w:color w:val="1F2329"/>
          <w:sz w:val="24"/>
          <w:szCs w:val="24"/>
          <w:lang w:val="en-US" w:eastAsia="zh-CN"/>
        </w:rPr>
        <w:t>符合</w:t>
      </w:r>
      <w:r>
        <w:rPr>
          <w:rFonts w:hint="default" w:ascii="Times New Roman" w:hAnsi="Times New Roman" w:eastAsia="宋体" w:cs="Times New Roman"/>
          <w:color w:val="1F2329"/>
          <w:sz w:val="24"/>
          <w:szCs w:val="24"/>
        </w:rPr>
        <w:t>htt</w:t>
      </w:r>
      <w:r>
        <w:rPr>
          <w:rFonts w:hint="default" w:ascii="Times New Roman" w:hAnsi="Times New Roman" w:eastAsia="宋体" w:cs="Times New Roman"/>
          <w:color w:val="1F2329"/>
          <w:sz w:val="24"/>
          <w:szCs w:val="24"/>
          <w:lang w:val="en-US" w:eastAsia="zh-CN"/>
        </w:rPr>
        <w:t>p</w:t>
      </w:r>
      <w:r>
        <w:rPr>
          <w:rFonts w:hint="default" w:ascii="Times New Roman" w:hAnsi="Times New Roman" w:eastAsia="宋体" w:cs="Times New Roman"/>
          <w:color w:val="1F2329"/>
          <w:sz w:val="24"/>
          <w:szCs w:val="24"/>
        </w:rPr>
        <w:t>的默认端口。</w:t>
      </w:r>
      <w:r>
        <w:rPr>
          <w:rFonts w:hint="default" w:ascii="Times New Roman" w:hAnsi="Times New Roman" w:eastAsia="宋体" w:cs="Times New Roman"/>
          <w:color w:val="1F2329"/>
          <w:sz w:val="24"/>
          <w:szCs w:val="24"/>
          <w:lang w:val="en-US" w:eastAsia="zh-CN"/>
        </w:rPr>
        <w:t>结果连接成功。</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进入CMD环境，输入命令：netstat -ano观测。</w:t>
      </w:r>
    </w:p>
    <w:p>
      <w:pPr>
        <w:keepNext w:val="0"/>
        <w:keepLines w:val="0"/>
        <w:pageBreakBefore w:val="0"/>
        <w:widowControl w:val="0"/>
        <w:kinsoku/>
        <w:wordWrap/>
        <w:overflowPunct/>
        <w:topLinePunct w:val="0"/>
        <w:autoSpaceDE/>
        <w:autoSpaceDN/>
        <w:bidi w:val="0"/>
        <w:adjustRightInd/>
        <w:snapToGrid/>
        <w:spacing w:before="120" w:after="120" w:line="360" w:lineRule="auto"/>
        <w:ind w:left="0" w:firstLine="480" w:firstLineChars="200"/>
        <w:jc w:val="left"/>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color w:val="1F2329"/>
          <w:sz w:val="24"/>
          <w:szCs w:val="24"/>
          <w:lang w:val="en-US" w:eastAsia="zh-CN"/>
        </w:rPr>
        <w:t>输入</w:t>
      </w:r>
      <w:r>
        <w:rPr>
          <w:rFonts w:hint="default" w:ascii="Times New Roman" w:hAnsi="Times New Roman" w:eastAsia="宋体" w:cs="Times New Roman"/>
          <w:color w:val="1F2329"/>
          <w:sz w:val="24"/>
          <w:szCs w:val="24"/>
        </w:rPr>
        <w:t>命令，我们可以</w:t>
      </w:r>
      <w:r>
        <w:rPr>
          <w:rFonts w:hint="default" w:ascii="Times New Roman" w:hAnsi="Times New Roman" w:eastAsia="宋体" w:cs="Times New Roman"/>
          <w:color w:val="1F2329"/>
          <w:sz w:val="24"/>
          <w:szCs w:val="24"/>
          <w:lang w:val="en-US" w:eastAsia="zh-CN"/>
        </w:rPr>
        <w:t>检查</w:t>
      </w:r>
      <w:r>
        <w:rPr>
          <w:rFonts w:hint="default" w:ascii="Times New Roman" w:hAnsi="Times New Roman" w:eastAsia="宋体" w:cs="Times New Roman"/>
          <w:color w:val="1F2329"/>
          <w:sz w:val="24"/>
          <w:szCs w:val="24"/>
        </w:rPr>
        <w:t>计算机上当前打开的端口状态 LISTEN</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监听</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ESTABLISHED</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已建立</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lang w:val="en-US" w:eastAsia="zh-CN"/>
        </w:rPr>
        <w:t>TIME</w:t>
      </w:r>
      <w:r>
        <w:rPr>
          <w:rFonts w:hint="default" w:ascii="Times New Roman" w:hAnsi="Times New Roman" w:eastAsia="宋体" w:cs="Times New Roman"/>
          <w:color w:val="1F2329"/>
          <w:sz w:val="24"/>
          <w:szCs w:val="24"/>
        </w:rPr>
        <w:t>_WAIT</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等待</w:t>
      </w:r>
      <w:r>
        <w:rPr>
          <w:rFonts w:hint="eastAsia" w:ascii="Times New Roman" w:hAnsi="Times New Roman" w:eastAsia="宋体" w:cs="Times New Roman"/>
          <w:color w:val="1F2329"/>
          <w:sz w:val="24"/>
          <w:szCs w:val="24"/>
          <w:lang w:val="en-US" w:eastAsia="zh-CN"/>
        </w:rPr>
        <w:t>期间)</w:t>
      </w:r>
      <w:r>
        <w:rPr>
          <w:rFonts w:hint="default" w:ascii="Times New Roman" w:hAnsi="Times New Roman" w:eastAsia="宋体" w:cs="Times New Roman"/>
          <w:color w:val="1F2329"/>
          <w:sz w:val="24"/>
          <w:szCs w:val="24"/>
          <w:lang w:val="en-US" w:eastAsia="zh-CN"/>
        </w:rPr>
        <w:t>等等</w:t>
      </w:r>
      <w:r>
        <w:rPr>
          <w:rFonts w:hint="default" w:ascii="Times New Roman" w:hAnsi="Times New Roman" w:eastAsia="宋体" w:cs="Times New Roman"/>
          <w:color w:val="1F2329"/>
          <w:sz w:val="24"/>
          <w:szCs w:val="24"/>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drawing>
          <wp:anchor distT="0" distB="0" distL="114300" distR="114300" simplePos="0" relativeHeight="251671552" behindDoc="0" locked="0" layoutInCell="1" allowOverlap="1">
            <wp:simplePos x="0" y="0"/>
            <wp:positionH relativeFrom="column">
              <wp:posOffset>228600</wp:posOffset>
            </wp:positionH>
            <wp:positionV relativeFrom="paragraph">
              <wp:posOffset>93980</wp:posOffset>
            </wp:positionV>
            <wp:extent cx="4610735" cy="3777615"/>
            <wp:effectExtent l="0" t="0" r="12065" b="6985"/>
            <wp:wrapSquare wrapText="bothSides"/>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4610735" cy="37776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分析讨论</w:t>
      </w:r>
      <w:r>
        <w:rPr>
          <w:rFonts w:hint="eastAsia" w:ascii="宋体" w:hAnsi="宋体" w:eastAsia="宋体" w:cs="宋体"/>
          <w:b w:val="0"/>
          <w:bCs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1.记录使用内容的过程：如上文所述。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2.举例相关端口号使用：以下是一些常见端口号及其使用：</w:t>
      </w:r>
    </w:p>
    <w:p>
      <w:pPr>
        <w:numPr>
          <w:numId w:val="0"/>
        </w:numPr>
        <w:spacing w:before="120" w:after="120" w:line="288" w:lineRule="auto"/>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 xml:space="preserve">端口80 - HTTP </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Hypertext Transfer Protocol</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：Web服务器</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传输网页内容。</w:t>
      </w:r>
    </w:p>
    <w:p>
      <w:pPr>
        <w:numPr>
          <w:numId w:val="0"/>
        </w:numPr>
        <w:spacing w:before="120" w:after="120" w:line="288" w:lineRule="auto"/>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端口443 - HTTPS</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Hypertext Transfer Protocol Secure</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：用于安全的Web通信。</w:t>
      </w:r>
    </w:p>
    <w:p>
      <w:pPr>
        <w:numPr>
          <w:numId w:val="0"/>
        </w:numPr>
        <w:spacing w:before="120" w:after="120" w:line="288" w:lineRule="auto"/>
        <w:jc w:val="left"/>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端口25 - SMTP</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Simple Mail Transfer Protocol</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：用于发送电子邮件。</w:t>
      </w:r>
    </w:p>
    <w:p>
      <w:pPr>
        <w:numPr>
          <w:ilvl w:val="0"/>
          <w:numId w:val="0"/>
        </w:numPr>
        <w:spacing w:before="120" w:after="120" w:line="288" w:lineRule="auto"/>
        <w:jc w:val="left"/>
        <w:rPr>
          <w:rFonts w:hint="default" w:ascii="Times New Roman" w:hAnsi="Times New Roman" w:eastAsia="宋体" w:cs="Times New Roman"/>
          <w:color w:val="1F2329"/>
          <w:sz w:val="24"/>
          <w:szCs w:val="24"/>
          <w:lang w:val="en-US" w:eastAsia="zh-CN"/>
        </w:rPr>
      </w:pPr>
      <w:r>
        <w:rPr>
          <w:rFonts w:hint="default" w:ascii="Times New Roman" w:hAnsi="Times New Roman" w:eastAsia="宋体" w:cs="Times New Roman"/>
          <w:color w:val="1F2329"/>
          <w:sz w:val="24"/>
          <w:szCs w:val="24"/>
        </w:rPr>
        <w:t>端口23 - Telnet：用于远程访问计算机</w:t>
      </w:r>
      <w:r>
        <w:rPr>
          <w:rFonts w:hint="eastAsia" w:ascii="Times New Roman" w:hAnsi="Times New Roman" w:eastAsia="宋体" w:cs="Times New Roman"/>
          <w:color w:val="1F2329"/>
          <w:sz w:val="24"/>
          <w:szCs w:val="24"/>
          <w:lang w:eastAsia="zh-CN"/>
        </w:rPr>
        <w:t>，</w:t>
      </w:r>
      <w:r>
        <w:rPr>
          <w:rFonts w:hint="eastAsia" w:ascii="Times New Roman" w:hAnsi="Times New Roman" w:eastAsia="宋体" w:cs="Times New Roman"/>
          <w:color w:val="1F2329"/>
          <w:sz w:val="24"/>
          <w:szCs w:val="24"/>
          <w:lang w:val="en-US" w:eastAsia="zh-CN"/>
        </w:rPr>
        <w:t>因为安全性问题，现在逐渐被SSH取代。</w:t>
      </w:r>
      <w:bookmarkStart w:id="0" w:name="_GoBack"/>
      <w:bookmarkEnd w:id="0"/>
    </w:p>
    <w:p>
      <w:pPr>
        <w:numPr>
          <w:numId w:val="0"/>
        </w:numPr>
        <w:spacing w:before="120" w:after="120" w:line="288" w:lineRule="auto"/>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端口110 - POP3</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Post Office Protocol version 3</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：用于接收电子邮件。</w:t>
      </w:r>
    </w:p>
    <w:p>
      <w:pPr>
        <w:numPr>
          <w:numId w:val="0"/>
        </w:numPr>
        <w:spacing w:before="120" w:after="120" w:line="288" w:lineRule="auto"/>
        <w:jc w:val="left"/>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端口143 - IMAP</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Internet Message Access Protocol</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：接收电子邮件，并提供更多的邮件管理功能。</w:t>
      </w:r>
    </w:p>
    <w:p>
      <w:pPr>
        <w:numPr>
          <w:numId w:val="0"/>
        </w:numPr>
        <w:spacing w:before="120" w:after="120" w:line="288" w:lineRule="auto"/>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端口21 - FTP （File Transfer Protocol</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：用于文件传输，允许用户上传和下载文件到服务器。</w:t>
      </w:r>
    </w:p>
    <w:p>
      <w:pPr>
        <w:numPr>
          <w:numId w:val="0"/>
        </w:numPr>
        <w:spacing w:before="120" w:after="120" w:line="288" w:lineRule="auto"/>
        <w:jc w:val="left"/>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端口22 - SSH</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Secure Shell</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：用于远程安全访问计算机，进行远程命令行操作。</w:t>
      </w:r>
    </w:p>
    <w:p>
      <w:pPr>
        <w:numPr>
          <w:ilvl w:val="0"/>
          <w:numId w:val="0"/>
        </w:numPr>
        <w:spacing w:before="120" w:after="120" w:line="288" w:lineRule="auto"/>
        <w:jc w:val="left"/>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端口53 - DNS</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Domain Name System</w:t>
      </w:r>
      <w:r>
        <w:rPr>
          <w:rFonts w:hint="eastAsia" w:ascii="Times New Roman" w:hAnsi="Times New Roman" w:eastAsia="宋体" w:cs="Times New Roman"/>
          <w:color w:val="1F2329"/>
          <w:sz w:val="24"/>
          <w:szCs w:val="24"/>
          <w:lang w:val="en-US" w:eastAsia="zh-CN"/>
        </w:rPr>
        <w:t>)</w:t>
      </w:r>
      <w:r>
        <w:rPr>
          <w:rFonts w:hint="default" w:ascii="Times New Roman" w:hAnsi="Times New Roman" w:eastAsia="宋体" w:cs="Times New Roman"/>
          <w:color w:val="1F2329"/>
          <w:sz w:val="24"/>
          <w:szCs w:val="24"/>
        </w:rPr>
        <w:t>：用于将域名解析为IP 地址。</w:t>
      </w:r>
    </w:p>
    <w:p>
      <w:pPr>
        <w:numPr>
          <w:ilvl w:val="0"/>
          <w:numId w:val="0"/>
        </w:numPr>
        <w:spacing w:before="120" w:after="120" w:line="288" w:lineRule="auto"/>
        <w:jc w:val="left"/>
        <w:rPr>
          <w:rFonts w:hint="default" w:ascii="Times New Roman" w:hAnsi="Times New Roman" w:eastAsia="宋体" w:cs="Times New Roman"/>
          <w:color w:val="1F2329"/>
          <w:sz w:val="24"/>
          <w:szCs w:val="24"/>
        </w:rPr>
      </w:pPr>
      <w:r>
        <w:rPr>
          <w:rFonts w:hint="default" w:ascii="Times New Roman" w:hAnsi="Times New Roman" w:eastAsia="宋体" w:cs="Times New Roman"/>
          <w:color w:val="1F2329"/>
          <w:sz w:val="24"/>
          <w:szCs w:val="24"/>
        </w:rPr>
        <w:t>端口3306 - MySQL：用于访问</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管理MySQL数据库。</w:t>
      </w:r>
    </w:p>
    <w:p>
      <w:pPr>
        <w:spacing w:before="120" w:after="120" w:line="288" w:lineRule="auto"/>
        <w:jc w:val="left"/>
        <w:rPr>
          <w:rFonts w:hint="default" w:ascii="Times New Roman" w:hAnsi="Times New Roman" w:eastAsia="宋体" w:cs="Times New Roman"/>
          <w:sz w:val="24"/>
          <w:szCs w:val="24"/>
        </w:rPr>
      </w:pPr>
      <w:r>
        <w:rPr>
          <w:rFonts w:hint="default" w:ascii="Times New Roman" w:hAnsi="Times New Roman" w:eastAsia="宋体" w:cs="Times New Roman"/>
          <w:color w:val="1F2329"/>
          <w:sz w:val="24"/>
          <w:szCs w:val="24"/>
        </w:rPr>
        <w:t>端口5432 - PostgreSQL：用于访问</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管理PostgreSQL数据库。</w:t>
      </w:r>
    </w:p>
    <w:p>
      <w:pPr>
        <w:numPr>
          <w:numId w:val="0"/>
        </w:numPr>
        <w:spacing w:before="120" w:after="120" w:line="288" w:lineRule="auto"/>
        <w:jc w:val="left"/>
        <w:rPr>
          <w:rFonts w:hint="eastAsia" w:ascii="楷体" w:hAnsi="楷体" w:eastAsia="楷体" w:cs="楷体"/>
          <w:b/>
          <w:bCs/>
          <w:sz w:val="48"/>
          <w:szCs w:val="48"/>
          <w:lang w:val="en-US" w:eastAsia="zh-CN"/>
        </w:rPr>
      </w:pPr>
      <w:r>
        <w:rPr>
          <w:rFonts w:hint="default" w:ascii="Times New Roman" w:hAnsi="Times New Roman" w:eastAsia="宋体" w:cs="Times New Roman"/>
          <w:color w:val="1F2329"/>
          <w:sz w:val="24"/>
          <w:szCs w:val="24"/>
        </w:rPr>
        <w:t>端口1521 - Oracle Database：用于访问</w:t>
      </w:r>
      <w:r>
        <w:rPr>
          <w:rFonts w:hint="eastAsia" w:ascii="Times New Roman" w:hAnsi="Times New Roman" w:eastAsia="宋体" w:cs="Times New Roman"/>
          <w:color w:val="1F2329"/>
          <w:sz w:val="24"/>
          <w:szCs w:val="24"/>
          <w:lang w:eastAsia="zh-CN"/>
        </w:rPr>
        <w:t>、</w:t>
      </w:r>
      <w:r>
        <w:rPr>
          <w:rFonts w:hint="default" w:ascii="Times New Roman" w:hAnsi="Times New Roman" w:eastAsia="宋体" w:cs="Times New Roman"/>
          <w:color w:val="1F2329"/>
          <w:sz w:val="24"/>
          <w:szCs w:val="24"/>
        </w:rPr>
        <w:t>管理Oracle数据库。</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华文琥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57210E"/>
    <w:multiLevelType w:val="singleLevel"/>
    <w:tmpl w:val="6D57210E"/>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Q4MDRlMTQ1ZjQ5Mjk0YzgzZDY1Zjg1N2ZlMDQwYmIifQ=="/>
  </w:docVars>
  <w:rsids>
    <w:rsidRoot w:val="42BF7D1A"/>
    <w:rsid w:val="06A50AB1"/>
    <w:rsid w:val="074D6687"/>
    <w:rsid w:val="09615163"/>
    <w:rsid w:val="0E39220B"/>
    <w:rsid w:val="171750B3"/>
    <w:rsid w:val="1D24677C"/>
    <w:rsid w:val="1DD41F50"/>
    <w:rsid w:val="20084133"/>
    <w:rsid w:val="2D547751"/>
    <w:rsid w:val="318B76F2"/>
    <w:rsid w:val="34684D49"/>
    <w:rsid w:val="34FB5BBD"/>
    <w:rsid w:val="35C30488"/>
    <w:rsid w:val="3C805325"/>
    <w:rsid w:val="3DA515EC"/>
    <w:rsid w:val="42BF7D1A"/>
    <w:rsid w:val="433A3D54"/>
    <w:rsid w:val="4A881B75"/>
    <w:rsid w:val="4B412124"/>
    <w:rsid w:val="4D8C33FE"/>
    <w:rsid w:val="4DD51C3A"/>
    <w:rsid w:val="53A33245"/>
    <w:rsid w:val="59457283"/>
    <w:rsid w:val="5CC04E72"/>
    <w:rsid w:val="67AF2ADD"/>
    <w:rsid w:val="6BA0659B"/>
    <w:rsid w:val="6DEF3809"/>
    <w:rsid w:val="6F396A51"/>
    <w:rsid w:val="6FFD6667"/>
    <w:rsid w:val="70ED4030"/>
    <w:rsid w:val="74F9445F"/>
    <w:rsid w:val="76085468"/>
    <w:rsid w:val="77A318EC"/>
    <w:rsid w:val="7E244E09"/>
    <w:rsid w:val="7FAE7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autoRedefine/>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2024-02-26T09:55:00Z</dcterms:created>
  <dc:creator>KeiK.</dc:creator>
  <cp:lastModifiedBy>KeiK.</cp:lastModifiedBy>
  <dcterms:modified xsi:type="dcterms:W3CDTF">2024-02-26T14:13:53Z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B4327439ED574D48900881AEAE643A9E_11</vt:lpwstr>
  </property>
</Properties>
</file>