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1"/>
        <w:rPr>
          <w:rFonts w:ascii="Segoe UI" w:hAnsi="Segoe UI" w:eastAsia="宋体" w:cs="Segoe UI"/>
          <w:color w:val="172B4D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172B4D"/>
          <w:kern w:val="0"/>
          <w:sz w:val="30"/>
          <w:szCs w:val="30"/>
        </w:rPr>
        <w:t>接入方式：push（仅接收部分简单指标）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我们提供pushgateway 进行报警推送，由开发者将确定的监控指标推送至我们的接收平台。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推送规范：监控项名称、监控值、推送机器IP、监控标识等.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例：小明想监控某http服务的8080端口，自己做简单处理 将数据接入Prometheus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小明的简单处理取出值：curl -s -w "%{http_code}" -o /dev/null http://$IP:9090/graph  返回值为状态码，正常为200!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123.123.123.123机器上推送脚本：echo "prometheus_server_status  200" | curl --data-binary @- </w:t>
      </w:r>
      <w:r>
        <w:fldChar w:fldCharType="begin"/>
      </w:r>
      <w:r>
        <w:instrText xml:space="preserve"> HYPERLINK "http://127.0.0.1:9091/metrics/job/prometheus-server/instance/$IP" </w:instrText>
      </w:r>
      <w:r>
        <w:fldChar w:fldCharType="separate"/>
      </w:r>
      <w:r>
        <w:rPr>
          <w:rFonts w:ascii="Segoe UI" w:hAnsi="Segoe UI" w:eastAsia="宋体" w:cs="Segoe UI"/>
          <w:color w:val="0052CC"/>
          <w:kern w:val="0"/>
          <w:szCs w:val="21"/>
          <w:u w:val="single"/>
        </w:rPr>
        <w:t>http://XXXX:9091/metrics/job/xiaoming_job/instance/</w:t>
      </w:r>
      <w:r>
        <w:rPr>
          <w:rFonts w:ascii="Segoe UI" w:hAnsi="Segoe UI" w:eastAsia="宋体" w:cs="Segoe UI"/>
          <w:color w:val="0052CC"/>
          <w:kern w:val="0"/>
          <w:szCs w:val="21"/>
          <w:u w:val="single"/>
        </w:rPr>
        <w:fldChar w:fldCharType="end"/>
      </w:r>
      <w:r>
        <w:rPr>
          <w:rFonts w:ascii="Segoe UI" w:hAnsi="Segoe UI" w:eastAsia="宋体" w:cs="Segoe UI"/>
          <w:color w:val="172B4D"/>
          <w:kern w:val="0"/>
          <w:szCs w:val="21"/>
        </w:rPr>
        <w:t>123.123.123.123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推送代码：</w:t>
      </w:r>
    </w:p>
    <w:p>
      <w:pPr>
        <w:widowControl/>
        <w:shd w:val="clear" w:color="auto" w:fill="FFFFFF"/>
        <w:spacing w:before="150"/>
        <w:ind w:left="4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带时间戳：</w:t>
      </w:r>
    </w:p>
    <w:p>
      <w:pPr>
        <w:widowControl/>
        <w:shd w:val="clear" w:color="auto" w:fill="FFFFFF"/>
        <w:spacing w:before="150"/>
        <w:ind w:left="90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echo "$LABELS  $result  $Timestamp" | curl --data-binary @- </w:t>
      </w:r>
      <w:r>
        <w:fldChar w:fldCharType="begin"/>
      </w:r>
      <w:r>
        <w:instrText xml:space="preserve"> HYPERLINK "http://127.0.0.1:9091/metrics/job/prometheus-server/instance/$IP" </w:instrText>
      </w:r>
      <w:r>
        <w:fldChar w:fldCharType="separate"/>
      </w:r>
      <w:r>
        <w:rPr>
          <w:rFonts w:ascii="Segoe UI" w:hAnsi="Segoe UI" w:eastAsia="宋体" w:cs="Segoe UI"/>
          <w:b/>
          <w:bCs/>
          <w:color w:val="0052CC"/>
          <w:kern w:val="0"/>
          <w:szCs w:val="21"/>
          <w:u w:val="single"/>
        </w:rPr>
        <w:t>http://XXXXX:9091/metrics/job/$JOB_NAME/instance/$</w:t>
      </w:r>
      <w:r>
        <w:rPr>
          <w:rFonts w:ascii="Segoe UI" w:hAnsi="Segoe UI" w:eastAsia="宋体" w:cs="Segoe UI"/>
          <w:b/>
          <w:bCs/>
          <w:color w:val="0052CC"/>
          <w:kern w:val="0"/>
          <w:szCs w:val="21"/>
          <w:u w:val="single"/>
        </w:rPr>
        <w:fldChar w:fldCharType="end"/>
      </w: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HOST_IP</w:t>
      </w:r>
    </w:p>
    <w:p>
      <w:pPr>
        <w:widowControl/>
        <w:shd w:val="clear" w:color="auto" w:fill="FFFFFF"/>
        <w:spacing w:before="150"/>
        <w:ind w:left="4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不带时间戳：</w:t>
      </w:r>
    </w:p>
    <w:p>
      <w:pPr>
        <w:widowControl/>
        <w:shd w:val="clear" w:color="auto" w:fill="FFFFFF"/>
        <w:spacing w:before="150"/>
        <w:ind w:left="90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echo "$LABELS  $result" | curl --data-binary @- </w:t>
      </w:r>
      <w:r>
        <w:fldChar w:fldCharType="begin"/>
      </w:r>
      <w:r>
        <w:instrText xml:space="preserve"> HYPERLINK "http://127.0.0.1:9091/metrics/job/prometheus-server/instance/$IP" </w:instrText>
      </w:r>
      <w:r>
        <w:fldChar w:fldCharType="separate"/>
      </w:r>
      <w:r>
        <w:rPr>
          <w:rFonts w:ascii="Segoe UI" w:hAnsi="Segoe UI" w:eastAsia="宋体" w:cs="Segoe UI"/>
          <w:b/>
          <w:bCs/>
          <w:color w:val="0052CC"/>
          <w:kern w:val="0"/>
          <w:szCs w:val="21"/>
          <w:u w:val="single"/>
        </w:rPr>
        <w:t>http://XXXXX:9091/metrics/job/$JOB_NAME/instance/$</w:t>
      </w:r>
      <w:r>
        <w:rPr>
          <w:rFonts w:ascii="Segoe UI" w:hAnsi="Segoe UI" w:eastAsia="宋体" w:cs="Segoe UI"/>
          <w:b/>
          <w:bCs/>
          <w:color w:val="0052CC"/>
          <w:kern w:val="0"/>
          <w:szCs w:val="21"/>
          <w:u w:val="single"/>
        </w:rPr>
        <w:fldChar w:fldCharType="end"/>
      </w: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HOST_IP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变量项含义：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$LABELS  监控项名称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$result   监控项的值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fldChar w:fldCharType="begin"/>
      </w:r>
      <w:r>
        <w:instrText xml:space="preserve"> HYPERLINK "http://127.0.0.1:9091/metrics/job/prometheus-server/instance/$IP" </w:instrText>
      </w:r>
      <w:r>
        <w:fldChar w:fldCharType="separate"/>
      </w:r>
      <w:r>
        <w:rPr>
          <w:rFonts w:ascii="Segoe UI" w:hAnsi="Segoe UI" w:eastAsia="宋体" w:cs="Segoe UI"/>
          <w:b/>
          <w:bCs/>
          <w:color w:val="0052CC"/>
          <w:kern w:val="0"/>
          <w:szCs w:val="21"/>
          <w:u w:val="single"/>
        </w:rPr>
        <w:t>$JOB_NAME</w:t>
      </w:r>
      <w:r>
        <w:rPr>
          <w:rFonts w:ascii="Segoe UI" w:hAnsi="Segoe UI" w:eastAsia="宋体" w:cs="Segoe UI"/>
          <w:b/>
          <w:bCs/>
          <w:color w:val="0052CC"/>
          <w:kern w:val="0"/>
          <w:szCs w:val="21"/>
          <w:u w:val="single"/>
        </w:rPr>
        <w:fldChar w:fldCharType="end"/>
      </w: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    业务分组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fldChar w:fldCharType="begin"/>
      </w:r>
      <w:r>
        <w:instrText xml:space="preserve"> HYPERLINK "http://127.0.0.1:9091/metrics/job/prometheus-server/instance/$IP" </w:instrText>
      </w:r>
      <w:r>
        <w:fldChar w:fldCharType="separate"/>
      </w:r>
      <w:r>
        <w:rPr>
          <w:rFonts w:ascii="Segoe UI" w:hAnsi="Segoe UI" w:eastAsia="宋体" w:cs="Segoe UI"/>
          <w:b/>
          <w:bCs/>
          <w:color w:val="0052CC"/>
          <w:kern w:val="0"/>
          <w:szCs w:val="21"/>
          <w:u w:val="single"/>
        </w:rPr>
        <w:t>$</w:t>
      </w:r>
      <w:r>
        <w:rPr>
          <w:rFonts w:ascii="Segoe UI" w:hAnsi="Segoe UI" w:eastAsia="宋体" w:cs="Segoe UI"/>
          <w:b/>
          <w:bCs/>
          <w:color w:val="0052CC"/>
          <w:kern w:val="0"/>
          <w:szCs w:val="21"/>
          <w:u w:val="single"/>
        </w:rPr>
        <w:fldChar w:fldCharType="end"/>
      </w: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HOST_IP   监控机器或接入Prometheus机器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$Timestamp    时间戳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pushgateway上面界面截图：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mc:AlternateContent>
          <mc:Choice Requires="wps">
            <w:drawing>
              <wp:inline distT="0" distB="0" distL="0" distR="0">
                <wp:extent cx="2028825" cy="2028825"/>
                <wp:effectExtent l="0" t="0" r="0" b="0"/>
                <wp:docPr id="3" name="矩形 3" descr="http://km.qutoutiao.net/download/attachments/60917977/image2018-9-21_17-24-50.png?version=1&amp;modificationDate=1537521891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8825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://km.qutoutiao.net/download/attachments/60917977/image2018-9-21_17-24-50.png?version=1&amp;modificationDate=1537521891000&amp;api=v2" style="height:159.75pt;width:159.75pt;" filled="f" stroked="f" coordsize="21600,21600" o:gfxdata="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ZW7ac1AAAAAUBAAAP&#10;AAAAAAAAAAEAIAAAACIAAABkcnMvZG93bnJldi54bWxQSwECFAAUAAAACACHTuJAVm+D9VUCAABV&#10;BAAADgAAAAAAAAABACAAAAAjAQAAZHJzL2Uyb0RvYy54bWxQSwUGAAAAAAYABgBZAQAA6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Prometheus 监控项截图：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mc:AlternateContent>
          <mc:Choice Requires="wps">
            <w:drawing>
              <wp:inline distT="0" distB="0" distL="0" distR="0">
                <wp:extent cx="2362200" cy="2362200"/>
                <wp:effectExtent l="0" t="0" r="0" b="0"/>
                <wp:docPr id="2" name="矩形 2" descr="http://km.qutoutiao.net/download/attachments/60917977/image2018-9-21_17-26-17.png?version=1&amp;modificationDate=1537521978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://km.qutoutiao.net/download/attachments/60917977/image2018-9-21_17-26-17.png?version=1&amp;modificationDate=1537521978000&amp;api=v2" style="height:186pt;width:186pt;" filled="f" stroked="f" coordsize="21600,21600" o:gfxdata="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lh+PTAAAABQEAAA8A&#10;AAAAAAAAAQAgAAAAIgAAAGRycy9kb3ducmV2LnhtbFBLAQIUABQAAAAIAIdO4kDrwp8hVQIAAFUE&#10;AAAOAAAAAAAAAAEAIAAAACIBAABkcnMvZTJvRG9jLnhtbFBLBQYAAAAABgAGAFkBAADp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t>具体可参考官方推送文档：</w:t>
      </w:r>
      <w:r>
        <w:fldChar w:fldCharType="begin"/>
      </w:r>
      <w:r>
        <w:instrText xml:space="preserve"> HYPERLINK "https://prometheus.io/docs/practices/pushing/" </w:instrText>
      </w:r>
      <w:r>
        <w:fldChar w:fldCharType="separate"/>
      </w:r>
      <w:r>
        <w:rPr>
          <w:rFonts w:ascii="Segoe UI" w:hAnsi="Segoe UI" w:eastAsia="宋体" w:cs="Segoe UI"/>
          <w:color w:val="0052CC"/>
          <w:kern w:val="0"/>
          <w:szCs w:val="21"/>
          <w:u w:val="single"/>
        </w:rPr>
        <w:t>https://prometheus.io/docs/practices/pushing/</w:t>
      </w:r>
      <w:r>
        <w:rPr>
          <w:rFonts w:ascii="Segoe UI" w:hAnsi="Segoe UI" w:eastAsia="宋体" w:cs="Segoe UI"/>
          <w:color w:val="0052CC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before="450"/>
        <w:jc w:val="left"/>
        <w:outlineLvl w:val="1"/>
        <w:rPr>
          <w:rFonts w:ascii="Segoe UI" w:hAnsi="Segoe UI" w:eastAsia="宋体" w:cs="Segoe UI"/>
          <w:color w:val="172B4D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172B4D"/>
          <w:kern w:val="0"/>
          <w:sz w:val="30"/>
          <w:szCs w:val="30"/>
        </w:rPr>
        <w:t>接入方式:pull（业务指标、复杂类指标）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这种方式需要开发者在自己的程序中集成Prometheus client,同时利用端口暴露监控项。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再进行服务的注册即可。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注册标准：项目组名、IP、端口、路径（默认metrics）  例：176.214.214.214：8888/metric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流程：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mc:AlternateContent>
          <mc:Choice Requires="wps">
            <w:drawing>
              <wp:inline distT="0" distB="0" distL="0" distR="0">
                <wp:extent cx="2381250" cy="2381250"/>
                <wp:effectExtent l="0" t="0" r="0" b="0"/>
                <wp:docPr id="1" name="矩形 1" descr="http://km.qutoutiao.net/download/attachments/60917977/image2018-9-21_17-46-38.png?version=1&amp;modificationDate=1537523199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://km.qutoutiao.net/download/attachments/60917977/image2018-9-21_17-46-38.png?version=1&amp;modificationDate=1537523199000&amp;api=v2" style="height:187.5pt;width:187.5pt;" filled="f" stroked="f" coordsize="21600,21600" o:gfxdata="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Aql8NMAAAAFAQAADwAA&#10;AAAAAAABACAAAAAiAAAAZHJzL2Rvd25yZXYueG1sUEsBAhQAFAAAAAgAh07iQMXCkpJUAgAAVQQA&#10;AA4AAAAAAAAAAQAgAAAAIgEAAGRycy9lMm9Eb2MueG1sUEsFBgAAAAAGAAYAWQEAAOg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具体可参考官方client文档：</w:t>
      </w: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fldChar w:fldCharType="begin"/>
      </w: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instrText xml:space="preserve"> HYPERLINK "https://prometheus.io/docs/instrumenting/clientlibs/" </w:instrText>
      </w: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fldChar w:fldCharType="separate"/>
      </w:r>
      <w:r>
        <w:rPr>
          <w:rFonts w:ascii="Segoe UI" w:hAnsi="Segoe UI" w:eastAsia="宋体" w:cs="Segoe UI"/>
          <w:b/>
          <w:bCs/>
          <w:color w:val="0052CC"/>
          <w:kern w:val="0"/>
          <w:szCs w:val="21"/>
          <w:u w:val="single"/>
        </w:rPr>
        <w:t>https://prometheus.io/docs/instrumenting/clientlibs/</w:t>
      </w: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450"/>
        <w:jc w:val="left"/>
        <w:outlineLvl w:val="0"/>
        <w:rPr>
          <w:rFonts w:ascii="Segoe UI" w:hAnsi="Segoe UI" w:eastAsia="宋体" w:cs="Segoe UI"/>
          <w:color w:val="172B4D"/>
          <w:kern w:val="36"/>
          <w:sz w:val="36"/>
          <w:szCs w:val="36"/>
        </w:rPr>
      </w:pPr>
      <w:r>
        <w:rPr>
          <w:rFonts w:ascii="Segoe UI" w:hAnsi="Segoe UI" w:eastAsia="宋体" w:cs="Segoe UI"/>
          <w:b/>
          <w:bCs/>
          <w:color w:val="172B4D"/>
          <w:kern w:val="36"/>
          <w:sz w:val="48"/>
          <w:szCs w:val="48"/>
        </w:rPr>
        <w:t>规范：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接入的名称必须为业务对应名称，同时带有业务labels，带上机器标识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例：CMDB业务部署在172.30.21.11机器通过8888端口暴露metrics,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b/>
          <w:bCs/>
          <w:color w:val="172B4D"/>
          <w:kern w:val="0"/>
          <w:szCs w:val="21"/>
        </w:rPr>
      </w:pPr>
      <w:r>
        <w:rPr>
          <w:rFonts w:ascii="Segoe UI" w:hAnsi="Segoe UI" w:eastAsia="宋体" w:cs="Segoe UI"/>
          <w:b/>
          <w:bCs/>
          <w:color w:val="172B4D"/>
          <w:kern w:val="0"/>
          <w:szCs w:val="21"/>
        </w:rPr>
        <w:t>样式：cmdb_devops_monitor{instance=172.30.21.11:8888,labels=cmdb,}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b/>
          <w:bCs/>
          <w:color w:val="172B4D"/>
          <w:kern w:val="0"/>
          <w:szCs w:val="21"/>
        </w:rPr>
      </w:pPr>
    </w:p>
    <w:p>
      <w:pPr>
        <w:widowControl/>
        <w:shd w:val="clear" w:color="auto" w:fill="FFFFFF"/>
        <w:spacing w:before="150"/>
        <w:jc w:val="left"/>
        <w:rPr>
          <w:rFonts w:ascii="Segoe UI" w:hAnsi="Segoe UI" w:eastAsia="宋体" w:cs="Segoe UI"/>
          <w:b/>
          <w:bCs/>
          <w:color w:val="172B4D"/>
          <w:kern w:val="0"/>
          <w:szCs w:val="21"/>
        </w:rPr>
      </w:pPr>
    </w:p>
    <w:p>
      <w:pPr>
        <w:widowControl/>
        <w:shd w:val="clear" w:color="auto" w:fill="FFFFFF"/>
        <w:spacing w:before="150"/>
        <w:jc w:val="left"/>
        <w:rPr>
          <w:rFonts w:hint="eastAsia" w:ascii="Segoe UI" w:hAnsi="Segoe UI" w:eastAsia="宋体" w:cs="Segoe UI"/>
          <w:color w:val="172B4D"/>
          <w:kern w:val="0"/>
          <w:szCs w:val="21"/>
        </w:rPr>
      </w:pPr>
      <w:r>
        <w:rPr>
          <w:rFonts w:ascii="Segoe UI" w:hAnsi="Segoe UI" w:eastAsia="宋体" w:cs="Segoe UI"/>
          <w:color w:val="172B4D"/>
          <w:kern w:val="0"/>
          <w:szCs w:val="21"/>
        </w:rPr>
        <w:drawing>
          <wp:inline distT="0" distB="0" distL="0" distR="0">
            <wp:extent cx="2857500" cy="2562225"/>
            <wp:effectExtent l="0" t="0" r="0" b="9525"/>
            <wp:docPr id="5" name="图片 5" descr="C:\Users\admin\AppData\Local\Temp\154717787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AppData\Local\Temp\1547177875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02"/>
    <w:rsid w:val="00162502"/>
    <w:rsid w:val="004201A9"/>
    <w:rsid w:val="006E180A"/>
    <w:rsid w:val="00ED3359"/>
    <w:rsid w:val="27E1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Char"/>
    <w:basedOn w:val="6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284</Words>
  <Characters>1625</Characters>
  <Lines>13</Lines>
  <Paragraphs>3</Paragraphs>
  <TotalTime>2</TotalTime>
  <ScaleCrop>false</ScaleCrop>
  <LinksUpToDate>false</LinksUpToDate>
  <CharactersWithSpaces>1906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2019-01-11T03:35:00Z</dcterms:created>
  <dc:creator>Windows 用户</dc:creator>
  <cp:lastModifiedBy>Amend</cp:lastModifiedBy>
  <dcterms:modified xsi:type="dcterms:W3CDTF">2019-03-18T02:48:12Z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