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B6B09E" w14:textId="463E50C9" w:rsidR="003E0C86" w:rsidRDefault="0057011E" w:rsidP="003E0C86">
      <w:pPr>
        <w:spacing w:line="700" w:lineRule="exact"/>
        <w:jc w:val="center"/>
        <w:rPr>
          <w:rFonts w:ascii="仿宋_GB2312" w:eastAsia="仿宋_GB2312" w:hAnsi="仿宋" w:cs="仿宋"/>
          <w:sz w:val="44"/>
          <w:szCs w:val="44"/>
        </w:rPr>
      </w:pPr>
      <w:r w:rsidRPr="0057011E">
        <w:rPr>
          <w:rFonts w:ascii="方正小标宋简体" w:eastAsia="方正小标宋简体" w:hAnsi="宋体" w:cs="宋体" w:hint="eastAsia"/>
          <w:bCs/>
          <w:kern w:val="36"/>
          <w:sz w:val="44"/>
          <w:szCs w:val="44"/>
        </w:rPr>
        <w:t>大连市科技创新基金管理办法</w:t>
      </w:r>
    </w:p>
    <w:p w14:paraId="74A28C84" w14:textId="77777777" w:rsidR="003E0C86" w:rsidRDefault="003E0C86" w:rsidP="003E0C86">
      <w:pPr>
        <w:spacing w:line="600" w:lineRule="exact"/>
        <w:ind w:firstLine="645"/>
        <w:jc w:val="left"/>
        <w:rPr>
          <w:rFonts w:ascii="仿宋_GB2312" w:eastAsia="仿宋_GB2312" w:hAnsi="仿宋" w:cs="仿宋"/>
          <w:sz w:val="32"/>
          <w:szCs w:val="32"/>
        </w:rPr>
      </w:pPr>
    </w:p>
    <w:p w14:paraId="0B389489" w14:textId="77777777" w:rsidR="0057011E" w:rsidRPr="0057011E" w:rsidRDefault="0057011E" w:rsidP="0057011E">
      <w:pPr>
        <w:snapToGrid w:val="0"/>
        <w:spacing w:line="600" w:lineRule="exact"/>
        <w:ind w:firstLineChars="200" w:firstLine="660"/>
        <w:jc w:val="left"/>
        <w:rPr>
          <w:rFonts w:ascii="仿宋_GB2312" w:eastAsia="仿宋_GB2312" w:hAnsi="仿宋" w:cs="仿宋"/>
          <w:color w:val="000000"/>
          <w:sz w:val="33"/>
          <w:szCs w:val="33"/>
        </w:rPr>
      </w:pPr>
    </w:p>
    <w:p w14:paraId="14A6F595" w14:textId="5FAE0A48" w:rsidR="0057011E" w:rsidRPr="0057011E" w:rsidRDefault="0057011E" w:rsidP="0057011E">
      <w:pPr>
        <w:snapToGrid w:val="0"/>
        <w:spacing w:line="600" w:lineRule="exact"/>
        <w:ind w:firstLineChars="200" w:firstLine="660"/>
        <w:jc w:val="left"/>
        <w:rPr>
          <w:rFonts w:ascii="仿宋_GB2312" w:eastAsia="仿宋_GB2312" w:hAnsi="仿宋" w:cs="仿宋"/>
          <w:color w:val="000000"/>
          <w:sz w:val="33"/>
          <w:szCs w:val="33"/>
        </w:rPr>
      </w:pPr>
    </w:p>
    <w:p w14:paraId="6428163D" w14:textId="77777777" w:rsidR="0057011E" w:rsidRPr="0057011E" w:rsidRDefault="0057011E" w:rsidP="0057011E">
      <w:pPr>
        <w:snapToGrid w:val="0"/>
        <w:spacing w:line="600" w:lineRule="exact"/>
        <w:ind w:firstLineChars="200" w:firstLine="660"/>
        <w:jc w:val="left"/>
        <w:rPr>
          <w:rFonts w:ascii="仿宋_GB2312" w:eastAsia="仿宋_GB2312" w:hAnsi="仿宋" w:cs="仿宋"/>
          <w:color w:val="000000"/>
          <w:sz w:val="33"/>
          <w:szCs w:val="33"/>
        </w:rPr>
      </w:pPr>
    </w:p>
    <w:p w14:paraId="70EA1C71" w14:textId="77777777" w:rsidR="0057011E" w:rsidRPr="0057011E" w:rsidRDefault="0057011E" w:rsidP="0057011E">
      <w:pPr>
        <w:snapToGrid w:val="0"/>
        <w:spacing w:line="600" w:lineRule="exact"/>
        <w:ind w:firstLineChars="200" w:firstLine="660"/>
        <w:jc w:val="left"/>
        <w:rPr>
          <w:rFonts w:ascii="仿宋_GB2312" w:eastAsia="仿宋_GB2312" w:hAnsi="仿宋" w:cs="仿宋" w:hint="eastAsia"/>
          <w:color w:val="000000"/>
          <w:sz w:val="33"/>
          <w:szCs w:val="33"/>
        </w:rPr>
      </w:pPr>
      <w:r w:rsidRPr="0057011E">
        <w:rPr>
          <w:rFonts w:ascii="仿宋_GB2312" w:eastAsia="仿宋_GB2312" w:hAnsi="仿宋" w:cs="仿宋" w:hint="eastAsia"/>
          <w:color w:val="000000"/>
          <w:sz w:val="33"/>
          <w:szCs w:val="33"/>
        </w:rPr>
        <w:t>一、总则</w:t>
      </w:r>
    </w:p>
    <w:p w14:paraId="605205AC" w14:textId="77777777" w:rsidR="0057011E" w:rsidRPr="0057011E" w:rsidRDefault="0057011E" w:rsidP="0057011E">
      <w:pPr>
        <w:snapToGrid w:val="0"/>
        <w:spacing w:line="600" w:lineRule="exact"/>
        <w:ind w:firstLineChars="200" w:firstLine="660"/>
        <w:jc w:val="left"/>
        <w:rPr>
          <w:rFonts w:ascii="仿宋_GB2312" w:eastAsia="仿宋_GB2312" w:hAnsi="仿宋" w:cs="仿宋"/>
          <w:color w:val="000000"/>
          <w:sz w:val="33"/>
          <w:szCs w:val="33"/>
        </w:rPr>
      </w:pPr>
    </w:p>
    <w:p w14:paraId="45B0839B" w14:textId="77777777" w:rsidR="0057011E" w:rsidRPr="0057011E" w:rsidRDefault="0057011E" w:rsidP="0057011E">
      <w:pPr>
        <w:snapToGrid w:val="0"/>
        <w:spacing w:line="600" w:lineRule="exact"/>
        <w:ind w:firstLineChars="200" w:firstLine="660"/>
        <w:jc w:val="left"/>
        <w:rPr>
          <w:rFonts w:ascii="仿宋_GB2312" w:eastAsia="仿宋_GB2312" w:hAnsi="仿宋" w:cs="仿宋" w:hint="eastAsia"/>
          <w:color w:val="000000"/>
          <w:sz w:val="33"/>
          <w:szCs w:val="33"/>
        </w:rPr>
      </w:pPr>
      <w:r w:rsidRPr="0057011E">
        <w:rPr>
          <w:rFonts w:ascii="仿宋_GB2312" w:eastAsia="仿宋_GB2312" w:hAnsi="仿宋" w:cs="仿宋" w:hint="eastAsia"/>
          <w:color w:val="000000"/>
          <w:sz w:val="33"/>
          <w:szCs w:val="33"/>
        </w:rPr>
        <w:t>第一条 为深入实施创新驱动发展战略，增强自主创新能力，根据《关于全面实施创新驱动发展战略 加快建设东北亚科技创新创业创投中心的意见》和《大连市支持科技创新若干政策措施》，设立大连市科技创新基金（以下简称创新基金）。为加强创新基金管理，提高资金使用效益，制定本办法。</w:t>
      </w:r>
    </w:p>
    <w:p w14:paraId="1FB5AF45" w14:textId="77777777" w:rsidR="0057011E" w:rsidRPr="0057011E" w:rsidRDefault="0057011E" w:rsidP="0057011E">
      <w:pPr>
        <w:snapToGrid w:val="0"/>
        <w:spacing w:line="600" w:lineRule="exact"/>
        <w:ind w:firstLineChars="200" w:firstLine="660"/>
        <w:jc w:val="left"/>
        <w:rPr>
          <w:rFonts w:ascii="仿宋_GB2312" w:eastAsia="仿宋_GB2312" w:hAnsi="仿宋" w:cs="仿宋"/>
          <w:color w:val="000000"/>
          <w:sz w:val="33"/>
          <w:szCs w:val="33"/>
        </w:rPr>
      </w:pPr>
    </w:p>
    <w:p w14:paraId="1811BB5E" w14:textId="77777777" w:rsidR="0057011E" w:rsidRPr="0057011E" w:rsidRDefault="0057011E" w:rsidP="0057011E">
      <w:pPr>
        <w:snapToGrid w:val="0"/>
        <w:spacing w:line="600" w:lineRule="exact"/>
        <w:ind w:firstLineChars="200" w:firstLine="660"/>
        <w:jc w:val="left"/>
        <w:rPr>
          <w:rFonts w:ascii="仿宋_GB2312" w:eastAsia="仿宋_GB2312" w:hAnsi="仿宋" w:cs="仿宋" w:hint="eastAsia"/>
          <w:color w:val="000000"/>
          <w:sz w:val="33"/>
          <w:szCs w:val="33"/>
        </w:rPr>
      </w:pPr>
      <w:r w:rsidRPr="0057011E">
        <w:rPr>
          <w:rFonts w:ascii="仿宋_GB2312" w:eastAsia="仿宋_GB2312" w:hAnsi="仿宋" w:cs="仿宋" w:hint="eastAsia"/>
          <w:color w:val="000000"/>
          <w:sz w:val="33"/>
          <w:szCs w:val="33"/>
        </w:rPr>
        <w:t>第二条 创新基金是由市本级财政预算安排，用于推动高校院所重点学科（研究方向）重大课题研究，应用基础研究，科技惠民及软科学研究的政府引导性资金。</w:t>
      </w:r>
    </w:p>
    <w:p w14:paraId="7B4DBBB1" w14:textId="77777777" w:rsidR="0057011E" w:rsidRPr="0057011E" w:rsidRDefault="0057011E" w:rsidP="0057011E">
      <w:pPr>
        <w:snapToGrid w:val="0"/>
        <w:spacing w:line="600" w:lineRule="exact"/>
        <w:ind w:firstLineChars="200" w:firstLine="660"/>
        <w:jc w:val="left"/>
        <w:rPr>
          <w:rFonts w:ascii="仿宋_GB2312" w:eastAsia="仿宋_GB2312" w:hAnsi="仿宋" w:cs="仿宋"/>
          <w:color w:val="000000"/>
          <w:sz w:val="33"/>
          <w:szCs w:val="33"/>
        </w:rPr>
      </w:pPr>
    </w:p>
    <w:p w14:paraId="70267E7E" w14:textId="77777777" w:rsidR="0057011E" w:rsidRPr="0057011E" w:rsidRDefault="0057011E" w:rsidP="0057011E">
      <w:pPr>
        <w:snapToGrid w:val="0"/>
        <w:spacing w:line="600" w:lineRule="exact"/>
        <w:ind w:firstLineChars="200" w:firstLine="660"/>
        <w:jc w:val="left"/>
        <w:rPr>
          <w:rFonts w:ascii="仿宋_GB2312" w:eastAsia="仿宋_GB2312" w:hAnsi="仿宋" w:cs="仿宋" w:hint="eastAsia"/>
          <w:color w:val="000000"/>
          <w:sz w:val="33"/>
          <w:szCs w:val="33"/>
        </w:rPr>
      </w:pPr>
      <w:r w:rsidRPr="0057011E">
        <w:rPr>
          <w:rFonts w:ascii="仿宋_GB2312" w:eastAsia="仿宋_GB2312" w:hAnsi="仿宋" w:cs="仿宋" w:hint="eastAsia"/>
          <w:color w:val="000000"/>
          <w:sz w:val="33"/>
          <w:szCs w:val="33"/>
        </w:rPr>
        <w:t>第三条 创新基金使用与管理应遵循公正透明、科学择优、专款专用、注重绩效的原则。</w:t>
      </w:r>
    </w:p>
    <w:p w14:paraId="0FCF9818" w14:textId="77777777" w:rsidR="0057011E" w:rsidRPr="0057011E" w:rsidRDefault="0057011E" w:rsidP="0057011E">
      <w:pPr>
        <w:snapToGrid w:val="0"/>
        <w:spacing w:line="600" w:lineRule="exact"/>
        <w:ind w:firstLineChars="200" w:firstLine="660"/>
        <w:jc w:val="left"/>
        <w:rPr>
          <w:rFonts w:ascii="仿宋_GB2312" w:eastAsia="仿宋_GB2312" w:hAnsi="仿宋" w:cs="仿宋"/>
          <w:color w:val="000000"/>
          <w:sz w:val="33"/>
          <w:szCs w:val="33"/>
        </w:rPr>
      </w:pPr>
    </w:p>
    <w:p w14:paraId="2A0A8EFC" w14:textId="77777777" w:rsidR="0057011E" w:rsidRPr="0057011E" w:rsidRDefault="0057011E" w:rsidP="0057011E">
      <w:pPr>
        <w:snapToGrid w:val="0"/>
        <w:spacing w:line="600" w:lineRule="exact"/>
        <w:ind w:firstLineChars="200" w:firstLine="660"/>
        <w:jc w:val="left"/>
        <w:rPr>
          <w:rFonts w:ascii="仿宋_GB2312" w:eastAsia="仿宋_GB2312" w:hAnsi="仿宋" w:cs="仿宋" w:hint="eastAsia"/>
          <w:color w:val="000000"/>
          <w:sz w:val="33"/>
          <w:szCs w:val="33"/>
        </w:rPr>
      </w:pPr>
      <w:r w:rsidRPr="0057011E">
        <w:rPr>
          <w:rFonts w:ascii="仿宋_GB2312" w:eastAsia="仿宋_GB2312" w:hAnsi="仿宋" w:cs="仿宋" w:hint="eastAsia"/>
          <w:color w:val="000000"/>
          <w:sz w:val="33"/>
          <w:szCs w:val="33"/>
        </w:rPr>
        <w:t>二、支持内容与支持方式</w:t>
      </w:r>
    </w:p>
    <w:p w14:paraId="721C3136" w14:textId="77777777" w:rsidR="0057011E" w:rsidRPr="0057011E" w:rsidRDefault="0057011E" w:rsidP="0057011E">
      <w:pPr>
        <w:snapToGrid w:val="0"/>
        <w:spacing w:line="600" w:lineRule="exact"/>
        <w:ind w:firstLineChars="200" w:firstLine="660"/>
        <w:jc w:val="left"/>
        <w:rPr>
          <w:rFonts w:ascii="仿宋_GB2312" w:eastAsia="仿宋_GB2312" w:hAnsi="仿宋" w:cs="仿宋"/>
          <w:color w:val="000000"/>
          <w:sz w:val="33"/>
          <w:szCs w:val="33"/>
        </w:rPr>
      </w:pPr>
    </w:p>
    <w:p w14:paraId="3E98D263" w14:textId="77777777" w:rsidR="0057011E" w:rsidRPr="0057011E" w:rsidRDefault="0057011E" w:rsidP="0057011E">
      <w:pPr>
        <w:snapToGrid w:val="0"/>
        <w:spacing w:line="600" w:lineRule="exact"/>
        <w:ind w:firstLineChars="200" w:firstLine="660"/>
        <w:jc w:val="left"/>
        <w:rPr>
          <w:rFonts w:ascii="仿宋_GB2312" w:eastAsia="仿宋_GB2312" w:hAnsi="仿宋" w:cs="仿宋" w:hint="eastAsia"/>
          <w:color w:val="000000"/>
          <w:sz w:val="33"/>
          <w:szCs w:val="33"/>
        </w:rPr>
      </w:pPr>
      <w:r w:rsidRPr="0057011E">
        <w:rPr>
          <w:rFonts w:ascii="仿宋_GB2312" w:eastAsia="仿宋_GB2312" w:hAnsi="仿宋" w:cs="仿宋" w:hint="eastAsia"/>
          <w:color w:val="000000"/>
          <w:sz w:val="33"/>
          <w:szCs w:val="33"/>
        </w:rPr>
        <w:lastRenderedPageBreak/>
        <w:t>第四条 创新基金重点支持在连高校、科研院所（含转制科研院所）等开展原始创新、集成创新和引进吸收再创新。主要包括：</w:t>
      </w:r>
    </w:p>
    <w:p w14:paraId="07CBFDDB" w14:textId="77777777" w:rsidR="0057011E" w:rsidRPr="0057011E" w:rsidRDefault="0057011E" w:rsidP="0057011E">
      <w:pPr>
        <w:snapToGrid w:val="0"/>
        <w:spacing w:line="600" w:lineRule="exact"/>
        <w:ind w:firstLineChars="200" w:firstLine="660"/>
        <w:jc w:val="left"/>
        <w:rPr>
          <w:rFonts w:ascii="仿宋_GB2312" w:eastAsia="仿宋_GB2312" w:hAnsi="仿宋" w:cs="仿宋"/>
          <w:color w:val="000000"/>
          <w:sz w:val="33"/>
          <w:szCs w:val="33"/>
        </w:rPr>
      </w:pPr>
    </w:p>
    <w:p w14:paraId="37D65E86" w14:textId="77777777" w:rsidR="0057011E" w:rsidRPr="0057011E" w:rsidRDefault="0057011E" w:rsidP="0057011E">
      <w:pPr>
        <w:snapToGrid w:val="0"/>
        <w:spacing w:line="600" w:lineRule="exact"/>
        <w:ind w:firstLineChars="200" w:firstLine="660"/>
        <w:jc w:val="left"/>
        <w:rPr>
          <w:rFonts w:ascii="仿宋_GB2312" w:eastAsia="仿宋_GB2312" w:hAnsi="仿宋" w:cs="仿宋" w:hint="eastAsia"/>
          <w:color w:val="000000"/>
          <w:sz w:val="33"/>
          <w:szCs w:val="33"/>
        </w:rPr>
      </w:pPr>
      <w:r w:rsidRPr="0057011E">
        <w:rPr>
          <w:rFonts w:ascii="仿宋_GB2312" w:eastAsia="仿宋_GB2312" w:hAnsi="仿宋" w:cs="仿宋" w:hint="eastAsia"/>
          <w:color w:val="000000"/>
          <w:sz w:val="33"/>
          <w:szCs w:val="33"/>
        </w:rPr>
        <w:t>1.高校、科研院所依托重点学科（研究方向）组织实施的重大前瞻性、战略性课题研究；高校院所开展的与我市经济社会发展密切相关的应用基础性课题研究。重点学科（研究方向）重大课题研究和应用基础研究项目执行期一般不超过3年，生物医药、现代农业等产业领域项目可适当延长，一般不超过5年。</w:t>
      </w:r>
    </w:p>
    <w:p w14:paraId="35F51BB6" w14:textId="77777777" w:rsidR="0057011E" w:rsidRPr="0057011E" w:rsidRDefault="0057011E" w:rsidP="0057011E">
      <w:pPr>
        <w:snapToGrid w:val="0"/>
        <w:spacing w:line="600" w:lineRule="exact"/>
        <w:ind w:firstLineChars="200" w:firstLine="660"/>
        <w:jc w:val="left"/>
        <w:rPr>
          <w:rFonts w:ascii="仿宋_GB2312" w:eastAsia="仿宋_GB2312" w:hAnsi="仿宋" w:cs="仿宋"/>
          <w:color w:val="000000"/>
          <w:sz w:val="33"/>
          <w:szCs w:val="33"/>
        </w:rPr>
      </w:pPr>
    </w:p>
    <w:p w14:paraId="1734F793" w14:textId="77777777" w:rsidR="0057011E" w:rsidRPr="0057011E" w:rsidRDefault="0057011E" w:rsidP="0057011E">
      <w:pPr>
        <w:snapToGrid w:val="0"/>
        <w:spacing w:line="600" w:lineRule="exact"/>
        <w:ind w:firstLineChars="200" w:firstLine="660"/>
        <w:jc w:val="left"/>
        <w:rPr>
          <w:rFonts w:ascii="仿宋_GB2312" w:eastAsia="仿宋_GB2312" w:hAnsi="仿宋" w:cs="仿宋" w:hint="eastAsia"/>
          <w:color w:val="000000"/>
          <w:sz w:val="33"/>
          <w:szCs w:val="33"/>
        </w:rPr>
      </w:pPr>
      <w:r w:rsidRPr="0057011E">
        <w:rPr>
          <w:rFonts w:ascii="仿宋_GB2312" w:eastAsia="仿宋_GB2312" w:hAnsi="仿宋" w:cs="仿宋" w:hint="eastAsia"/>
          <w:color w:val="000000"/>
          <w:sz w:val="33"/>
          <w:szCs w:val="33"/>
        </w:rPr>
        <w:t>2.公共安全、农业、医疗卫生、科学普及等科技惠民技术研究。公共安全、农业、医疗卫生领域项目执行期不超过2年，承担单位应为在连高校、科研院所和具有科研业务职能的事业单位、民办非企业单位。科学普及项目执行期不超过2年，承担单位应为大连市级科普基地的依托单位。</w:t>
      </w:r>
    </w:p>
    <w:p w14:paraId="660A8FCD" w14:textId="77777777" w:rsidR="0057011E" w:rsidRPr="0057011E" w:rsidRDefault="0057011E" w:rsidP="0057011E">
      <w:pPr>
        <w:snapToGrid w:val="0"/>
        <w:spacing w:line="600" w:lineRule="exact"/>
        <w:ind w:firstLineChars="200" w:firstLine="660"/>
        <w:jc w:val="left"/>
        <w:rPr>
          <w:rFonts w:ascii="仿宋_GB2312" w:eastAsia="仿宋_GB2312" w:hAnsi="仿宋" w:cs="仿宋"/>
          <w:color w:val="000000"/>
          <w:sz w:val="33"/>
          <w:szCs w:val="33"/>
        </w:rPr>
      </w:pPr>
    </w:p>
    <w:p w14:paraId="3E3B9DAA" w14:textId="77777777" w:rsidR="0057011E" w:rsidRPr="0057011E" w:rsidRDefault="0057011E" w:rsidP="0057011E">
      <w:pPr>
        <w:snapToGrid w:val="0"/>
        <w:spacing w:line="600" w:lineRule="exact"/>
        <w:ind w:firstLineChars="200" w:firstLine="660"/>
        <w:jc w:val="left"/>
        <w:rPr>
          <w:rFonts w:ascii="仿宋_GB2312" w:eastAsia="仿宋_GB2312" w:hAnsi="仿宋" w:cs="仿宋" w:hint="eastAsia"/>
          <w:color w:val="000000"/>
          <w:sz w:val="33"/>
          <w:szCs w:val="33"/>
        </w:rPr>
      </w:pPr>
      <w:r w:rsidRPr="0057011E">
        <w:rPr>
          <w:rFonts w:ascii="仿宋_GB2312" w:eastAsia="仿宋_GB2312" w:hAnsi="仿宋" w:cs="仿宋" w:hint="eastAsia"/>
          <w:color w:val="000000"/>
          <w:sz w:val="33"/>
          <w:szCs w:val="33"/>
        </w:rPr>
        <w:t>3.为经济、社会和科技发展提供决策服务的软科学研究。软科学研究项目执行期为1年，承担单位应为在连高校、科研院所和具有科研业务职能的事业单位、民办非企业单位。</w:t>
      </w:r>
    </w:p>
    <w:p w14:paraId="101C55B5" w14:textId="77777777" w:rsidR="0057011E" w:rsidRPr="0057011E" w:rsidRDefault="0057011E" w:rsidP="0057011E">
      <w:pPr>
        <w:snapToGrid w:val="0"/>
        <w:spacing w:line="600" w:lineRule="exact"/>
        <w:ind w:firstLineChars="200" w:firstLine="660"/>
        <w:jc w:val="left"/>
        <w:rPr>
          <w:rFonts w:ascii="仿宋_GB2312" w:eastAsia="仿宋_GB2312" w:hAnsi="仿宋" w:cs="仿宋"/>
          <w:color w:val="000000"/>
          <w:sz w:val="33"/>
          <w:szCs w:val="33"/>
        </w:rPr>
      </w:pPr>
    </w:p>
    <w:p w14:paraId="2A10B727" w14:textId="77777777" w:rsidR="0057011E" w:rsidRPr="0057011E" w:rsidRDefault="0057011E" w:rsidP="0057011E">
      <w:pPr>
        <w:snapToGrid w:val="0"/>
        <w:spacing w:line="600" w:lineRule="exact"/>
        <w:ind w:firstLineChars="200" w:firstLine="660"/>
        <w:jc w:val="left"/>
        <w:rPr>
          <w:rFonts w:ascii="仿宋_GB2312" w:eastAsia="仿宋_GB2312" w:hAnsi="仿宋" w:cs="仿宋" w:hint="eastAsia"/>
          <w:color w:val="000000"/>
          <w:sz w:val="33"/>
          <w:szCs w:val="33"/>
        </w:rPr>
      </w:pPr>
      <w:r w:rsidRPr="0057011E">
        <w:rPr>
          <w:rFonts w:ascii="仿宋_GB2312" w:eastAsia="仿宋_GB2312" w:hAnsi="仿宋" w:cs="仿宋" w:hint="eastAsia"/>
          <w:color w:val="000000"/>
          <w:sz w:val="33"/>
          <w:szCs w:val="33"/>
        </w:rPr>
        <w:lastRenderedPageBreak/>
        <w:t>第五条 资助标准</w:t>
      </w:r>
    </w:p>
    <w:p w14:paraId="5E4F280F" w14:textId="77777777" w:rsidR="0057011E" w:rsidRPr="0057011E" w:rsidRDefault="0057011E" w:rsidP="0057011E">
      <w:pPr>
        <w:snapToGrid w:val="0"/>
        <w:spacing w:line="600" w:lineRule="exact"/>
        <w:ind w:firstLineChars="200" w:firstLine="660"/>
        <w:jc w:val="left"/>
        <w:rPr>
          <w:rFonts w:ascii="仿宋_GB2312" w:eastAsia="仿宋_GB2312" w:hAnsi="仿宋" w:cs="仿宋"/>
          <w:color w:val="000000"/>
          <w:sz w:val="33"/>
          <w:szCs w:val="33"/>
        </w:rPr>
      </w:pPr>
    </w:p>
    <w:p w14:paraId="1DC0BFF0" w14:textId="77777777" w:rsidR="0057011E" w:rsidRPr="0057011E" w:rsidRDefault="0057011E" w:rsidP="0057011E">
      <w:pPr>
        <w:snapToGrid w:val="0"/>
        <w:spacing w:line="600" w:lineRule="exact"/>
        <w:ind w:firstLineChars="200" w:firstLine="660"/>
        <w:jc w:val="left"/>
        <w:rPr>
          <w:rFonts w:ascii="仿宋_GB2312" w:eastAsia="仿宋_GB2312" w:hAnsi="仿宋" w:cs="仿宋" w:hint="eastAsia"/>
          <w:color w:val="000000"/>
          <w:sz w:val="33"/>
          <w:szCs w:val="33"/>
        </w:rPr>
      </w:pPr>
      <w:r w:rsidRPr="0057011E">
        <w:rPr>
          <w:rFonts w:ascii="仿宋_GB2312" w:eastAsia="仿宋_GB2312" w:hAnsi="仿宋" w:cs="仿宋" w:hint="eastAsia"/>
          <w:color w:val="000000"/>
          <w:sz w:val="33"/>
          <w:szCs w:val="33"/>
        </w:rPr>
        <w:t>创新基金主要采取事前无偿定额补助方式。其中高校院所重点学科重大课题研究项目每年每项支持额度100万元，连续支持3年；应用基础研究项目每项支持额度50万元；科技惠民项目及软科学项目每项支持额度10万元。</w:t>
      </w:r>
    </w:p>
    <w:p w14:paraId="069010AA" w14:textId="77777777" w:rsidR="0057011E" w:rsidRPr="0057011E" w:rsidRDefault="0057011E" w:rsidP="0057011E">
      <w:pPr>
        <w:snapToGrid w:val="0"/>
        <w:spacing w:line="600" w:lineRule="exact"/>
        <w:ind w:firstLineChars="200" w:firstLine="660"/>
        <w:jc w:val="left"/>
        <w:rPr>
          <w:rFonts w:ascii="仿宋_GB2312" w:eastAsia="仿宋_GB2312" w:hAnsi="仿宋" w:cs="仿宋"/>
          <w:color w:val="000000"/>
          <w:sz w:val="33"/>
          <w:szCs w:val="33"/>
        </w:rPr>
      </w:pPr>
    </w:p>
    <w:p w14:paraId="5FDBFF41" w14:textId="77777777" w:rsidR="0057011E" w:rsidRPr="0057011E" w:rsidRDefault="0057011E" w:rsidP="0057011E">
      <w:pPr>
        <w:snapToGrid w:val="0"/>
        <w:spacing w:line="600" w:lineRule="exact"/>
        <w:ind w:firstLineChars="200" w:firstLine="660"/>
        <w:jc w:val="left"/>
        <w:rPr>
          <w:rFonts w:ascii="仿宋_GB2312" w:eastAsia="仿宋_GB2312" w:hAnsi="仿宋" w:cs="仿宋" w:hint="eastAsia"/>
          <w:color w:val="000000"/>
          <w:sz w:val="33"/>
          <w:szCs w:val="33"/>
        </w:rPr>
      </w:pPr>
      <w:r w:rsidRPr="0057011E">
        <w:rPr>
          <w:rFonts w:ascii="仿宋_GB2312" w:eastAsia="仿宋_GB2312" w:hAnsi="仿宋" w:cs="仿宋" w:hint="eastAsia"/>
          <w:color w:val="000000"/>
          <w:sz w:val="33"/>
          <w:szCs w:val="33"/>
        </w:rPr>
        <w:t>第六条 创新基金研发费用由直接费用和间接费用组成。</w:t>
      </w:r>
    </w:p>
    <w:p w14:paraId="15DC54FB" w14:textId="77777777" w:rsidR="0057011E" w:rsidRPr="0057011E" w:rsidRDefault="0057011E" w:rsidP="0057011E">
      <w:pPr>
        <w:snapToGrid w:val="0"/>
        <w:spacing w:line="600" w:lineRule="exact"/>
        <w:ind w:firstLineChars="200" w:firstLine="660"/>
        <w:jc w:val="left"/>
        <w:rPr>
          <w:rFonts w:ascii="仿宋_GB2312" w:eastAsia="仿宋_GB2312" w:hAnsi="仿宋" w:cs="仿宋"/>
          <w:color w:val="000000"/>
          <w:sz w:val="33"/>
          <w:szCs w:val="33"/>
        </w:rPr>
      </w:pPr>
    </w:p>
    <w:p w14:paraId="40B4D808" w14:textId="77777777" w:rsidR="0057011E" w:rsidRPr="0057011E" w:rsidRDefault="0057011E" w:rsidP="0057011E">
      <w:pPr>
        <w:snapToGrid w:val="0"/>
        <w:spacing w:line="600" w:lineRule="exact"/>
        <w:ind w:firstLineChars="200" w:firstLine="660"/>
        <w:jc w:val="left"/>
        <w:rPr>
          <w:rFonts w:ascii="仿宋_GB2312" w:eastAsia="仿宋_GB2312" w:hAnsi="仿宋" w:cs="仿宋" w:hint="eastAsia"/>
          <w:color w:val="000000"/>
          <w:sz w:val="33"/>
          <w:szCs w:val="33"/>
        </w:rPr>
      </w:pPr>
      <w:r w:rsidRPr="0057011E">
        <w:rPr>
          <w:rFonts w:ascii="仿宋_GB2312" w:eastAsia="仿宋_GB2312" w:hAnsi="仿宋" w:cs="仿宋" w:hint="eastAsia"/>
          <w:color w:val="000000"/>
          <w:sz w:val="33"/>
          <w:szCs w:val="33"/>
        </w:rPr>
        <w:t>第七条 直接费用是指在项目实施过程中发生的与之直接相关的费用。主要包括：</w:t>
      </w:r>
    </w:p>
    <w:p w14:paraId="74D0833E" w14:textId="77777777" w:rsidR="0057011E" w:rsidRPr="0057011E" w:rsidRDefault="0057011E" w:rsidP="0057011E">
      <w:pPr>
        <w:snapToGrid w:val="0"/>
        <w:spacing w:line="600" w:lineRule="exact"/>
        <w:ind w:firstLineChars="200" w:firstLine="660"/>
        <w:jc w:val="left"/>
        <w:rPr>
          <w:rFonts w:ascii="仿宋_GB2312" w:eastAsia="仿宋_GB2312" w:hAnsi="仿宋" w:cs="仿宋"/>
          <w:color w:val="000000"/>
          <w:sz w:val="33"/>
          <w:szCs w:val="33"/>
        </w:rPr>
      </w:pPr>
    </w:p>
    <w:p w14:paraId="7E47E7A4" w14:textId="77777777" w:rsidR="0057011E" w:rsidRPr="0057011E" w:rsidRDefault="0057011E" w:rsidP="0057011E">
      <w:pPr>
        <w:snapToGrid w:val="0"/>
        <w:spacing w:line="600" w:lineRule="exact"/>
        <w:ind w:firstLineChars="200" w:firstLine="660"/>
        <w:jc w:val="left"/>
        <w:rPr>
          <w:rFonts w:ascii="仿宋_GB2312" w:eastAsia="仿宋_GB2312" w:hAnsi="仿宋" w:cs="仿宋" w:hint="eastAsia"/>
          <w:color w:val="000000"/>
          <w:sz w:val="33"/>
          <w:szCs w:val="33"/>
        </w:rPr>
      </w:pPr>
      <w:r w:rsidRPr="0057011E">
        <w:rPr>
          <w:rFonts w:ascii="仿宋_GB2312" w:eastAsia="仿宋_GB2312" w:hAnsi="仿宋" w:cs="仿宋" w:hint="eastAsia"/>
          <w:color w:val="000000"/>
          <w:sz w:val="33"/>
          <w:szCs w:val="33"/>
        </w:rPr>
        <w:t>1.设备费：是指在项目实施过程中购置或试制专用仪器设备，对现有仪器设备进行升级改造，以及租赁使用外单位仪器设备而发生的费用。应当严格控制设备购置，鼓励共享、试制、租赁专用仪器设备以及对现有仪器设备进行升级改造，避免重复购置。</w:t>
      </w:r>
    </w:p>
    <w:p w14:paraId="278E842D" w14:textId="77777777" w:rsidR="0057011E" w:rsidRPr="0057011E" w:rsidRDefault="0057011E" w:rsidP="0057011E">
      <w:pPr>
        <w:snapToGrid w:val="0"/>
        <w:spacing w:line="600" w:lineRule="exact"/>
        <w:ind w:firstLineChars="200" w:firstLine="660"/>
        <w:jc w:val="left"/>
        <w:rPr>
          <w:rFonts w:ascii="仿宋_GB2312" w:eastAsia="仿宋_GB2312" w:hAnsi="仿宋" w:cs="仿宋"/>
          <w:color w:val="000000"/>
          <w:sz w:val="33"/>
          <w:szCs w:val="33"/>
        </w:rPr>
      </w:pPr>
    </w:p>
    <w:p w14:paraId="21718718" w14:textId="77777777" w:rsidR="0057011E" w:rsidRPr="0057011E" w:rsidRDefault="0057011E" w:rsidP="0057011E">
      <w:pPr>
        <w:snapToGrid w:val="0"/>
        <w:spacing w:line="600" w:lineRule="exact"/>
        <w:ind w:firstLineChars="200" w:firstLine="660"/>
        <w:jc w:val="left"/>
        <w:rPr>
          <w:rFonts w:ascii="仿宋_GB2312" w:eastAsia="仿宋_GB2312" w:hAnsi="仿宋" w:cs="仿宋" w:hint="eastAsia"/>
          <w:color w:val="000000"/>
          <w:sz w:val="33"/>
          <w:szCs w:val="33"/>
        </w:rPr>
      </w:pPr>
      <w:r w:rsidRPr="0057011E">
        <w:rPr>
          <w:rFonts w:ascii="仿宋_GB2312" w:eastAsia="仿宋_GB2312" w:hAnsi="仿宋" w:cs="仿宋" w:hint="eastAsia"/>
          <w:color w:val="000000"/>
          <w:sz w:val="33"/>
          <w:szCs w:val="33"/>
        </w:rPr>
        <w:t>2.材料费：是指在项目实施过程中由于消耗各种必需的原材料、辅助材料等低值易耗品而发生的采购、运输、装卸和整理等费用。</w:t>
      </w:r>
    </w:p>
    <w:p w14:paraId="1B5867E8" w14:textId="77777777" w:rsidR="0057011E" w:rsidRPr="0057011E" w:rsidRDefault="0057011E" w:rsidP="0057011E">
      <w:pPr>
        <w:snapToGrid w:val="0"/>
        <w:spacing w:line="600" w:lineRule="exact"/>
        <w:ind w:firstLineChars="200" w:firstLine="660"/>
        <w:jc w:val="left"/>
        <w:rPr>
          <w:rFonts w:ascii="仿宋_GB2312" w:eastAsia="仿宋_GB2312" w:hAnsi="仿宋" w:cs="仿宋"/>
          <w:color w:val="000000"/>
          <w:sz w:val="33"/>
          <w:szCs w:val="33"/>
        </w:rPr>
      </w:pPr>
    </w:p>
    <w:p w14:paraId="2996EDFF" w14:textId="77777777" w:rsidR="0057011E" w:rsidRPr="0057011E" w:rsidRDefault="0057011E" w:rsidP="0057011E">
      <w:pPr>
        <w:snapToGrid w:val="0"/>
        <w:spacing w:line="600" w:lineRule="exact"/>
        <w:ind w:firstLineChars="200" w:firstLine="660"/>
        <w:jc w:val="left"/>
        <w:rPr>
          <w:rFonts w:ascii="仿宋_GB2312" w:eastAsia="仿宋_GB2312" w:hAnsi="仿宋" w:cs="仿宋" w:hint="eastAsia"/>
          <w:color w:val="000000"/>
          <w:sz w:val="33"/>
          <w:szCs w:val="33"/>
        </w:rPr>
      </w:pPr>
      <w:r w:rsidRPr="0057011E">
        <w:rPr>
          <w:rFonts w:ascii="仿宋_GB2312" w:eastAsia="仿宋_GB2312" w:hAnsi="仿宋" w:cs="仿宋" w:hint="eastAsia"/>
          <w:color w:val="000000"/>
          <w:sz w:val="33"/>
          <w:szCs w:val="33"/>
        </w:rPr>
        <w:t>3.测试化验加工费：是指在项目实施过程中支付给外单位（包括承担单位内部独立经济核算单位）的检验、测试、设计、化验、加工及分析等费用。</w:t>
      </w:r>
    </w:p>
    <w:p w14:paraId="1E352AC0" w14:textId="77777777" w:rsidR="0057011E" w:rsidRPr="0057011E" w:rsidRDefault="0057011E" w:rsidP="0057011E">
      <w:pPr>
        <w:snapToGrid w:val="0"/>
        <w:spacing w:line="600" w:lineRule="exact"/>
        <w:ind w:firstLineChars="200" w:firstLine="660"/>
        <w:jc w:val="left"/>
        <w:rPr>
          <w:rFonts w:ascii="仿宋_GB2312" w:eastAsia="仿宋_GB2312" w:hAnsi="仿宋" w:cs="仿宋"/>
          <w:color w:val="000000"/>
          <w:sz w:val="33"/>
          <w:szCs w:val="33"/>
        </w:rPr>
      </w:pPr>
    </w:p>
    <w:p w14:paraId="78B5DCCA" w14:textId="77777777" w:rsidR="0057011E" w:rsidRPr="0057011E" w:rsidRDefault="0057011E" w:rsidP="0057011E">
      <w:pPr>
        <w:snapToGrid w:val="0"/>
        <w:spacing w:line="600" w:lineRule="exact"/>
        <w:ind w:firstLineChars="200" w:firstLine="660"/>
        <w:jc w:val="left"/>
        <w:rPr>
          <w:rFonts w:ascii="仿宋_GB2312" w:eastAsia="仿宋_GB2312" w:hAnsi="仿宋" w:cs="仿宋" w:hint="eastAsia"/>
          <w:color w:val="000000"/>
          <w:sz w:val="33"/>
          <w:szCs w:val="33"/>
        </w:rPr>
      </w:pPr>
      <w:r w:rsidRPr="0057011E">
        <w:rPr>
          <w:rFonts w:ascii="仿宋_GB2312" w:eastAsia="仿宋_GB2312" w:hAnsi="仿宋" w:cs="仿宋" w:hint="eastAsia"/>
          <w:color w:val="000000"/>
          <w:sz w:val="33"/>
          <w:szCs w:val="33"/>
        </w:rPr>
        <w:t>4.燃料动力费：是指在项目实施过程中相关大型仪器设备、专用科学装置等运行发生的水、电、气、燃料消耗费用等。</w:t>
      </w:r>
    </w:p>
    <w:p w14:paraId="73E437CD" w14:textId="77777777" w:rsidR="0057011E" w:rsidRPr="0057011E" w:rsidRDefault="0057011E" w:rsidP="0057011E">
      <w:pPr>
        <w:snapToGrid w:val="0"/>
        <w:spacing w:line="600" w:lineRule="exact"/>
        <w:ind w:firstLineChars="200" w:firstLine="660"/>
        <w:jc w:val="left"/>
        <w:rPr>
          <w:rFonts w:ascii="仿宋_GB2312" w:eastAsia="仿宋_GB2312" w:hAnsi="仿宋" w:cs="仿宋"/>
          <w:color w:val="000000"/>
          <w:sz w:val="33"/>
          <w:szCs w:val="33"/>
        </w:rPr>
      </w:pPr>
    </w:p>
    <w:p w14:paraId="153DAE95" w14:textId="77777777" w:rsidR="0057011E" w:rsidRPr="0057011E" w:rsidRDefault="0057011E" w:rsidP="0057011E">
      <w:pPr>
        <w:snapToGrid w:val="0"/>
        <w:spacing w:line="600" w:lineRule="exact"/>
        <w:ind w:firstLineChars="200" w:firstLine="660"/>
        <w:jc w:val="left"/>
        <w:rPr>
          <w:rFonts w:ascii="仿宋_GB2312" w:eastAsia="仿宋_GB2312" w:hAnsi="仿宋" w:cs="仿宋" w:hint="eastAsia"/>
          <w:color w:val="000000"/>
          <w:sz w:val="33"/>
          <w:szCs w:val="33"/>
        </w:rPr>
      </w:pPr>
      <w:r w:rsidRPr="0057011E">
        <w:rPr>
          <w:rFonts w:ascii="仿宋_GB2312" w:eastAsia="仿宋_GB2312" w:hAnsi="仿宋" w:cs="仿宋" w:hint="eastAsia"/>
          <w:color w:val="000000"/>
          <w:sz w:val="33"/>
          <w:szCs w:val="33"/>
        </w:rPr>
        <w:t>5、会议/差旅/国际合作与交流费：是指在项目实施过程中发生的会议费、差旅费和国际合作与交流费。</w:t>
      </w:r>
    </w:p>
    <w:p w14:paraId="7A5F4E63" w14:textId="77777777" w:rsidR="0057011E" w:rsidRPr="0057011E" w:rsidRDefault="0057011E" w:rsidP="0057011E">
      <w:pPr>
        <w:snapToGrid w:val="0"/>
        <w:spacing w:line="600" w:lineRule="exact"/>
        <w:ind w:firstLineChars="200" w:firstLine="660"/>
        <w:jc w:val="left"/>
        <w:rPr>
          <w:rFonts w:ascii="仿宋_GB2312" w:eastAsia="仿宋_GB2312" w:hAnsi="仿宋" w:cs="仿宋"/>
          <w:color w:val="000000"/>
          <w:sz w:val="33"/>
          <w:szCs w:val="33"/>
        </w:rPr>
      </w:pPr>
    </w:p>
    <w:p w14:paraId="354F1803" w14:textId="77777777" w:rsidR="0057011E" w:rsidRPr="0057011E" w:rsidRDefault="0057011E" w:rsidP="0057011E">
      <w:pPr>
        <w:snapToGrid w:val="0"/>
        <w:spacing w:line="600" w:lineRule="exact"/>
        <w:ind w:firstLineChars="200" w:firstLine="660"/>
        <w:jc w:val="left"/>
        <w:rPr>
          <w:rFonts w:ascii="仿宋_GB2312" w:eastAsia="仿宋_GB2312" w:hAnsi="仿宋" w:cs="仿宋" w:hint="eastAsia"/>
          <w:color w:val="000000"/>
          <w:sz w:val="33"/>
          <w:szCs w:val="33"/>
        </w:rPr>
      </w:pPr>
      <w:r w:rsidRPr="0057011E">
        <w:rPr>
          <w:rFonts w:ascii="仿宋_GB2312" w:eastAsia="仿宋_GB2312" w:hAnsi="仿宋" w:cs="仿宋" w:hint="eastAsia"/>
          <w:color w:val="000000"/>
          <w:sz w:val="33"/>
          <w:szCs w:val="33"/>
        </w:rPr>
        <w:t>会议费：是指在项目实施过程中为组织开展相关的学术研讨、咨询以及协调任务等活动而发生的会议费用。</w:t>
      </w:r>
    </w:p>
    <w:p w14:paraId="3659023B" w14:textId="77777777" w:rsidR="0057011E" w:rsidRPr="0057011E" w:rsidRDefault="0057011E" w:rsidP="0057011E">
      <w:pPr>
        <w:snapToGrid w:val="0"/>
        <w:spacing w:line="600" w:lineRule="exact"/>
        <w:ind w:firstLineChars="200" w:firstLine="660"/>
        <w:jc w:val="left"/>
        <w:rPr>
          <w:rFonts w:ascii="仿宋_GB2312" w:eastAsia="仿宋_GB2312" w:hAnsi="仿宋" w:cs="仿宋"/>
          <w:color w:val="000000"/>
          <w:sz w:val="33"/>
          <w:szCs w:val="33"/>
        </w:rPr>
      </w:pPr>
    </w:p>
    <w:p w14:paraId="0FB774CB" w14:textId="77777777" w:rsidR="0057011E" w:rsidRPr="0057011E" w:rsidRDefault="0057011E" w:rsidP="0057011E">
      <w:pPr>
        <w:snapToGrid w:val="0"/>
        <w:spacing w:line="600" w:lineRule="exact"/>
        <w:ind w:firstLineChars="200" w:firstLine="660"/>
        <w:jc w:val="left"/>
        <w:rPr>
          <w:rFonts w:ascii="仿宋_GB2312" w:eastAsia="仿宋_GB2312" w:hAnsi="仿宋" w:cs="仿宋" w:hint="eastAsia"/>
          <w:color w:val="000000"/>
          <w:sz w:val="33"/>
          <w:szCs w:val="33"/>
        </w:rPr>
      </w:pPr>
      <w:r w:rsidRPr="0057011E">
        <w:rPr>
          <w:rFonts w:ascii="仿宋_GB2312" w:eastAsia="仿宋_GB2312" w:hAnsi="仿宋" w:cs="仿宋" w:hint="eastAsia"/>
          <w:color w:val="000000"/>
          <w:sz w:val="33"/>
          <w:szCs w:val="33"/>
        </w:rPr>
        <w:t>差旅费：是指在项目实施过程中开展科学实验（试验）、科学考察、业务调研、学术交流等所发生的外埠差旅费、市内交通费用等。</w:t>
      </w:r>
    </w:p>
    <w:p w14:paraId="0C083DAE" w14:textId="77777777" w:rsidR="0057011E" w:rsidRPr="0057011E" w:rsidRDefault="0057011E" w:rsidP="0057011E">
      <w:pPr>
        <w:snapToGrid w:val="0"/>
        <w:spacing w:line="600" w:lineRule="exact"/>
        <w:ind w:firstLineChars="200" w:firstLine="660"/>
        <w:jc w:val="left"/>
        <w:rPr>
          <w:rFonts w:ascii="仿宋_GB2312" w:eastAsia="仿宋_GB2312" w:hAnsi="仿宋" w:cs="仿宋"/>
          <w:color w:val="000000"/>
          <w:sz w:val="33"/>
          <w:szCs w:val="33"/>
        </w:rPr>
      </w:pPr>
    </w:p>
    <w:p w14:paraId="3332FCF3" w14:textId="77777777" w:rsidR="0057011E" w:rsidRPr="0057011E" w:rsidRDefault="0057011E" w:rsidP="0057011E">
      <w:pPr>
        <w:snapToGrid w:val="0"/>
        <w:spacing w:line="600" w:lineRule="exact"/>
        <w:ind w:firstLineChars="200" w:firstLine="660"/>
        <w:jc w:val="left"/>
        <w:rPr>
          <w:rFonts w:ascii="仿宋_GB2312" w:eastAsia="仿宋_GB2312" w:hAnsi="仿宋" w:cs="仿宋" w:hint="eastAsia"/>
          <w:color w:val="000000"/>
          <w:sz w:val="33"/>
          <w:szCs w:val="33"/>
        </w:rPr>
      </w:pPr>
      <w:r w:rsidRPr="0057011E">
        <w:rPr>
          <w:rFonts w:ascii="仿宋_GB2312" w:eastAsia="仿宋_GB2312" w:hAnsi="仿宋" w:cs="仿宋" w:hint="eastAsia"/>
          <w:color w:val="000000"/>
          <w:sz w:val="33"/>
          <w:szCs w:val="33"/>
        </w:rPr>
        <w:t>国际合作与交流费：是指在项目实施过程中相关人员出国（境）、外国专家来华及港澳台专家来内地（大陆）工作而发生的费用。</w:t>
      </w:r>
    </w:p>
    <w:p w14:paraId="461ECDB8" w14:textId="77777777" w:rsidR="0057011E" w:rsidRPr="0057011E" w:rsidRDefault="0057011E" w:rsidP="0057011E">
      <w:pPr>
        <w:snapToGrid w:val="0"/>
        <w:spacing w:line="600" w:lineRule="exact"/>
        <w:ind w:firstLineChars="200" w:firstLine="660"/>
        <w:jc w:val="left"/>
        <w:rPr>
          <w:rFonts w:ascii="仿宋_GB2312" w:eastAsia="仿宋_GB2312" w:hAnsi="仿宋" w:cs="仿宋"/>
          <w:color w:val="000000"/>
          <w:sz w:val="33"/>
          <w:szCs w:val="33"/>
        </w:rPr>
      </w:pPr>
    </w:p>
    <w:p w14:paraId="26C6E4B6" w14:textId="77777777" w:rsidR="0057011E" w:rsidRPr="0057011E" w:rsidRDefault="0057011E" w:rsidP="0057011E">
      <w:pPr>
        <w:snapToGrid w:val="0"/>
        <w:spacing w:line="600" w:lineRule="exact"/>
        <w:ind w:firstLineChars="200" w:firstLine="660"/>
        <w:jc w:val="left"/>
        <w:rPr>
          <w:rFonts w:ascii="仿宋_GB2312" w:eastAsia="仿宋_GB2312" w:hAnsi="仿宋" w:cs="仿宋" w:hint="eastAsia"/>
          <w:color w:val="000000"/>
          <w:sz w:val="33"/>
          <w:szCs w:val="33"/>
        </w:rPr>
      </w:pPr>
      <w:r w:rsidRPr="0057011E">
        <w:rPr>
          <w:rFonts w:ascii="仿宋_GB2312" w:eastAsia="仿宋_GB2312" w:hAnsi="仿宋" w:cs="仿宋" w:hint="eastAsia"/>
          <w:color w:val="000000"/>
          <w:sz w:val="33"/>
          <w:szCs w:val="33"/>
        </w:rPr>
        <w:lastRenderedPageBreak/>
        <w:t>6.出版/文献/信息传播/知识产权事务费：是指在项目实施过程中，需要支付的出版费、资料费、专用软件购买费、文献检索费、专业通信费、专利申请及其他知识产权事务等费用。</w:t>
      </w:r>
    </w:p>
    <w:p w14:paraId="3740DDEE" w14:textId="77777777" w:rsidR="0057011E" w:rsidRPr="0057011E" w:rsidRDefault="0057011E" w:rsidP="0057011E">
      <w:pPr>
        <w:snapToGrid w:val="0"/>
        <w:spacing w:line="600" w:lineRule="exact"/>
        <w:ind w:firstLineChars="200" w:firstLine="660"/>
        <w:jc w:val="left"/>
        <w:rPr>
          <w:rFonts w:ascii="仿宋_GB2312" w:eastAsia="仿宋_GB2312" w:hAnsi="仿宋" w:cs="仿宋"/>
          <w:color w:val="000000"/>
          <w:sz w:val="33"/>
          <w:szCs w:val="33"/>
        </w:rPr>
      </w:pPr>
    </w:p>
    <w:p w14:paraId="4E8EB5B2" w14:textId="77777777" w:rsidR="0057011E" w:rsidRPr="0057011E" w:rsidRDefault="0057011E" w:rsidP="0057011E">
      <w:pPr>
        <w:snapToGrid w:val="0"/>
        <w:spacing w:line="600" w:lineRule="exact"/>
        <w:ind w:firstLineChars="200" w:firstLine="660"/>
        <w:jc w:val="left"/>
        <w:rPr>
          <w:rFonts w:ascii="仿宋_GB2312" w:eastAsia="仿宋_GB2312" w:hAnsi="仿宋" w:cs="仿宋" w:hint="eastAsia"/>
          <w:color w:val="000000"/>
          <w:sz w:val="33"/>
          <w:szCs w:val="33"/>
        </w:rPr>
      </w:pPr>
      <w:r w:rsidRPr="0057011E">
        <w:rPr>
          <w:rFonts w:ascii="仿宋_GB2312" w:eastAsia="仿宋_GB2312" w:hAnsi="仿宋" w:cs="仿宋" w:hint="eastAsia"/>
          <w:color w:val="000000"/>
          <w:sz w:val="33"/>
          <w:szCs w:val="33"/>
        </w:rPr>
        <w:t>7.劳务费：是指在项目实施过程中支付给参与研究的研究生、博士后、访问学者以及项目聘用的研究人员（不含项目单位在职人员）、科研辅助人员等的劳务性费用。允许按规定在劳务费中列支“五险一金”。</w:t>
      </w:r>
    </w:p>
    <w:p w14:paraId="53DD5D62" w14:textId="77777777" w:rsidR="0057011E" w:rsidRPr="0057011E" w:rsidRDefault="0057011E" w:rsidP="0057011E">
      <w:pPr>
        <w:snapToGrid w:val="0"/>
        <w:spacing w:line="600" w:lineRule="exact"/>
        <w:ind w:firstLineChars="200" w:firstLine="660"/>
        <w:jc w:val="left"/>
        <w:rPr>
          <w:rFonts w:ascii="仿宋_GB2312" w:eastAsia="仿宋_GB2312" w:hAnsi="仿宋" w:cs="仿宋"/>
          <w:color w:val="000000"/>
          <w:sz w:val="33"/>
          <w:szCs w:val="33"/>
        </w:rPr>
      </w:pPr>
    </w:p>
    <w:p w14:paraId="6E544BC5" w14:textId="77777777" w:rsidR="0057011E" w:rsidRPr="0057011E" w:rsidRDefault="0057011E" w:rsidP="0057011E">
      <w:pPr>
        <w:snapToGrid w:val="0"/>
        <w:spacing w:line="600" w:lineRule="exact"/>
        <w:ind w:firstLineChars="200" w:firstLine="660"/>
        <w:jc w:val="left"/>
        <w:rPr>
          <w:rFonts w:ascii="仿宋_GB2312" w:eastAsia="仿宋_GB2312" w:hAnsi="仿宋" w:cs="仿宋" w:hint="eastAsia"/>
          <w:color w:val="000000"/>
          <w:sz w:val="33"/>
          <w:szCs w:val="33"/>
        </w:rPr>
      </w:pPr>
      <w:r w:rsidRPr="0057011E">
        <w:rPr>
          <w:rFonts w:ascii="仿宋_GB2312" w:eastAsia="仿宋_GB2312" w:hAnsi="仿宋" w:cs="仿宋" w:hint="eastAsia"/>
          <w:color w:val="000000"/>
          <w:sz w:val="33"/>
          <w:szCs w:val="33"/>
        </w:rPr>
        <w:t>8.专家咨询费：是指在项目实施过程中支付给临时聘请的咨询专家的费用。专家咨询费不得支付给参与项目研究及其管理相关的工作人员。</w:t>
      </w:r>
    </w:p>
    <w:p w14:paraId="32EBB63C" w14:textId="77777777" w:rsidR="0057011E" w:rsidRPr="0057011E" w:rsidRDefault="0057011E" w:rsidP="0057011E">
      <w:pPr>
        <w:snapToGrid w:val="0"/>
        <w:spacing w:line="600" w:lineRule="exact"/>
        <w:ind w:firstLineChars="200" w:firstLine="660"/>
        <w:jc w:val="left"/>
        <w:rPr>
          <w:rFonts w:ascii="仿宋_GB2312" w:eastAsia="仿宋_GB2312" w:hAnsi="仿宋" w:cs="仿宋"/>
          <w:color w:val="000000"/>
          <w:sz w:val="33"/>
          <w:szCs w:val="33"/>
        </w:rPr>
      </w:pPr>
    </w:p>
    <w:p w14:paraId="17BAE468" w14:textId="77777777" w:rsidR="0057011E" w:rsidRPr="0057011E" w:rsidRDefault="0057011E" w:rsidP="0057011E">
      <w:pPr>
        <w:snapToGrid w:val="0"/>
        <w:spacing w:line="600" w:lineRule="exact"/>
        <w:ind w:firstLineChars="200" w:firstLine="660"/>
        <w:jc w:val="left"/>
        <w:rPr>
          <w:rFonts w:ascii="仿宋_GB2312" w:eastAsia="仿宋_GB2312" w:hAnsi="仿宋" w:cs="仿宋" w:hint="eastAsia"/>
          <w:color w:val="000000"/>
          <w:sz w:val="33"/>
          <w:szCs w:val="33"/>
        </w:rPr>
      </w:pPr>
      <w:r w:rsidRPr="0057011E">
        <w:rPr>
          <w:rFonts w:ascii="仿宋_GB2312" w:eastAsia="仿宋_GB2312" w:hAnsi="仿宋" w:cs="仿宋" w:hint="eastAsia"/>
          <w:color w:val="000000"/>
          <w:sz w:val="33"/>
          <w:szCs w:val="33"/>
        </w:rPr>
        <w:t>对设备费、材料费和测试化验加工费、劳务费、专家咨询费等支出，原则上应当通过银行转账方式结算。</w:t>
      </w:r>
    </w:p>
    <w:p w14:paraId="77D91DA1" w14:textId="77777777" w:rsidR="0057011E" w:rsidRPr="0057011E" w:rsidRDefault="0057011E" w:rsidP="0057011E">
      <w:pPr>
        <w:snapToGrid w:val="0"/>
        <w:spacing w:line="600" w:lineRule="exact"/>
        <w:ind w:firstLineChars="200" w:firstLine="660"/>
        <w:jc w:val="left"/>
        <w:rPr>
          <w:rFonts w:ascii="仿宋_GB2312" w:eastAsia="仿宋_GB2312" w:hAnsi="仿宋" w:cs="仿宋"/>
          <w:color w:val="000000"/>
          <w:sz w:val="33"/>
          <w:szCs w:val="33"/>
        </w:rPr>
      </w:pPr>
    </w:p>
    <w:p w14:paraId="5F529E00" w14:textId="77777777" w:rsidR="0057011E" w:rsidRPr="0057011E" w:rsidRDefault="0057011E" w:rsidP="0057011E">
      <w:pPr>
        <w:snapToGrid w:val="0"/>
        <w:spacing w:line="600" w:lineRule="exact"/>
        <w:ind w:firstLineChars="200" w:firstLine="660"/>
        <w:jc w:val="left"/>
        <w:rPr>
          <w:rFonts w:ascii="仿宋_GB2312" w:eastAsia="仿宋_GB2312" w:hAnsi="仿宋" w:cs="仿宋" w:hint="eastAsia"/>
          <w:color w:val="000000"/>
          <w:sz w:val="33"/>
          <w:szCs w:val="33"/>
        </w:rPr>
      </w:pPr>
      <w:r w:rsidRPr="0057011E">
        <w:rPr>
          <w:rFonts w:ascii="仿宋_GB2312" w:eastAsia="仿宋_GB2312" w:hAnsi="仿宋" w:cs="仿宋" w:hint="eastAsia"/>
          <w:color w:val="000000"/>
          <w:sz w:val="33"/>
          <w:szCs w:val="33"/>
        </w:rPr>
        <w:t>第八条 项目承担单位应对项目直接费用进行单独分账核算，确保专款专用。</w:t>
      </w:r>
    </w:p>
    <w:p w14:paraId="7F845138" w14:textId="77777777" w:rsidR="0057011E" w:rsidRPr="0057011E" w:rsidRDefault="0057011E" w:rsidP="0057011E">
      <w:pPr>
        <w:snapToGrid w:val="0"/>
        <w:spacing w:line="600" w:lineRule="exact"/>
        <w:ind w:firstLineChars="200" w:firstLine="660"/>
        <w:jc w:val="left"/>
        <w:rPr>
          <w:rFonts w:ascii="仿宋_GB2312" w:eastAsia="仿宋_GB2312" w:hAnsi="仿宋" w:cs="仿宋"/>
          <w:color w:val="000000"/>
          <w:sz w:val="33"/>
          <w:szCs w:val="33"/>
        </w:rPr>
      </w:pPr>
    </w:p>
    <w:p w14:paraId="122CCEC7" w14:textId="77777777" w:rsidR="0057011E" w:rsidRPr="0057011E" w:rsidRDefault="0057011E" w:rsidP="0057011E">
      <w:pPr>
        <w:snapToGrid w:val="0"/>
        <w:spacing w:line="600" w:lineRule="exact"/>
        <w:ind w:firstLineChars="200" w:firstLine="660"/>
        <w:jc w:val="left"/>
        <w:rPr>
          <w:rFonts w:ascii="仿宋_GB2312" w:eastAsia="仿宋_GB2312" w:hAnsi="仿宋" w:cs="仿宋" w:hint="eastAsia"/>
          <w:color w:val="000000"/>
          <w:sz w:val="33"/>
          <w:szCs w:val="33"/>
        </w:rPr>
      </w:pPr>
      <w:r w:rsidRPr="0057011E">
        <w:rPr>
          <w:rFonts w:ascii="仿宋_GB2312" w:eastAsia="仿宋_GB2312" w:hAnsi="仿宋" w:cs="仿宋" w:hint="eastAsia"/>
          <w:color w:val="000000"/>
          <w:sz w:val="33"/>
          <w:szCs w:val="33"/>
        </w:rPr>
        <w:t>第九条 间接费用是指承担单位在组织实施项目过程中发生的无法在直接费用中列支的相关费用。主要包括：承担单位为项目研究提供的房屋占用，日常水、电、气、</w:t>
      </w:r>
      <w:r w:rsidRPr="0057011E">
        <w:rPr>
          <w:rFonts w:ascii="仿宋_GB2312" w:eastAsia="仿宋_GB2312" w:hAnsi="仿宋" w:cs="仿宋" w:hint="eastAsia"/>
          <w:color w:val="000000"/>
          <w:sz w:val="33"/>
          <w:szCs w:val="33"/>
        </w:rPr>
        <w:lastRenderedPageBreak/>
        <w:t>暖消耗，有关管理费用的补助支出，以及激励科研人员的绩效支出等。间接费用实行总额控制，并按照不超过直接费用扣除设备购置费后的20%核定。</w:t>
      </w:r>
    </w:p>
    <w:p w14:paraId="5C055E77" w14:textId="77777777" w:rsidR="0057011E" w:rsidRPr="0057011E" w:rsidRDefault="0057011E" w:rsidP="0057011E">
      <w:pPr>
        <w:snapToGrid w:val="0"/>
        <w:spacing w:line="600" w:lineRule="exact"/>
        <w:ind w:firstLineChars="200" w:firstLine="660"/>
        <w:jc w:val="left"/>
        <w:rPr>
          <w:rFonts w:ascii="仿宋_GB2312" w:eastAsia="仿宋_GB2312" w:hAnsi="仿宋" w:cs="仿宋"/>
          <w:color w:val="000000"/>
          <w:sz w:val="33"/>
          <w:szCs w:val="33"/>
        </w:rPr>
      </w:pPr>
    </w:p>
    <w:p w14:paraId="5505E195" w14:textId="77777777" w:rsidR="0057011E" w:rsidRPr="0057011E" w:rsidRDefault="0057011E" w:rsidP="0057011E">
      <w:pPr>
        <w:snapToGrid w:val="0"/>
        <w:spacing w:line="600" w:lineRule="exact"/>
        <w:ind w:firstLineChars="200" w:firstLine="660"/>
        <w:jc w:val="left"/>
        <w:rPr>
          <w:rFonts w:ascii="仿宋_GB2312" w:eastAsia="仿宋_GB2312" w:hAnsi="仿宋" w:cs="仿宋" w:hint="eastAsia"/>
          <w:color w:val="000000"/>
          <w:sz w:val="33"/>
          <w:szCs w:val="33"/>
        </w:rPr>
      </w:pPr>
      <w:r w:rsidRPr="0057011E">
        <w:rPr>
          <w:rFonts w:ascii="仿宋_GB2312" w:eastAsia="仿宋_GB2312" w:hAnsi="仿宋" w:cs="仿宋" w:hint="eastAsia"/>
          <w:color w:val="000000"/>
          <w:sz w:val="33"/>
          <w:szCs w:val="33"/>
        </w:rPr>
        <w:t>第十条 间接费用由承担单位统筹安排使用。承担单位应当建立健全间接费用的内部管理办法，公开透明、合规合理使用间接费用，处理好分摊间接成本和对科研人员激励的关系。绩效支出安排应当与科研人员在项目工作中的实际贡献挂钩。</w:t>
      </w:r>
    </w:p>
    <w:p w14:paraId="5DABEF9D" w14:textId="77777777" w:rsidR="0057011E" w:rsidRPr="0057011E" w:rsidRDefault="0057011E" w:rsidP="0057011E">
      <w:pPr>
        <w:snapToGrid w:val="0"/>
        <w:spacing w:line="600" w:lineRule="exact"/>
        <w:ind w:firstLineChars="200" w:firstLine="660"/>
        <w:jc w:val="left"/>
        <w:rPr>
          <w:rFonts w:ascii="仿宋_GB2312" w:eastAsia="仿宋_GB2312" w:hAnsi="仿宋" w:cs="仿宋"/>
          <w:color w:val="000000"/>
          <w:sz w:val="33"/>
          <w:szCs w:val="33"/>
        </w:rPr>
      </w:pPr>
    </w:p>
    <w:p w14:paraId="281435C0" w14:textId="77777777" w:rsidR="0057011E" w:rsidRPr="0057011E" w:rsidRDefault="0057011E" w:rsidP="0057011E">
      <w:pPr>
        <w:snapToGrid w:val="0"/>
        <w:spacing w:line="600" w:lineRule="exact"/>
        <w:ind w:firstLineChars="200" w:firstLine="660"/>
        <w:jc w:val="left"/>
        <w:rPr>
          <w:rFonts w:ascii="仿宋_GB2312" w:eastAsia="仿宋_GB2312" w:hAnsi="仿宋" w:cs="仿宋" w:hint="eastAsia"/>
          <w:color w:val="000000"/>
          <w:sz w:val="33"/>
          <w:szCs w:val="33"/>
        </w:rPr>
      </w:pPr>
      <w:r w:rsidRPr="0057011E">
        <w:rPr>
          <w:rFonts w:ascii="仿宋_GB2312" w:eastAsia="仿宋_GB2312" w:hAnsi="仿宋" w:cs="仿宋" w:hint="eastAsia"/>
          <w:color w:val="000000"/>
          <w:sz w:val="33"/>
          <w:szCs w:val="33"/>
        </w:rPr>
        <w:t>第十一条 对重点学科（研究方向）重大课题研究和应用基础研究项目，选择部分科研管理规范、科研成效显著、科研信用较好的单位，探索按照机构式资助方式进行经费投入试点和科研项目经费使用“包干制”试点，由试点机构自主立项、自主管理。市科技局适时开展评估抽查，评估结果作为后期拨款的依据。“包干制”试点具体办法另行制定。</w:t>
      </w:r>
    </w:p>
    <w:p w14:paraId="2A5EC6D1" w14:textId="77777777" w:rsidR="0057011E" w:rsidRPr="0057011E" w:rsidRDefault="0057011E" w:rsidP="0057011E">
      <w:pPr>
        <w:snapToGrid w:val="0"/>
        <w:spacing w:line="600" w:lineRule="exact"/>
        <w:ind w:firstLineChars="200" w:firstLine="660"/>
        <w:jc w:val="left"/>
        <w:rPr>
          <w:rFonts w:ascii="仿宋_GB2312" w:eastAsia="仿宋_GB2312" w:hAnsi="仿宋" w:cs="仿宋"/>
          <w:color w:val="000000"/>
          <w:sz w:val="33"/>
          <w:szCs w:val="33"/>
        </w:rPr>
      </w:pPr>
    </w:p>
    <w:p w14:paraId="10FDFF05" w14:textId="77777777" w:rsidR="0057011E" w:rsidRPr="0057011E" w:rsidRDefault="0057011E" w:rsidP="0057011E">
      <w:pPr>
        <w:snapToGrid w:val="0"/>
        <w:spacing w:line="600" w:lineRule="exact"/>
        <w:ind w:firstLineChars="200" w:firstLine="660"/>
        <w:jc w:val="left"/>
        <w:rPr>
          <w:rFonts w:ascii="仿宋_GB2312" w:eastAsia="仿宋_GB2312" w:hAnsi="仿宋" w:cs="仿宋" w:hint="eastAsia"/>
          <w:color w:val="000000"/>
          <w:sz w:val="33"/>
          <w:szCs w:val="33"/>
        </w:rPr>
      </w:pPr>
      <w:r w:rsidRPr="0057011E">
        <w:rPr>
          <w:rFonts w:ascii="仿宋_GB2312" w:eastAsia="仿宋_GB2312" w:hAnsi="仿宋" w:cs="仿宋" w:hint="eastAsia"/>
          <w:color w:val="000000"/>
          <w:sz w:val="33"/>
          <w:szCs w:val="33"/>
        </w:rPr>
        <w:t>三、组织管理</w:t>
      </w:r>
    </w:p>
    <w:p w14:paraId="7B2D140A" w14:textId="77777777" w:rsidR="0057011E" w:rsidRPr="0057011E" w:rsidRDefault="0057011E" w:rsidP="0057011E">
      <w:pPr>
        <w:snapToGrid w:val="0"/>
        <w:spacing w:line="600" w:lineRule="exact"/>
        <w:ind w:firstLineChars="200" w:firstLine="660"/>
        <w:jc w:val="left"/>
        <w:rPr>
          <w:rFonts w:ascii="仿宋_GB2312" w:eastAsia="仿宋_GB2312" w:hAnsi="仿宋" w:cs="仿宋"/>
          <w:color w:val="000000"/>
          <w:sz w:val="33"/>
          <w:szCs w:val="33"/>
        </w:rPr>
      </w:pPr>
    </w:p>
    <w:p w14:paraId="0B66D0CD" w14:textId="77777777" w:rsidR="0057011E" w:rsidRPr="0057011E" w:rsidRDefault="0057011E" w:rsidP="0057011E">
      <w:pPr>
        <w:snapToGrid w:val="0"/>
        <w:spacing w:line="600" w:lineRule="exact"/>
        <w:ind w:firstLineChars="200" w:firstLine="660"/>
        <w:jc w:val="left"/>
        <w:rPr>
          <w:rFonts w:ascii="仿宋_GB2312" w:eastAsia="仿宋_GB2312" w:hAnsi="仿宋" w:cs="仿宋" w:hint="eastAsia"/>
          <w:color w:val="000000"/>
          <w:sz w:val="33"/>
          <w:szCs w:val="33"/>
        </w:rPr>
      </w:pPr>
      <w:r w:rsidRPr="0057011E">
        <w:rPr>
          <w:rFonts w:ascii="仿宋_GB2312" w:eastAsia="仿宋_GB2312" w:hAnsi="仿宋" w:cs="仿宋" w:hint="eastAsia"/>
          <w:color w:val="000000"/>
          <w:sz w:val="33"/>
          <w:szCs w:val="33"/>
        </w:rPr>
        <w:t>第十二条  市科技创新资金专家委员会、市科技局、市财政局、归口管理部门和资金使用单位，分别履行相应管理职责。</w:t>
      </w:r>
    </w:p>
    <w:p w14:paraId="0265040B" w14:textId="77777777" w:rsidR="0057011E" w:rsidRPr="0057011E" w:rsidRDefault="0057011E" w:rsidP="0057011E">
      <w:pPr>
        <w:snapToGrid w:val="0"/>
        <w:spacing w:line="600" w:lineRule="exact"/>
        <w:ind w:firstLineChars="200" w:firstLine="660"/>
        <w:jc w:val="left"/>
        <w:rPr>
          <w:rFonts w:ascii="仿宋_GB2312" w:eastAsia="仿宋_GB2312" w:hAnsi="仿宋" w:cs="仿宋"/>
          <w:color w:val="000000"/>
          <w:sz w:val="33"/>
          <w:szCs w:val="33"/>
        </w:rPr>
      </w:pPr>
    </w:p>
    <w:p w14:paraId="7858DCFB" w14:textId="77777777" w:rsidR="0057011E" w:rsidRPr="0057011E" w:rsidRDefault="0057011E" w:rsidP="0057011E">
      <w:pPr>
        <w:snapToGrid w:val="0"/>
        <w:spacing w:line="600" w:lineRule="exact"/>
        <w:ind w:firstLineChars="200" w:firstLine="660"/>
        <w:jc w:val="left"/>
        <w:rPr>
          <w:rFonts w:ascii="仿宋_GB2312" w:eastAsia="仿宋_GB2312" w:hAnsi="仿宋" w:cs="仿宋" w:hint="eastAsia"/>
          <w:color w:val="000000"/>
          <w:sz w:val="33"/>
          <w:szCs w:val="33"/>
        </w:rPr>
      </w:pPr>
      <w:r w:rsidRPr="0057011E">
        <w:rPr>
          <w:rFonts w:ascii="仿宋_GB2312" w:eastAsia="仿宋_GB2312" w:hAnsi="仿宋" w:cs="仿宋" w:hint="eastAsia"/>
          <w:color w:val="000000"/>
          <w:sz w:val="33"/>
          <w:szCs w:val="33"/>
        </w:rPr>
        <w:t>第十三条  设立市科技创新资金专家委员会（以下简称专家委员会）。其主要职责是对创新基金支持重点领域和申报指南提出咨询意见，对创新基金拟立项项目进行审议。</w:t>
      </w:r>
    </w:p>
    <w:p w14:paraId="042271DD" w14:textId="77777777" w:rsidR="0057011E" w:rsidRPr="0057011E" w:rsidRDefault="0057011E" w:rsidP="0057011E">
      <w:pPr>
        <w:snapToGrid w:val="0"/>
        <w:spacing w:line="600" w:lineRule="exact"/>
        <w:ind w:firstLineChars="200" w:firstLine="660"/>
        <w:jc w:val="left"/>
        <w:rPr>
          <w:rFonts w:ascii="仿宋_GB2312" w:eastAsia="仿宋_GB2312" w:hAnsi="仿宋" w:cs="仿宋"/>
          <w:color w:val="000000"/>
          <w:sz w:val="33"/>
          <w:szCs w:val="33"/>
        </w:rPr>
      </w:pPr>
    </w:p>
    <w:p w14:paraId="3876EC40" w14:textId="77777777" w:rsidR="0057011E" w:rsidRPr="0057011E" w:rsidRDefault="0057011E" w:rsidP="0057011E">
      <w:pPr>
        <w:snapToGrid w:val="0"/>
        <w:spacing w:line="600" w:lineRule="exact"/>
        <w:ind w:firstLineChars="200" w:firstLine="660"/>
        <w:jc w:val="left"/>
        <w:rPr>
          <w:rFonts w:ascii="仿宋_GB2312" w:eastAsia="仿宋_GB2312" w:hAnsi="仿宋" w:cs="仿宋" w:hint="eastAsia"/>
          <w:color w:val="000000"/>
          <w:sz w:val="33"/>
          <w:szCs w:val="33"/>
        </w:rPr>
      </w:pPr>
      <w:r w:rsidRPr="0057011E">
        <w:rPr>
          <w:rFonts w:ascii="仿宋_GB2312" w:eastAsia="仿宋_GB2312" w:hAnsi="仿宋" w:cs="仿宋" w:hint="eastAsia"/>
          <w:color w:val="000000"/>
          <w:sz w:val="33"/>
          <w:szCs w:val="33"/>
        </w:rPr>
        <w:t>第十四条 市科技局主要职责是：</w:t>
      </w:r>
    </w:p>
    <w:p w14:paraId="4552193C" w14:textId="77777777" w:rsidR="0057011E" w:rsidRPr="0057011E" w:rsidRDefault="0057011E" w:rsidP="0057011E">
      <w:pPr>
        <w:snapToGrid w:val="0"/>
        <w:spacing w:line="600" w:lineRule="exact"/>
        <w:ind w:firstLineChars="200" w:firstLine="660"/>
        <w:jc w:val="left"/>
        <w:rPr>
          <w:rFonts w:ascii="仿宋_GB2312" w:eastAsia="仿宋_GB2312" w:hAnsi="仿宋" w:cs="仿宋"/>
          <w:color w:val="000000"/>
          <w:sz w:val="33"/>
          <w:szCs w:val="33"/>
        </w:rPr>
      </w:pPr>
    </w:p>
    <w:p w14:paraId="799EDF4C" w14:textId="77777777" w:rsidR="0057011E" w:rsidRPr="0057011E" w:rsidRDefault="0057011E" w:rsidP="0057011E">
      <w:pPr>
        <w:snapToGrid w:val="0"/>
        <w:spacing w:line="600" w:lineRule="exact"/>
        <w:ind w:firstLineChars="200" w:firstLine="660"/>
        <w:jc w:val="left"/>
        <w:rPr>
          <w:rFonts w:ascii="仿宋_GB2312" w:eastAsia="仿宋_GB2312" w:hAnsi="仿宋" w:cs="仿宋" w:hint="eastAsia"/>
          <w:color w:val="000000"/>
          <w:sz w:val="33"/>
          <w:szCs w:val="33"/>
        </w:rPr>
      </w:pPr>
      <w:r w:rsidRPr="0057011E">
        <w:rPr>
          <w:rFonts w:ascii="仿宋_GB2312" w:eastAsia="仿宋_GB2312" w:hAnsi="仿宋" w:cs="仿宋" w:hint="eastAsia"/>
          <w:color w:val="000000"/>
          <w:sz w:val="33"/>
          <w:szCs w:val="33"/>
        </w:rPr>
        <w:t>1.负责编制年度专项资金预算。</w:t>
      </w:r>
    </w:p>
    <w:p w14:paraId="5EE951E8" w14:textId="77777777" w:rsidR="0057011E" w:rsidRPr="0057011E" w:rsidRDefault="0057011E" w:rsidP="0057011E">
      <w:pPr>
        <w:snapToGrid w:val="0"/>
        <w:spacing w:line="600" w:lineRule="exact"/>
        <w:ind w:firstLineChars="200" w:firstLine="660"/>
        <w:jc w:val="left"/>
        <w:rPr>
          <w:rFonts w:ascii="仿宋_GB2312" w:eastAsia="仿宋_GB2312" w:hAnsi="仿宋" w:cs="仿宋"/>
          <w:color w:val="000000"/>
          <w:sz w:val="33"/>
          <w:szCs w:val="33"/>
        </w:rPr>
      </w:pPr>
    </w:p>
    <w:p w14:paraId="37F80F51" w14:textId="77777777" w:rsidR="0057011E" w:rsidRPr="0057011E" w:rsidRDefault="0057011E" w:rsidP="0057011E">
      <w:pPr>
        <w:snapToGrid w:val="0"/>
        <w:spacing w:line="600" w:lineRule="exact"/>
        <w:ind w:firstLineChars="200" w:firstLine="660"/>
        <w:jc w:val="left"/>
        <w:rPr>
          <w:rFonts w:ascii="仿宋_GB2312" w:eastAsia="仿宋_GB2312" w:hAnsi="仿宋" w:cs="仿宋" w:hint="eastAsia"/>
          <w:color w:val="000000"/>
          <w:sz w:val="33"/>
          <w:szCs w:val="33"/>
        </w:rPr>
      </w:pPr>
      <w:r w:rsidRPr="0057011E">
        <w:rPr>
          <w:rFonts w:ascii="仿宋_GB2312" w:eastAsia="仿宋_GB2312" w:hAnsi="仿宋" w:cs="仿宋" w:hint="eastAsia"/>
          <w:color w:val="000000"/>
          <w:sz w:val="33"/>
          <w:szCs w:val="33"/>
        </w:rPr>
        <w:t>2.负责提出年度专项资金支持方向。</w:t>
      </w:r>
    </w:p>
    <w:p w14:paraId="42706EB1" w14:textId="77777777" w:rsidR="0057011E" w:rsidRPr="0057011E" w:rsidRDefault="0057011E" w:rsidP="0057011E">
      <w:pPr>
        <w:snapToGrid w:val="0"/>
        <w:spacing w:line="600" w:lineRule="exact"/>
        <w:ind w:firstLineChars="200" w:firstLine="660"/>
        <w:jc w:val="left"/>
        <w:rPr>
          <w:rFonts w:ascii="仿宋_GB2312" w:eastAsia="仿宋_GB2312" w:hAnsi="仿宋" w:cs="仿宋"/>
          <w:color w:val="000000"/>
          <w:sz w:val="33"/>
          <w:szCs w:val="33"/>
        </w:rPr>
      </w:pPr>
    </w:p>
    <w:p w14:paraId="6E535517" w14:textId="77777777" w:rsidR="0057011E" w:rsidRPr="0057011E" w:rsidRDefault="0057011E" w:rsidP="0057011E">
      <w:pPr>
        <w:snapToGrid w:val="0"/>
        <w:spacing w:line="600" w:lineRule="exact"/>
        <w:ind w:firstLineChars="200" w:firstLine="660"/>
        <w:jc w:val="left"/>
        <w:rPr>
          <w:rFonts w:ascii="仿宋_GB2312" w:eastAsia="仿宋_GB2312" w:hAnsi="仿宋" w:cs="仿宋" w:hint="eastAsia"/>
          <w:color w:val="000000"/>
          <w:sz w:val="33"/>
          <w:szCs w:val="33"/>
        </w:rPr>
      </w:pPr>
      <w:r w:rsidRPr="0057011E">
        <w:rPr>
          <w:rFonts w:ascii="仿宋_GB2312" w:eastAsia="仿宋_GB2312" w:hAnsi="仿宋" w:cs="仿宋" w:hint="eastAsia"/>
          <w:color w:val="000000"/>
          <w:sz w:val="33"/>
          <w:szCs w:val="33"/>
        </w:rPr>
        <w:t>3.负责发布申报指南、组织项目申报和评审，提出项目资金安排意见。</w:t>
      </w:r>
    </w:p>
    <w:p w14:paraId="0DF43690" w14:textId="77777777" w:rsidR="0057011E" w:rsidRPr="0057011E" w:rsidRDefault="0057011E" w:rsidP="0057011E">
      <w:pPr>
        <w:snapToGrid w:val="0"/>
        <w:spacing w:line="600" w:lineRule="exact"/>
        <w:ind w:firstLineChars="200" w:firstLine="660"/>
        <w:jc w:val="left"/>
        <w:rPr>
          <w:rFonts w:ascii="仿宋_GB2312" w:eastAsia="仿宋_GB2312" w:hAnsi="仿宋" w:cs="仿宋"/>
          <w:color w:val="000000"/>
          <w:sz w:val="33"/>
          <w:szCs w:val="33"/>
        </w:rPr>
      </w:pPr>
    </w:p>
    <w:p w14:paraId="6CDDF8AB" w14:textId="77777777" w:rsidR="0057011E" w:rsidRPr="0057011E" w:rsidRDefault="0057011E" w:rsidP="0057011E">
      <w:pPr>
        <w:snapToGrid w:val="0"/>
        <w:spacing w:line="600" w:lineRule="exact"/>
        <w:ind w:firstLineChars="200" w:firstLine="660"/>
        <w:jc w:val="left"/>
        <w:rPr>
          <w:rFonts w:ascii="仿宋_GB2312" w:eastAsia="仿宋_GB2312" w:hAnsi="仿宋" w:cs="仿宋" w:hint="eastAsia"/>
          <w:color w:val="000000"/>
          <w:sz w:val="33"/>
          <w:szCs w:val="33"/>
        </w:rPr>
      </w:pPr>
      <w:r w:rsidRPr="0057011E">
        <w:rPr>
          <w:rFonts w:ascii="仿宋_GB2312" w:eastAsia="仿宋_GB2312" w:hAnsi="仿宋" w:cs="仿宋" w:hint="eastAsia"/>
          <w:color w:val="000000"/>
          <w:sz w:val="33"/>
          <w:szCs w:val="33"/>
        </w:rPr>
        <w:t>4.负责下达项目计划，与项目单位签订项目及资金使用合同。</w:t>
      </w:r>
    </w:p>
    <w:p w14:paraId="1A99A778" w14:textId="77777777" w:rsidR="0057011E" w:rsidRPr="0057011E" w:rsidRDefault="0057011E" w:rsidP="0057011E">
      <w:pPr>
        <w:snapToGrid w:val="0"/>
        <w:spacing w:line="600" w:lineRule="exact"/>
        <w:ind w:firstLineChars="200" w:firstLine="660"/>
        <w:jc w:val="left"/>
        <w:rPr>
          <w:rFonts w:ascii="仿宋_GB2312" w:eastAsia="仿宋_GB2312" w:hAnsi="仿宋" w:cs="仿宋"/>
          <w:color w:val="000000"/>
          <w:sz w:val="33"/>
          <w:szCs w:val="33"/>
        </w:rPr>
      </w:pPr>
    </w:p>
    <w:p w14:paraId="13BA5713" w14:textId="77777777" w:rsidR="0057011E" w:rsidRPr="0057011E" w:rsidRDefault="0057011E" w:rsidP="0057011E">
      <w:pPr>
        <w:snapToGrid w:val="0"/>
        <w:spacing w:line="600" w:lineRule="exact"/>
        <w:ind w:firstLineChars="200" w:firstLine="660"/>
        <w:jc w:val="left"/>
        <w:rPr>
          <w:rFonts w:ascii="仿宋_GB2312" w:eastAsia="仿宋_GB2312" w:hAnsi="仿宋" w:cs="仿宋" w:hint="eastAsia"/>
          <w:color w:val="000000"/>
          <w:sz w:val="33"/>
          <w:szCs w:val="33"/>
        </w:rPr>
      </w:pPr>
      <w:r w:rsidRPr="0057011E">
        <w:rPr>
          <w:rFonts w:ascii="仿宋_GB2312" w:eastAsia="仿宋_GB2312" w:hAnsi="仿宋" w:cs="仿宋" w:hint="eastAsia"/>
          <w:color w:val="000000"/>
          <w:sz w:val="33"/>
          <w:szCs w:val="33"/>
        </w:rPr>
        <w:t>5.负责组织项目中期评估、验收、绩效评价及监督检查工作。</w:t>
      </w:r>
    </w:p>
    <w:p w14:paraId="6EAB3B62" w14:textId="77777777" w:rsidR="0057011E" w:rsidRPr="0057011E" w:rsidRDefault="0057011E" w:rsidP="0057011E">
      <w:pPr>
        <w:snapToGrid w:val="0"/>
        <w:spacing w:line="600" w:lineRule="exact"/>
        <w:ind w:firstLineChars="200" w:firstLine="660"/>
        <w:jc w:val="left"/>
        <w:rPr>
          <w:rFonts w:ascii="仿宋_GB2312" w:eastAsia="仿宋_GB2312" w:hAnsi="仿宋" w:cs="仿宋"/>
          <w:color w:val="000000"/>
          <w:sz w:val="33"/>
          <w:szCs w:val="33"/>
        </w:rPr>
      </w:pPr>
    </w:p>
    <w:p w14:paraId="3A120361" w14:textId="77777777" w:rsidR="0057011E" w:rsidRPr="0057011E" w:rsidRDefault="0057011E" w:rsidP="0057011E">
      <w:pPr>
        <w:snapToGrid w:val="0"/>
        <w:spacing w:line="600" w:lineRule="exact"/>
        <w:ind w:firstLineChars="200" w:firstLine="660"/>
        <w:jc w:val="left"/>
        <w:rPr>
          <w:rFonts w:ascii="仿宋_GB2312" w:eastAsia="仿宋_GB2312" w:hAnsi="仿宋" w:cs="仿宋" w:hint="eastAsia"/>
          <w:color w:val="000000"/>
          <w:sz w:val="33"/>
          <w:szCs w:val="33"/>
        </w:rPr>
      </w:pPr>
      <w:r w:rsidRPr="0057011E">
        <w:rPr>
          <w:rFonts w:ascii="仿宋_GB2312" w:eastAsia="仿宋_GB2312" w:hAnsi="仿宋" w:cs="仿宋" w:hint="eastAsia"/>
          <w:color w:val="000000"/>
          <w:sz w:val="33"/>
          <w:szCs w:val="33"/>
        </w:rPr>
        <w:t>6.负责拨付资金至项目承担单位。</w:t>
      </w:r>
    </w:p>
    <w:p w14:paraId="601885EA" w14:textId="77777777" w:rsidR="0057011E" w:rsidRPr="0057011E" w:rsidRDefault="0057011E" w:rsidP="0057011E">
      <w:pPr>
        <w:snapToGrid w:val="0"/>
        <w:spacing w:line="600" w:lineRule="exact"/>
        <w:ind w:firstLineChars="200" w:firstLine="660"/>
        <w:jc w:val="left"/>
        <w:rPr>
          <w:rFonts w:ascii="仿宋_GB2312" w:eastAsia="仿宋_GB2312" w:hAnsi="仿宋" w:cs="仿宋" w:hint="eastAsia"/>
          <w:color w:val="000000"/>
          <w:sz w:val="33"/>
          <w:szCs w:val="33"/>
        </w:rPr>
      </w:pPr>
      <w:r w:rsidRPr="0057011E">
        <w:rPr>
          <w:rFonts w:ascii="仿宋_GB2312" w:eastAsia="仿宋_GB2312" w:hAnsi="仿宋" w:cs="仿宋" w:hint="eastAsia"/>
          <w:color w:val="000000"/>
          <w:sz w:val="33"/>
          <w:szCs w:val="33"/>
        </w:rPr>
        <w:t xml:space="preserve">    第十五条  市财政局主要职责是：</w:t>
      </w:r>
    </w:p>
    <w:p w14:paraId="27D64E81" w14:textId="77777777" w:rsidR="0057011E" w:rsidRPr="0057011E" w:rsidRDefault="0057011E" w:rsidP="0057011E">
      <w:pPr>
        <w:snapToGrid w:val="0"/>
        <w:spacing w:line="600" w:lineRule="exact"/>
        <w:ind w:firstLineChars="200" w:firstLine="660"/>
        <w:jc w:val="left"/>
        <w:rPr>
          <w:rFonts w:ascii="仿宋_GB2312" w:eastAsia="仿宋_GB2312" w:hAnsi="仿宋" w:cs="仿宋"/>
          <w:color w:val="000000"/>
          <w:sz w:val="33"/>
          <w:szCs w:val="33"/>
        </w:rPr>
      </w:pPr>
    </w:p>
    <w:p w14:paraId="638E854D" w14:textId="77777777" w:rsidR="0057011E" w:rsidRPr="0057011E" w:rsidRDefault="0057011E" w:rsidP="0057011E">
      <w:pPr>
        <w:snapToGrid w:val="0"/>
        <w:spacing w:line="600" w:lineRule="exact"/>
        <w:ind w:firstLineChars="200" w:firstLine="660"/>
        <w:jc w:val="left"/>
        <w:rPr>
          <w:rFonts w:ascii="仿宋_GB2312" w:eastAsia="仿宋_GB2312" w:hAnsi="仿宋" w:cs="仿宋" w:hint="eastAsia"/>
          <w:color w:val="000000"/>
          <w:sz w:val="33"/>
          <w:szCs w:val="33"/>
        </w:rPr>
      </w:pPr>
      <w:r w:rsidRPr="0057011E">
        <w:rPr>
          <w:rFonts w:ascii="仿宋_GB2312" w:eastAsia="仿宋_GB2312" w:hAnsi="仿宋" w:cs="仿宋" w:hint="eastAsia"/>
          <w:color w:val="000000"/>
          <w:sz w:val="33"/>
          <w:szCs w:val="33"/>
        </w:rPr>
        <w:t>1.负责专项资金的预算安排。</w:t>
      </w:r>
    </w:p>
    <w:p w14:paraId="6D9CBE07" w14:textId="77777777" w:rsidR="0057011E" w:rsidRPr="0057011E" w:rsidRDefault="0057011E" w:rsidP="0057011E">
      <w:pPr>
        <w:snapToGrid w:val="0"/>
        <w:spacing w:line="600" w:lineRule="exact"/>
        <w:ind w:firstLineChars="200" w:firstLine="660"/>
        <w:jc w:val="left"/>
        <w:rPr>
          <w:rFonts w:ascii="仿宋_GB2312" w:eastAsia="仿宋_GB2312" w:hAnsi="仿宋" w:cs="仿宋" w:hint="eastAsia"/>
          <w:color w:val="000000"/>
          <w:sz w:val="33"/>
          <w:szCs w:val="33"/>
        </w:rPr>
      </w:pPr>
      <w:r w:rsidRPr="0057011E">
        <w:rPr>
          <w:rFonts w:ascii="仿宋_GB2312" w:eastAsia="仿宋_GB2312" w:hAnsi="仿宋" w:cs="仿宋" w:hint="eastAsia"/>
          <w:color w:val="000000"/>
          <w:sz w:val="33"/>
          <w:szCs w:val="33"/>
        </w:rPr>
        <w:t xml:space="preserve">    2.按照市科技局编制的资金计划将资金拨付至市科技局。</w:t>
      </w:r>
    </w:p>
    <w:p w14:paraId="3132F154" w14:textId="77777777" w:rsidR="0057011E" w:rsidRPr="0057011E" w:rsidRDefault="0057011E" w:rsidP="0057011E">
      <w:pPr>
        <w:snapToGrid w:val="0"/>
        <w:spacing w:line="600" w:lineRule="exact"/>
        <w:ind w:firstLineChars="200" w:firstLine="660"/>
        <w:jc w:val="left"/>
        <w:rPr>
          <w:rFonts w:ascii="仿宋_GB2312" w:eastAsia="仿宋_GB2312" w:hAnsi="仿宋" w:cs="仿宋"/>
          <w:color w:val="000000"/>
          <w:sz w:val="33"/>
          <w:szCs w:val="33"/>
        </w:rPr>
      </w:pPr>
    </w:p>
    <w:p w14:paraId="0A60F4D1" w14:textId="77777777" w:rsidR="0057011E" w:rsidRPr="0057011E" w:rsidRDefault="0057011E" w:rsidP="0057011E">
      <w:pPr>
        <w:snapToGrid w:val="0"/>
        <w:spacing w:line="600" w:lineRule="exact"/>
        <w:ind w:firstLineChars="200" w:firstLine="660"/>
        <w:jc w:val="left"/>
        <w:rPr>
          <w:rFonts w:ascii="仿宋_GB2312" w:eastAsia="仿宋_GB2312" w:hAnsi="仿宋" w:cs="仿宋" w:hint="eastAsia"/>
          <w:color w:val="000000"/>
          <w:sz w:val="33"/>
          <w:szCs w:val="33"/>
        </w:rPr>
      </w:pPr>
      <w:r w:rsidRPr="0057011E">
        <w:rPr>
          <w:rFonts w:ascii="仿宋_GB2312" w:eastAsia="仿宋_GB2312" w:hAnsi="仿宋" w:cs="仿宋" w:hint="eastAsia"/>
          <w:color w:val="000000"/>
          <w:sz w:val="33"/>
          <w:szCs w:val="33"/>
        </w:rPr>
        <w:t>第十六条  归口管理部门是专项资金的组织管理部门，其责任是：</w:t>
      </w:r>
    </w:p>
    <w:p w14:paraId="449CAC79" w14:textId="77777777" w:rsidR="0057011E" w:rsidRPr="0057011E" w:rsidRDefault="0057011E" w:rsidP="0057011E">
      <w:pPr>
        <w:snapToGrid w:val="0"/>
        <w:spacing w:line="600" w:lineRule="exact"/>
        <w:ind w:firstLineChars="200" w:firstLine="660"/>
        <w:jc w:val="left"/>
        <w:rPr>
          <w:rFonts w:ascii="仿宋_GB2312" w:eastAsia="仿宋_GB2312" w:hAnsi="仿宋" w:cs="仿宋"/>
          <w:color w:val="000000"/>
          <w:sz w:val="33"/>
          <w:szCs w:val="33"/>
        </w:rPr>
      </w:pPr>
    </w:p>
    <w:p w14:paraId="499180CA" w14:textId="77777777" w:rsidR="0057011E" w:rsidRPr="0057011E" w:rsidRDefault="0057011E" w:rsidP="0057011E">
      <w:pPr>
        <w:snapToGrid w:val="0"/>
        <w:spacing w:line="600" w:lineRule="exact"/>
        <w:ind w:firstLineChars="200" w:firstLine="660"/>
        <w:jc w:val="left"/>
        <w:rPr>
          <w:rFonts w:ascii="仿宋_GB2312" w:eastAsia="仿宋_GB2312" w:hAnsi="仿宋" w:cs="仿宋" w:hint="eastAsia"/>
          <w:color w:val="000000"/>
          <w:sz w:val="33"/>
          <w:szCs w:val="33"/>
        </w:rPr>
      </w:pPr>
      <w:r w:rsidRPr="0057011E">
        <w:rPr>
          <w:rFonts w:ascii="仿宋_GB2312" w:eastAsia="仿宋_GB2312" w:hAnsi="仿宋" w:cs="仿宋" w:hint="eastAsia"/>
          <w:color w:val="000000"/>
          <w:sz w:val="33"/>
          <w:szCs w:val="33"/>
        </w:rPr>
        <w:t>1.组织项目申报，按程序开展项目推荐工作。</w:t>
      </w:r>
    </w:p>
    <w:p w14:paraId="6E068F42" w14:textId="77777777" w:rsidR="0057011E" w:rsidRPr="0057011E" w:rsidRDefault="0057011E" w:rsidP="0057011E">
      <w:pPr>
        <w:snapToGrid w:val="0"/>
        <w:spacing w:line="600" w:lineRule="exact"/>
        <w:ind w:firstLineChars="200" w:firstLine="660"/>
        <w:jc w:val="left"/>
        <w:rPr>
          <w:rFonts w:ascii="仿宋_GB2312" w:eastAsia="仿宋_GB2312" w:hAnsi="仿宋" w:cs="仿宋"/>
          <w:color w:val="000000"/>
          <w:sz w:val="33"/>
          <w:szCs w:val="33"/>
        </w:rPr>
      </w:pPr>
    </w:p>
    <w:p w14:paraId="0CB2DAEE" w14:textId="77777777" w:rsidR="0057011E" w:rsidRPr="0057011E" w:rsidRDefault="0057011E" w:rsidP="0057011E">
      <w:pPr>
        <w:snapToGrid w:val="0"/>
        <w:spacing w:line="600" w:lineRule="exact"/>
        <w:ind w:firstLineChars="200" w:firstLine="660"/>
        <w:jc w:val="left"/>
        <w:rPr>
          <w:rFonts w:ascii="仿宋_GB2312" w:eastAsia="仿宋_GB2312" w:hAnsi="仿宋" w:cs="仿宋" w:hint="eastAsia"/>
          <w:color w:val="000000"/>
          <w:sz w:val="33"/>
          <w:szCs w:val="33"/>
        </w:rPr>
      </w:pPr>
      <w:r w:rsidRPr="0057011E">
        <w:rPr>
          <w:rFonts w:ascii="仿宋_GB2312" w:eastAsia="仿宋_GB2312" w:hAnsi="仿宋" w:cs="仿宋" w:hint="eastAsia"/>
          <w:color w:val="000000"/>
          <w:sz w:val="33"/>
          <w:szCs w:val="33"/>
        </w:rPr>
        <w:t>2.配合有关部门对项目进行验收、监督检查、绩效评价。</w:t>
      </w:r>
    </w:p>
    <w:p w14:paraId="44858AFE" w14:textId="77777777" w:rsidR="0057011E" w:rsidRPr="0057011E" w:rsidRDefault="0057011E" w:rsidP="0057011E">
      <w:pPr>
        <w:snapToGrid w:val="0"/>
        <w:spacing w:line="600" w:lineRule="exact"/>
        <w:ind w:firstLineChars="200" w:firstLine="660"/>
        <w:jc w:val="left"/>
        <w:rPr>
          <w:rFonts w:ascii="仿宋_GB2312" w:eastAsia="仿宋_GB2312" w:hAnsi="仿宋" w:cs="仿宋"/>
          <w:color w:val="000000"/>
          <w:sz w:val="33"/>
          <w:szCs w:val="33"/>
        </w:rPr>
      </w:pPr>
    </w:p>
    <w:p w14:paraId="52320465" w14:textId="77777777" w:rsidR="0057011E" w:rsidRPr="0057011E" w:rsidRDefault="0057011E" w:rsidP="0057011E">
      <w:pPr>
        <w:snapToGrid w:val="0"/>
        <w:spacing w:line="600" w:lineRule="exact"/>
        <w:ind w:firstLineChars="200" w:firstLine="660"/>
        <w:jc w:val="left"/>
        <w:rPr>
          <w:rFonts w:ascii="仿宋_GB2312" w:eastAsia="仿宋_GB2312" w:hAnsi="仿宋" w:cs="仿宋" w:hint="eastAsia"/>
          <w:color w:val="000000"/>
          <w:sz w:val="33"/>
          <w:szCs w:val="33"/>
        </w:rPr>
      </w:pPr>
      <w:r w:rsidRPr="0057011E">
        <w:rPr>
          <w:rFonts w:ascii="仿宋_GB2312" w:eastAsia="仿宋_GB2312" w:hAnsi="仿宋" w:cs="仿宋" w:hint="eastAsia"/>
          <w:color w:val="000000"/>
          <w:sz w:val="33"/>
          <w:szCs w:val="33"/>
        </w:rPr>
        <w:t>第十七条  项目承担单位主要职责是：</w:t>
      </w:r>
    </w:p>
    <w:p w14:paraId="63DF7387" w14:textId="77777777" w:rsidR="0057011E" w:rsidRPr="0057011E" w:rsidRDefault="0057011E" w:rsidP="0057011E">
      <w:pPr>
        <w:snapToGrid w:val="0"/>
        <w:spacing w:line="600" w:lineRule="exact"/>
        <w:ind w:firstLineChars="200" w:firstLine="660"/>
        <w:jc w:val="left"/>
        <w:rPr>
          <w:rFonts w:ascii="仿宋_GB2312" w:eastAsia="仿宋_GB2312" w:hAnsi="仿宋" w:cs="仿宋"/>
          <w:color w:val="000000"/>
          <w:sz w:val="33"/>
          <w:szCs w:val="33"/>
        </w:rPr>
      </w:pPr>
    </w:p>
    <w:p w14:paraId="0E5FDDE9" w14:textId="77777777" w:rsidR="0057011E" w:rsidRPr="0057011E" w:rsidRDefault="0057011E" w:rsidP="0057011E">
      <w:pPr>
        <w:snapToGrid w:val="0"/>
        <w:spacing w:line="600" w:lineRule="exact"/>
        <w:ind w:firstLineChars="200" w:firstLine="660"/>
        <w:jc w:val="left"/>
        <w:rPr>
          <w:rFonts w:ascii="仿宋_GB2312" w:eastAsia="仿宋_GB2312" w:hAnsi="仿宋" w:cs="仿宋" w:hint="eastAsia"/>
          <w:color w:val="000000"/>
          <w:sz w:val="33"/>
          <w:szCs w:val="33"/>
        </w:rPr>
      </w:pPr>
      <w:r w:rsidRPr="0057011E">
        <w:rPr>
          <w:rFonts w:ascii="仿宋_GB2312" w:eastAsia="仿宋_GB2312" w:hAnsi="仿宋" w:cs="仿宋" w:hint="eastAsia"/>
          <w:color w:val="000000"/>
          <w:sz w:val="33"/>
          <w:szCs w:val="33"/>
        </w:rPr>
        <w:t>按照项目任务合同书要求，落实配套支撑条件，组织任务实施，规范使用资金，促进成果转化，完成既定目标。严格执行创新基金有关管理规定，认真履行合同条款，及时报告项目执行情况与存在问题，接受指导、检查，并配合评估和验收工作。</w:t>
      </w:r>
    </w:p>
    <w:p w14:paraId="0ED0DB49" w14:textId="77777777" w:rsidR="0057011E" w:rsidRPr="0057011E" w:rsidRDefault="0057011E" w:rsidP="0057011E">
      <w:pPr>
        <w:snapToGrid w:val="0"/>
        <w:spacing w:line="600" w:lineRule="exact"/>
        <w:ind w:firstLineChars="200" w:firstLine="660"/>
        <w:jc w:val="left"/>
        <w:rPr>
          <w:rFonts w:ascii="仿宋_GB2312" w:eastAsia="仿宋_GB2312" w:hAnsi="仿宋" w:cs="仿宋"/>
          <w:color w:val="000000"/>
          <w:sz w:val="33"/>
          <w:szCs w:val="33"/>
        </w:rPr>
      </w:pPr>
    </w:p>
    <w:p w14:paraId="7D79365D" w14:textId="77777777" w:rsidR="0057011E" w:rsidRPr="0057011E" w:rsidRDefault="0057011E" w:rsidP="0057011E">
      <w:pPr>
        <w:snapToGrid w:val="0"/>
        <w:spacing w:line="600" w:lineRule="exact"/>
        <w:ind w:firstLineChars="200" w:firstLine="660"/>
        <w:jc w:val="left"/>
        <w:rPr>
          <w:rFonts w:ascii="仿宋_GB2312" w:eastAsia="仿宋_GB2312" w:hAnsi="仿宋" w:cs="仿宋" w:hint="eastAsia"/>
          <w:color w:val="000000"/>
          <w:sz w:val="33"/>
          <w:szCs w:val="33"/>
        </w:rPr>
      </w:pPr>
      <w:r w:rsidRPr="0057011E">
        <w:rPr>
          <w:rFonts w:ascii="仿宋_GB2312" w:eastAsia="仿宋_GB2312" w:hAnsi="仿宋" w:cs="仿宋" w:hint="eastAsia"/>
          <w:color w:val="000000"/>
          <w:sz w:val="33"/>
          <w:szCs w:val="33"/>
        </w:rPr>
        <w:t>四、申报与立项</w:t>
      </w:r>
    </w:p>
    <w:p w14:paraId="2E278C7E" w14:textId="77777777" w:rsidR="0057011E" w:rsidRPr="0057011E" w:rsidRDefault="0057011E" w:rsidP="0057011E">
      <w:pPr>
        <w:snapToGrid w:val="0"/>
        <w:spacing w:line="600" w:lineRule="exact"/>
        <w:ind w:firstLineChars="200" w:firstLine="660"/>
        <w:jc w:val="left"/>
        <w:rPr>
          <w:rFonts w:ascii="仿宋_GB2312" w:eastAsia="仿宋_GB2312" w:hAnsi="仿宋" w:cs="仿宋"/>
          <w:color w:val="000000"/>
          <w:sz w:val="33"/>
          <w:szCs w:val="33"/>
        </w:rPr>
      </w:pPr>
    </w:p>
    <w:p w14:paraId="3E45773E" w14:textId="77777777" w:rsidR="0057011E" w:rsidRPr="0057011E" w:rsidRDefault="0057011E" w:rsidP="0057011E">
      <w:pPr>
        <w:snapToGrid w:val="0"/>
        <w:spacing w:line="600" w:lineRule="exact"/>
        <w:ind w:firstLineChars="200" w:firstLine="660"/>
        <w:jc w:val="left"/>
        <w:rPr>
          <w:rFonts w:ascii="仿宋_GB2312" w:eastAsia="仿宋_GB2312" w:hAnsi="仿宋" w:cs="仿宋" w:hint="eastAsia"/>
          <w:color w:val="000000"/>
          <w:sz w:val="33"/>
          <w:szCs w:val="33"/>
        </w:rPr>
      </w:pPr>
      <w:r w:rsidRPr="0057011E">
        <w:rPr>
          <w:rFonts w:ascii="仿宋_GB2312" w:eastAsia="仿宋_GB2312" w:hAnsi="仿宋" w:cs="仿宋" w:hint="eastAsia"/>
          <w:color w:val="000000"/>
          <w:sz w:val="33"/>
          <w:szCs w:val="33"/>
        </w:rPr>
        <w:lastRenderedPageBreak/>
        <w:t>第十八条  创新基金项目按照征集需求、发布指南、申报受理、评审立项、社会公示、签订合同的方式组织实施。市科技局根据我市经济社会与科技发展重点任务，面向社会公开征集重大技术需求，组织行业或领域知名专家编制创新基金年度申报指南。指南明确支持方向和申报条件，规定申报方式、推荐程序及相关要求。</w:t>
      </w:r>
    </w:p>
    <w:p w14:paraId="09FC6B94" w14:textId="77777777" w:rsidR="0057011E" w:rsidRPr="0057011E" w:rsidRDefault="0057011E" w:rsidP="0057011E">
      <w:pPr>
        <w:snapToGrid w:val="0"/>
        <w:spacing w:line="600" w:lineRule="exact"/>
        <w:ind w:firstLineChars="200" w:firstLine="660"/>
        <w:jc w:val="left"/>
        <w:rPr>
          <w:rFonts w:ascii="仿宋_GB2312" w:eastAsia="仿宋_GB2312" w:hAnsi="仿宋" w:cs="仿宋"/>
          <w:color w:val="000000"/>
          <w:sz w:val="33"/>
          <w:szCs w:val="33"/>
        </w:rPr>
      </w:pPr>
    </w:p>
    <w:p w14:paraId="33B7CF61" w14:textId="77777777" w:rsidR="0057011E" w:rsidRPr="0057011E" w:rsidRDefault="0057011E" w:rsidP="0057011E">
      <w:pPr>
        <w:snapToGrid w:val="0"/>
        <w:spacing w:line="600" w:lineRule="exact"/>
        <w:ind w:firstLineChars="200" w:firstLine="660"/>
        <w:jc w:val="left"/>
        <w:rPr>
          <w:rFonts w:ascii="仿宋_GB2312" w:eastAsia="仿宋_GB2312" w:hAnsi="仿宋" w:cs="仿宋" w:hint="eastAsia"/>
          <w:color w:val="000000"/>
          <w:sz w:val="33"/>
          <w:szCs w:val="33"/>
        </w:rPr>
      </w:pPr>
      <w:r w:rsidRPr="0057011E">
        <w:rPr>
          <w:rFonts w:ascii="仿宋_GB2312" w:eastAsia="仿宋_GB2312" w:hAnsi="仿宋" w:cs="仿宋" w:hint="eastAsia"/>
          <w:color w:val="000000"/>
          <w:sz w:val="33"/>
          <w:szCs w:val="33"/>
        </w:rPr>
        <w:t>第十九条  按照申请单位属地或行政隶属关系，归口管理部门对项目进行初审推荐。市科技局根据初审推荐意见，对推荐项目进行受理。</w:t>
      </w:r>
    </w:p>
    <w:p w14:paraId="2D9B8213" w14:textId="77777777" w:rsidR="0057011E" w:rsidRPr="0057011E" w:rsidRDefault="0057011E" w:rsidP="0057011E">
      <w:pPr>
        <w:snapToGrid w:val="0"/>
        <w:spacing w:line="600" w:lineRule="exact"/>
        <w:ind w:firstLineChars="200" w:firstLine="660"/>
        <w:jc w:val="left"/>
        <w:rPr>
          <w:rFonts w:ascii="仿宋_GB2312" w:eastAsia="仿宋_GB2312" w:hAnsi="仿宋" w:cs="仿宋"/>
          <w:color w:val="000000"/>
          <w:sz w:val="33"/>
          <w:szCs w:val="33"/>
        </w:rPr>
      </w:pPr>
    </w:p>
    <w:p w14:paraId="41D9D178" w14:textId="77777777" w:rsidR="0057011E" w:rsidRPr="0057011E" w:rsidRDefault="0057011E" w:rsidP="0057011E">
      <w:pPr>
        <w:snapToGrid w:val="0"/>
        <w:spacing w:line="600" w:lineRule="exact"/>
        <w:ind w:firstLineChars="200" w:firstLine="660"/>
        <w:jc w:val="left"/>
        <w:rPr>
          <w:rFonts w:ascii="仿宋_GB2312" w:eastAsia="仿宋_GB2312" w:hAnsi="仿宋" w:cs="仿宋" w:hint="eastAsia"/>
          <w:color w:val="000000"/>
          <w:sz w:val="33"/>
          <w:szCs w:val="33"/>
        </w:rPr>
      </w:pPr>
      <w:r w:rsidRPr="0057011E">
        <w:rPr>
          <w:rFonts w:ascii="仿宋_GB2312" w:eastAsia="仿宋_GB2312" w:hAnsi="仿宋" w:cs="仿宋" w:hint="eastAsia"/>
          <w:color w:val="000000"/>
          <w:sz w:val="33"/>
          <w:szCs w:val="33"/>
        </w:rPr>
        <w:t>第二十条  科技局组织同行专家对申报项目进行评审。通过同行评审的项目报专家委员会审议。</w:t>
      </w:r>
    </w:p>
    <w:p w14:paraId="5C45B5C5" w14:textId="77777777" w:rsidR="0057011E" w:rsidRPr="0057011E" w:rsidRDefault="0057011E" w:rsidP="0057011E">
      <w:pPr>
        <w:snapToGrid w:val="0"/>
        <w:spacing w:line="600" w:lineRule="exact"/>
        <w:ind w:firstLineChars="200" w:firstLine="660"/>
        <w:jc w:val="left"/>
        <w:rPr>
          <w:rFonts w:ascii="仿宋_GB2312" w:eastAsia="仿宋_GB2312" w:hAnsi="仿宋" w:cs="仿宋"/>
          <w:color w:val="000000"/>
          <w:sz w:val="33"/>
          <w:szCs w:val="33"/>
        </w:rPr>
      </w:pPr>
    </w:p>
    <w:p w14:paraId="795B23D9" w14:textId="77777777" w:rsidR="0057011E" w:rsidRPr="0057011E" w:rsidRDefault="0057011E" w:rsidP="0057011E">
      <w:pPr>
        <w:snapToGrid w:val="0"/>
        <w:spacing w:line="600" w:lineRule="exact"/>
        <w:ind w:firstLineChars="200" w:firstLine="660"/>
        <w:jc w:val="left"/>
        <w:rPr>
          <w:rFonts w:ascii="仿宋_GB2312" w:eastAsia="仿宋_GB2312" w:hAnsi="仿宋" w:cs="仿宋" w:hint="eastAsia"/>
          <w:color w:val="000000"/>
          <w:sz w:val="33"/>
          <w:szCs w:val="33"/>
        </w:rPr>
      </w:pPr>
      <w:r w:rsidRPr="0057011E">
        <w:rPr>
          <w:rFonts w:ascii="仿宋_GB2312" w:eastAsia="仿宋_GB2312" w:hAnsi="仿宋" w:cs="仿宋" w:hint="eastAsia"/>
          <w:color w:val="000000"/>
          <w:sz w:val="33"/>
          <w:szCs w:val="33"/>
        </w:rPr>
        <w:t>第二十一条  市科技局依据专家评审意见和专家委员会审议意见，编制年度创新基金支持计划。</w:t>
      </w:r>
    </w:p>
    <w:p w14:paraId="387B4181" w14:textId="77777777" w:rsidR="0057011E" w:rsidRPr="0057011E" w:rsidRDefault="0057011E" w:rsidP="0057011E">
      <w:pPr>
        <w:snapToGrid w:val="0"/>
        <w:spacing w:line="600" w:lineRule="exact"/>
        <w:ind w:firstLineChars="200" w:firstLine="660"/>
        <w:jc w:val="left"/>
        <w:rPr>
          <w:rFonts w:ascii="仿宋_GB2312" w:eastAsia="仿宋_GB2312" w:hAnsi="仿宋" w:cs="仿宋"/>
          <w:color w:val="000000"/>
          <w:sz w:val="33"/>
          <w:szCs w:val="33"/>
        </w:rPr>
      </w:pPr>
    </w:p>
    <w:p w14:paraId="6B8CCD80" w14:textId="77777777" w:rsidR="0057011E" w:rsidRPr="0057011E" w:rsidRDefault="0057011E" w:rsidP="0057011E">
      <w:pPr>
        <w:snapToGrid w:val="0"/>
        <w:spacing w:line="600" w:lineRule="exact"/>
        <w:ind w:firstLineChars="200" w:firstLine="660"/>
        <w:jc w:val="left"/>
        <w:rPr>
          <w:rFonts w:ascii="仿宋_GB2312" w:eastAsia="仿宋_GB2312" w:hAnsi="仿宋" w:cs="仿宋" w:hint="eastAsia"/>
          <w:color w:val="000000"/>
          <w:sz w:val="33"/>
          <w:szCs w:val="33"/>
        </w:rPr>
      </w:pPr>
      <w:r w:rsidRPr="0057011E">
        <w:rPr>
          <w:rFonts w:ascii="仿宋_GB2312" w:eastAsia="仿宋_GB2312" w:hAnsi="仿宋" w:cs="仿宋" w:hint="eastAsia"/>
          <w:color w:val="000000"/>
          <w:sz w:val="33"/>
          <w:szCs w:val="33"/>
        </w:rPr>
        <w:t>第二十二条  创新基金拟立项项目通过适当形式进行社会公示，公示期为7个工作日。公示无异议或经调查异议不成立的项目，由市科技局编制资金分配方案并下达资金计划。</w:t>
      </w:r>
    </w:p>
    <w:p w14:paraId="13B486F6" w14:textId="77777777" w:rsidR="0057011E" w:rsidRPr="0057011E" w:rsidRDefault="0057011E" w:rsidP="0057011E">
      <w:pPr>
        <w:snapToGrid w:val="0"/>
        <w:spacing w:line="600" w:lineRule="exact"/>
        <w:ind w:firstLineChars="200" w:firstLine="660"/>
        <w:jc w:val="left"/>
        <w:rPr>
          <w:rFonts w:ascii="仿宋_GB2312" w:eastAsia="仿宋_GB2312" w:hAnsi="仿宋" w:cs="仿宋"/>
          <w:color w:val="000000"/>
          <w:sz w:val="33"/>
          <w:szCs w:val="33"/>
        </w:rPr>
      </w:pPr>
    </w:p>
    <w:p w14:paraId="0FAA4EBB" w14:textId="77777777" w:rsidR="0057011E" w:rsidRPr="0057011E" w:rsidRDefault="0057011E" w:rsidP="0057011E">
      <w:pPr>
        <w:snapToGrid w:val="0"/>
        <w:spacing w:line="600" w:lineRule="exact"/>
        <w:ind w:firstLineChars="200" w:firstLine="660"/>
        <w:jc w:val="left"/>
        <w:rPr>
          <w:rFonts w:ascii="仿宋_GB2312" w:eastAsia="仿宋_GB2312" w:hAnsi="仿宋" w:cs="仿宋" w:hint="eastAsia"/>
          <w:color w:val="000000"/>
          <w:sz w:val="33"/>
          <w:szCs w:val="33"/>
        </w:rPr>
      </w:pPr>
      <w:r w:rsidRPr="0057011E">
        <w:rPr>
          <w:rFonts w:ascii="仿宋_GB2312" w:eastAsia="仿宋_GB2312" w:hAnsi="仿宋" w:cs="仿宋" w:hint="eastAsia"/>
          <w:color w:val="000000"/>
          <w:sz w:val="33"/>
          <w:szCs w:val="33"/>
        </w:rPr>
        <w:t>五、资金拨付与管理</w:t>
      </w:r>
    </w:p>
    <w:p w14:paraId="139B1ABA" w14:textId="77777777" w:rsidR="0057011E" w:rsidRPr="0057011E" w:rsidRDefault="0057011E" w:rsidP="0057011E">
      <w:pPr>
        <w:snapToGrid w:val="0"/>
        <w:spacing w:line="600" w:lineRule="exact"/>
        <w:ind w:firstLineChars="200" w:firstLine="660"/>
        <w:jc w:val="left"/>
        <w:rPr>
          <w:rFonts w:ascii="仿宋_GB2312" w:eastAsia="仿宋_GB2312" w:hAnsi="仿宋" w:cs="仿宋"/>
          <w:color w:val="000000"/>
          <w:sz w:val="33"/>
          <w:szCs w:val="33"/>
        </w:rPr>
      </w:pPr>
    </w:p>
    <w:p w14:paraId="405D0D4A" w14:textId="77777777" w:rsidR="0057011E" w:rsidRPr="0057011E" w:rsidRDefault="0057011E" w:rsidP="0057011E">
      <w:pPr>
        <w:snapToGrid w:val="0"/>
        <w:spacing w:line="600" w:lineRule="exact"/>
        <w:ind w:firstLineChars="200" w:firstLine="660"/>
        <w:jc w:val="left"/>
        <w:rPr>
          <w:rFonts w:ascii="仿宋_GB2312" w:eastAsia="仿宋_GB2312" w:hAnsi="仿宋" w:cs="仿宋" w:hint="eastAsia"/>
          <w:color w:val="000000"/>
          <w:sz w:val="33"/>
          <w:szCs w:val="33"/>
        </w:rPr>
      </w:pPr>
      <w:r w:rsidRPr="0057011E">
        <w:rPr>
          <w:rFonts w:ascii="仿宋_GB2312" w:eastAsia="仿宋_GB2312" w:hAnsi="仿宋" w:cs="仿宋" w:hint="eastAsia"/>
          <w:color w:val="000000"/>
          <w:sz w:val="33"/>
          <w:szCs w:val="33"/>
        </w:rPr>
        <w:t>第二十三条  市科技局与项目承担单位、归口管理部门单位签订《大连市创新基金项目合同书》。约定项目的主要目标、研究内容、量化考核的技术和经济指标、经费预算和使用计划，并明确实施各方的权利和义务。</w:t>
      </w:r>
    </w:p>
    <w:p w14:paraId="4CD3A0CE" w14:textId="77777777" w:rsidR="0057011E" w:rsidRPr="0057011E" w:rsidRDefault="0057011E" w:rsidP="0057011E">
      <w:pPr>
        <w:snapToGrid w:val="0"/>
        <w:spacing w:line="600" w:lineRule="exact"/>
        <w:ind w:firstLineChars="200" w:firstLine="660"/>
        <w:jc w:val="left"/>
        <w:rPr>
          <w:rFonts w:ascii="仿宋_GB2312" w:eastAsia="仿宋_GB2312" w:hAnsi="仿宋" w:cs="仿宋"/>
          <w:color w:val="000000"/>
          <w:sz w:val="33"/>
          <w:szCs w:val="33"/>
        </w:rPr>
      </w:pPr>
    </w:p>
    <w:p w14:paraId="6DCCDF44" w14:textId="77777777" w:rsidR="0057011E" w:rsidRPr="0057011E" w:rsidRDefault="0057011E" w:rsidP="0057011E">
      <w:pPr>
        <w:snapToGrid w:val="0"/>
        <w:spacing w:line="600" w:lineRule="exact"/>
        <w:ind w:firstLineChars="200" w:firstLine="660"/>
        <w:jc w:val="left"/>
        <w:rPr>
          <w:rFonts w:ascii="仿宋_GB2312" w:eastAsia="仿宋_GB2312" w:hAnsi="仿宋" w:cs="仿宋" w:hint="eastAsia"/>
          <w:color w:val="000000"/>
          <w:sz w:val="33"/>
          <w:szCs w:val="33"/>
        </w:rPr>
      </w:pPr>
      <w:r w:rsidRPr="0057011E">
        <w:rPr>
          <w:rFonts w:ascii="仿宋_GB2312" w:eastAsia="仿宋_GB2312" w:hAnsi="仿宋" w:cs="仿宋" w:hint="eastAsia"/>
          <w:color w:val="000000"/>
          <w:sz w:val="33"/>
          <w:szCs w:val="33"/>
        </w:rPr>
        <w:t>第二十四条  市财政局根据市科技局下达的资金计划将资金拨付至市科技局。市科技局负责将资金拨付至项目承担单位，组织开展重点学科重大课题研究项目中期考核，完成阶段性目标的，拨付下一年度支持经费。</w:t>
      </w:r>
    </w:p>
    <w:p w14:paraId="679E2B23" w14:textId="77777777" w:rsidR="0057011E" w:rsidRPr="0057011E" w:rsidRDefault="0057011E" w:rsidP="0057011E">
      <w:pPr>
        <w:snapToGrid w:val="0"/>
        <w:spacing w:line="600" w:lineRule="exact"/>
        <w:ind w:firstLineChars="200" w:firstLine="660"/>
        <w:jc w:val="left"/>
        <w:rPr>
          <w:rFonts w:ascii="仿宋_GB2312" w:eastAsia="仿宋_GB2312" w:hAnsi="仿宋" w:cs="仿宋"/>
          <w:color w:val="000000"/>
          <w:sz w:val="33"/>
          <w:szCs w:val="33"/>
        </w:rPr>
      </w:pPr>
    </w:p>
    <w:p w14:paraId="39E9CC3C" w14:textId="77777777" w:rsidR="0057011E" w:rsidRPr="0057011E" w:rsidRDefault="0057011E" w:rsidP="0057011E">
      <w:pPr>
        <w:snapToGrid w:val="0"/>
        <w:spacing w:line="600" w:lineRule="exact"/>
        <w:ind w:firstLineChars="200" w:firstLine="660"/>
        <w:jc w:val="left"/>
        <w:rPr>
          <w:rFonts w:ascii="仿宋_GB2312" w:eastAsia="仿宋_GB2312" w:hAnsi="仿宋" w:cs="仿宋" w:hint="eastAsia"/>
          <w:color w:val="000000"/>
          <w:sz w:val="33"/>
          <w:szCs w:val="33"/>
        </w:rPr>
      </w:pPr>
      <w:r w:rsidRPr="0057011E">
        <w:rPr>
          <w:rFonts w:ascii="仿宋_GB2312" w:eastAsia="仿宋_GB2312" w:hAnsi="仿宋" w:cs="仿宋" w:hint="eastAsia"/>
          <w:color w:val="000000"/>
          <w:sz w:val="33"/>
          <w:szCs w:val="33"/>
        </w:rPr>
        <w:t>第二十五条  预算和技术路线调整。项目负责人可根据科研活动实际需要自主调整直接费用全部科目的经费支出，不受比例限制，由项目承担单位办理调剂手续;项目实施期间，项目负责人可按规定自主组建科研团队，并结合项目实施进展情况进行相应调整;可在预算范围内自主安排经费开支，项目承担单位应改进管理方式、优化审查程序;在不降低研究目标的前提下可自主调整研究方案和技术路线，报项目承担单位备案。上述安排和调整均可作为项目验收(结题)、评估评审或审计检查等依据。</w:t>
      </w:r>
    </w:p>
    <w:p w14:paraId="594CF090" w14:textId="77777777" w:rsidR="0057011E" w:rsidRPr="0057011E" w:rsidRDefault="0057011E" w:rsidP="0057011E">
      <w:pPr>
        <w:snapToGrid w:val="0"/>
        <w:spacing w:line="600" w:lineRule="exact"/>
        <w:ind w:firstLineChars="200" w:firstLine="660"/>
        <w:jc w:val="left"/>
        <w:rPr>
          <w:rFonts w:ascii="仿宋_GB2312" w:eastAsia="仿宋_GB2312" w:hAnsi="仿宋" w:cs="仿宋"/>
          <w:color w:val="000000"/>
          <w:sz w:val="33"/>
          <w:szCs w:val="33"/>
        </w:rPr>
      </w:pPr>
    </w:p>
    <w:p w14:paraId="77B5AB30" w14:textId="77777777" w:rsidR="0057011E" w:rsidRPr="0057011E" w:rsidRDefault="0057011E" w:rsidP="0057011E">
      <w:pPr>
        <w:snapToGrid w:val="0"/>
        <w:spacing w:line="600" w:lineRule="exact"/>
        <w:ind w:firstLineChars="200" w:firstLine="660"/>
        <w:jc w:val="left"/>
        <w:rPr>
          <w:rFonts w:ascii="仿宋_GB2312" w:eastAsia="仿宋_GB2312" w:hAnsi="仿宋" w:cs="仿宋" w:hint="eastAsia"/>
          <w:color w:val="000000"/>
          <w:sz w:val="33"/>
          <w:szCs w:val="33"/>
        </w:rPr>
      </w:pPr>
      <w:r w:rsidRPr="0057011E">
        <w:rPr>
          <w:rFonts w:ascii="仿宋_GB2312" w:eastAsia="仿宋_GB2312" w:hAnsi="仿宋" w:cs="仿宋" w:hint="eastAsia"/>
          <w:color w:val="000000"/>
          <w:sz w:val="33"/>
          <w:szCs w:val="33"/>
        </w:rPr>
        <w:t>第二十六条  项目负责人和承担单位变更。因人员工作岗位发生变化等原因，需要变更项目负责人和承担单位</w:t>
      </w:r>
      <w:r w:rsidRPr="0057011E">
        <w:rPr>
          <w:rFonts w:ascii="仿宋_GB2312" w:eastAsia="仿宋_GB2312" w:hAnsi="仿宋" w:cs="仿宋" w:hint="eastAsia"/>
          <w:color w:val="000000"/>
          <w:sz w:val="33"/>
          <w:szCs w:val="33"/>
        </w:rPr>
        <w:lastRenderedPageBreak/>
        <w:t>的，由项目承担单位提出申请报市科技局批准同意后实施。</w:t>
      </w:r>
    </w:p>
    <w:p w14:paraId="0F753957" w14:textId="77777777" w:rsidR="0057011E" w:rsidRPr="0057011E" w:rsidRDefault="0057011E" w:rsidP="0057011E">
      <w:pPr>
        <w:snapToGrid w:val="0"/>
        <w:spacing w:line="600" w:lineRule="exact"/>
        <w:ind w:firstLineChars="200" w:firstLine="660"/>
        <w:jc w:val="left"/>
        <w:rPr>
          <w:rFonts w:ascii="仿宋_GB2312" w:eastAsia="仿宋_GB2312" w:hAnsi="仿宋" w:cs="仿宋"/>
          <w:color w:val="000000"/>
          <w:sz w:val="33"/>
          <w:szCs w:val="33"/>
        </w:rPr>
      </w:pPr>
    </w:p>
    <w:p w14:paraId="1F257D79" w14:textId="77777777" w:rsidR="0057011E" w:rsidRPr="0057011E" w:rsidRDefault="0057011E" w:rsidP="0057011E">
      <w:pPr>
        <w:snapToGrid w:val="0"/>
        <w:spacing w:line="600" w:lineRule="exact"/>
        <w:ind w:firstLineChars="200" w:firstLine="660"/>
        <w:jc w:val="left"/>
        <w:rPr>
          <w:rFonts w:ascii="仿宋_GB2312" w:eastAsia="仿宋_GB2312" w:hAnsi="仿宋" w:cs="仿宋" w:hint="eastAsia"/>
          <w:color w:val="000000"/>
          <w:sz w:val="33"/>
          <w:szCs w:val="33"/>
        </w:rPr>
      </w:pPr>
      <w:r w:rsidRPr="0057011E">
        <w:rPr>
          <w:rFonts w:ascii="仿宋_GB2312" w:eastAsia="仿宋_GB2312" w:hAnsi="仿宋" w:cs="仿宋" w:hint="eastAsia"/>
          <w:color w:val="000000"/>
          <w:sz w:val="33"/>
          <w:szCs w:val="33"/>
        </w:rPr>
        <w:t>第二十七条  项目完成任务目标并通过验收后，结余资金按规定留归项目承担单位使用。项目承担单位应将2年内的结余资金使用情况及时报市科技局备案，对满2年未使用完的，按规定原渠道收回。对再次验收未通过的项目，结余资金按规定原渠道收回。</w:t>
      </w:r>
    </w:p>
    <w:p w14:paraId="7C4B4DA4" w14:textId="77777777" w:rsidR="0057011E" w:rsidRPr="0057011E" w:rsidRDefault="0057011E" w:rsidP="0057011E">
      <w:pPr>
        <w:snapToGrid w:val="0"/>
        <w:spacing w:line="600" w:lineRule="exact"/>
        <w:ind w:firstLineChars="200" w:firstLine="660"/>
        <w:jc w:val="left"/>
        <w:rPr>
          <w:rFonts w:ascii="仿宋_GB2312" w:eastAsia="仿宋_GB2312" w:hAnsi="仿宋" w:cs="仿宋"/>
          <w:color w:val="000000"/>
          <w:sz w:val="33"/>
          <w:szCs w:val="33"/>
        </w:rPr>
      </w:pPr>
    </w:p>
    <w:p w14:paraId="6FEE7FBE" w14:textId="77777777" w:rsidR="0057011E" w:rsidRPr="0057011E" w:rsidRDefault="0057011E" w:rsidP="0057011E">
      <w:pPr>
        <w:snapToGrid w:val="0"/>
        <w:spacing w:line="600" w:lineRule="exact"/>
        <w:ind w:firstLineChars="200" w:firstLine="660"/>
        <w:jc w:val="left"/>
        <w:rPr>
          <w:rFonts w:ascii="仿宋_GB2312" w:eastAsia="仿宋_GB2312" w:hAnsi="仿宋" w:cs="仿宋" w:hint="eastAsia"/>
          <w:color w:val="000000"/>
          <w:sz w:val="33"/>
          <w:szCs w:val="33"/>
        </w:rPr>
      </w:pPr>
      <w:r w:rsidRPr="0057011E">
        <w:rPr>
          <w:rFonts w:ascii="仿宋_GB2312" w:eastAsia="仿宋_GB2312" w:hAnsi="仿宋" w:cs="仿宋" w:hint="eastAsia"/>
          <w:color w:val="000000"/>
          <w:sz w:val="33"/>
          <w:szCs w:val="33"/>
        </w:rPr>
        <w:t>六、项目验收</w:t>
      </w:r>
    </w:p>
    <w:p w14:paraId="2BA77CE8" w14:textId="77777777" w:rsidR="0057011E" w:rsidRPr="0057011E" w:rsidRDefault="0057011E" w:rsidP="0057011E">
      <w:pPr>
        <w:snapToGrid w:val="0"/>
        <w:spacing w:line="600" w:lineRule="exact"/>
        <w:ind w:firstLineChars="200" w:firstLine="660"/>
        <w:jc w:val="left"/>
        <w:rPr>
          <w:rFonts w:ascii="仿宋_GB2312" w:eastAsia="仿宋_GB2312" w:hAnsi="仿宋" w:cs="仿宋"/>
          <w:color w:val="000000"/>
          <w:sz w:val="33"/>
          <w:szCs w:val="33"/>
        </w:rPr>
      </w:pPr>
    </w:p>
    <w:p w14:paraId="536FA4E0" w14:textId="77777777" w:rsidR="0057011E" w:rsidRPr="0057011E" w:rsidRDefault="0057011E" w:rsidP="0057011E">
      <w:pPr>
        <w:snapToGrid w:val="0"/>
        <w:spacing w:line="600" w:lineRule="exact"/>
        <w:ind w:firstLineChars="200" w:firstLine="660"/>
        <w:jc w:val="left"/>
        <w:rPr>
          <w:rFonts w:ascii="仿宋_GB2312" w:eastAsia="仿宋_GB2312" w:hAnsi="仿宋" w:cs="仿宋" w:hint="eastAsia"/>
          <w:color w:val="000000"/>
          <w:sz w:val="33"/>
          <w:szCs w:val="33"/>
        </w:rPr>
      </w:pPr>
      <w:r w:rsidRPr="0057011E">
        <w:rPr>
          <w:rFonts w:ascii="仿宋_GB2312" w:eastAsia="仿宋_GB2312" w:hAnsi="仿宋" w:cs="仿宋" w:hint="eastAsia"/>
          <w:color w:val="000000"/>
          <w:sz w:val="33"/>
          <w:szCs w:val="33"/>
        </w:rPr>
        <w:t>第二十八条　创新基金项目，在项目按合同到期完成后，由市科技局组织进行项目验收。</w:t>
      </w:r>
    </w:p>
    <w:p w14:paraId="7D1501FC" w14:textId="77777777" w:rsidR="0057011E" w:rsidRPr="0057011E" w:rsidRDefault="0057011E" w:rsidP="0057011E">
      <w:pPr>
        <w:snapToGrid w:val="0"/>
        <w:spacing w:line="600" w:lineRule="exact"/>
        <w:ind w:firstLineChars="200" w:firstLine="660"/>
        <w:jc w:val="left"/>
        <w:rPr>
          <w:rFonts w:ascii="仿宋_GB2312" w:eastAsia="仿宋_GB2312" w:hAnsi="仿宋" w:cs="仿宋"/>
          <w:color w:val="000000"/>
          <w:sz w:val="33"/>
          <w:szCs w:val="33"/>
        </w:rPr>
      </w:pPr>
    </w:p>
    <w:p w14:paraId="29FA0DDE" w14:textId="77777777" w:rsidR="0057011E" w:rsidRPr="0057011E" w:rsidRDefault="0057011E" w:rsidP="0057011E">
      <w:pPr>
        <w:snapToGrid w:val="0"/>
        <w:spacing w:line="600" w:lineRule="exact"/>
        <w:ind w:firstLineChars="200" w:firstLine="660"/>
        <w:jc w:val="left"/>
        <w:rPr>
          <w:rFonts w:ascii="仿宋_GB2312" w:eastAsia="仿宋_GB2312" w:hAnsi="仿宋" w:cs="仿宋" w:hint="eastAsia"/>
          <w:color w:val="000000"/>
          <w:sz w:val="33"/>
          <w:szCs w:val="33"/>
        </w:rPr>
      </w:pPr>
      <w:r w:rsidRPr="0057011E">
        <w:rPr>
          <w:rFonts w:ascii="仿宋_GB2312" w:eastAsia="仿宋_GB2312" w:hAnsi="仿宋" w:cs="仿宋" w:hint="eastAsia"/>
          <w:color w:val="000000"/>
          <w:sz w:val="33"/>
          <w:szCs w:val="33"/>
        </w:rPr>
        <w:t>第二十九条  项目验收以项目合同为依据，对项目实施的技术路线方案、项目产生的科技成果、应用效果、知识产权的形成和管理、科技人才队伍培养、经费使用合理性等做出评价。</w:t>
      </w:r>
    </w:p>
    <w:p w14:paraId="78F2D815" w14:textId="77777777" w:rsidR="0057011E" w:rsidRPr="0057011E" w:rsidRDefault="0057011E" w:rsidP="0057011E">
      <w:pPr>
        <w:snapToGrid w:val="0"/>
        <w:spacing w:line="600" w:lineRule="exact"/>
        <w:ind w:firstLineChars="200" w:firstLine="660"/>
        <w:jc w:val="left"/>
        <w:rPr>
          <w:rFonts w:ascii="仿宋_GB2312" w:eastAsia="仿宋_GB2312" w:hAnsi="仿宋" w:cs="仿宋"/>
          <w:color w:val="000000"/>
          <w:sz w:val="33"/>
          <w:szCs w:val="33"/>
        </w:rPr>
      </w:pPr>
    </w:p>
    <w:p w14:paraId="1758A70D" w14:textId="77777777" w:rsidR="0057011E" w:rsidRPr="0057011E" w:rsidRDefault="0057011E" w:rsidP="0057011E">
      <w:pPr>
        <w:snapToGrid w:val="0"/>
        <w:spacing w:line="600" w:lineRule="exact"/>
        <w:ind w:firstLineChars="200" w:firstLine="660"/>
        <w:jc w:val="left"/>
        <w:rPr>
          <w:rFonts w:ascii="仿宋_GB2312" w:eastAsia="仿宋_GB2312" w:hAnsi="仿宋" w:cs="仿宋" w:hint="eastAsia"/>
          <w:color w:val="000000"/>
          <w:sz w:val="33"/>
          <w:szCs w:val="33"/>
        </w:rPr>
      </w:pPr>
      <w:r w:rsidRPr="0057011E">
        <w:rPr>
          <w:rFonts w:ascii="仿宋_GB2312" w:eastAsia="仿宋_GB2312" w:hAnsi="仿宋" w:cs="仿宋" w:hint="eastAsia"/>
          <w:color w:val="000000"/>
          <w:sz w:val="33"/>
          <w:szCs w:val="33"/>
        </w:rPr>
        <w:t>第三十条　项目验收采用现场验收或者会议验收方式。项目验收按照下列程序进行：</w:t>
      </w:r>
    </w:p>
    <w:p w14:paraId="3F0D564B" w14:textId="77777777" w:rsidR="0057011E" w:rsidRPr="0057011E" w:rsidRDefault="0057011E" w:rsidP="0057011E">
      <w:pPr>
        <w:snapToGrid w:val="0"/>
        <w:spacing w:line="600" w:lineRule="exact"/>
        <w:ind w:firstLineChars="200" w:firstLine="660"/>
        <w:jc w:val="left"/>
        <w:rPr>
          <w:rFonts w:ascii="仿宋_GB2312" w:eastAsia="仿宋_GB2312" w:hAnsi="仿宋" w:cs="仿宋"/>
          <w:color w:val="000000"/>
          <w:sz w:val="33"/>
          <w:szCs w:val="33"/>
        </w:rPr>
      </w:pPr>
    </w:p>
    <w:p w14:paraId="7DB45A67" w14:textId="77777777" w:rsidR="0057011E" w:rsidRPr="0057011E" w:rsidRDefault="0057011E" w:rsidP="0057011E">
      <w:pPr>
        <w:snapToGrid w:val="0"/>
        <w:spacing w:line="600" w:lineRule="exact"/>
        <w:ind w:firstLineChars="200" w:firstLine="660"/>
        <w:jc w:val="left"/>
        <w:rPr>
          <w:rFonts w:ascii="仿宋_GB2312" w:eastAsia="仿宋_GB2312" w:hAnsi="仿宋" w:cs="仿宋" w:hint="eastAsia"/>
          <w:color w:val="000000"/>
          <w:sz w:val="33"/>
          <w:szCs w:val="33"/>
        </w:rPr>
      </w:pPr>
      <w:r w:rsidRPr="0057011E">
        <w:rPr>
          <w:rFonts w:ascii="仿宋_GB2312" w:eastAsia="仿宋_GB2312" w:hAnsi="仿宋" w:cs="仿宋" w:hint="eastAsia"/>
          <w:color w:val="000000"/>
          <w:sz w:val="33"/>
          <w:szCs w:val="33"/>
        </w:rPr>
        <w:t>（一）项目承担单位向市科技局提出验收申请；</w:t>
      </w:r>
    </w:p>
    <w:p w14:paraId="0AFD157C" w14:textId="77777777" w:rsidR="0057011E" w:rsidRPr="0057011E" w:rsidRDefault="0057011E" w:rsidP="0057011E">
      <w:pPr>
        <w:snapToGrid w:val="0"/>
        <w:spacing w:line="600" w:lineRule="exact"/>
        <w:ind w:firstLineChars="200" w:firstLine="660"/>
        <w:jc w:val="left"/>
        <w:rPr>
          <w:rFonts w:ascii="仿宋_GB2312" w:eastAsia="仿宋_GB2312" w:hAnsi="仿宋" w:cs="仿宋"/>
          <w:color w:val="000000"/>
          <w:sz w:val="33"/>
          <w:szCs w:val="33"/>
        </w:rPr>
      </w:pPr>
    </w:p>
    <w:p w14:paraId="2A2DF776" w14:textId="77777777" w:rsidR="0057011E" w:rsidRPr="0057011E" w:rsidRDefault="0057011E" w:rsidP="0057011E">
      <w:pPr>
        <w:snapToGrid w:val="0"/>
        <w:spacing w:line="600" w:lineRule="exact"/>
        <w:ind w:firstLineChars="200" w:firstLine="660"/>
        <w:jc w:val="left"/>
        <w:rPr>
          <w:rFonts w:ascii="仿宋_GB2312" w:eastAsia="仿宋_GB2312" w:hAnsi="仿宋" w:cs="仿宋" w:hint="eastAsia"/>
          <w:color w:val="000000"/>
          <w:sz w:val="33"/>
          <w:szCs w:val="33"/>
        </w:rPr>
      </w:pPr>
      <w:r w:rsidRPr="0057011E">
        <w:rPr>
          <w:rFonts w:ascii="仿宋_GB2312" w:eastAsia="仿宋_GB2312" w:hAnsi="仿宋" w:cs="仿宋" w:hint="eastAsia"/>
          <w:color w:val="000000"/>
          <w:sz w:val="33"/>
          <w:szCs w:val="33"/>
        </w:rPr>
        <w:t>（二）市科技局组织进行专家评审或者审计；</w:t>
      </w:r>
    </w:p>
    <w:p w14:paraId="407B334C" w14:textId="77777777" w:rsidR="0057011E" w:rsidRPr="0057011E" w:rsidRDefault="0057011E" w:rsidP="0057011E">
      <w:pPr>
        <w:snapToGrid w:val="0"/>
        <w:spacing w:line="600" w:lineRule="exact"/>
        <w:ind w:firstLineChars="200" w:firstLine="660"/>
        <w:jc w:val="left"/>
        <w:rPr>
          <w:rFonts w:ascii="仿宋_GB2312" w:eastAsia="仿宋_GB2312" w:hAnsi="仿宋" w:cs="仿宋"/>
          <w:color w:val="000000"/>
          <w:sz w:val="33"/>
          <w:szCs w:val="33"/>
        </w:rPr>
      </w:pPr>
    </w:p>
    <w:p w14:paraId="516BC4BF" w14:textId="77777777" w:rsidR="0057011E" w:rsidRPr="0057011E" w:rsidRDefault="0057011E" w:rsidP="0057011E">
      <w:pPr>
        <w:snapToGrid w:val="0"/>
        <w:spacing w:line="600" w:lineRule="exact"/>
        <w:ind w:firstLineChars="200" w:firstLine="660"/>
        <w:jc w:val="left"/>
        <w:rPr>
          <w:rFonts w:ascii="仿宋_GB2312" w:eastAsia="仿宋_GB2312" w:hAnsi="仿宋" w:cs="仿宋" w:hint="eastAsia"/>
          <w:color w:val="000000"/>
          <w:sz w:val="33"/>
          <w:szCs w:val="33"/>
        </w:rPr>
      </w:pPr>
      <w:r w:rsidRPr="0057011E">
        <w:rPr>
          <w:rFonts w:ascii="仿宋_GB2312" w:eastAsia="仿宋_GB2312" w:hAnsi="仿宋" w:cs="仿宋" w:hint="eastAsia"/>
          <w:color w:val="000000"/>
          <w:sz w:val="33"/>
          <w:szCs w:val="33"/>
        </w:rPr>
        <w:t>（三）市科技局认为需要现场验收的，组织到项目实施现场进行验收；</w:t>
      </w:r>
    </w:p>
    <w:p w14:paraId="2E67C0EF" w14:textId="77777777" w:rsidR="0057011E" w:rsidRPr="0057011E" w:rsidRDefault="0057011E" w:rsidP="0057011E">
      <w:pPr>
        <w:snapToGrid w:val="0"/>
        <w:spacing w:line="600" w:lineRule="exact"/>
        <w:ind w:firstLineChars="200" w:firstLine="660"/>
        <w:jc w:val="left"/>
        <w:rPr>
          <w:rFonts w:ascii="仿宋_GB2312" w:eastAsia="仿宋_GB2312" w:hAnsi="仿宋" w:cs="仿宋"/>
          <w:color w:val="000000"/>
          <w:sz w:val="33"/>
          <w:szCs w:val="33"/>
        </w:rPr>
      </w:pPr>
    </w:p>
    <w:p w14:paraId="5D6159BA" w14:textId="77777777" w:rsidR="0057011E" w:rsidRPr="0057011E" w:rsidRDefault="0057011E" w:rsidP="0057011E">
      <w:pPr>
        <w:snapToGrid w:val="0"/>
        <w:spacing w:line="600" w:lineRule="exact"/>
        <w:ind w:firstLineChars="200" w:firstLine="660"/>
        <w:jc w:val="left"/>
        <w:rPr>
          <w:rFonts w:ascii="仿宋_GB2312" w:eastAsia="仿宋_GB2312" w:hAnsi="仿宋" w:cs="仿宋" w:hint="eastAsia"/>
          <w:color w:val="000000"/>
          <w:sz w:val="33"/>
          <w:szCs w:val="33"/>
        </w:rPr>
      </w:pPr>
      <w:r w:rsidRPr="0057011E">
        <w:rPr>
          <w:rFonts w:ascii="仿宋_GB2312" w:eastAsia="仿宋_GB2312" w:hAnsi="仿宋" w:cs="仿宋" w:hint="eastAsia"/>
          <w:color w:val="000000"/>
          <w:sz w:val="33"/>
          <w:szCs w:val="33"/>
        </w:rPr>
        <w:t>（四）市科技局对拟验收通过项目进行公示；</w:t>
      </w:r>
    </w:p>
    <w:p w14:paraId="7ABC2AA7" w14:textId="77777777" w:rsidR="0057011E" w:rsidRPr="0057011E" w:rsidRDefault="0057011E" w:rsidP="0057011E">
      <w:pPr>
        <w:snapToGrid w:val="0"/>
        <w:spacing w:line="600" w:lineRule="exact"/>
        <w:ind w:firstLineChars="200" w:firstLine="660"/>
        <w:jc w:val="left"/>
        <w:rPr>
          <w:rFonts w:ascii="仿宋_GB2312" w:eastAsia="仿宋_GB2312" w:hAnsi="仿宋" w:cs="仿宋"/>
          <w:color w:val="000000"/>
          <w:sz w:val="33"/>
          <w:szCs w:val="33"/>
        </w:rPr>
      </w:pPr>
    </w:p>
    <w:p w14:paraId="1FBD5310" w14:textId="77777777" w:rsidR="0057011E" w:rsidRPr="0057011E" w:rsidRDefault="0057011E" w:rsidP="0057011E">
      <w:pPr>
        <w:snapToGrid w:val="0"/>
        <w:spacing w:line="600" w:lineRule="exact"/>
        <w:ind w:firstLineChars="200" w:firstLine="660"/>
        <w:jc w:val="left"/>
        <w:rPr>
          <w:rFonts w:ascii="仿宋_GB2312" w:eastAsia="仿宋_GB2312" w:hAnsi="仿宋" w:cs="仿宋" w:hint="eastAsia"/>
          <w:color w:val="000000"/>
          <w:sz w:val="33"/>
          <w:szCs w:val="33"/>
        </w:rPr>
      </w:pPr>
      <w:r w:rsidRPr="0057011E">
        <w:rPr>
          <w:rFonts w:ascii="仿宋_GB2312" w:eastAsia="仿宋_GB2312" w:hAnsi="仿宋" w:cs="仿宋" w:hint="eastAsia"/>
          <w:color w:val="000000"/>
          <w:sz w:val="33"/>
          <w:szCs w:val="33"/>
        </w:rPr>
        <w:t>（五）市科技局出具项目验收通过、或者验收不通过文件。</w:t>
      </w:r>
    </w:p>
    <w:p w14:paraId="3D28532C" w14:textId="77777777" w:rsidR="0057011E" w:rsidRPr="0057011E" w:rsidRDefault="0057011E" w:rsidP="0057011E">
      <w:pPr>
        <w:snapToGrid w:val="0"/>
        <w:spacing w:line="600" w:lineRule="exact"/>
        <w:ind w:firstLineChars="200" w:firstLine="660"/>
        <w:jc w:val="left"/>
        <w:rPr>
          <w:rFonts w:ascii="仿宋_GB2312" w:eastAsia="仿宋_GB2312" w:hAnsi="仿宋" w:cs="仿宋"/>
          <w:color w:val="000000"/>
          <w:sz w:val="33"/>
          <w:szCs w:val="33"/>
        </w:rPr>
      </w:pPr>
    </w:p>
    <w:p w14:paraId="4F0B87F7" w14:textId="77777777" w:rsidR="0057011E" w:rsidRPr="0057011E" w:rsidRDefault="0057011E" w:rsidP="0057011E">
      <w:pPr>
        <w:snapToGrid w:val="0"/>
        <w:spacing w:line="600" w:lineRule="exact"/>
        <w:ind w:firstLineChars="200" w:firstLine="660"/>
        <w:jc w:val="left"/>
        <w:rPr>
          <w:rFonts w:ascii="仿宋_GB2312" w:eastAsia="仿宋_GB2312" w:hAnsi="仿宋" w:cs="仿宋" w:hint="eastAsia"/>
          <w:color w:val="000000"/>
          <w:sz w:val="33"/>
          <w:szCs w:val="33"/>
        </w:rPr>
      </w:pPr>
      <w:r w:rsidRPr="0057011E">
        <w:rPr>
          <w:rFonts w:ascii="仿宋_GB2312" w:eastAsia="仿宋_GB2312" w:hAnsi="仿宋" w:cs="仿宋" w:hint="eastAsia"/>
          <w:color w:val="000000"/>
          <w:sz w:val="33"/>
          <w:szCs w:val="33"/>
        </w:rPr>
        <w:t>项目验收工作需在合同到期后半年内完成；如半年内不能进行验收的，项目实施单位应当在合同到期前30天向市科技主管部门提出延迟验收申请。原则上，延期时间不超过半年。</w:t>
      </w:r>
    </w:p>
    <w:p w14:paraId="086BE56D" w14:textId="77777777" w:rsidR="0057011E" w:rsidRPr="0057011E" w:rsidRDefault="0057011E" w:rsidP="0057011E">
      <w:pPr>
        <w:snapToGrid w:val="0"/>
        <w:spacing w:line="600" w:lineRule="exact"/>
        <w:ind w:firstLineChars="200" w:firstLine="660"/>
        <w:jc w:val="left"/>
        <w:rPr>
          <w:rFonts w:ascii="仿宋_GB2312" w:eastAsia="仿宋_GB2312" w:hAnsi="仿宋" w:cs="仿宋"/>
          <w:color w:val="000000"/>
          <w:sz w:val="33"/>
          <w:szCs w:val="33"/>
        </w:rPr>
      </w:pPr>
    </w:p>
    <w:p w14:paraId="2E4D4025" w14:textId="77777777" w:rsidR="0057011E" w:rsidRPr="0057011E" w:rsidRDefault="0057011E" w:rsidP="0057011E">
      <w:pPr>
        <w:snapToGrid w:val="0"/>
        <w:spacing w:line="600" w:lineRule="exact"/>
        <w:ind w:firstLineChars="200" w:firstLine="660"/>
        <w:jc w:val="left"/>
        <w:rPr>
          <w:rFonts w:ascii="仿宋_GB2312" w:eastAsia="仿宋_GB2312" w:hAnsi="仿宋" w:cs="仿宋" w:hint="eastAsia"/>
          <w:color w:val="000000"/>
          <w:sz w:val="33"/>
          <w:szCs w:val="33"/>
        </w:rPr>
      </w:pPr>
      <w:r w:rsidRPr="0057011E">
        <w:rPr>
          <w:rFonts w:ascii="仿宋_GB2312" w:eastAsia="仿宋_GB2312" w:hAnsi="仿宋" w:cs="仿宋" w:hint="eastAsia"/>
          <w:color w:val="000000"/>
          <w:sz w:val="33"/>
          <w:szCs w:val="33"/>
        </w:rPr>
        <w:t>市科技局向社会公示拟验收通过项目，接受社会监督和意见反馈，公示期为7个工作日。公示期间有异议的项目，经调查属实并需调整的，由市科技局重新复核。</w:t>
      </w:r>
    </w:p>
    <w:p w14:paraId="64A29219" w14:textId="77777777" w:rsidR="0057011E" w:rsidRPr="0057011E" w:rsidRDefault="0057011E" w:rsidP="0057011E">
      <w:pPr>
        <w:snapToGrid w:val="0"/>
        <w:spacing w:line="600" w:lineRule="exact"/>
        <w:ind w:firstLineChars="200" w:firstLine="660"/>
        <w:jc w:val="left"/>
        <w:rPr>
          <w:rFonts w:ascii="仿宋_GB2312" w:eastAsia="仿宋_GB2312" w:hAnsi="仿宋" w:cs="仿宋"/>
          <w:color w:val="000000"/>
          <w:sz w:val="33"/>
          <w:szCs w:val="33"/>
        </w:rPr>
      </w:pPr>
    </w:p>
    <w:p w14:paraId="4BCBADEF" w14:textId="77777777" w:rsidR="0057011E" w:rsidRPr="0057011E" w:rsidRDefault="0057011E" w:rsidP="0057011E">
      <w:pPr>
        <w:snapToGrid w:val="0"/>
        <w:spacing w:line="600" w:lineRule="exact"/>
        <w:ind w:firstLineChars="200" w:firstLine="660"/>
        <w:jc w:val="left"/>
        <w:rPr>
          <w:rFonts w:ascii="仿宋_GB2312" w:eastAsia="仿宋_GB2312" w:hAnsi="仿宋" w:cs="仿宋" w:hint="eastAsia"/>
          <w:color w:val="000000"/>
          <w:sz w:val="33"/>
          <w:szCs w:val="33"/>
        </w:rPr>
      </w:pPr>
      <w:r w:rsidRPr="0057011E">
        <w:rPr>
          <w:rFonts w:ascii="仿宋_GB2312" w:eastAsia="仿宋_GB2312" w:hAnsi="仿宋" w:cs="仿宋" w:hint="eastAsia"/>
          <w:color w:val="000000"/>
          <w:sz w:val="33"/>
          <w:szCs w:val="33"/>
        </w:rPr>
        <w:t>第三十一条　被验收项目存在下列情况之一的，不予通过验收：</w:t>
      </w:r>
    </w:p>
    <w:p w14:paraId="5FDC9665" w14:textId="77777777" w:rsidR="0057011E" w:rsidRPr="0057011E" w:rsidRDefault="0057011E" w:rsidP="0057011E">
      <w:pPr>
        <w:snapToGrid w:val="0"/>
        <w:spacing w:line="600" w:lineRule="exact"/>
        <w:ind w:firstLineChars="200" w:firstLine="660"/>
        <w:jc w:val="left"/>
        <w:rPr>
          <w:rFonts w:ascii="仿宋_GB2312" w:eastAsia="仿宋_GB2312" w:hAnsi="仿宋" w:cs="仿宋"/>
          <w:color w:val="000000"/>
          <w:sz w:val="33"/>
          <w:szCs w:val="33"/>
        </w:rPr>
      </w:pPr>
    </w:p>
    <w:p w14:paraId="2C82821A" w14:textId="77777777" w:rsidR="0057011E" w:rsidRPr="0057011E" w:rsidRDefault="0057011E" w:rsidP="0057011E">
      <w:pPr>
        <w:snapToGrid w:val="0"/>
        <w:spacing w:line="600" w:lineRule="exact"/>
        <w:ind w:firstLineChars="200" w:firstLine="660"/>
        <w:jc w:val="left"/>
        <w:rPr>
          <w:rFonts w:ascii="仿宋_GB2312" w:eastAsia="仿宋_GB2312" w:hAnsi="仿宋" w:cs="仿宋" w:hint="eastAsia"/>
          <w:color w:val="000000"/>
          <w:sz w:val="33"/>
          <w:szCs w:val="33"/>
        </w:rPr>
      </w:pPr>
      <w:r w:rsidRPr="0057011E">
        <w:rPr>
          <w:rFonts w:ascii="仿宋_GB2312" w:eastAsia="仿宋_GB2312" w:hAnsi="仿宋" w:cs="仿宋" w:hint="eastAsia"/>
          <w:color w:val="000000"/>
          <w:sz w:val="33"/>
          <w:szCs w:val="33"/>
        </w:rPr>
        <w:lastRenderedPageBreak/>
        <w:t>（一）未完成合同任务中主要技术指标或未按相关管理办法使用经费的；</w:t>
      </w:r>
    </w:p>
    <w:p w14:paraId="25C5D805" w14:textId="77777777" w:rsidR="0057011E" w:rsidRPr="0057011E" w:rsidRDefault="0057011E" w:rsidP="0057011E">
      <w:pPr>
        <w:snapToGrid w:val="0"/>
        <w:spacing w:line="600" w:lineRule="exact"/>
        <w:ind w:firstLineChars="200" w:firstLine="660"/>
        <w:jc w:val="left"/>
        <w:rPr>
          <w:rFonts w:ascii="仿宋_GB2312" w:eastAsia="仿宋_GB2312" w:hAnsi="仿宋" w:cs="仿宋"/>
          <w:color w:val="000000"/>
          <w:sz w:val="33"/>
          <w:szCs w:val="33"/>
        </w:rPr>
      </w:pPr>
    </w:p>
    <w:p w14:paraId="31FCF09D" w14:textId="77777777" w:rsidR="0057011E" w:rsidRPr="0057011E" w:rsidRDefault="0057011E" w:rsidP="0057011E">
      <w:pPr>
        <w:snapToGrid w:val="0"/>
        <w:spacing w:line="600" w:lineRule="exact"/>
        <w:ind w:firstLineChars="200" w:firstLine="660"/>
        <w:jc w:val="left"/>
        <w:rPr>
          <w:rFonts w:ascii="仿宋_GB2312" w:eastAsia="仿宋_GB2312" w:hAnsi="仿宋" w:cs="仿宋" w:hint="eastAsia"/>
          <w:color w:val="000000"/>
          <w:sz w:val="33"/>
          <w:szCs w:val="33"/>
        </w:rPr>
      </w:pPr>
      <w:r w:rsidRPr="0057011E">
        <w:rPr>
          <w:rFonts w:ascii="仿宋_GB2312" w:eastAsia="仿宋_GB2312" w:hAnsi="仿宋" w:cs="仿宋" w:hint="eastAsia"/>
          <w:color w:val="000000"/>
          <w:sz w:val="33"/>
          <w:szCs w:val="33"/>
        </w:rPr>
        <w:t>（二）项目研究过程或者提交的研究成果侵犯他人知识产权的；</w:t>
      </w:r>
    </w:p>
    <w:p w14:paraId="4FA784BC" w14:textId="77777777" w:rsidR="0057011E" w:rsidRPr="0057011E" w:rsidRDefault="0057011E" w:rsidP="0057011E">
      <w:pPr>
        <w:snapToGrid w:val="0"/>
        <w:spacing w:line="600" w:lineRule="exact"/>
        <w:ind w:firstLineChars="200" w:firstLine="660"/>
        <w:jc w:val="left"/>
        <w:rPr>
          <w:rFonts w:ascii="仿宋_GB2312" w:eastAsia="仿宋_GB2312" w:hAnsi="仿宋" w:cs="仿宋"/>
          <w:color w:val="000000"/>
          <w:sz w:val="33"/>
          <w:szCs w:val="33"/>
        </w:rPr>
      </w:pPr>
    </w:p>
    <w:p w14:paraId="689C07FF" w14:textId="77777777" w:rsidR="0057011E" w:rsidRPr="0057011E" w:rsidRDefault="0057011E" w:rsidP="0057011E">
      <w:pPr>
        <w:snapToGrid w:val="0"/>
        <w:spacing w:line="600" w:lineRule="exact"/>
        <w:ind w:firstLineChars="200" w:firstLine="660"/>
        <w:jc w:val="left"/>
        <w:rPr>
          <w:rFonts w:ascii="仿宋_GB2312" w:eastAsia="仿宋_GB2312" w:hAnsi="仿宋" w:cs="仿宋" w:hint="eastAsia"/>
          <w:color w:val="000000"/>
          <w:sz w:val="33"/>
          <w:szCs w:val="33"/>
        </w:rPr>
      </w:pPr>
      <w:r w:rsidRPr="0057011E">
        <w:rPr>
          <w:rFonts w:ascii="仿宋_GB2312" w:eastAsia="仿宋_GB2312" w:hAnsi="仿宋" w:cs="仿宋" w:hint="eastAsia"/>
          <w:color w:val="000000"/>
          <w:sz w:val="33"/>
          <w:szCs w:val="33"/>
        </w:rPr>
        <w:t>（三）提供虚假验收材料、文件或者数据的；</w:t>
      </w:r>
    </w:p>
    <w:p w14:paraId="44EBAA76" w14:textId="77777777" w:rsidR="0057011E" w:rsidRPr="0057011E" w:rsidRDefault="0057011E" w:rsidP="0057011E">
      <w:pPr>
        <w:snapToGrid w:val="0"/>
        <w:spacing w:line="600" w:lineRule="exact"/>
        <w:ind w:firstLineChars="200" w:firstLine="660"/>
        <w:jc w:val="left"/>
        <w:rPr>
          <w:rFonts w:ascii="仿宋_GB2312" w:eastAsia="仿宋_GB2312" w:hAnsi="仿宋" w:cs="仿宋"/>
          <w:color w:val="000000"/>
          <w:sz w:val="33"/>
          <w:szCs w:val="33"/>
        </w:rPr>
      </w:pPr>
    </w:p>
    <w:p w14:paraId="1FF74F21" w14:textId="77777777" w:rsidR="0057011E" w:rsidRPr="0057011E" w:rsidRDefault="0057011E" w:rsidP="0057011E">
      <w:pPr>
        <w:snapToGrid w:val="0"/>
        <w:spacing w:line="600" w:lineRule="exact"/>
        <w:ind w:firstLineChars="200" w:firstLine="660"/>
        <w:jc w:val="left"/>
        <w:rPr>
          <w:rFonts w:ascii="仿宋_GB2312" w:eastAsia="仿宋_GB2312" w:hAnsi="仿宋" w:cs="仿宋" w:hint="eastAsia"/>
          <w:color w:val="000000"/>
          <w:sz w:val="33"/>
          <w:szCs w:val="33"/>
        </w:rPr>
      </w:pPr>
      <w:r w:rsidRPr="0057011E">
        <w:rPr>
          <w:rFonts w:ascii="仿宋_GB2312" w:eastAsia="仿宋_GB2312" w:hAnsi="仿宋" w:cs="仿宋" w:hint="eastAsia"/>
          <w:color w:val="000000"/>
          <w:sz w:val="33"/>
          <w:szCs w:val="33"/>
        </w:rPr>
        <w:t>（四）擅自修改合同规定的考核目标、技术路线等内容的；</w:t>
      </w:r>
    </w:p>
    <w:p w14:paraId="6DA36BCB" w14:textId="77777777" w:rsidR="0057011E" w:rsidRPr="0057011E" w:rsidRDefault="0057011E" w:rsidP="0057011E">
      <w:pPr>
        <w:snapToGrid w:val="0"/>
        <w:spacing w:line="600" w:lineRule="exact"/>
        <w:ind w:firstLineChars="200" w:firstLine="660"/>
        <w:jc w:val="left"/>
        <w:rPr>
          <w:rFonts w:ascii="仿宋_GB2312" w:eastAsia="仿宋_GB2312" w:hAnsi="仿宋" w:cs="仿宋"/>
          <w:color w:val="000000"/>
          <w:sz w:val="33"/>
          <w:szCs w:val="33"/>
        </w:rPr>
      </w:pPr>
    </w:p>
    <w:p w14:paraId="316B3D8A" w14:textId="77777777" w:rsidR="0057011E" w:rsidRPr="0057011E" w:rsidRDefault="0057011E" w:rsidP="0057011E">
      <w:pPr>
        <w:snapToGrid w:val="0"/>
        <w:spacing w:line="600" w:lineRule="exact"/>
        <w:ind w:firstLineChars="200" w:firstLine="660"/>
        <w:jc w:val="left"/>
        <w:rPr>
          <w:rFonts w:ascii="仿宋_GB2312" w:eastAsia="仿宋_GB2312" w:hAnsi="仿宋" w:cs="仿宋" w:hint="eastAsia"/>
          <w:color w:val="000000"/>
          <w:sz w:val="33"/>
          <w:szCs w:val="33"/>
        </w:rPr>
      </w:pPr>
      <w:r w:rsidRPr="0057011E">
        <w:rPr>
          <w:rFonts w:ascii="仿宋_GB2312" w:eastAsia="仿宋_GB2312" w:hAnsi="仿宋" w:cs="仿宋" w:hint="eastAsia"/>
          <w:color w:val="000000"/>
          <w:sz w:val="33"/>
          <w:szCs w:val="33"/>
        </w:rPr>
        <w:t>（五）未按规定提交延期验收申请，逾期未验收的；</w:t>
      </w:r>
    </w:p>
    <w:p w14:paraId="7A249518" w14:textId="77777777" w:rsidR="0057011E" w:rsidRPr="0057011E" w:rsidRDefault="0057011E" w:rsidP="0057011E">
      <w:pPr>
        <w:snapToGrid w:val="0"/>
        <w:spacing w:line="600" w:lineRule="exact"/>
        <w:ind w:firstLineChars="200" w:firstLine="660"/>
        <w:jc w:val="left"/>
        <w:rPr>
          <w:rFonts w:ascii="仿宋_GB2312" w:eastAsia="仿宋_GB2312" w:hAnsi="仿宋" w:cs="仿宋"/>
          <w:color w:val="000000"/>
          <w:sz w:val="33"/>
          <w:szCs w:val="33"/>
        </w:rPr>
      </w:pPr>
    </w:p>
    <w:p w14:paraId="6878C23C" w14:textId="77777777" w:rsidR="0057011E" w:rsidRPr="0057011E" w:rsidRDefault="0057011E" w:rsidP="0057011E">
      <w:pPr>
        <w:snapToGrid w:val="0"/>
        <w:spacing w:line="600" w:lineRule="exact"/>
        <w:ind w:firstLineChars="200" w:firstLine="660"/>
        <w:jc w:val="left"/>
        <w:rPr>
          <w:rFonts w:ascii="仿宋_GB2312" w:eastAsia="仿宋_GB2312" w:hAnsi="仿宋" w:cs="仿宋" w:hint="eastAsia"/>
          <w:color w:val="000000"/>
          <w:sz w:val="33"/>
          <w:szCs w:val="33"/>
        </w:rPr>
      </w:pPr>
      <w:r w:rsidRPr="0057011E">
        <w:rPr>
          <w:rFonts w:ascii="仿宋_GB2312" w:eastAsia="仿宋_GB2312" w:hAnsi="仿宋" w:cs="仿宋" w:hint="eastAsia"/>
          <w:color w:val="000000"/>
          <w:sz w:val="33"/>
          <w:szCs w:val="33"/>
        </w:rPr>
        <w:t>（六）其他不通过验收的情况。</w:t>
      </w:r>
    </w:p>
    <w:p w14:paraId="7BC07633" w14:textId="77777777" w:rsidR="0057011E" w:rsidRPr="0057011E" w:rsidRDefault="0057011E" w:rsidP="0057011E">
      <w:pPr>
        <w:snapToGrid w:val="0"/>
        <w:spacing w:line="600" w:lineRule="exact"/>
        <w:ind w:firstLineChars="200" w:firstLine="660"/>
        <w:jc w:val="left"/>
        <w:rPr>
          <w:rFonts w:ascii="仿宋_GB2312" w:eastAsia="仿宋_GB2312" w:hAnsi="仿宋" w:cs="仿宋"/>
          <w:color w:val="000000"/>
          <w:sz w:val="33"/>
          <w:szCs w:val="33"/>
        </w:rPr>
      </w:pPr>
    </w:p>
    <w:p w14:paraId="21836CC7" w14:textId="77777777" w:rsidR="0057011E" w:rsidRPr="0057011E" w:rsidRDefault="0057011E" w:rsidP="0057011E">
      <w:pPr>
        <w:snapToGrid w:val="0"/>
        <w:spacing w:line="600" w:lineRule="exact"/>
        <w:ind w:firstLineChars="200" w:firstLine="660"/>
        <w:jc w:val="left"/>
        <w:rPr>
          <w:rFonts w:ascii="仿宋_GB2312" w:eastAsia="仿宋_GB2312" w:hAnsi="仿宋" w:cs="仿宋" w:hint="eastAsia"/>
          <w:color w:val="000000"/>
          <w:sz w:val="33"/>
          <w:szCs w:val="33"/>
        </w:rPr>
      </w:pPr>
      <w:r w:rsidRPr="0057011E">
        <w:rPr>
          <w:rFonts w:ascii="仿宋_GB2312" w:eastAsia="仿宋_GB2312" w:hAnsi="仿宋" w:cs="仿宋" w:hint="eastAsia"/>
          <w:color w:val="000000"/>
          <w:sz w:val="33"/>
          <w:szCs w:val="33"/>
        </w:rPr>
        <w:t>第三十二条　未通过验收的项目，项目承担单位应当在收到未通过验收通知之日起半年内，对项目进行整改，经整改并完成项目合同目标后，再次提出验收申请。如再次未通过验收或者不按期申请验收的，项目负责人三年内、项目承担单位一年内不得再申请市相关科技专项。</w:t>
      </w:r>
    </w:p>
    <w:p w14:paraId="49F0D7A6" w14:textId="77777777" w:rsidR="0057011E" w:rsidRPr="0057011E" w:rsidRDefault="0057011E" w:rsidP="0057011E">
      <w:pPr>
        <w:snapToGrid w:val="0"/>
        <w:spacing w:line="600" w:lineRule="exact"/>
        <w:ind w:firstLineChars="200" w:firstLine="660"/>
        <w:jc w:val="left"/>
        <w:rPr>
          <w:rFonts w:ascii="仿宋_GB2312" w:eastAsia="仿宋_GB2312" w:hAnsi="仿宋" w:cs="仿宋"/>
          <w:color w:val="000000"/>
          <w:sz w:val="33"/>
          <w:szCs w:val="33"/>
        </w:rPr>
      </w:pPr>
    </w:p>
    <w:p w14:paraId="378DCE7A" w14:textId="77777777" w:rsidR="0057011E" w:rsidRPr="0057011E" w:rsidRDefault="0057011E" w:rsidP="0057011E">
      <w:pPr>
        <w:snapToGrid w:val="0"/>
        <w:spacing w:line="600" w:lineRule="exact"/>
        <w:ind w:firstLineChars="200" w:firstLine="660"/>
        <w:jc w:val="left"/>
        <w:rPr>
          <w:rFonts w:ascii="仿宋_GB2312" w:eastAsia="仿宋_GB2312" w:hAnsi="仿宋" w:cs="仿宋" w:hint="eastAsia"/>
          <w:color w:val="000000"/>
          <w:sz w:val="33"/>
          <w:szCs w:val="33"/>
        </w:rPr>
      </w:pPr>
      <w:r w:rsidRPr="0057011E">
        <w:rPr>
          <w:rFonts w:ascii="仿宋_GB2312" w:eastAsia="仿宋_GB2312" w:hAnsi="仿宋" w:cs="仿宋" w:hint="eastAsia"/>
          <w:color w:val="000000"/>
          <w:sz w:val="33"/>
          <w:szCs w:val="33"/>
        </w:rPr>
        <w:t>第三十三条  项目实施中遇到下列情况之一的，项目合同书签署方可提出撤销或终止项目的建议，市科技局审</w:t>
      </w:r>
      <w:r w:rsidRPr="0057011E">
        <w:rPr>
          <w:rFonts w:ascii="仿宋_GB2312" w:eastAsia="仿宋_GB2312" w:hAnsi="仿宋" w:cs="仿宋" w:hint="eastAsia"/>
          <w:color w:val="000000"/>
          <w:sz w:val="33"/>
          <w:szCs w:val="33"/>
        </w:rPr>
        <w:lastRenderedPageBreak/>
        <w:t>批后执行。</w:t>
      </w:r>
    </w:p>
    <w:p w14:paraId="5636E99F" w14:textId="77777777" w:rsidR="0057011E" w:rsidRPr="0057011E" w:rsidRDefault="0057011E" w:rsidP="0057011E">
      <w:pPr>
        <w:snapToGrid w:val="0"/>
        <w:spacing w:line="600" w:lineRule="exact"/>
        <w:ind w:firstLineChars="200" w:firstLine="660"/>
        <w:jc w:val="left"/>
        <w:rPr>
          <w:rFonts w:ascii="仿宋_GB2312" w:eastAsia="仿宋_GB2312" w:hAnsi="仿宋" w:cs="仿宋"/>
          <w:color w:val="000000"/>
          <w:sz w:val="33"/>
          <w:szCs w:val="33"/>
        </w:rPr>
      </w:pPr>
    </w:p>
    <w:p w14:paraId="13AD67A9" w14:textId="77777777" w:rsidR="0057011E" w:rsidRPr="0057011E" w:rsidRDefault="0057011E" w:rsidP="0057011E">
      <w:pPr>
        <w:snapToGrid w:val="0"/>
        <w:spacing w:line="600" w:lineRule="exact"/>
        <w:ind w:firstLineChars="200" w:firstLine="660"/>
        <w:jc w:val="left"/>
        <w:rPr>
          <w:rFonts w:ascii="仿宋_GB2312" w:eastAsia="仿宋_GB2312" w:hAnsi="仿宋" w:cs="仿宋" w:hint="eastAsia"/>
          <w:color w:val="000000"/>
          <w:sz w:val="33"/>
          <w:szCs w:val="33"/>
        </w:rPr>
      </w:pPr>
      <w:r w:rsidRPr="0057011E">
        <w:rPr>
          <w:rFonts w:ascii="仿宋_GB2312" w:eastAsia="仿宋_GB2312" w:hAnsi="仿宋" w:cs="仿宋" w:hint="eastAsia"/>
          <w:color w:val="000000"/>
          <w:sz w:val="33"/>
          <w:szCs w:val="33"/>
        </w:rPr>
        <w:t>（一）经实践证明，项目技术路线不合理、不可行，或项目无法实现任务书规定的进度且无改进办法；</w:t>
      </w:r>
    </w:p>
    <w:p w14:paraId="7E6E6B46" w14:textId="77777777" w:rsidR="0057011E" w:rsidRPr="0057011E" w:rsidRDefault="0057011E" w:rsidP="0057011E">
      <w:pPr>
        <w:snapToGrid w:val="0"/>
        <w:spacing w:line="600" w:lineRule="exact"/>
        <w:ind w:firstLineChars="200" w:firstLine="660"/>
        <w:jc w:val="left"/>
        <w:rPr>
          <w:rFonts w:ascii="仿宋_GB2312" w:eastAsia="仿宋_GB2312" w:hAnsi="仿宋" w:cs="仿宋"/>
          <w:color w:val="000000"/>
          <w:sz w:val="33"/>
          <w:szCs w:val="33"/>
        </w:rPr>
      </w:pPr>
    </w:p>
    <w:p w14:paraId="6D165510" w14:textId="77777777" w:rsidR="0057011E" w:rsidRPr="0057011E" w:rsidRDefault="0057011E" w:rsidP="0057011E">
      <w:pPr>
        <w:snapToGrid w:val="0"/>
        <w:spacing w:line="600" w:lineRule="exact"/>
        <w:ind w:firstLineChars="200" w:firstLine="660"/>
        <w:jc w:val="left"/>
        <w:rPr>
          <w:rFonts w:ascii="仿宋_GB2312" w:eastAsia="仿宋_GB2312" w:hAnsi="仿宋" w:cs="仿宋" w:hint="eastAsia"/>
          <w:color w:val="000000"/>
          <w:sz w:val="33"/>
          <w:szCs w:val="33"/>
        </w:rPr>
      </w:pPr>
      <w:r w:rsidRPr="0057011E">
        <w:rPr>
          <w:rFonts w:ascii="仿宋_GB2312" w:eastAsia="仿宋_GB2312" w:hAnsi="仿宋" w:cs="仿宋" w:hint="eastAsia"/>
          <w:color w:val="000000"/>
          <w:sz w:val="33"/>
          <w:szCs w:val="33"/>
        </w:rPr>
        <w:t>（二）项目执行中出现严重的知识产权纠纷；</w:t>
      </w:r>
    </w:p>
    <w:p w14:paraId="0CCA31BD" w14:textId="77777777" w:rsidR="0057011E" w:rsidRPr="0057011E" w:rsidRDefault="0057011E" w:rsidP="0057011E">
      <w:pPr>
        <w:snapToGrid w:val="0"/>
        <w:spacing w:line="600" w:lineRule="exact"/>
        <w:ind w:firstLineChars="200" w:firstLine="660"/>
        <w:jc w:val="left"/>
        <w:rPr>
          <w:rFonts w:ascii="仿宋_GB2312" w:eastAsia="仿宋_GB2312" w:hAnsi="仿宋" w:cs="仿宋" w:hint="eastAsia"/>
          <w:color w:val="000000"/>
          <w:sz w:val="33"/>
          <w:szCs w:val="33"/>
        </w:rPr>
      </w:pPr>
      <w:r w:rsidRPr="0057011E">
        <w:rPr>
          <w:rFonts w:ascii="仿宋_GB2312" w:eastAsia="仿宋_GB2312" w:hAnsi="仿宋" w:cs="仿宋" w:hint="eastAsia"/>
          <w:color w:val="000000"/>
          <w:sz w:val="33"/>
          <w:szCs w:val="33"/>
        </w:rPr>
        <w:t xml:space="preserve">    （三）组织管理不力或者发生重大问题导致项目无法进行；</w:t>
      </w:r>
    </w:p>
    <w:p w14:paraId="43E2DAEE" w14:textId="77777777" w:rsidR="0057011E" w:rsidRPr="0057011E" w:rsidRDefault="0057011E" w:rsidP="0057011E">
      <w:pPr>
        <w:snapToGrid w:val="0"/>
        <w:spacing w:line="600" w:lineRule="exact"/>
        <w:ind w:firstLineChars="200" w:firstLine="660"/>
        <w:jc w:val="left"/>
        <w:rPr>
          <w:rFonts w:ascii="仿宋_GB2312" w:eastAsia="仿宋_GB2312" w:hAnsi="仿宋" w:cs="仿宋"/>
          <w:color w:val="000000"/>
          <w:sz w:val="33"/>
          <w:szCs w:val="33"/>
        </w:rPr>
      </w:pPr>
    </w:p>
    <w:p w14:paraId="70F5A9EF" w14:textId="77777777" w:rsidR="0057011E" w:rsidRPr="0057011E" w:rsidRDefault="0057011E" w:rsidP="0057011E">
      <w:pPr>
        <w:snapToGrid w:val="0"/>
        <w:spacing w:line="600" w:lineRule="exact"/>
        <w:ind w:firstLineChars="200" w:firstLine="660"/>
        <w:jc w:val="left"/>
        <w:rPr>
          <w:rFonts w:ascii="仿宋_GB2312" w:eastAsia="仿宋_GB2312" w:hAnsi="仿宋" w:cs="仿宋" w:hint="eastAsia"/>
          <w:color w:val="000000"/>
          <w:sz w:val="33"/>
          <w:szCs w:val="33"/>
        </w:rPr>
      </w:pPr>
      <w:r w:rsidRPr="0057011E">
        <w:rPr>
          <w:rFonts w:ascii="仿宋_GB2312" w:eastAsia="仿宋_GB2312" w:hAnsi="仿宋" w:cs="仿宋" w:hint="eastAsia"/>
          <w:color w:val="000000"/>
          <w:sz w:val="33"/>
          <w:szCs w:val="33"/>
        </w:rPr>
        <w:t>（四）项目实施过程中出现严重违规违纪行为，严重科研不端行为，不按规定进行整改或拒绝整改；</w:t>
      </w:r>
    </w:p>
    <w:p w14:paraId="1B852EFC" w14:textId="77777777" w:rsidR="0057011E" w:rsidRPr="0057011E" w:rsidRDefault="0057011E" w:rsidP="0057011E">
      <w:pPr>
        <w:snapToGrid w:val="0"/>
        <w:spacing w:line="600" w:lineRule="exact"/>
        <w:ind w:firstLineChars="200" w:firstLine="660"/>
        <w:jc w:val="left"/>
        <w:rPr>
          <w:rFonts w:ascii="仿宋_GB2312" w:eastAsia="仿宋_GB2312" w:hAnsi="仿宋" w:cs="仿宋"/>
          <w:color w:val="000000"/>
          <w:sz w:val="33"/>
          <w:szCs w:val="33"/>
        </w:rPr>
      </w:pPr>
    </w:p>
    <w:p w14:paraId="5F684872" w14:textId="77777777" w:rsidR="0057011E" w:rsidRPr="0057011E" w:rsidRDefault="0057011E" w:rsidP="0057011E">
      <w:pPr>
        <w:snapToGrid w:val="0"/>
        <w:spacing w:line="600" w:lineRule="exact"/>
        <w:ind w:firstLineChars="200" w:firstLine="660"/>
        <w:jc w:val="left"/>
        <w:rPr>
          <w:rFonts w:ascii="仿宋_GB2312" w:eastAsia="仿宋_GB2312" w:hAnsi="仿宋" w:cs="仿宋" w:hint="eastAsia"/>
          <w:color w:val="000000"/>
          <w:sz w:val="33"/>
          <w:szCs w:val="33"/>
        </w:rPr>
      </w:pPr>
      <w:r w:rsidRPr="0057011E">
        <w:rPr>
          <w:rFonts w:ascii="仿宋_GB2312" w:eastAsia="仿宋_GB2312" w:hAnsi="仿宋" w:cs="仿宋" w:hint="eastAsia"/>
          <w:color w:val="000000"/>
          <w:sz w:val="33"/>
          <w:szCs w:val="33"/>
        </w:rPr>
        <w:t>对于撤销或终止的项目，项目承担单位应做出书面报告，并按规定核算并返还已拨付经费。</w:t>
      </w:r>
    </w:p>
    <w:p w14:paraId="3EB02185" w14:textId="77777777" w:rsidR="0057011E" w:rsidRPr="0057011E" w:rsidRDefault="0057011E" w:rsidP="0057011E">
      <w:pPr>
        <w:snapToGrid w:val="0"/>
        <w:spacing w:line="600" w:lineRule="exact"/>
        <w:ind w:firstLineChars="200" w:firstLine="660"/>
        <w:jc w:val="left"/>
        <w:rPr>
          <w:rFonts w:ascii="仿宋_GB2312" w:eastAsia="仿宋_GB2312" w:hAnsi="仿宋" w:cs="仿宋"/>
          <w:color w:val="000000"/>
          <w:sz w:val="33"/>
          <w:szCs w:val="33"/>
        </w:rPr>
      </w:pPr>
    </w:p>
    <w:p w14:paraId="0602B892" w14:textId="77777777" w:rsidR="0057011E" w:rsidRPr="0057011E" w:rsidRDefault="0057011E" w:rsidP="0057011E">
      <w:pPr>
        <w:snapToGrid w:val="0"/>
        <w:spacing w:line="600" w:lineRule="exact"/>
        <w:ind w:firstLineChars="200" w:firstLine="660"/>
        <w:jc w:val="left"/>
        <w:rPr>
          <w:rFonts w:ascii="仿宋_GB2312" w:eastAsia="仿宋_GB2312" w:hAnsi="仿宋" w:cs="仿宋" w:hint="eastAsia"/>
          <w:color w:val="000000"/>
          <w:sz w:val="33"/>
          <w:szCs w:val="33"/>
        </w:rPr>
      </w:pPr>
      <w:r w:rsidRPr="0057011E">
        <w:rPr>
          <w:rFonts w:ascii="仿宋_GB2312" w:eastAsia="仿宋_GB2312" w:hAnsi="仿宋" w:cs="仿宋" w:hint="eastAsia"/>
          <w:color w:val="000000"/>
          <w:sz w:val="33"/>
          <w:szCs w:val="33"/>
        </w:rPr>
        <w:t>第三十五条　创新基金项目实行科技报告制度。按照国家科技报告制度的有关要求，每个项目在验收时须提交完整的、统一格式的技术报告。</w:t>
      </w:r>
    </w:p>
    <w:p w14:paraId="316F76EE" w14:textId="77777777" w:rsidR="0057011E" w:rsidRPr="0057011E" w:rsidRDefault="0057011E" w:rsidP="0057011E">
      <w:pPr>
        <w:snapToGrid w:val="0"/>
        <w:spacing w:line="600" w:lineRule="exact"/>
        <w:ind w:firstLineChars="200" w:firstLine="660"/>
        <w:jc w:val="left"/>
        <w:rPr>
          <w:rFonts w:ascii="仿宋_GB2312" w:eastAsia="仿宋_GB2312" w:hAnsi="仿宋" w:cs="仿宋"/>
          <w:color w:val="000000"/>
          <w:sz w:val="33"/>
          <w:szCs w:val="33"/>
        </w:rPr>
      </w:pPr>
    </w:p>
    <w:p w14:paraId="1C3263A7" w14:textId="77777777" w:rsidR="0057011E" w:rsidRPr="0057011E" w:rsidRDefault="0057011E" w:rsidP="0057011E">
      <w:pPr>
        <w:snapToGrid w:val="0"/>
        <w:spacing w:line="600" w:lineRule="exact"/>
        <w:ind w:firstLineChars="200" w:firstLine="660"/>
        <w:jc w:val="left"/>
        <w:rPr>
          <w:rFonts w:ascii="仿宋_GB2312" w:eastAsia="仿宋_GB2312" w:hAnsi="仿宋" w:cs="仿宋" w:hint="eastAsia"/>
          <w:color w:val="000000"/>
          <w:sz w:val="33"/>
          <w:szCs w:val="33"/>
        </w:rPr>
      </w:pPr>
      <w:r w:rsidRPr="0057011E">
        <w:rPr>
          <w:rFonts w:ascii="仿宋_GB2312" w:eastAsia="仿宋_GB2312" w:hAnsi="仿宋" w:cs="仿宋" w:hint="eastAsia"/>
          <w:color w:val="000000"/>
          <w:sz w:val="33"/>
          <w:szCs w:val="33"/>
        </w:rPr>
        <w:t xml:space="preserve">              七、监督管理</w:t>
      </w:r>
    </w:p>
    <w:p w14:paraId="5425B351" w14:textId="77777777" w:rsidR="0057011E" w:rsidRPr="0057011E" w:rsidRDefault="0057011E" w:rsidP="0057011E">
      <w:pPr>
        <w:snapToGrid w:val="0"/>
        <w:spacing w:line="600" w:lineRule="exact"/>
        <w:ind w:firstLineChars="200" w:firstLine="660"/>
        <w:jc w:val="left"/>
        <w:rPr>
          <w:rFonts w:ascii="仿宋_GB2312" w:eastAsia="仿宋_GB2312" w:hAnsi="仿宋" w:cs="仿宋"/>
          <w:color w:val="000000"/>
          <w:sz w:val="33"/>
          <w:szCs w:val="33"/>
        </w:rPr>
      </w:pPr>
    </w:p>
    <w:p w14:paraId="455D065D" w14:textId="77777777" w:rsidR="0057011E" w:rsidRPr="0057011E" w:rsidRDefault="0057011E" w:rsidP="0057011E">
      <w:pPr>
        <w:snapToGrid w:val="0"/>
        <w:spacing w:line="600" w:lineRule="exact"/>
        <w:ind w:firstLineChars="200" w:firstLine="660"/>
        <w:jc w:val="left"/>
        <w:rPr>
          <w:rFonts w:ascii="仿宋_GB2312" w:eastAsia="仿宋_GB2312" w:hAnsi="仿宋" w:cs="仿宋" w:hint="eastAsia"/>
          <w:color w:val="000000"/>
          <w:sz w:val="33"/>
          <w:szCs w:val="33"/>
        </w:rPr>
      </w:pPr>
      <w:r w:rsidRPr="0057011E">
        <w:rPr>
          <w:rFonts w:ascii="仿宋_GB2312" w:eastAsia="仿宋_GB2312" w:hAnsi="仿宋" w:cs="仿宋" w:hint="eastAsia"/>
          <w:color w:val="000000"/>
          <w:sz w:val="33"/>
          <w:szCs w:val="33"/>
        </w:rPr>
        <w:t>第三十六条  全面实施科研诚信承诺制。在项目申报、立项评审、结题验收等科技计划管理工作中，全面推</w:t>
      </w:r>
      <w:r w:rsidRPr="0057011E">
        <w:rPr>
          <w:rFonts w:ascii="仿宋_GB2312" w:eastAsia="仿宋_GB2312" w:hAnsi="仿宋" w:cs="仿宋" w:hint="eastAsia"/>
          <w:color w:val="000000"/>
          <w:sz w:val="33"/>
          <w:szCs w:val="33"/>
        </w:rPr>
        <w:lastRenderedPageBreak/>
        <w:t>行科研诚信承诺制度，从事推荐（提名）、申报、评审、评估等工作的相关人员应签署科研诚信承诺书，对科研过程、科研成果等的真实性、完整性负主体责任。依法依规对违背科研诚信行为实行终身追究，一经发现，随时调查处理。</w:t>
      </w:r>
    </w:p>
    <w:p w14:paraId="1CC9F2C2" w14:textId="77777777" w:rsidR="0057011E" w:rsidRPr="0057011E" w:rsidRDefault="0057011E" w:rsidP="0057011E">
      <w:pPr>
        <w:snapToGrid w:val="0"/>
        <w:spacing w:line="600" w:lineRule="exact"/>
        <w:ind w:firstLineChars="200" w:firstLine="660"/>
        <w:jc w:val="left"/>
        <w:rPr>
          <w:rFonts w:ascii="仿宋_GB2312" w:eastAsia="仿宋_GB2312" w:hAnsi="仿宋" w:cs="仿宋"/>
          <w:color w:val="000000"/>
          <w:sz w:val="33"/>
          <w:szCs w:val="33"/>
        </w:rPr>
      </w:pPr>
    </w:p>
    <w:p w14:paraId="0A72AF35" w14:textId="77777777" w:rsidR="0057011E" w:rsidRPr="0057011E" w:rsidRDefault="0057011E" w:rsidP="0057011E">
      <w:pPr>
        <w:snapToGrid w:val="0"/>
        <w:spacing w:line="600" w:lineRule="exact"/>
        <w:ind w:firstLineChars="200" w:firstLine="660"/>
        <w:jc w:val="left"/>
        <w:rPr>
          <w:rFonts w:ascii="仿宋_GB2312" w:eastAsia="仿宋_GB2312" w:hAnsi="仿宋" w:cs="仿宋" w:hint="eastAsia"/>
          <w:color w:val="000000"/>
          <w:sz w:val="33"/>
          <w:szCs w:val="33"/>
        </w:rPr>
      </w:pPr>
      <w:r w:rsidRPr="0057011E">
        <w:rPr>
          <w:rFonts w:ascii="仿宋_GB2312" w:eastAsia="仿宋_GB2312" w:hAnsi="仿宋" w:cs="仿宋" w:hint="eastAsia"/>
          <w:color w:val="000000"/>
          <w:sz w:val="33"/>
          <w:szCs w:val="33"/>
        </w:rPr>
        <w:t>第三十七条  创新基金管理实行责任倒查和追究制度。对高校院所存在失职，渎职，弄虚作假，截留、挪用、挤占、骗取专项资金等违法违纪行为的，按照相关规定追究相关责任人和单位的责任；涉嫌犯罪的，移送司法机关处理。对有违规行为的评审专家，予以警告、责令限期改正、通报批评、阶段性或永久性取消评审和申报参与项目资格等处理。</w:t>
      </w:r>
    </w:p>
    <w:p w14:paraId="6CB8369A" w14:textId="77777777" w:rsidR="0057011E" w:rsidRPr="0057011E" w:rsidRDefault="0057011E" w:rsidP="0057011E">
      <w:pPr>
        <w:snapToGrid w:val="0"/>
        <w:spacing w:line="600" w:lineRule="exact"/>
        <w:ind w:firstLineChars="200" w:firstLine="660"/>
        <w:jc w:val="left"/>
        <w:rPr>
          <w:rFonts w:ascii="仿宋_GB2312" w:eastAsia="仿宋_GB2312" w:hAnsi="仿宋" w:cs="仿宋"/>
          <w:color w:val="000000"/>
          <w:sz w:val="33"/>
          <w:szCs w:val="33"/>
        </w:rPr>
      </w:pPr>
    </w:p>
    <w:p w14:paraId="7213B48B" w14:textId="77777777" w:rsidR="0057011E" w:rsidRPr="0057011E" w:rsidRDefault="0057011E" w:rsidP="0057011E">
      <w:pPr>
        <w:snapToGrid w:val="0"/>
        <w:spacing w:line="600" w:lineRule="exact"/>
        <w:ind w:firstLineChars="200" w:firstLine="660"/>
        <w:jc w:val="left"/>
        <w:rPr>
          <w:rFonts w:ascii="仿宋_GB2312" w:eastAsia="仿宋_GB2312" w:hAnsi="仿宋" w:cs="仿宋" w:hint="eastAsia"/>
          <w:color w:val="000000"/>
          <w:sz w:val="33"/>
          <w:szCs w:val="33"/>
        </w:rPr>
      </w:pPr>
      <w:r w:rsidRPr="0057011E">
        <w:rPr>
          <w:rFonts w:ascii="仿宋_GB2312" w:eastAsia="仿宋_GB2312" w:hAnsi="仿宋" w:cs="仿宋" w:hint="eastAsia"/>
          <w:color w:val="000000"/>
          <w:sz w:val="33"/>
          <w:szCs w:val="33"/>
        </w:rPr>
        <w:t>第三十八条  财政部门及其相关工作人员在创新基金预算编制，科技管理部门、专家委员会及其相关工作人员在创新基金项目资金分配等环节，存在违反规定安排资金或其他滥用职权、玩忽职守、徇私舞弊等违法违纪行为的，按照《预算法》、《公务员法》、《行政监察法》、《财政违法行为处罚处分条例》等国家有关规定追究相关单位和人员的责任；涉嫌犯罪的，移送司法机关处理。项目承担单位应对申报材料的真实性、合法性负责，并承担相应法律责任。</w:t>
      </w:r>
    </w:p>
    <w:p w14:paraId="79022969" w14:textId="77777777" w:rsidR="0057011E" w:rsidRPr="0057011E" w:rsidRDefault="0057011E" w:rsidP="0057011E">
      <w:pPr>
        <w:snapToGrid w:val="0"/>
        <w:spacing w:line="600" w:lineRule="exact"/>
        <w:ind w:firstLineChars="200" w:firstLine="660"/>
        <w:jc w:val="left"/>
        <w:rPr>
          <w:rFonts w:ascii="仿宋_GB2312" w:eastAsia="仿宋_GB2312" w:hAnsi="仿宋" w:cs="仿宋"/>
          <w:color w:val="000000"/>
          <w:sz w:val="33"/>
          <w:szCs w:val="33"/>
        </w:rPr>
      </w:pPr>
    </w:p>
    <w:p w14:paraId="62FB9728" w14:textId="77777777" w:rsidR="0057011E" w:rsidRPr="0057011E" w:rsidRDefault="0057011E" w:rsidP="0057011E">
      <w:pPr>
        <w:snapToGrid w:val="0"/>
        <w:spacing w:line="600" w:lineRule="exact"/>
        <w:ind w:firstLineChars="200" w:firstLine="660"/>
        <w:jc w:val="left"/>
        <w:rPr>
          <w:rFonts w:ascii="仿宋_GB2312" w:eastAsia="仿宋_GB2312" w:hAnsi="仿宋" w:cs="仿宋" w:hint="eastAsia"/>
          <w:color w:val="000000"/>
          <w:sz w:val="33"/>
          <w:szCs w:val="33"/>
        </w:rPr>
      </w:pPr>
      <w:r w:rsidRPr="0057011E">
        <w:rPr>
          <w:rFonts w:ascii="仿宋_GB2312" w:eastAsia="仿宋_GB2312" w:hAnsi="仿宋" w:cs="仿宋" w:hint="eastAsia"/>
          <w:color w:val="000000"/>
          <w:sz w:val="33"/>
          <w:szCs w:val="33"/>
        </w:rPr>
        <w:t>六、附则</w:t>
      </w:r>
    </w:p>
    <w:p w14:paraId="68E2B6AA" w14:textId="77777777" w:rsidR="0057011E" w:rsidRPr="0057011E" w:rsidRDefault="0057011E" w:rsidP="0057011E">
      <w:pPr>
        <w:snapToGrid w:val="0"/>
        <w:spacing w:line="600" w:lineRule="exact"/>
        <w:ind w:firstLineChars="200" w:firstLine="660"/>
        <w:jc w:val="left"/>
        <w:rPr>
          <w:rFonts w:ascii="仿宋_GB2312" w:eastAsia="仿宋_GB2312" w:hAnsi="仿宋" w:cs="仿宋"/>
          <w:color w:val="000000"/>
          <w:sz w:val="33"/>
          <w:szCs w:val="33"/>
        </w:rPr>
      </w:pPr>
    </w:p>
    <w:p w14:paraId="5C868F7E" w14:textId="77777777" w:rsidR="0057011E" w:rsidRPr="0057011E" w:rsidRDefault="0057011E" w:rsidP="0057011E">
      <w:pPr>
        <w:snapToGrid w:val="0"/>
        <w:spacing w:line="600" w:lineRule="exact"/>
        <w:ind w:firstLineChars="200" w:firstLine="660"/>
        <w:jc w:val="left"/>
        <w:rPr>
          <w:rFonts w:ascii="仿宋_GB2312" w:eastAsia="仿宋_GB2312" w:hAnsi="仿宋" w:cs="仿宋" w:hint="eastAsia"/>
          <w:color w:val="000000"/>
          <w:sz w:val="33"/>
          <w:szCs w:val="33"/>
        </w:rPr>
      </w:pPr>
      <w:r w:rsidRPr="0057011E">
        <w:rPr>
          <w:rFonts w:ascii="仿宋_GB2312" w:eastAsia="仿宋_GB2312" w:hAnsi="仿宋" w:cs="仿宋" w:hint="eastAsia"/>
          <w:color w:val="000000"/>
          <w:sz w:val="33"/>
          <w:szCs w:val="33"/>
        </w:rPr>
        <w:t>第三十九条  本办法自2019年9月1日起施行，《大连市科技创新基金管理办法》（大科计发〔2017〕187号）同时废止。</w:t>
      </w:r>
    </w:p>
    <w:p w14:paraId="313BB8A7" w14:textId="77777777" w:rsidR="0057011E" w:rsidRPr="0057011E" w:rsidRDefault="0057011E" w:rsidP="0057011E">
      <w:pPr>
        <w:snapToGrid w:val="0"/>
        <w:spacing w:line="600" w:lineRule="exact"/>
        <w:ind w:firstLineChars="200" w:firstLine="660"/>
        <w:jc w:val="left"/>
        <w:rPr>
          <w:rFonts w:ascii="仿宋_GB2312" w:eastAsia="仿宋_GB2312" w:hAnsi="仿宋" w:cs="仿宋"/>
          <w:color w:val="000000"/>
          <w:sz w:val="33"/>
          <w:szCs w:val="33"/>
        </w:rPr>
      </w:pPr>
    </w:p>
    <w:p w14:paraId="530A2265" w14:textId="5B27BD60" w:rsidR="00317971" w:rsidRPr="003E0C86" w:rsidRDefault="0057011E" w:rsidP="0057011E">
      <w:pPr>
        <w:snapToGrid w:val="0"/>
        <w:spacing w:line="600" w:lineRule="exact"/>
        <w:ind w:firstLineChars="200" w:firstLine="660"/>
        <w:jc w:val="left"/>
      </w:pPr>
      <w:r w:rsidRPr="0057011E">
        <w:rPr>
          <w:rFonts w:ascii="仿宋_GB2312" w:eastAsia="仿宋_GB2312" w:hAnsi="仿宋" w:cs="仿宋" w:hint="eastAsia"/>
          <w:color w:val="000000"/>
          <w:sz w:val="33"/>
          <w:szCs w:val="33"/>
        </w:rPr>
        <w:t>第四十条  本办法由市科技局负责解释。</w:t>
      </w:r>
    </w:p>
    <w:sectPr w:rsidR="00317971" w:rsidRPr="003E0C8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仿宋_GB2312">
    <w:altName w:val="仿宋"/>
    <w:charset w:val="86"/>
    <w:family w:val="modern"/>
    <w:pitch w:val="default"/>
    <w:sig w:usb0="00000001" w:usb1="080E0000" w:usb2="00000000" w:usb3="00000000" w:csb0="00040000" w:csb1="00000000"/>
  </w:font>
  <w:font w:name="仿宋">
    <w:panose1 w:val="02010609060101010101"/>
    <w:charset w:val="86"/>
    <w:family w:val="modern"/>
    <w:pitch w:val="fixed"/>
    <w:sig w:usb0="800002BF" w:usb1="38CF7CFA" w:usb2="00000016" w:usb3="00000000" w:csb0="00040001" w:csb1="00000000"/>
  </w:font>
  <w:font w:name="方正小标宋简体">
    <w:altName w:val="Microsoft YaHei UI"/>
    <w:charset w:val="86"/>
    <w:family w:val="script"/>
    <w:pitch w:val="default"/>
    <w:sig w:usb0="00000000" w:usb1="080E0000" w:usb2="0000000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C86"/>
    <w:rsid w:val="002F2FC3"/>
    <w:rsid w:val="00317971"/>
    <w:rsid w:val="003E0C86"/>
    <w:rsid w:val="005701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EA2DB"/>
  <w15:chartTrackingRefBased/>
  <w15:docId w15:val="{4183A465-15B0-4E25-AF95-4DBC61E98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E0C86"/>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3E0C86"/>
    <w:pPr>
      <w:spacing w:beforeAutospacing="1" w:afterAutospacing="1"/>
      <w:jc w:val="left"/>
    </w:pPr>
    <w:rPr>
      <w:rFonts w:ascii="Calibri" w:hAnsi="Calibri"/>
      <w:kern w:val="0"/>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16</Pages>
  <Words>807</Words>
  <Characters>4602</Characters>
  <Application>Microsoft Office Word</Application>
  <DocSecurity>0</DocSecurity>
  <Lines>38</Lines>
  <Paragraphs>10</Paragraphs>
  <ScaleCrop>false</ScaleCrop>
  <Company/>
  <LinksUpToDate>false</LinksUpToDate>
  <CharactersWithSpaces>5399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yangtong_dlut@163.com</cp:lastModifiedBy>
  <cp:revision>3</cp:revision>
  <dcterms:created xsi:type="dcterms:W3CDTF">2021-02-18T04:48:00Z</dcterms:created>
  <dcterms:modified xsi:type="dcterms:W3CDTF">2021-02-18T04:57:00Z</dcterms:modified>
</cp:coreProperties>
</file>