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69A97A51" w:rsidR="008038DD" w:rsidRPr="00D00120" w:rsidRDefault="002F27CD"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Part 3</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2B567D3B" w:rsidR="00D00120" w:rsidRPr="00367354" w:rsidRDefault="00D00120" w:rsidP="00D00120">
            <w:pPr>
              <w:pStyle w:val="NormalWeb"/>
              <w:jc w:val="center"/>
            </w:pPr>
            <w:r w:rsidRPr="00367354">
              <w:rPr>
                <w:sz w:val="32"/>
                <w:szCs w:val="32"/>
              </w:rPr>
              <w:t>2022.</w:t>
            </w:r>
            <w:r w:rsidR="002F27CD">
              <w:rPr>
                <w:sz w:val="32"/>
                <w:szCs w:val="32"/>
              </w:rPr>
              <w:t>12</w:t>
            </w:r>
            <w:r w:rsidRPr="00367354">
              <w:rPr>
                <w:sz w:val="32"/>
                <w:szCs w:val="32"/>
              </w:rPr>
              <w:t>.</w:t>
            </w:r>
            <w:r w:rsidR="002F27CD">
              <w:rPr>
                <w:sz w:val="32"/>
                <w:szCs w:val="32"/>
              </w:rPr>
              <w:t>8</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58CAB7A2" w14:textId="761E0277" w:rsidR="00ED5B1F" w:rsidRPr="00ED5B1F" w:rsidRDefault="00ED5B1F" w:rsidP="00ED5B1F">
      <w:pPr>
        <w:rPr>
          <w:rFonts w:ascii="Times New Roman" w:hAnsi="Times New Roman" w:cs="Times New Roman"/>
          <w:b/>
          <w:bCs/>
          <w:sz w:val="28"/>
          <w:szCs w:val="28"/>
        </w:rPr>
      </w:pPr>
      <w:bookmarkStart w:id="0" w:name="_of42j9yu5ypy" w:colFirst="0" w:colLast="0"/>
      <w:bookmarkStart w:id="1" w:name="_wm6290olhcmz" w:colFirst="0" w:colLast="0"/>
      <w:bookmarkEnd w:id="0"/>
      <w:bookmarkEnd w:id="1"/>
      <w:r w:rsidRPr="00ED5B1F">
        <w:rPr>
          <w:rFonts w:ascii="Times New Roman" w:hAnsi="Times New Roman" w:cs="Times New Roman"/>
          <w:b/>
          <w:bCs/>
          <w:sz w:val="28"/>
          <w:szCs w:val="28"/>
        </w:rPr>
        <w:lastRenderedPageBreak/>
        <w:t>1.</w:t>
      </w:r>
      <w:r>
        <w:rPr>
          <w:rFonts w:ascii="Times New Roman" w:hAnsi="Times New Roman" w:cs="Times New Roman"/>
          <w:b/>
          <w:bCs/>
          <w:sz w:val="28"/>
          <w:szCs w:val="28"/>
        </w:rPr>
        <w:t xml:space="preserve"> </w:t>
      </w:r>
      <w:r w:rsidRPr="00ED5B1F">
        <w:rPr>
          <w:rFonts w:ascii="Times New Roman" w:hAnsi="Times New Roman" w:cs="Times New Roman"/>
          <w:b/>
          <w:bCs/>
          <w:sz w:val="28"/>
          <w:szCs w:val="28"/>
        </w:rPr>
        <w:t>Physical database design</w:t>
      </w:r>
    </w:p>
    <w:p w14:paraId="1C8D4CFD" w14:textId="2C56BD7D" w:rsidR="00A91B24" w:rsidRPr="00ED5B1F" w:rsidRDefault="00ED5B1F" w:rsidP="00A91B24">
      <w:pPr>
        <w:rPr>
          <w:rFonts w:ascii="Times New Roman" w:hAnsi="Times New Roman" w:cs="Times New Roman"/>
          <w:sz w:val="24"/>
          <w:szCs w:val="24"/>
          <w:lang w:val="en-US"/>
        </w:rPr>
      </w:pPr>
      <w:r>
        <w:rPr>
          <w:rFonts w:ascii="Times New Roman" w:hAnsi="Times New Roman" w:cs="Times New Roman"/>
          <w:sz w:val="24"/>
          <w:szCs w:val="24"/>
        </w:rPr>
        <w:t xml:space="preserve">As so many tables need to deploy, we only select several typical designs for part 3. </w:t>
      </w:r>
    </w:p>
    <w:p w14:paraId="3A110AF6" w14:textId="77777777" w:rsidR="00ED5B1F" w:rsidRDefault="00ED5B1F" w:rsidP="00ED5B1F">
      <w:pPr>
        <w:keepNext/>
        <w:jc w:val="center"/>
      </w:pPr>
      <w:r>
        <w:rPr>
          <w:noProof/>
        </w:rPr>
        <w:drawing>
          <wp:inline distT="0" distB="0" distL="0" distR="0" wp14:anchorId="52DCA38A" wp14:editId="3DE83B76">
            <wp:extent cx="2817341" cy="4316892"/>
            <wp:effectExtent l="0" t="0" r="254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1555" cy="4384639"/>
                    </a:xfrm>
                    <a:prstGeom prst="rect">
                      <a:avLst/>
                    </a:prstGeom>
                  </pic:spPr>
                </pic:pic>
              </a:graphicData>
            </a:graphic>
          </wp:inline>
        </w:drawing>
      </w:r>
    </w:p>
    <w:p w14:paraId="742F63FA" w14:textId="229163F4" w:rsidR="004F3031" w:rsidRDefault="00ED5B1F" w:rsidP="00ED5B1F">
      <w:pPr>
        <w:pStyle w:val="Caption"/>
        <w:jc w:val="center"/>
      </w:pPr>
      <w:r>
        <w:t xml:space="preserve">Figure </w:t>
      </w:r>
      <w:r>
        <w:fldChar w:fldCharType="begin"/>
      </w:r>
      <w:r>
        <w:instrText xml:space="preserve"> SEQ Figure \* ARABIC </w:instrText>
      </w:r>
      <w:r>
        <w:fldChar w:fldCharType="separate"/>
      </w:r>
      <w:r w:rsidR="00684D33">
        <w:rPr>
          <w:noProof/>
        </w:rPr>
        <w:t>1</w:t>
      </w:r>
      <w:r>
        <w:fldChar w:fldCharType="end"/>
      </w:r>
      <w:r>
        <w:t xml:space="preserve"> Logical design for inter-related data</w:t>
      </w:r>
    </w:p>
    <w:p w14:paraId="31C8C0CD" w14:textId="7CF4BA02" w:rsidR="00ED5B1F" w:rsidRDefault="00ED5B1F" w:rsidP="00ED5B1F">
      <w:pPr>
        <w:rPr>
          <w:rFonts w:ascii="Times New Roman" w:hAnsi="Times New Roman" w:cs="Times New Roman"/>
          <w:sz w:val="24"/>
          <w:szCs w:val="24"/>
        </w:rPr>
      </w:pPr>
      <w:r w:rsidRPr="00ED5B1F">
        <w:rPr>
          <w:rFonts w:ascii="Times New Roman" w:hAnsi="Times New Roman" w:cs="Times New Roman"/>
          <w:sz w:val="24"/>
          <w:szCs w:val="24"/>
        </w:rPr>
        <w:t>Here</w:t>
      </w:r>
      <w:r>
        <w:rPr>
          <w:rFonts w:ascii="Times New Roman" w:hAnsi="Times New Roman" w:cs="Times New Roman"/>
          <w:sz w:val="24"/>
          <w:szCs w:val="24"/>
        </w:rPr>
        <w:t>, we deploy three databases. Chronic is the indicator that stores all the information about chronic diseases. For specific chronic disease</w:t>
      </w:r>
      <w:r w:rsidR="00134A8E">
        <w:rPr>
          <w:rFonts w:ascii="Times New Roman" w:hAnsi="Times New Roman" w:cs="Times New Roman"/>
          <w:sz w:val="24"/>
          <w:szCs w:val="24"/>
        </w:rPr>
        <w:t>s</w:t>
      </w:r>
      <w:r>
        <w:rPr>
          <w:rFonts w:ascii="Times New Roman" w:hAnsi="Times New Roman" w:cs="Times New Roman"/>
          <w:sz w:val="24"/>
          <w:szCs w:val="24"/>
        </w:rPr>
        <w:t xml:space="preserve">, we deploy a table Kidney to store the </w:t>
      </w:r>
      <w:r>
        <w:rPr>
          <w:rFonts w:ascii="Times New Roman" w:hAnsi="Times New Roman" w:cs="Times New Roman"/>
          <w:sz w:val="24"/>
          <w:szCs w:val="24"/>
        </w:rPr>
        <w:t>information</w:t>
      </w:r>
      <w:r>
        <w:rPr>
          <w:rFonts w:ascii="Times New Roman" w:hAnsi="Times New Roman" w:cs="Times New Roman"/>
          <w:sz w:val="24"/>
          <w:szCs w:val="24"/>
        </w:rPr>
        <w:t xml:space="preserve"> </w:t>
      </w:r>
      <w:r w:rsidR="00134A8E">
        <w:rPr>
          <w:rFonts w:ascii="Times New Roman" w:hAnsi="Times New Roman" w:cs="Times New Roman"/>
          <w:sz w:val="24"/>
          <w:szCs w:val="24"/>
        </w:rPr>
        <w:t>on</w:t>
      </w:r>
      <w:r>
        <w:rPr>
          <w:rFonts w:ascii="Times New Roman" w:hAnsi="Times New Roman" w:cs="Times New Roman"/>
          <w:sz w:val="24"/>
          <w:szCs w:val="24"/>
        </w:rPr>
        <w:t xml:space="preserve"> chronic kidney disease. Customer </w:t>
      </w:r>
      <w:r w:rsidR="00134A8E">
        <w:rPr>
          <w:rFonts w:ascii="Times New Roman" w:hAnsi="Times New Roman" w:cs="Times New Roman"/>
          <w:sz w:val="24"/>
          <w:szCs w:val="24"/>
        </w:rPr>
        <w:t>is</w:t>
      </w:r>
      <w:r>
        <w:rPr>
          <w:rFonts w:ascii="Times New Roman" w:hAnsi="Times New Roman" w:cs="Times New Roman"/>
          <w:sz w:val="24"/>
          <w:szCs w:val="24"/>
        </w:rPr>
        <w:t xml:space="preserve"> to have </w:t>
      </w:r>
      <w:r w:rsidR="00134A8E">
        <w:rPr>
          <w:rFonts w:ascii="Times New Roman" w:hAnsi="Times New Roman" w:cs="Times New Roman"/>
          <w:sz w:val="24"/>
          <w:szCs w:val="24"/>
        </w:rPr>
        <w:t>insurance and CustomerImage is used to store the unstructured data like images for customers.</w:t>
      </w:r>
    </w:p>
    <w:p w14:paraId="0FD57CAA" w14:textId="6BFC7185" w:rsidR="00134A8E" w:rsidRDefault="00134A8E" w:rsidP="00134A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Customers</w:t>
      </w:r>
    </w:p>
    <w:p w14:paraId="5550C5F1" w14:textId="77777777" w:rsidR="00134A8E" w:rsidRDefault="00134A8E" w:rsidP="00134A8E">
      <w:pPr>
        <w:pStyle w:val="ListParagraph"/>
        <w:keepNext/>
        <w:spacing w:line="240" w:lineRule="auto"/>
      </w:pPr>
      <w:r w:rsidRPr="00134A8E">
        <w:rPr>
          <w:rFonts w:ascii="Times New Roman" w:eastAsia="Times New Roman" w:hAnsi="Times New Roman" w:cs="Times New Roman"/>
          <w:sz w:val="24"/>
          <w:szCs w:val="24"/>
          <w:lang w:val="en-US"/>
        </w:rPr>
        <w:drawing>
          <wp:inline distT="0" distB="0" distL="0" distR="0" wp14:anchorId="296C05E3" wp14:editId="3B8D5424">
            <wp:extent cx="5085520" cy="1729946"/>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157101" cy="1754296"/>
                    </a:xfrm>
                    <a:prstGeom prst="rect">
                      <a:avLst/>
                    </a:prstGeom>
                  </pic:spPr>
                </pic:pic>
              </a:graphicData>
            </a:graphic>
          </wp:inline>
        </w:drawing>
      </w:r>
    </w:p>
    <w:p w14:paraId="5B421D96" w14:textId="461ED743" w:rsidR="00134A8E" w:rsidRDefault="00134A8E" w:rsidP="00134A8E">
      <w:pPr>
        <w:pStyle w:val="Caption"/>
        <w:jc w:val="center"/>
      </w:pPr>
      <w:r>
        <w:t xml:space="preserve">Figure </w:t>
      </w:r>
      <w:r>
        <w:fldChar w:fldCharType="begin"/>
      </w:r>
      <w:r>
        <w:instrText xml:space="preserve"> SEQ Figure \* ARABIC </w:instrText>
      </w:r>
      <w:r>
        <w:fldChar w:fldCharType="separate"/>
      </w:r>
      <w:r w:rsidR="00684D33">
        <w:rPr>
          <w:noProof/>
        </w:rPr>
        <w:t>2</w:t>
      </w:r>
      <w:r>
        <w:fldChar w:fldCharType="end"/>
      </w:r>
      <w:r>
        <w:t xml:space="preserve"> Physical design of customer</w:t>
      </w:r>
    </w:p>
    <w:p w14:paraId="4E9BDD79" w14:textId="2FC7D059" w:rsidR="00134A8E" w:rsidRDefault="00134A8E" w:rsidP="00134A8E">
      <w:pPr>
        <w:pStyle w:val="ListParagraph"/>
        <w:rPr>
          <w:rFonts w:ascii="Times New Roman" w:hAnsi="Times New Roman" w:cs="Times New Roman"/>
          <w:sz w:val="24"/>
          <w:szCs w:val="24"/>
        </w:rPr>
      </w:pPr>
      <w:r w:rsidRPr="00134A8E">
        <w:rPr>
          <w:rFonts w:ascii="Times New Roman" w:hAnsi="Times New Roman" w:cs="Times New Roman"/>
          <w:sz w:val="24"/>
          <w:szCs w:val="24"/>
        </w:rPr>
        <w:lastRenderedPageBreak/>
        <w:t>(CustLastName,CustFirstName,CustMiddleName,CustSuffix,CustDOB)</w:t>
      </w:r>
      <w:r>
        <w:rPr>
          <w:rFonts w:ascii="Times New Roman" w:hAnsi="Times New Roman" w:cs="Times New Roman"/>
          <w:sz w:val="24"/>
          <w:szCs w:val="24"/>
        </w:rPr>
        <w:t xml:space="preserve"> can be used as a unique key to finding a particular record, and set index to </w:t>
      </w:r>
      <w:r w:rsidRPr="00134A8E">
        <w:rPr>
          <w:rFonts w:ascii="Times New Roman" w:hAnsi="Times New Roman" w:cs="Times New Roman"/>
          <w:sz w:val="24"/>
          <w:szCs w:val="24"/>
        </w:rPr>
        <w:t>(CustFirstName,CustMiddleName,CustLastName)</w:t>
      </w:r>
      <w:r>
        <w:rPr>
          <w:rFonts w:ascii="Times New Roman" w:hAnsi="Times New Roman" w:cs="Times New Roman"/>
          <w:sz w:val="24"/>
          <w:szCs w:val="24"/>
        </w:rPr>
        <w:t xml:space="preserve"> for the faster query because this may have duplicates and usually be used to find a customer in a practical situation.</w:t>
      </w:r>
    </w:p>
    <w:p w14:paraId="6B2A7727" w14:textId="0D8DEF72" w:rsidR="00134A8E" w:rsidRDefault="00134A8E" w:rsidP="00134A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w:t>
      </w:r>
      <w:r w:rsidRPr="00134A8E">
        <w:rPr>
          <w:rFonts w:ascii="Times New Roman" w:hAnsi="Times New Roman" w:cs="Times New Roman"/>
          <w:sz w:val="24"/>
          <w:szCs w:val="24"/>
        </w:rPr>
        <w:t>ustomerImage</w:t>
      </w:r>
    </w:p>
    <w:p w14:paraId="4B2D73C3" w14:textId="77777777" w:rsidR="00134A8E" w:rsidRDefault="00134A8E" w:rsidP="00134A8E">
      <w:pPr>
        <w:pStyle w:val="ListParagraph"/>
        <w:keepNext/>
      </w:pPr>
      <w:r w:rsidRPr="00134A8E">
        <w:rPr>
          <w:rFonts w:ascii="Times New Roman" w:hAnsi="Times New Roman" w:cs="Times New Roman"/>
          <w:sz w:val="24"/>
          <w:szCs w:val="24"/>
        </w:rPr>
        <w:drawing>
          <wp:inline distT="0" distB="0" distL="0" distR="0" wp14:anchorId="66EAE269" wp14:editId="587BD0C0">
            <wp:extent cx="4685818" cy="2207741"/>
            <wp:effectExtent l="0" t="0" r="635"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4710970" cy="2219592"/>
                    </a:xfrm>
                    <a:prstGeom prst="rect">
                      <a:avLst/>
                    </a:prstGeom>
                  </pic:spPr>
                </pic:pic>
              </a:graphicData>
            </a:graphic>
          </wp:inline>
        </w:drawing>
      </w:r>
    </w:p>
    <w:p w14:paraId="1927AFF9" w14:textId="04537876" w:rsidR="00134A8E" w:rsidRDefault="00134A8E" w:rsidP="00023D1D">
      <w:pPr>
        <w:pStyle w:val="Caption"/>
        <w:jc w:val="center"/>
      </w:pPr>
      <w:r>
        <w:t xml:space="preserve">Figure </w:t>
      </w:r>
      <w:r>
        <w:fldChar w:fldCharType="begin"/>
      </w:r>
      <w:r>
        <w:instrText xml:space="preserve"> SEQ Figure \* ARABIC </w:instrText>
      </w:r>
      <w:r>
        <w:fldChar w:fldCharType="separate"/>
      </w:r>
      <w:r w:rsidR="00684D33">
        <w:rPr>
          <w:noProof/>
        </w:rPr>
        <w:t>3</w:t>
      </w:r>
      <w:r>
        <w:fldChar w:fldCharType="end"/>
      </w:r>
      <w:r>
        <w:t xml:space="preserve"> Physical design of CustomerImage</w:t>
      </w:r>
    </w:p>
    <w:p w14:paraId="2F19060E" w14:textId="1322BDDB" w:rsidR="00023D1D" w:rsidRDefault="00023D1D" w:rsidP="00023D1D">
      <w:pPr>
        <w:rPr>
          <w:rFonts w:ascii="Times New Roman" w:hAnsi="Times New Roman" w:cs="Times New Roman"/>
          <w:sz w:val="24"/>
          <w:szCs w:val="24"/>
        </w:rPr>
      </w:pPr>
      <w:r>
        <w:rPr>
          <w:i/>
          <w:iCs/>
          <w:color w:val="1F497D" w:themeColor="text2"/>
          <w:sz w:val="18"/>
          <w:szCs w:val="18"/>
        </w:rPr>
        <w:tab/>
      </w:r>
      <w:r w:rsidRPr="00023D1D">
        <w:rPr>
          <w:rFonts w:ascii="Times New Roman" w:hAnsi="Times New Roman" w:cs="Times New Roman"/>
          <w:sz w:val="24"/>
          <w:szCs w:val="24"/>
        </w:rPr>
        <w:t>We have foreign key to link the corresponding customer and reference constraints.</w:t>
      </w:r>
    </w:p>
    <w:p w14:paraId="36DA3262" w14:textId="2598069A" w:rsidR="00023D1D" w:rsidRDefault="00023D1D" w:rsidP="00023D1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Others</w:t>
      </w:r>
    </w:p>
    <w:p w14:paraId="3C052594" w14:textId="77777777" w:rsidR="00023D1D" w:rsidRDefault="00023D1D" w:rsidP="00023D1D">
      <w:pPr>
        <w:pStyle w:val="ListParagraph"/>
        <w:keepNext/>
        <w:jc w:val="center"/>
      </w:pPr>
      <w:r w:rsidRPr="00023D1D">
        <w:rPr>
          <w:rFonts w:ascii="Times New Roman" w:hAnsi="Times New Roman" w:cs="Times New Roman"/>
          <w:sz w:val="24"/>
          <w:szCs w:val="24"/>
        </w:rPr>
        <w:drawing>
          <wp:inline distT="0" distB="0" distL="0" distR="0" wp14:anchorId="3F14B4C5" wp14:editId="4DE88B45">
            <wp:extent cx="3945924" cy="1265486"/>
            <wp:effectExtent l="0" t="0" r="381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988836" cy="1279248"/>
                    </a:xfrm>
                    <a:prstGeom prst="rect">
                      <a:avLst/>
                    </a:prstGeom>
                  </pic:spPr>
                </pic:pic>
              </a:graphicData>
            </a:graphic>
          </wp:inline>
        </w:drawing>
      </w:r>
    </w:p>
    <w:p w14:paraId="54421065" w14:textId="6FD39804" w:rsidR="00023D1D" w:rsidRPr="00023D1D" w:rsidRDefault="00023D1D" w:rsidP="00023D1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84D33">
        <w:rPr>
          <w:noProof/>
        </w:rPr>
        <w:t>4</w:t>
      </w:r>
      <w:r>
        <w:fldChar w:fldCharType="end"/>
      </w:r>
      <w:r>
        <w:t xml:space="preserve"> Partition</w:t>
      </w:r>
    </w:p>
    <w:p w14:paraId="1EAF7680" w14:textId="2D8FA6EE" w:rsidR="00023D1D" w:rsidRDefault="00023D1D" w:rsidP="00023D1D">
      <w:pPr>
        <w:ind w:left="720"/>
        <w:rPr>
          <w:rFonts w:ascii="Times New Roman" w:hAnsi="Times New Roman" w:cs="Times New Roman"/>
          <w:sz w:val="24"/>
          <w:szCs w:val="24"/>
          <w:lang w:val="en-US"/>
        </w:rPr>
      </w:pPr>
      <w:r w:rsidRPr="00023D1D">
        <w:rPr>
          <w:rFonts w:ascii="Times New Roman" w:hAnsi="Times New Roman" w:cs="Times New Roman"/>
          <w:sz w:val="24"/>
          <w:szCs w:val="24"/>
          <w:lang w:val="en-US"/>
        </w:rPr>
        <w:t>We also want to use partition to increase the query speed, where we use different years to find the specific patient easier and provide support and policy.</w:t>
      </w:r>
    </w:p>
    <w:p w14:paraId="6AC2AC8C" w14:textId="613DE2F5" w:rsidR="000A058D" w:rsidRDefault="000A058D" w:rsidP="000A058D">
      <w:pPr>
        <w:rPr>
          <w:rFonts w:ascii="Times New Roman" w:hAnsi="Times New Roman" w:cs="Times New Roman"/>
          <w:b/>
          <w:bCs/>
          <w:sz w:val="28"/>
          <w:szCs w:val="28"/>
        </w:rPr>
      </w:pPr>
      <w:r w:rsidRPr="000A058D">
        <w:rPr>
          <w:rFonts w:ascii="Times New Roman" w:hAnsi="Times New Roman" w:cs="Times New Roman"/>
          <w:b/>
          <w:bCs/>
          <w:sz w:val="28"/>
          <w:szCs w:val="28"/>
        </w:rPr>
        <w:t>2. Use cases</w:t>
      </w:r>
      <w:r w:rsidR="00537298">
        <w:rPr>
          <w:rFonts w:ascii="Times New Roman" w:hAnsi="Times New Roman" w:cs="Times New Roman"/>
          <w:b/>
          <w:bCs/>
          <w:sz w:val="28"/>
          <w:szCs w:val="28"/>
        </w:rPr>
        <w:t xml:space="preserve"> and </w:t>
      </w:r>
      <w:r w:rsidR="00537298" w:rsidRPr="00537298">
        <w:rPr>
          <w:rFonts w:ascii="Times New Roman" w:hAnsi="Times New Roman" w:cs="Times New Roman"/>
          <w:b/>
          <w:bCs/>
          <w:sz w:val="28"/>
          <w:szCs w:val="28"/>
        </w:rPr>
        <w:t>reference architecture</w:t>
      </w:r>
    </w:p>
    <w:p w14:paraId="13A1A604" w14:textId="66E70251" w:rsidR="00537298" w:rsidRDefault="00747EAB" w:rsidP="000A058D">
      <w:pPr>
        <w:rPr>
          <w:rFonts w:ascii="Times New Roman" w:hAnsi="Times New Roman" w:cs="Times New Roman"/>
          <w:sz w:val="24"/>
          <w:szCs w:val="24"/>
          <w:lang w:val="en-US"/>
        </w:rPr>
      </w:pPr>
      <w:r>
        <w:rPr>
          <w:rFonts w:ascii="Times New Roman" w:hAnsi="Times New Roman" w:cs="Times New Roman"/>
          <w:sz w:val="24"/>
          <w:szCs w:val="24"/>
          <w:lang w:val="en-US"/>
        </w:rPr>
        <w:t>The use cases</w:t>
      </w:r>
      <w:r w:rsidR="009D66E2">
        <w:rPr>
          <w:rFonts w:ascii="Times New Roman" w:hAnsi="Times New Roman" w:cs="Times New Roman"/>
          <w:sz w:val="24"/>
          <w:szCs w:val="24"/>
          <w:lang w:val="en-US"/>
        </w:rPr>
        <w:t xml:space="preserve"> roughly demonstrate the workflow-based application </w:t>
      </w:r>
      <w:r w:rsidR="00537298">
        <w:rPr>
          <w:rFonts w:ascii="Times New Roman" w:hAnsi="Times New Roman" w:cs="Times New Roman"/>
          <w:sz w:val="24"/>
          <w:szCs w:val="24"/>
          <w:lang w:val="en-US"/>
        </w:rPr>
        <w:t xml:space="preserve">for a customer to obtain an insurance quote and a policy shown in Figure 5. Here we use user information, for example, the architecture uses various medical information to acquire the potential possible risk of having a chronic disease and provide appropriate quotes and policies for the customer. The analysis is based on the machine learning model trained by the massive amount of data. Each time customer has another health status, the system will update its information for the following policy and quote to increase the profits and reduce </w:t>
      </w:r>
      <w:r w:rsidR="00684D33">
        <w:rPr>
          <w:rFonts w:ascii="Times New Roman" w:hAnsi="Times New Roman" w:cs="Times New Roman"/>
          <w:sz w:val="24"/>
          <w:szCs w:val="24"/>
          <w:lang w:val="en-US"/>
        </w:rPr>
        <w:t>costs</w:t>
      </w:r>
      <w:r w:rsidR="00537298">
        <w:rPr>
          <w:rFonts w:ascii="Times New Roman" w:hAnsi="Times New Roman" w:cs="Times New Roman"/>
          <w:sz w:val="24"/>
          <w:szCs w:val="24"/>
          <w:lang w:val="en-US"/>
        </w:rPr>
        <w:t>.</w:t>
      </w:r>
      <w:r w:rsidR="00684D33">
        <w:rPr>
          <w:rFonts w:ascii="Times New Roman" w:hAnsi="Times New Roman" w:cs="Times New Roman"/>
          <w:sz w:val="24"/>
          <w:szCs w:val="24"/>
          <w:lang w:val="en-US"/>
        </w:rPr>
        <w:t xml:space="preserve"> On the other hand, according to the big data analysis, prediction of potential disease can be found and reduce the total cost of the customer. </w:t>
      </w:r>
    </w:p>
    <w:p w14:paraId="44CD8E10" w14:textId="167B4F65" w:rsidR="00747EAB" w:rsidRDefault="00537298" w:rsidP="000A058D">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CF92A91" wp14:editId="5F0D2618">
            <wp:extent cx="5943600" cy="328358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6AAB1C8F" w14:textId="2F9632B6" w:rsidR="00747EAB" w:rsidRDefault="00747EAB" w:rsidP="00747EAB">
      <w:pPr>
        <w:keepNext/>
      </w:pPr>
    </w:p>
    <w:p w14:paraId="744545DD" w14:textId="7597F748" w:rsidR="00684D33" w:rsidRPr="00684D33" w:rsidRDefault="00747EAB" w:rsidP="00684D33">
      <w:pPr>
        <w:pStyle w:val="Caption"/>
        <w:jc w:val="center"/>
      </w:pPr>
      <w:r>
        <w:t xml:space="preserve">Figure </w:t>
      </w:r>
      <w:r>
        <w:fldChar w:fldCharType="begin"/>
      </w:r>
      <w:r>
        <w:instrText xml:space="preserve"> SEQ Figure \* ARABIC </w:instrText>
      </w:r>
      <w:r>
        <w:fldChar w:fldCharType="separate"/>
      </w:r>
      <w:r w:rsidR="00684D33">
        <w:rPr>
          <w:noProof/>
        </w:rPr>
        <w:t>5</w:t>
      </w:r>
      <w:r>
        <w:fldChar w:fldCharType="end"/>
      </w:r>
      <w:r>
        <w:t xml:space="preserve"> </w:t>
      </w:r>
      <w:r>
        <w:rPr>
          <w:rFonts w:hint="eastAsia"/>
        </w:rPr>
        <w:t>Use</w:t>
      </w:r>
      <w:r>
        <w:t xml:space="preserve"> </w:t>
      </w:r>
      <w:r>
        <w:rPr>
          <w:rFonts w:hint="eastAsia"/>
        </w:rPr>
        <w:t>cases</w:t>
      </w:r>
      <w:r>
        <w:t xml:space="preserve"> </w:t>
      </w:r>
      <w:r>
        <w:rPr>
          <w:rFonts w:hint="eastAsia"/>
        </w:rPr>
        <w:t>for</w:t>
      </w:r>
      <w:r>
        <w:rPr>
          <w:lang w:val="en-US"/>
        </w:rPr>
        <w:t xml:space="preserve"> simple application view</w:t>
      </w:r>
    </w:p>
    <w:p w14:paraId="39DE5055" w14:textId="5D209D82" w:rsidR="00684D33" w:rsidRDefault="00684D33" w:rsidP="00684D33">
      <w:pPr>
        <w:rPr>
          <w:rFonts w:ascii="Times New Roman" w:hAnsi="Times New Roman" w:cs="Times New Roman"/>
          <w:b/>
          <w:bCs/>
          <w:sz w:val="28"/>
          <w:szCs w:val="28"/>
        </w:rPr>
      </w:pPr>
      <w:r w:rsidRPr="00684D33">
        <w:rPr>
          <w:rFonts w:ascii="Times New Roman" w:hAnsi="Times New Roman" w:cs="Times New Roman"/>
          <w:b/>
          <w:bCs/>
          <w:sz w:val="28"/>
          <w:szCs w:val="28"/>
        </w:rPr>
        <w:t>3. Machine Learning Model Creation</w:t>
      </w:r>
    </w:p>
    <w:p w14:paraId="47476E7A" w14:textId="1D28FCDA" w:rsidR="00684D33" w:rsidRDefault="00684D33" w:rsidP="00684D33">
      <w:pPr>
        <w:rPr>
          <w:rFonts w:ascii="Times New Roman" w:hAnsi="Times New Roman" w:cs="Times New Roman"/>
          <w:sz w:val="24"/>
          <w:szCs w:val="24"/>
        </w:rPr>
      </w:pPr>
      <w:r>
        <w:rPr>
          <w:rFonts w:ascii="Times New Roman" w:hAnsi="Times New Roman" w:cs="Times New Roman"/>
          <w:sz w:val="24"/>
          <w:szCs w:val="24"/>
        </w:rPr>
        <w:t>Four models are used to predict the possibility of the chronic kidney disease. The model performance is shown as follows:</w:t>
      </w:r>
    </w:p>
    <w:p w14:paraId="1851D185" w14:textId="77777777" w:rsidR="00684D33" w:rsidRDefault="00684D33" w:rsidP="00684D33">
      <w:pPr>
        <w:keepNext/>
        <w:jc w:val="center"/>
      </w:pPr>
      <w:r w:rsidRPr="00684D33">
        <w:rPr>
          <w:rFonts w:ascii="Times New Roman" w:hAnsi="Times New Roman" w:cs="Times New Roman"/>
          <w:sz w:val="24"/>
          <w:szCs w:val="24"/>
        </w:rPr>
        <w:drawing>
          <wp:inline distT="0" distB="0" distL="0" distR="0" wp14:anchorId="4A723B2F" wp14:editId="78273221">
            <wp:extent cx="2685535" cy="1495138"/>
            <wp:effectExtent l="0" t="0" r="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2728501" cy="1519059"/>
                    </a:xfrm>
                    <a:prstGeom prst="rect">
                      <a:avLst/>
                    </a:prstGeom>
                  </pic:spPr>
                </pic:pic>
              </a:graphicData>
            </a:graphic>
          </wp:inline>
        </w:drawing>
      </w:r>
    </w:p>
    <w:p w14:paraId="2A837FFC" w14:textId="6B66F1C1" w:rsidR="00684D33" w:rsidRDefault="00684D33" w:rsidP="00684D3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Model performance</w:t>
      </w:r>
    </w:p>
    <w:p w14:paraId="67555F3D" w14:textId="6D4BCCCE" w:rsidR="00684D33" w:rsidRDefault="00684D33" w:rsidP="00684D33">
      <w:pPr>
        <w:tabs>
          <w:tab w:val="left" w:pos="1479"/>
        </w:tabs>
        <w:rPr>
          <w:rFonts w:ascii="Times New Roman" w:hAnsi="Times New Roman" w:cs="Times New Roman"/>
          <w:sz w:val="24"/>
          <w:szCs w:val="24"/>
          <w:lang w:val="en-US"/>
        </w:rPr>
      </w:pPr>
      <w:r>
        <w:rPr>
          <w:rFonts w:ascii="Times New Roman" w:hAnsi="Times New Roman" w:cs="Times New Roman"/>
          <w:sz w:val="24"/>
          <w:szCs w:val="24"/>
        </w:rPr>
        <w:t xml:space="preserve">The dataset is chronic kidney disease, a </w:t>
      </w:r>
      <w:r w:rsidRPr="00684D33">
        <w:rPr>
          <w:rFonts w:ascii="Times New Roman" w:hAnsi="Times New Roman" w:cs="Times New Roman"/>
          <w:sz w:val="24"/>
          <w:szCs w:val="24"/>
        </w:rPr>
        <w:t>microcosm</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of all the chronic diseases. We also have chronic disease indicator table as an </w:t>
      </w:r>
      <w:r w:rsidRPr="00684D33">
        <w:rPr>
          <w:rFonts w:ascii="Times New Roman" w:hAnsi="Times New Roman" w:cs="Times New Roman"/>
          <w:sz w:val="24"/>
          <w:szCs w:val="24"/>
          <w:lang w:val="en-US"/>
        </w:rPr>
        <w:t>overview</w:t>
      </w:r>
      <w:r>
        <w:rPr>
          <w:rFonts w:ascii="Times New Roman" w:hAnsi="Times New Roman" w:cs="Times New Roman"/>
          <w:sz w:val="24"/>
          <w:szCs w:val="24"/>
          <w:lang w:val="en-US"/>
        </w:rPr>
        <w:t xml:space="preserve">. We can infer the correlation between ages with chronic diseases and other factors. As the number of data increasing, more insights can be inferred with </w:t>
      </w:r>
      <w:r>
        <w:rPr>
          <w:rFonts w:ascii="Times New Roman" w:hAnsi="Times New Roman" w:cs="Times New Roman" w:hint="eastAsia"/>
          <w:sz w:val="24"/>
          <w:szCs w:val="24"/>
          <w:lang w:val="en-US"/>
        </w:rPr>
        <w:t>f</w:t>
      </w:r>
      <w:r>
        <w:rPr>
          <w:rFonts w:ascii="Times New Roman" w:hAnsi="Times New Roman" w:cs="Times New Roman"/>
          <w:sz w:val="24"/>
          <w:szCs w:val="24"/>
          <w:lang w:val="en-US"/>
        </w:rPr>
        <w:t>ew-shot learning.</w:t>
      </w:r>
    </w:p>
    <w:p w14:paraId="0FFCE6A9" w14:textId="669E2EDD" w:rsidR="00684D33" w:rsidRPr="00684D33" w:rsidRDefault="00391070" w:rsidP="00684D33">
      <w:pPr>
        <w:tabs>
          <w:tab w:val="left" w:pos="1479"/>
        </w:tabs>
        <w:rPr>
          <w:rFonts w:ascii="Times New Roman" w:hAnsi="Times New Roman" w:cs="Times New Roman"/>
          <w:sz w:val="24"/>
          <w:szCs w:val="24"/>
          <w:lang w:val="en-US"/>
        </w:rPr>
      </w:pPr>
      <w:r>
        <w:rPr>
          <w:rFonts w:ascii="Times New Roman" w:hAnsi="Times New Roman" w:cs="Times New Roman"/>
          <w:sz w:val="24"/>
          <w:szCs w:val="24"/>
          <w:lang w:val="en-US"/>
        </w:rPr>
        <w:t>MySQL</w:t>
      </w:r>
      <w:r w:rsidR="00684D33">
        <w:rPr>
          <w:rFonts w:ascii="Times New Roman" w:hAnsi="Times New Roman" w:cs="Times New Roman"/>
          <w:sz w:val="24"/>
          <w:szCs w:val="24"/>
          <w:lang w:val="en-US"/>
        </w:rPr>
        <w:t xml:space="preserve"> is deployed on the Microsoft Azure Cloud as mentioned in Project Part 2 and machine learning model is shown in the </w:t>
      </w:r>
      <w:r w:rsidR="00CD65DA">
        <w:rPr>
          <w:rFonts w:ascii="Times New Roman" w:hAnsi="Times New Roman" w:cs="Times New Roman"/>
          <w:sz w:val="24"/>
          <w:szCs w:val="24"/>
          <w:lang w:val="en-US"/>
        </w:rPr>
        <w:t>Google C</w:t>
      </w:r>
      <w:r w:rsidR="00684D33">
        <w:rPr>
          <w:rFonts w:ascii="Times New Roman" w:hAnsi="Times New Roman" w:cs="Times New Roman"/>
          <w:sz w:val="24"/>
          <w:szCs w:val="24"/>
          <w:lang w:val="en-US"/>
        </w:rPr>
        <w:t xml:space="preserve">olab. The </w:t>
      </w:r>
      <w:r w:rsidR="00CD65DA">
        <w:rPr>
          <w:rFonts w:ascii="Times New Roman" w:hAnsi="Times New Roman" w:cs="Times New Roman"/>
          <w:sz w:val="24"/>
          <w:szCs w:val="24"/>
          <w:lang w:val="en-US"/>
        </w:rPr>
        <w:t xml:space="preserve">link is </w:t>
      </w:r>
      <w:hyperlink r:id="rId16" w:history="1">
        <w:r w:rsidR="00374A3F" w:rsidRPr="00374A3F">
          <w:rPr>
            <w:rStyle w:val="Hyperlink"/>
            <w:rFonts w:ascii="Times New Roman" w:hAnsi="Times New Roman" w:cs="Times New Roman"/>
            <w:sz w:val="24"/>
            <w:szCs w:val="24"/>
            <w:lang w:val="en-US"/>
          </w:rPr>
          <w:t>https://colab.research.google.com/</w:t>
        </w:r>
        <w:r w:rsidR="00374A3F" w:rsidRPr="00374A3F">
          <w:rPr>
            <w:rStyle w:val="Hyperlink"/>
            <w:rFonts w:ascii="Times New Roman" w:hAnsi="Times New Roman" w:cs="Times New Roman"/>
            <w:sz w:val="24"/>
            <w:szCs w:val="24"/>
            <w:lang w:val="en-US"/>
          </w:rPr>
          <w:t>d</w:t>
        </w:r>
        <w:r w:rsidR="00374A3F" w:rsidRPr="00374A3F">
          <w:rPr>
            <w:rStyle w:val="Hyperlink"/>
            <w:rFonts w:ascii="Times New Roman" w:hAnsi="Times New Roman" w:cs="Times New Roman"/>
            <w:sz w:val="24"/>
            <w:szCs w:val="24"/>
            <w:lang w:val="en-US"/>
          </w:rPr>
          <w:t>rive/1V2qRofrjW-T4PQMghpGN5y9E6y757C3L?usp=sharing</w:t>
        </w:r>
      </w:hyperlink>
      <w:r w:rsidR="00CD65DA">
        <w:rPr>
          <w:rFonts w:ascii="Times New Roman" w:hAnsi="Times New Roman" w:cs="Times New Roman"/>
          <w:sz w:val="24"/>
          <w:szCs w:val="24"/>
          <w:lang w:val="en-US"/>
        </w:rPr>
        <w:t>.</w:t>
      </w:r>
    </w:p>
    <w:sectPr w:rsidR="00684D33" w:rsidRPr="00684D33" w:rsidSect="00DF4892">
      <w:footerReference w:type="default" r:id="rId17"/>
      <w:head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0454" w14:textId="77777777" w:rsidR="00BF5D04" w:rsidRDefault="00BF5D04">
      <w:pPr>
        <w:spacing w:line="240" w:lineRule="auto"/>
      </w:pPr>
      <w:r>
        <w:separator/>
      </w:r>
    </w:p>
  </w:endnote>
  <w:endnote w:type="continuationSeparator" w:id="0">
    <w:p w14:paraId="332B4FF9" w14:textId="77777777" w:rsidR="00BF5D04" w:rsidRDefault="00BF5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0AC6" w14:textId="77777777" w:rsidR="00BF5D04" w:rsidRDefault="00BF5D04">
      <w:pPr>
        <w:spacing w:line="240" w:lineRule="auto"/>
      </w:pPr>
      <w:r>
        <w:separator/>
      </w:r>
    </w:p>
  </w:footnote>
  <w:footnote w:type="continuationSeparator" w:id="0">
    <w:p w14:paraId="2E3F1A8E" w14:textId="77777777" w:rsidR="00BF5D04" w:rsidRDefault="00BF5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504"/>
    <w:multiLevelType w:val="hybridMultilevel"/>
    <w:tmpl w:val="57EA0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36D6F"/>
    <w:multiLevelType w:val="hybridMultilevel"/>
    <w:tmpl w:val="28DCF95C"/>
    <w:lvl w:ilvl="0" w:tplc="C2943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1"/>
  </w:num>
  <w:num w:numId="2" w16cid:durableId="345712840">
    <w:abstractNumId w:val="2"/>
  </w:num>
  <w:num w:numId="3" w16cid:durableId="857543444">
    <w:abstractNumId w:val="3"/>
  </w:num>
  <w:num w:numId="4" w16cid:durableId="190610270">
    <w:abstractNumId w:val="4"/>
  </w:num>
  <w:num w:numId="5" w16cid:durableId="392775013">
    <w:abstractNumId w:val="6"/>
  </w:num>
  <w:num w:numId="6" w16cid:durableId="1577591118">
    <w:abstractNumId w:val="7"/>
  </w:num>
  <w:num w:numId="7" w16cid:durableId="113839385">
    <w:abstractNumId w:val="0"/>
  </w:num>
  <w:num w:numId="8" w16cid:durableId="1827013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23D1D"/>
    <w:rsid w:val="000A058D"/>
    <w:rsid w:val="000C4258"/>
    <w:rsid w:val="00134A8E"/>
    <w:rsid w:val="001E6BDD"/>
    <w:rsid w:val="002F1CFF"/>
    <w:rsid w:val="002F27CD"/>
    <w:rsid w:val="00363022"/>
    <w:rsid w:val="00374A3F"/>
    <w:rsid w:val="00391070"/>
    <w:rsid w:val="003A65E2"/>
    <w:rsid w:val="003D22DC"/>
    <w:rsid w:val="003D48C0"/>
    <w:rsid w:val="004707BC"/>
    <w:rsid w:val="004A5D74"/>
    <w:rsid w:val="004D7202"/>
    <w:rsid w:val="004F3031"/>
    <w:rsid w:val="005074C9"/>
    <w:rsid w:val="00537298"/>
    <w:rsid w:val="005A4447"/>
    <w:rsid w:val="00666F18"/>
    <w:rsid w:val="00674769"/>
    <w:rsid w:val="00684D33"/>
    <w:rsid w:val="006F00B3"/>
    <w:rsid w:val="006F067A"/>
    <w:rsid w:val="006F1A1B"/>
    <w:rsid w:val="006F7595"/>
    <w:rsid w:val="00747EAB"/>
    <w:rsid w:val="007C4423"/>
    <w:rsid w:val="008038DD"/>
    <w:rsid w:val="00822546"/>
    <w:rsid w:val="008E1B56"/>
    <w:rsid w:val="00991827"/>
    <w:rsid w:val="009D66E2"/>
    <w:rsid w:val="00A91B24"/>
    <w:rsid w:val="00AA44E1"/>
    <w:rsid w:val="00B66487"/>
    <w:rsid w:val="00B731B5"/>
    <w:rsid w:val="00B81E65"/>
    <w:rsid w:val="00BD29D3"/>
    <w:rsid w:val="00BF14CD"/>
    <w:rsid w:val="00BF5D04"/>
    <w:rsid w:val="00C021E6"/>
    <w:rsid w:val="00C36E28"/>
    <w:rsid w:val="00CB5830"/>
    <w:rsid w:val="00CD65DA"/>
    <w:rsid w:val="00CE73CF"/>
    <w:rsid w:val="00CE7FDE"/>
    <w:rsid w:val="00D00120"/>
    <w:rsid w:val="00D16ECA"/>
    <w:rsid w:val="00DF4892"/>
    <w:rsid w:val="00EA481C"/>
    <w:rsid w:val="00ED5B1F"/>
    <w:rsid w:val="00F02988"/>
    <w:rsid w:val="00F14ACC"/>
    <w:rsid w:val="00F32FE1"/>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13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34A8E"/>
    <w:rPr>
      <w:rFonts w:ascii="Courier New" w:eastAsia="Times New Roman" w:hAnsi="Courier New" w:cs="Courier New"/>
      <w:sz w:val="20"/>
      <w:szCs w:val="20"/>
      <w:lang w:val="en-US"/>
    </w:rPr>
  </w:style>
  <w:style w:type="character" w:customStyle="1" w:styleId="ty-input">
    <w:name w:val="ty-input"/>
    <w:basedOn w:val="DefaultParagraphFont"/>
    <w:rsid w:val="00134A8E"/>
  </w:style>
  <w:style w:type="character" w:styleId="Hyperlink">
    <w:name w:val="Hyperlink"/>
    <w:basedOn w:val="DefaultParagraphFont"/>
    <w:uiPriority w:val="99"/>
    <w:unhideWhenUsed/>
    <w:rsid w:val="00374A3F"/>
    <w:rPr>
      <w:color w:val="0000FF" w:themeColor="hyperlink"/>
      <w:u w:val="single"/>
    </w:rPr>
  </w:style>
  <w:style w:type="character" w:styleId="UnresolvedMention">
    <w:name w:val="Unresolved Mention"/>
    <w:basedOn w:val="DefaultParagraphFont"/>
    <w:uiPriority w:val="99"/>
    <w:semiHidden/>
    <w:unhideWhenUsed/>
    <w:rsid w:val="00374A3F"/>
    <w:rPr>
      <w:color w:val="605E5C"/>
      <w:shd w:val="clear" w:color="auto" w:fill="E1DFDD"/>
    </w:rPr>
  </w:style>
  <w:style w:type="character" w:styleId="FollowedHyperlink">
    <w:name w:val="FollowedHyperlink"/>
    <w:basedOn w:val="DefaultParagraphFont"/>
    <w:uiPriority w:val="99"/>
    <w:semiHidden/>
    <w:unhideWhenUsed/>
    <w:rsid w:val="00374A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599">
      <w:bodyDiv w:val="1"/>
      <w:marLeft w:val="0"/>
      <w:marRight w:val="0"/>
      <w:marTop w:val="0"/>
      <w:marBottom w:val="0"/>
      <w:divBdr>
        <w:top w:val="none" w:sz="0" w:space="0" w:color="auto"/>
        <w:left w:val="none" w:sz="0" w:space="0" w:color="auto"/>
        <w:bottom w:val="none" w:sz="0" w:space="0" w:color="auto"/>
        <w:right w:val="none" w:sz="0" w:space="0" w:color="auto"/>
      </w:divBdr>
      <w:divsChild>
        <w:div w:id="879898661">
          <w:marLeft w:val="0"/>
          <w:marRight w:val="0"/>
          <w:marTop w:val="0"/>
          <w:marBottom w:val="0"/>
          <w:divBdr>
            <w:top w:val="none" w:sz="0" w:space="0" w:color="auto"/>
            <w:left w:val="none" w:sz="0" w:space="0" w:color="auto"/>
            <w:bottom w:val="none" w:sz="0" w:space="0" w:color="auto"/>
            <w:right w:val="none" w:sz="0" w:space="0" w:color="auto"/>
          </w:divBdr>
          <w:divsChild>
            <w:div w:id="522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1457087">
      <w:bodyDiv w:val="1"/>
      <w:marLeft w:val="0"/>
      <w:marRight w:val="0"/>
      <w:marTop w:val="0"/>
      <w:marBottom w:val="0"/>
      <w:divBdr>
        <w:top w:val="none" w:sz="0" w:space="0" w:color="auto"/>
        <w:left w:val="none" w:sz="0" w:space="0" w:color="auto"/>
        <w:bottom w:val="none" w:sz="0" w:space="0" w:color="auto"/>
        <w:right w:val="none" w:sz="0" w:space="0" w:color="auto"/>
      </w:divBdr>
      <w:divsChild>
        <w:div w:id="1027607510">
          <w:marLeft w:val="0"/>
          <w:marRight w:val="0"/>
          <w:marTop w:val="0"/>
          <w:marBottom w:val="0"/>
          <w:divBdr>
            <w:top w:val="none" w:sz="0" w:space="0" w:color="auto"/>
            <w:left w:val="none" w:sz="0" w:space="0" w:color="auto"/>
            <w:bottom w:val="none" w:sz="0" w:space="0" w:color="auto"/>
            <w:right w:val="none" w:sz="0" w:space="0" w:color="auto"/>
          </w:divBdr>
          <w:divsChild>
            <w:div w:id="9513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969214873">
      <w:bodyDiv w:val="1"/>
      <w:marLeft w:val="0"/>
      <w:marRight w:val="0"/>
      <w:marTop w:val="0"/>
      <w:marBottom w:val="0"/>
      <w:divBdr>
        <w:top w:val="none" w:sz="0" w:space="0" w:color="auto"/>
        <w:left w:val="none" w:sz="0" w:space="0" w:color="auto"/>
        <w:bottom w:val="none" w:sz="0" w:space="0" w:color="auto"/>
        <w:right w:val="none" w:sz="0" w:space="0" w:color="auto"/>
      </w:divBdr>
      <w:divsChild>
        <w:div w:id="2106219765">
          <w:marLeft w:val="0"/>
          <w:marRight w:val="0"/>
          <w:marTop w:val="0"/>
          <w:marBottom w:val="0"/>
          <w:divBdr>
            <w:top w:val="single" w:sz="6" w:space="0" w:color="EEF2F2"/>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22846240">
      <w:bodyDiv w:val="1"/>
      <w:marLeft w:val="0"/>
      <w:marRight w:val="0"/>
      <w:marTop w:val="0"/>
      <w:marBottom w:val="0"/>
      <w:divBdr>
        <w:top w:val="none" w:sz="0" w:space="0" w:color="auto"/>
        <w:left w:val="none" w:sz="0" w:space="0" w:color="auto"/>
        <w:bottom w:val="none" w:sz="0" w:space="0" w:color="auto"/>
        <w:right w:val="none" w:sz="0" w:space="0" w:color="auto"/>
      </w:divBdr>
      <w:divsChild>
        <w:div w:id="615259136">
          <w:marLeft w:val="0"/>
          <w:marRight w:val="0"/>
          <w:marTop w:val="0"/>
          <w:marBottom w:val="0"/>
          <w:divBdr>
            <w:top w:val="none" w:sz="0" w:space="0" w:color="auto"/>
            <w:left w:val="none" w:sz="0" w:space="0" w:color="auto"/>
            <w:bottom w:val="none" w:sz="0" w:space="0" w:color="auto"/>
            <w:right w:val="none" w:sz="0" w:space="0" w:color="auto"/>
          </w:divBdr>
          <w:divsChild>
            <w:div w:id="594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50859438">
      <w:bodyDiv w:val="1"/>
      <w:marLeft w:val="0"/>
      <w:marRight w:val="0"/>
      <w:marTop w:val="0"/>
      <w:marBottom w:val="0"/>
      <w:divBdr>
        <w:top w:val="none" w:sz="0" w:space="0" w:color="auto"/>
        <w:left w:val="none" w:sz="0" w:space="0" w:color="auto"/>
        <w:bottom w:val="none" w:sz="0" w:space="0" w:color="auto"/>
        <w:right w:val="none" w:sz="0" w:space="0" w:color="auto"/>
      </w:divBdr>
      <w:divsChild>
        <w:div w:id="309093619">
          <w:marLeft w:val="0"/>
          <w:marRight w:val="0"/>
          <w:marTop w:val="0"/>
          <w:marBottom w:val="0"/>
          <w:divBdr>
            <w:top w:val="none" w:sz="0" w:space="0" w:color="auto"/>
            <w:left w:val="none" w:sz="0" w:space="0" w:color="auto"/>
            <w:bottom w:val="none" w:sz="0" w:space="0" w:color="auto"/>
            <w:right w:val="none" w:sz="0" w:space="0" w:color="auto"/>
          </w:divBdr>
          <w:divsChild>
            <w:div w:id="1920402583">
              <w:marLeft w:val="0"/>
              <w:marRight w:val="0"/>
              <w:marTop w:val="0"/>
              <w:marBottom w:val="0"/>
              <w:divBdr>
                <w:top w:val="none" w:sz="0" w:space="0" w:color="auto"/>
                <w:left w:val="none" w:sz="0" w:space="0" w:color="auto"/>
                <w:bottom w:val="none" w:sz="0" w:space="0" w:color="auto"/>
                <w:right w:val="none" w:sz="0" w:space="0" w:color="auto"/>
              </w:divBdr>
              <w:divsChild>
                <w:div w:id="304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49851">
      <w:bodyDiv w:val="1"/>
      <w:marLeft w:val="0"/>
      <w:marRight w:val="0"/>
      <w:marTop w:val="0"/>
      <w:marBottom w:val="0"/>
      <w:divBdr>
        <w:top w:val="none" w:sz="0" w:space="0" w:color="auto"/>
        <w:left w:val="none" w:sz="0" w:space="0" w:color="auto"/>
        <w:bottom w:val="none" w:sz="0" w:space="0" w:color="auto"/>
        <w:right w:val="none" w:sz="0" w:space="0" w:color="auto"/>
      </w:divBdr>
      <w:divsChild>
        <w:div w:id="580603605">
          <w:marLeft w:val="0"/>
          <w:marRight w:val="0"/>
          <w:marTop w:val="0"/>
          <w:marBottom w:val="0"/>
          <w:divBdr>
            <w:top w:val="none" w:sz="0" w:space="0" w:color="auto"/>
            <w:left w:val="none" w:sz="0" w:space="0" w:color="auto"/>
            <w:bottom w:val="none" w:sz="0" w:space="0" w:color="auto"/>
            <w:right w:val="none" w:sz="0" w:space="0" w:color="auto"/>
          </w:divBdr>
          <w:divsChild>
            <w:div w:id="1915583231">
              <w:marLeft w:val="0"/>
              <w:marRight w:val="0"/>
              <w:marTop w:val="0"/>
              <w:marBottom w:val="0"/>
              <w:divBdr>
                <w:top w:val="none" w:sz="0" w:space="0" w:color="auto"/>
                <w:left w:val="none" w:sz="0" w:space="0" w:color="auto"/>
                <w:bottom w:val="none" w:sz="0" w:space="0" w:color="auto"/>
                <w:right w:val="none" w:sz="0" w:space="0" w:color="auto"/>
              </w:divBdr>
              <w:divsChild>
                <w:div w:id="5822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5909">
      <w:bodyDiv w:val="1"/>
      <w:marLeft w:val="0"/>
      <w:marRight w:val="0"/>
      <w:marTop w:val="0"/>
      <w:marBottom w:val="0"/>
      <w:divBdr>
        <w:top w:val="none" w:sz="0" w:space="0" w:color="auto"/>
        <w:left w:val="none" w:sz="0" w:space="0" w:color="auto"/>
        <w:bottom w:val="none" w:sz="0" w:space="0" w:color="auto"/>
        <w:right w:val="none" w:sz="0" w:space="0" w:color="auto"/>
      </w:divBdr>
      <w:divsChild>
        <w:div w:id="2012172690">
          <w:marLeft w:val="0"/>
          <w:marRight w:val="0"/>
          <w:marTop w:val="0"/>
          <w:marBottom w:val="0"/>
          <w:divBdr>
            <w:top w:val="none" w:sz="0" w:space="0" w:color="auto"/>
            <w:left w:val="none" w:sz="0" w:space="0" w:color="auto"/>
            <w:bottom w:val="none" w:sz="0" w:space="0" w:color="auto"/>
            <w:right w:val="none" w:sz="0" w:space="0" w:color="auto"/>
          </w:divBdr>
          <w:divsChild>
            <w:div w:id="25065837">
              <w:marLeft w:val="0"/>
              <w:marRight w:val="0"/>
              <w:marTop w:val="0"/>
              <w:marBottom w:val="0"/>
              <w:divBdr>
                <w:top w:val="none" w:sz="0" w:space="0" w:color="auto"/>
                <w:left w:val="none" w:sz="0" w:space="0" w:color="auto"/>
                <w:bottom w:val="none" w:sz="0" w:space="0" w:color="auto"/>
                <w:right w:val="none" w:sz="0" w:space="0" w:color="auto"/>
              </w:divBdr>
              <w:divsChild>
                <w:div w:id="20725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68314645">
      <w:bodyDiv w:val="1"/>
      <w:marLeft w:val="0"/>
      <w:marRight w:val="0"/>
      <w:marTop w:val="0"/>
      <w:marBottom w:val="0"/>
      <w:divBdr>
        <w:top w:val="none" w:sz="0" w:space="0" w:color="auto"/>
        <w:left w:val="none" w:sz="0" w:space="0" w:color="auto"/>
        <w:bottom w:val="none" w:sz="0" w:space="0" w:color="auto"/>
        <w:right w:val="none" w:sz="0" w:space="0" w:color="auto"/>
      </w:divBdr>
      <w:divsChild>
        <w:div w:id="981348021">
          <w:marLeft w:val="0"/>
          <w:marRight w:val="0"/>
          <w:marTop w:val="0"/>
          <w:marBottom w:val="0"/>
          <w:divBdr>
            <w:top w:val="none" w:sz="0" w:space="0" w:color="auto"/>
            <w:left w:val="none" w:sz="0" w:space="0" w:color="auto"/>
            <w:bottom w:val="none" w:sz="0" w:space="0" w:color="auto"/>
            <w:right w:val="none" w:sz="0" w:space="0" w:color="auto"/>
          </w:divBdr>
          <w:divsChild>
            <w:div w:id="469254237">
              <w:marLeft w:val="0"/>
              <w:marRight w:val="0"/>
              <w:marTop w:val="0"/>
              <w:marBottom w:val="0"/>
              <w:divBdr>
                <w:top w:val="none" w:sz="0" w:space="0" w:color="auto"/>
                <w:left w:val="none" w:sz="0" w:space="0" w:color="auto"/>
                <w:bottom w:val="none" w:sz="0" w:space="0" w:color="auto"/>
                <w:right w:val="none" w:sz="0" w:space="0" w:color="auto"/>
              </w:divBdr>
              <w:divsChild>
                <w:div w:id="16774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ab.research.google.com/drive/1V2qRofrjW-T4PQMghpGN5y9E6y757C3L?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6</cp:revision>
  <dcterms:created xsi:type="dcterms:W3CDTF">2022-12-08T23:24:00Z</dcterms:created>
  <dcterms:modified xsi:type="dcterms:W3CDTF">2022-12-09T04:23:00Z</dcterms:modified>
</cp:coreProperties>
</file>