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sz w:val="40"/>
          <w:szCs w:val="40"/>
        </w:rPr>
        <w:t xml:space="preserve">Marco Antonio Amador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(956) 596-9778 |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jackribbit52@gmail.com</w:t>
      </w:r>
      <w:r>
        <w:rPr>
          <w:rFonts w:ascii="Calibri" w:cs="Calibri" w:eastAsia="Calibri" w:hAnsi="Calibri"/>
          <w:sz w:val="20"/>
          <w:szCs w:val="20"/>
        </w:rPr>
        <w:t xml:space="preserve"> | Brownsville, TX</w:t>
      </w:r>
    </w:p>
    <w:p>
      <w:pPr>
        <w:pBdr>
          <w:bottom w:val="single" w:color="999999" w:sz="6" w:space="6"/>
        </w:pBd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GitHub: [add your GitHub URL]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|  Portfolio: [add link if you have one]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Computer Science graduate (4.0 GPA, Summa Cum Laude) </w:t>
      </w:r>
      <w:r>
        <w:rPr>
          <w:rFonts w:ascii="Calibri" w:cs="Calibri" w:eastAsia="Calibri" w:hAnsi="Calibri"/>
          <w:sz w:val="21"/>
          <w:szCs w:val="21"/>
        </w:rPr>
        <w:t xml:space="preserve">with full-stack development experience across the PERN stack, Python/SQL data tooling, and system automation. Seeking a full-stack or systems-oriented software engineering role.</w:t>
      </w:r>
    </w:p>
    <w:p>
      <w:pPr>
        <w:spacing w:after="70" w:before="13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University of Texas Rio Grande Valley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May 2026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Bachelor of Science in Computer Science,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GPA 4.0, Summa Cum Laude, President's and Dean's List</w:t>
      </w:r>
    </w:p>
    <w:p>
      <w:pPr>
        <w:spacing w:after="70" w:before="13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TECHNICAL PROJECTS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VolunteerConnect — Full-Stack Developer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PERN Stack (PostgreSQL, Express.js, React, Node.js)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Built role-based access control (RBAC) </w:t>
      </w:r>
      <w:r>
        <w:rPr>
          <w:rFonts w:ascii="Calibri" w:cs="Calibri" w:eastAsia="Calibri" w:hAnsi="Calibri"/>
          <w:sz w:val="21"/>
          <w:szCs w:val="21"/>
        </w:rPr>
        <w:t xml:space="preserve">for event creation/registration and designed a relational PostgreSQL schema with RESTful APIs to handle CRUD operations while enforcing capacity limits and preventing overselling.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Implemented JWT/bcrypt authentication </w:t>
      </w:r>
      <w:r>
        <w:rPr>
          <w:rFonts w:ascii="Calibri" w:cs="Calibri" w:eastAsia="Calibri" w:hAnsi="Calibri"/>
          <w:sz w:val="21"/>
          <w:szCs w:val="21"/>
        </w:rPr>
        <w:t xml:space="preserve">with a time-sensitive encrypted-token password recovery flow, and a React dashboard with custom time-tracking logic to automate volunteer hour verification.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Academic Advisor Web App — Software Engineering (Team Lead, 4-person Agile team)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Took over project leadership mid-development, </w:t>
      </w:r>
      <w:r>
        <w:rPr>
          <w:rFonts w:ascii="Calibri" w:cs="Calibri" w:eastAsia="Calibri" w:hAnsi="Calibri"/>
          <w:sz w:val="21"/>
          <w:szCs w:val="21"/>
        </w:rPr>
        <w:t xml:space="preserve">using Agile/Scrum sprint planning (Trello) and Git-based version control (GitHub) to hit deadlines, delivering class schedule, transcript, and degree-roadmap views; earned an 'A'.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2D/3D Game Development — Unity, C#, Pygame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Built a 3D dungeon crawler and a Galaga remake, </w:t>
      </w:r>
      <w:r>
        <w:rPr>
          <w:rFonts w:ascii="Calibri" w:cs="Calibri" w:eastAsia="Calibri" w:hAnsi="Calibri"/>
          <w:sz w:val="21"/>
          <w:szCs w:val="21"/>
        </w:rPr>
        <w:t xml:space="preserve">implementing physics, animation, and gameplay systems, with GitHub-managed asset/version control across both projects.</w:t>
      </w:r>
    </w:p>
    <w:p>
      <w:pPr>
        <w:spacing w:after="70" w:before="13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Stack: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C/C++/C#, HTML/CSS, Node.js, Express, PostgreSQL, React (PERN), Pandas, Streamlit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Git/GitHub/GitLab, VS Code, Visual Studio, Agile/Scrum, Jira, Unity, Linux/Unix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Also familiar with: </w:t>
      </w:r>
      <w:r>
        <w:rPr>
          <w:rFonts w:ascii="Calibri" w:cs="Calibri" w:eastAsia="Calibri" w:hAnsi="Calibri"/>
          <w:sz w:val="21"/>
          <w:szCs w:val="21"/>
        </w:rPr>
        <w:t xml:space="preserve">IT support/system diagnostics, PyInstaller, NSSM, Windows Task Scheduler, Microsoft Office/SharePoint. Bilingual (English/Spanish).</w:t>
      </w:r>
    </w:p>
    <w:p>
      <w:pPr>
        <w:spacing w:after="70" w:before="13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EXPERIENCE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IT Intern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Magic Valley Electric Co-op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June 2026 – Aug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Built database-driven desktop/web tools (Nexus, Emergency DB) </w:t>
      </w:r>
      <w:r>
        <w:rPr>
          <w:rFonts w:ascii="Calibri" w:cs="Calibri" w:eastAsia="Calibri" w:hAnsi="Calibri"/>
          <w:sz w:val="21"/>
          <w:szCs w:val="21"/>
        </w:rPr>
        <w:t xml:space="preserve">with Python, Streamlit, Pandas, Node.js, and Express; wrote Python/SQL scripts to audit and reconcile inventory data across PostgreSQL, Access, and Excel.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 build/deploy pipelines </w:t>
      </w:r>
      <w:r>
        <w:rPr>
          <w:rFonts w:ascii="Calibri" w:cs="Calibri" w:eastAsia="Calibri" w:hAnsi="Calibri"/>
          <w:sz w:val="21"/>
          <w:szCs w:val="21"/>
        </w:rPr>
        <w:t xml:space="preserve">with GitLab, PyInstaller, NSSM, and Task Scheduler, troubleshooting CI/CD workflows.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Customer Service Associate / CDL Driver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University of Texas Rio Grande Valley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Aug 2022 – May 2026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Provided end-user technical support (hardware, software, mobile, VPN) for departmental systems; trained staff on tools and workflows, reducing recurring issues.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Additional: </w:t>
      </w:r>
      <w:r>
        <w:rPr>
          <w:rFonts w:ascii="Calibri" w:cs="Calibri" w:eastAsia="Calibri" w:hAnsi="Calibri"/>
          <w:sz w:val="21"/>
          <w:szCs w:val="21"/>
        </w:rPr>
        <w:t xml:space="preserve">Customer Service Representative, New York State DMV (Dec 2020 – Apr 2022) — Tier 1 support for 50+ clients/day, 92% quality rating.</w:t>
      </w:r>
    </w:p>
    <w:p>
      <w:pPr>
        <w:spacing w:after="70" w:before="13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HONORS AND AWARDS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Most Outstanding Intern Award, UTRGV Student Government Association (Fall 2022); Nominated for Student Employee of the Year (Spring 2025)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Elected Brownsville Senator at Large &amp; Sergeant at Arms, Student Government Association (Spring 2023)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President's and Dean's List every semester since Fall 2022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2026-08-09T04:49:47.059Z</dcterms:created>
  <dcterms:modified xsi:type="dcterms:W3CDTF">2026-08-09T04:49:47.075Z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