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M.F.A Munsif</w:t>
      </w:r>
      <w:r>
        <w:rPr>
          <w:color w:val="000000"/>
          <w:sz w:val="24"/>
          <w:szCs w:val="24"/>
        </w:rPr>
        <w:t>,</w:t>
      </w:r>
    </w:p>
    <w:p w14:paraId="00000002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EG/2021/468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,</w:t>
      </w:r>
    </w:p>
    <w:p w14:paraId="00000003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Faculty of Engineering, </w:t>
      </w:r>
    </w:p>
    <w:p w14:paraId="00000004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of Ruhuna.</w:t>
      </w:r>
    </w:p>
    <w:p w14:paraId="00000005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0000006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Through:</w:t>
      </w:r>
    </w:p>
    <w:p w14:paraId="00000007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Mr.W.N.B.A.G.Priyankara,</w:t>
      </w:r>
    </w:p>
    <w:p w14:paraId="00000008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Academic Advisor,</w:t>
      </w:r>
    </w:p>
    <w:p w14:paraId="00000009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of Electrical and Information Engineering,</w:t>
      </w:r>
    </w:p>
    <w:p w14:paraId="0000000A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Faculty of Engineering, </w:t>
      </w:r>
    </w:p>
    <w:p w14:paraId="0000000B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of Ruhuna.</w:t>
      </w:r>
    </w:p>
    <w:p w14:paraId="0000000C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000000D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To:</w:t>
      </w:r>
    </w:p>
    <w:p w14:paraId="0000000E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Dr. Thilina Weerasinghe</w:t>
      </w:r>
    </w:p>
    <w:p w14:paraId="0000000F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Module Coordinator,</w:t>
      </w:r>
    </w:p>
    <w:p w14:paraId="00000010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of Electrical and Information Engineering,</w:t>
      </w:r>
    </w:p>
    <w:p w14:paraId="00000011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Faculty of Engineering, </w:t>
      </w:r>
    </w:p>
    <w:p w14:paraId="00000012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University of Ruhuna.</w:t>
      </w:r>
    </w:p>
    <w:p w14:paraId="00000013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4"/>
          <w:szCs w:val="24"/>
        </w:rPr>
      </w:pPr>
    </w:p>
    <w:p w14:paraId="00000015" w14:textId="0C5828AC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Dear Sir,</w:t>
      </w:r>
    </w:p>
    <w:p w14:paraId="00000017" w14:textId="2D1D0482" w:rsidR="00823B2E" w:rsidRPr="00C17A42" w:rsidRDefault="00000000" w:rsidP="00C17A42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b/>
          <w:color w:val="000000"/>
          <w:sz w:val="24"/>
          <w:szCs w:val="24"/>
          <w:u w:val="single"/>
        </w:rPr>
      </w:pPr>
      <w:r w:rsidRPr="00C17A42">
        <w:rPr>
          <w:b/>
          <w:color w:val="000000"/>
          <w:sz w:val="24"/>
          <w:szCs w:val="24"/>
          <w:u w:val="single"/>
        </w:rPr>
        <w:t>Excuse for the late coming for the laboratory session (EE 2.2)</w:t>
      </w:r>
    </w:p>
    <w:p w14:paraId="00000018" w14:textId="7E9DA47C" w:rsidR="00823B2E" w:rsidRDefault="00000000" w:rsidP="00C17A42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am </w:t>
      </w:r>
      <w:r>
        <w:rPr>
          <w:sz w:val="24"/>
          <w:szCs w:val="24"/>
        </w:rPr>
        <w:t xml:space="preserve">M.F.A Munsif </w:t>
      </w:r>
      <w:r>
        <w:rPr>
          <w:color w:val="000000"/>
          <w:sz w:val="24"/>
          <w:szCs w:val="24"/>
        </w:rPr>
        <w:t>(EG/2021/468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) from the 23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batch of the Faculty of Engineering, University of Ruhuna. I could not attend the laboratory session </w:t>
      </w:r>
      <w:r w:rsidR="00C17A42">
        <w:rPr>
          <w:color w:val="000000"/>
          <w:sz w:val="24"/>
          <w:szCs w:val="24"/>
        </w:rPr>
        <w:t>on</w:t>
      </w:r>
      <w:r>
        <w:rPr>
          <w:color w:val="000000"/>
          <w:sz w:val="24"/>
          <w:szCs w:val="24"/>
        </w:rPr>
        <w:t xml:space="preserve"> the topic of “Sequential logic circuits</w:t>
      </w:r>
      <w:r w:rsidR="00C17A42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(Lab 2.2) conducted on 5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December 2022</w:t>
      </w:r>
      <w:r w:rsidR="00C17A42">
        <w:rPr>
          <w:color w:val="000000"/>
          <w:sz w:val="24"/>
          <w:szCs w:val="24"/>
        </w:rPr>
        <w:t>. What happened was we</w:t>
      </w:r>
      <w:r w:rsidR="00C17A42" w:rsidRPr="00C17A42">
        <w:rPr>
          <w:color w:val="000000"/>
          <w:sz w:val="24"/>
          <w:szCs w:val="24"/>
        </w:rPr>
        <w:t xml:space="preserve"> came to the corridor of the laboratory by </w:t>
      </w:r>
      <w:r w:rsidR="00C17A42">
        <w:rPr>
          <w:color w:val="000000"/>
          <w:sz w:val="24"/>
          <w:szCs w:val="24"/>
        </w:rPr>
        <w:t>1.20 pm</w:t>
      </w:r>
      <w:r w:rsidR="00C17A42" w:rsidRPr="00C17A42">
        <w:rPr>
          <w:color w:val="000000"/>
          <w:sz w:val="24"/>
          <w:szCs w:val="24"/>
        </w:rPr>
        <w:t xml:space="preserve">. We have seen the instructors informing other groups to come into the lab. Due to our misunderstanding, we thought that the instructor of the </w:t>
      </w:r>
      <w:r w:rsidR="00C17A42">
        <w:rPr>
          <w:color w:val="000000"/>
          <w:sz w:val="24"/>
          <w:szCs w:val="24"/>
        </w:rPr>
        <w:t>EE</w:t>
      </w:r>
      <w:r w:rsidR="00C17A42" w:rsidRPr="00C17A42">
        <w:rPr>
          <w:color w:val="000000"/>
          <w:sz w:val="24"/>
          <w:szCs w:val="24"/>
        </w:rPr>
        <w:t xml:space="preserve"> </w:t>
      </w:r>
      <w:r w:rsidR="00C17A42">
        <w:rPr>
          <w:color w:val="000000"/>
          <w:sz w:val="24"/>
          <w:szCs w:val="24"/>
        </w:rPr>
        <w:t>2.2</w:t>
      </w:r>
      <w:r w:rsidR="00C17A42" w:rsidRPr="00C17A42">
        <w:rPr>
          <w:color w:val="000000"/>
          <w:sz w:val="24"/>
          <w:szCs w:val="24"/>
        </w:rPr>
        <w:t xml:space="preserve"> lab would inform us to come to the lab. But that </w:t>
      </w:r>
      <w:r w:rsidR="00C17A42">
        <w:rPr>
          <w:color w:val="000000"/>
          <w:sz w:val="24"/>
          <w:szCs w:val="24"/>
        </w:rPr>
        <w:t>wasn’t</w:t>
      </w:r>
      <w:r w:rsidR="00C17A42" w:rsidRPr="00C17A42">
        <w:rPr>
          <w:color w:val="000000"/>
          <w:sz w:val="24"/>
          <w:szCs w:val="24"/>
        </w:rPr>
        <w:t xml:space="preserve"> the case, then we went to the lab at 1.40 pm </w:t>
      </w:r>
      <w:r w:rsidR="00C17A42">
        <w:rPr>
          <w:color w:val="000000"/>
          <w:sz w:val="24"/>
          <w:szCs w:val="24"/>
        </w:rPr>
        <w:t xml:space="preserve">and </w:t>
      </w:r>
      <w:r w:rsidR="00C17A42" w:rsidRPr="00C17A42">
        <w:rPr>
          <w:color w:val="000000"/>
          <w:sz w:val="24"/>
          <w:szCs w:val="24"/>
        </w:rPr>
        <w:t>asked. By then we were late. For that reason, we could not do the laboratory Session.</w:t>
      </w:r>
      <w:r w:rsidR="00C17A4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 apologize for not </w:t>
      </w:r>
      <w:r w:rsidR="00C17A42">
        <w:rPr>
          <w:color w:val="000000"/>
          <w:sz w:val="24"/>
          <w:szCs w:val="24"/>
        </w:rPr>
        <w:t>attending</w:t>
      </w:r>
      <w:r>
        <w:rPr>
          <w:color w:val="000000"/>
          <w:sz w:val="24"/>
          <w:szCs w:val="24"/>
        </w:rPr>
        <w:t xml:space="preserve"> on time to the laboratory session. I promise to act responsibly to avoid such mistakes in coming labs.</w:t>
      </w:r>
    </w:p>
    <w:p w14:paraId="00000019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jc w:val="both"/>
        <w:rPr>
          <w:color w:val="000000"/>
          <w:sz w:val="24"/>
          <w:szCs w:val="24"/>
        </w:rPr>
      </w:pPr>
    </w:p>
    <w:p w14:paraId="0000001A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am grateful if you kindly consider this matter and grant permission to reschedule the above laboratory session.</w:t>
      </w:r>
    </w:p>
    <w:p w14:paraId="0000001B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jc w:val="both"/>
        <w:rPr>
          <w:color w:val="000000"/>
          <w:sz w:val="24"/>
          <w:szCs w:val="24"/>
        </w:rPr>
      </w:pPr>
    </w:p>
    <w:p w14:paraId="0000001C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       : Munsif M.F.A</w:t>
      </w:r>
    </w:p>
    <w:p w14:paraId="0000001D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spacing w:before="4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 No     : EG/2021/468</w:t>
      </w:r>
      <w:r>
        <w:rPr>
          <w:sz w:val="24"/>
          <w:szCs w:val="24"/>
        </w:rPr>
        <w:t>4</w:t>
      </w:r>
    </w:p>
    <w:p w14:paraId="0000001E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48"/>
        </w:tabs>
        <w:spacing w:before="4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No : GB 29</w:t>
      </w:r>
    </w:p>
    <w:p w14:paraId="0000001F" w14:textId="77777777" w:rsidR="00823B2E" w:rsidRDefault="00823B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0000020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 you.</w:t>
      </w:r>
    </w:p>
    <w:p w14:paraId="00000021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Yours truly,</w:t>
      </w:r>
    </w:p>
    <w:p w14:paraId="00000022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M.F.A Munsif</w:t>
      </w:r>
    </w:p>
    <w:p w14:paraId="00000023" w14:textId="77777777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EG/2021/468</w:t>
      </w:r>
      <w:r>
        <w:rPr>
          <w:sz w:val="24"/>
          <w:szCs w:val="24"/>
        </w:rPr>
        <w:t>4</w:t>
      </w:r>
    </w:p>
    <w:p w14:paraId="00000024" w14:textId="403685CB" w:rsidR="00823B2E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</w:t>
      </w:r>
      <w:r w:rsidR="00C17A42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/12/2022</w:t>
      </w:r>
    </w:p>
    <w:sectPr w:rsidR="00823B2E">
      <w:pgSz w:w="11900" w:h="16840"/>
      <w:pgMar w:top="1400" w:right="14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B2E"/>
    <w:rsid w:val="00191350"/>
    <w:rsid w:val="002A4BE8"/>
    <w:rsid w:val="00823B2E"/>
    <w:rsid w:val="00B137D1"/>
    <w:rsid w:val="00C1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B91"/>
  <w15:docId w15:val="{BED8225D-33AC-47E1-86CF-16753B57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6"/>
      <w:ind w:left="100"/>
    </w:pPr>
    <w:rPr>
      <w:b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Munsif</dc:creator>
  <cp:lastModifiedBy>Munsif Ahamed</cp:lastModifiedBy>
  <cp:revision>6</cp:revision>
  <cp:lastPrinted>2022-12-06T15:21:00Z</cp:lastPrinted>
  <dcterms:created xsi:type="dcterms:W3CDTF">2022-12-06T15:07:00Z</dcterms:created>
  <dcterms:modified xsi:type="dcterms:W3CDTF">2022-12-06T15:24:00Z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b7620edf3fa076b2395b2b28fcaa9a89d3f8f83db12f07db928c472a47de0da2</vt:lpwstr>
  </property>
</Properties>
</file>