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color w:val="000000"/>
          <w:kern w:val="2"/>
          <w:sz w:val="28"/>
          <w:szCs w:val="28"/>
          <w:lang w:val="en-US" w:eastAsia="zh-CN" w:bidi="ar"/>
        </w:rPr>
      </w:pPr>
      <w:r>
        <w:rPr>
          <w:rFonts w:hint="eastAsia" w:ascii="楷体" w:hAnsi="楷体" w:eastAsia="楷体" w:cs="楷体"/>
          <w:b/>
          <w:bCs/>
          <w:color w:val="000000" w:themeColor="text1"/>
          <w:sz w:val="36"/>
          <w:szCs w:val="36"/>
          <w:lang w:val="en-US" w:eastAsia="zh-CN"/>
          <w14:textFill>
            <w14:solidFill>
              <w14:schemeClr w14:val="tx1"/>
            </w14:solidFill>
          </w14:textFill>
        </w:rPr>
        <w:t>阅读理解04</w:t>
      </w:r>
    </w:p>
    <w:p>
      <w:pPr>
        <w:numPr>
          <w:ilvl w:val="0"/>
          <w:numId w:val="0"/>
        </w:numPr>
        <w:jc w:val="left"/>
        <w:rPr>
          <w:rFonts w:hint="eastAsia" w:ascii="Calibri" w:hAnsi="Calibri" w:eastAsia="楷体" w:cs="Calibri"/>
          <w:b/>
          <w:bCs/>
          <w:color w:val="000000"/>
          <w:kern w:val="2"/>
          <w:sz w:val="24"/>
          <w:szCs w:val="24"/>
          <w:lang w:val="en-US" w:eastAsia="zh-CN" w:bidi="ar"/>
        </w:rPr>
      </w:pPr>
      <w:r>
        <w:rPr>
          <w:rFonts w:hint="eastAsia" w:ascii="Calibri" w:hAnsi="Calibri" w:eastAsia="楷体" w:cs="Calibri"/>
          <w:b/>
          <w:bCs/>
          <w:color w:val="000000"/>
          <w:kern w:val="2"/>
          <w:sz w:val="24"/>
          <w:szCs w:val="24"/>
          <w:lang w:val="en-US" w:eastAsia="zh-CN" w:bidi="ar"/>
        </w:rPr>
        <w:t>Reading Comprehension</w:t>
      </w:r>
    </w:p>
    <w:p>
      <w:pPr>
        <w:numPr>
          <w:ilvl w:val="0"/>
          <w:numId w:val="0"/>
        </w:numPr>
        <w:jc w:val="left"/>
        <w:rPr>
          <w:rFonts w:hint="eastAsia" w:ascii="Calibri" w:hAnsi="Calibri" w:eastAsia="楷体" w:cs="Calibri"/>
          <w:b/>
          <w:bCs/>
          <w:color w:val="000000"/>
          <w:kern w:val="2"/>
          <w:sz w:val="24"/>
          <w:szCs w:val="24"/>
          <w:lang w:val="en-US" w:eastAsia="zh-CN" w:bidi="ar"/>
        </w:rPr>
      </w:pPr>
    </w:p>
    <w:p>
      <w:pPr>
        <w:rPr>
          <w:rFonts w:hint="default" w:ascii="Calibri" w:hAnsi="Calibri" w:eastAsia="楷体" w:cs="Calibri"/>
          <w:b w:val="0"/>
          <w:bCs w:val="0"/>
          <w:i/>
          <w:iCs/>
          <w:color w:val="000000"/>
          <w:kern w:val="2"/>
          <w:sz w:val="24"/>
          <w:szCs w:val="24"/>
          <w:lang w:val="en-US" w:eastAsia="zh-CN" w:bidi="ar"/>
        </w:rPr>
      </w:pPr>
      <w:r>
        <w:rPr>
          <w:rFonts w:hint="default" w:ascii="Calibri" w:hAnsi="Calibri" w:eastAsia="楷体" w:cs="Calibri"/>
          <w:b w:val="0"/>
          <w:bCs w:val="0"/>
          <w:i/>
          <w:iCs/>
          <w:color w:val="000000"/>
          <w:kern w:val="2"/>
          <w:sz w:val="24"/>
          <w:szCs w:val="24"/>
          <w:lang w:val="en-US" w:eastAsia="zh-CN" w:bidi="ar"/>
        </w:rPr>
        <w:t>Directions: There are four passages in this part. Each passage is followed by five questions or unfinished stat</w:t>
      </w:r>
      <w:r>
        <w:rPr>
          <w:rFonts w:hint="eastAsia" w:ascii="Calibri" w:hAnsi="Calibri" w:eastAsia="楷体" w:cs="Calibri"/>
          <w:b w:val="0"/>
          <w:bCs w:val="0"/>
          <w:i/>
          <w:iCs/>
          <w:color w:val="000000"/>
          <w:kern w:val="2"/>
          <w:sz w:val="24"/>
          <w:szCs w:val="24"/>
          <w:lang w:val="en-US" w:eastAsia="zh-CN" w:bidi="ar"/>
        </w:rPr>
        <w:t>e</w:t>
      </w:r>
      <w:r>
        <w:rPr>
          <w:rFonts w:hint="default" w:ascii="Calibri" w:hAnsi="Calibri" w:eastAsia="楷体" w:cs="Calibri"/>
          <w:b w:val="0"/>
          <w:bCs w:val="0"/>
          <w:i/>
          <w:iCs/>
          <w:color w:val="000000"/>
          <w:kern w:val="2"/>
          <w:sz w:val="24"/>
          <w:szCs w:val="24"/>
          <w:lang w:val="en-US" w:eastAsia="zh-CN" w:bidi="ar"/>
        </w:rPr>
        <w:t>ments.For each of them there are four choices marked A,B,C and D, Choose the best one and mark your answer on the ANSWER SHEET with a single bar through the center of the letter.</w:t>
      </w:r>
    </w:p>
    <w:p>
      <w:pPr>
        <w:rPr>
          <w:rFonts w:hint="eastAsia" w:ascii="Calibri" w:hAnsi="Calibri" w:eastAsiaTheme="minorEastAsia" w:cstheme="minorBidi"/>
          <w:b/>
          <w:color w:val="404040" w:themeColor="text1" w:themeTint="BF"/>
          <w:kern w:val="24"/>
          <w:sz w:val="28"/>
          <w:szCs w:val="28"/>
          <w:lang w:val="en-US" w:eastAsia="zh-CN" w:bidi="ar-SA"/>
          <w14:textFill>
            <w14:solidFill>
              <w14:schemeClr w14:val="tx1">
                <w14:lumMod w14:val="75000"/>
                <w14:lumOff w14:val="25000"/>
              </w14:schemeClr>
            </w14:solidFill>
          </w14:textFill>
        </w:rPr>
      </w:pPr>
      <w:r>
        <w:rPr>
          <w:rFonts w:hint="eastAsia" w:ascii="Calibri" w:hAnsi="Calibri" w:cstheme="minorBidi"/>
          <w:b/>
          <w:color w:val="404040" w:themeColor="text1" w:themeTint="BF"/>
          <w:kern w:val="24"/>
          <w:sz w:val="28"/>
          <w:szCs w:val="28"/>
          <w:lang w:val="en-US" w:eastAsia="zh-CN" w:bidi="ar-SA"/>
          <w14:textFill>
            <w14:solidFill>
              <w14:schemeClr w14:val="tx1">
                <w14:lumMod w14:val="75000"/>
                <w14:lumOff w14:val="25000"/>
              </w14:schemeClr>
            </w14:solidFill>
          </w14:textFill>
        </w:rPr>
        <w:t>Passage</w:t>
      </w:r>
    </w:p>
    <w:p>
      <w:pPr>
        <w:ind w:firstLine="420" w:firstLineChars="200"/>
        <w:rPr>
          <w:rFonts w:hint="default"/>
          <w:lang w:val="en-US" w:eastAsia="zh-CN"/>
        </w:rPr>
      </w:pPr>
      <w:r>
        <w:rPr>
          <w:rFonts w:hint="eastAsia"/>
          <w:lang w:val="en-US" w:eastAsia="zh-CN"/>
        </w:rPr>
        <w:t>The fourth-graders at Chicago</w:t>
      </w:r>
      <w:r>
        <w:rPr>
          <w:rFonts w:hint="default"/>
          <w:lang w:val="en-US" w:eastAsia="zh-CN"/>
        </w:rPr>
        <w:t>’</w:t>
      </w:r>
      <w:r>
        <w:rPr>
          <w:rFonts w:hint="eastAsia"/>
          <w:lang w:val="en-US" w:eastAsia="zh-CN"/>
        </w:rPr>
        <w:t>s McCormick Elementary School don</w:t>
      </w:r>
      <w:r>
        <w:rPr>
          <w:rFonts w:hint="default"/>
          <w:lang w:val="en-US" w:eastAsia="zh-CN"/>
        </w:rPr>
        <w:t>’</w:t>
      </w:r>
      <w:r>
        <w:rPr>
          <w:rFonts w:hint="eastAsia"/>
          <w:lang w:val="en-US" w:eastAsia="zh-CN"/>
        </w:rPr>
        <w:t>t know Chinese is supposed to be hard to learn. For most, who speak Spanish at home, it</w:t>
      </w:r>
      <w:r>
        <w:rPr>
          <w:rFonts w:hint="default"/>
          <w:lang w:val="en-US" w:eastAsia="zh-CN"/>
        </w:rPr>
        <w:t>’</w:t>
      </w:r>
      <w:r>
        <w:rPr>
          <w:rFonts w:hint="eastAsia"/>
          <w:lang w:val="en-US" w:eastAsia="zh-CN"/>
        </w:rPr>
        <w:t>s becoming their third language. They</w:t>
      </w:r>
      <w:r>
        <w:rPr>
          <w:rFonts w:hint="default"/>
          <w:lang w:val="en-US" w:eastAsia="zh-CN"/>
        </w:rPr>
        <w:t>’</w:t>
      </w:r>
      <w:r>
        <w:rPr>
          <w:rFonts w:hint="eastAsia"/>
          <w:lang w:val="en-US" w:eastAsia="zh-CN"/>
        </w:rPr>
        <w:t>ve been hearing and using Chinese words since nursery, and it</w:t>
      </w:r>
      <w:r>
        <w:rPr>
          <w:rFonts w:hint="default"/>
          <w:lang w:val="en-US" w:eastAsia="zh-CN"/>
        </w:rPr>
        <w:t>’</w:t>
      </w:r>
      <w:r>
        <w:rPr>
          <w:rFonts w:hint="eastAsia"/>
          <w:lang w:val="en-US" w:eastAsia="zh-CN"/>
        </w:rPr>
        <w:t xml:space="preserve">s natural to give a </w:t>
      </w:r>
      <w:r>
        <w:rPr>
          <w:rFonts w:hint="default"/>
          <w:lang w:val="en-US" w:eastAsia="zh-CN"/>
        </w:rPr>
        <w:t>“</w:t>
      </w:r>
      <w:r>
        <w:rPr>
          <w:rFonts w:hint="eastAsia"/>
          <w:lang w:val="en-US" w:eastAsia="zh-CN"/>
        </w:rPr>
        <w:t xml:space="preserve">ni </w:t>
      </w:r>
      <w:bookmarkStart w:id="0" w:name="_GoBack"/>
      <w:bookmarkEnd w:id="0"/>
      <w:r>
        <w:rPr>
          <w:rFonts w:hint="eastAsia"/>
          <w:lang w:val="en-US" w:eastAsia="zh-CN"/>
        </w:rPr>
        <w:t>hao</w:t>
      </w:r>
      <w:r>
        <w:rPr>
          <w:rFonts w:hint="default"/>
          <w:lang w:val="en-US" w:eastAsia="zh-CN"/>
        </w:rPr>
        <w:t>”</w:t>
      </w:r>
      <w:r>
        <w:rPr>
          <w:rFonts w:hint="eastAsia"/>
          <w:lang w:val="en-US" w:eastAsia="zh-CN"/>
        </w:rPr>
        <w:t xml:space="preserve"> when strangers enter the classroom.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s really fun!</w:t>
      </w:r>
      <w:r>
        <w:rPr>
          <w:rFonts w:hint="default"/>
          <w:lang w:val="en-US" w:eastAsia="zh-CN"/>
        </w:rPr>
        <w:t>”</w:t>
      </w:r>
      <w:r>
        <w:rPr>
          <w:rFonts w:hint="eastAsia"/>
          <w:lang w:val="en-US" w:eastAsia="zh-CN"/>
        </w:rPr>
        <w:t xml:space="preserve"> says Miranda Lucas, taking a break from a lesson that includes a Chinese interview with Jackie Chan. </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m teaching my mom to speak Chinese.</w:t>
      </w:r>
      <w:r>
        <w:rPr>
          <w:rFonts w:hint="default"/>
          <w:lang w:val="en-US" w:eastAsia="zh-CN"/>
        </w:rPr>
        <w:t>”</w:t>
      </w:r>
    </w:p>
    <w:p>
      <w:pPr>
        <w:ind w:firstLine="420" w:firstLineChars="200"/>
        <w:rPr>
          <w:rFonts w:hint="eastAsia"/>
          <w:lang w:val="en-US" w:eastAsia="zh-CN"/>
        </w:rPr>
      </w:pPr>
      <w:r>
        <w:rPr>
          <w:rFonts w:hint="eastAsia"/>
          <w:lang w:val="en-US" w:eastAsia="zh-CN"/>
        </w:rPr>
        <w:t>The classroom scene at McCormick is unusual, bit it may soon be a common phenomenon in American schools, where Chinese is rapidly becoming the hot new language. Government officials have long wanted more focus on useful languages like Chinese, and pressure from them---as well as from business leaders, politicians, and parents---has produced a quick growth in the number of programs.</w:t>
      </w:r>
    </w:p>
    <w:p>
      <w:pPr>
        <w:ind w:firstLine="420" w:firstLineChars="200"/>
        <w:rPr>
          <w:rFonts w:hint="default"/>
          <w:lang w:val="en-US" w:eastAsia="zh-CN"/>
        </w:rPr>
      </w:pPr>
      <w:r>
        <w:rPr>
          <w:rFonts w:hint="eastAsia"/>
          <w:lang w:val="en-US" w:eastAsia="zh-CN"/>
        </w:rPr>
        <w:t xml:space="preserve">Chicago city officials make their best effort to include Chinese in their public schools. Their program has growth to include 3,000 students in 20 schools, with more schools on a waiting list. Programs have also spread to places like Los Angeles, New York City, and North Carolina. Supporters see knowledge of the Chinese language and culture as an advantage in a global economy where China is growing in importance. </w:t>
      </w:r>
      <w:r>
        <w:rPr>
          <w:rFonts w:hint="default"/>
          <w:lang w:val="en-US" w:eastAsia="zh-CN"/>
        </w:rPr>
        <w:t>“</w:t>
      </w:r>
      <w:r>
        <w:rPr>
          <w:rFonts w:hint="eastAsia"/>
          <w:lang w:val="en-US" w:eastAsia="zh-CN"/>
        </w:rPr>
        <w:t>This is an interesting way to begin to engage with the world</w:t>
      </w:r>
      <w:r>
        <w:rPr>
          <w:rFonts w:hint="default"/>
          <w:lang w:val="en-US" w:eastAsia="zh-CN"/>
        </w:rPr>
        <w:t>’</w:t>
      </w:r>
      <w:r>
        <w:rPr>
          <w:rFonts w:hint="eastAsia"/>
          <w:lang w:val="en-US" w:eastAsia="zh-CN"/>
        </w:rPr>
        <w:t>s next superpower,</w:t>
      </w:r>
      <w:r>
        <w:rPr>
          <w:rFonts w:hint="default"/>
          <w:lang w:val="en-US" w:eastAsia="zh-CN"/>
        </w:rPr>
        <w:t>”</w:t>
      </w:r>
      <w:r>
        <w:rPr>
          <w:rFonts w:hint="eastAsia"/>
          <w:lang w:val="en-US" w:eastAsia="zh-CN"/>
        </w:rPr>
        <w:t xml:space="preserve"> says Michael Levine, director of education at the Asia Society, which has started five new public high schools that offer Chinese. </w:t>
      </w:r>
      <w:r>
        <w:rPr>
          <w:rFonts w:hint="default"/>
          <w:lang w:val="en-US" w:eastAsia="zh-CN"/>
        </w:rPr>
        <w:t>“</w:t>
      </w:r>
      <w:r>
        <w:rPr>
          <w:rFonts w:hint="eastAsia"/>
          <w:lang w:val="en-US" w:eastAsia="zh-CN"/>
        </w:rPr>
        <w:t>Globalization has already changed the arrangements in terms of how children today are going to think about their careers. The question is when, not whether, the schools are going to adjust.</w:t>
      </w:r>
      <w:r>
        <w:rPr>
          <w:rFonts w:hint="default"/>
          <w:lang w:val="en-US" w:eastAsia="zh-CN"/>
        </w:rPr>
        <w:t>”</w:t>
      </w:r>
    </w:p>
    <w:p>
      <w:pPr>
        <w:ind w:firstLine="420" w:firstLineChars="200"/>
        <w:rPr>
          <w:rFonts w:hint="default"/>
          <w:lang w:val="en-US" w:eastAsia="zh-CN"/>
        </w:rPr>
      </w:pPr>
      <w:r>
        <w:rPr>
          <w:rFonts w:hint="eastAsia"/>
          <w:lang w:val="en-US" w:eastAsia="zh-CN"/>
        </w:rPr>
        <w:t>The number of students learning Chinese is tiny compared with how many study Spanish or French. But one report shows that before-college enrollment（</w:t>
      </w:r>
      <w:r>
        <w:rPr>
          <w:rFonts w:hint="eastAsia" w:ascii="楷体" w:hAnsi="楷体" w:eastAsia="楷体" w:cs="楷体"/>
          <w:lang w:val="en-US" w:eastAsia="zh-CN"/>
        </w:rPr>
        <w:t>报名人数</w:t>
      </w:r>
      <w:r>
        <w:rPr>
          <w:rFonts w:hint="eastAsia"/>
          <w:lang w:val="en-US" w:eastAsia="zh-CN"/>
        </w:rPr>
        <w:t>）nearly quadrupled between 1992 and 2002, from 6,000 to 24,000. Despite the demand, though, developing programs isn</w:t>
      </w:r>
      <w:r>
        <w:rPr>
          <w:rFonts w:hint="default"/>
          <w:lang w:val="en-US" w:eastAsia="zh-CN"/>
        </w:rPr>
        <w:t>’</w:t>
      </w:r>
      <w:r>
        <w:rPr>
          <w:rFonts w:hint="eastAsia"/>
          <w:lang w:val="en-US" w:eastAsia="zh-CN"/>
        </w:rPr>
        <w:t xml:space="preserve">t easy. And the No. One difficulty, everyone agrees, is having enough teachers. </w:t>
      </w:r>
      <w:r>
        <w:rPr>
          <w:rFonts w:hint="default"/>
          <w:lang w:val="en-US" w:eastAsia="zh-CN"/>
        </w:rPr>
        <w:t>“</w:t>
      </w:r>
      <w:r>
        <w:rPr>
          <w:rFonts w:hint="eastAsia"/>
          <w:lang w:val="en-US" w:eastAsia="zh-CN"/>
        </w:rPr>
        <w:t>Finding teacher is the challenge,</w:t>
      </w:r>
      <w:r>
        <w:rPr>
          <w:rFonts w:hint="default"/>
          <w:lang w:val="en-US" w:eastAsia="zh-CN"/>
        </w:rPr>
        <w:t>”</w:t>
      </w:r>
      <w:r>
        <w:rPr>
          <w:rFonts w:hint="eastAsia"/>
          <w:lang w:val="en-US" w:eastAsia="zh-CN"/>
        </w:rPr>
        <w:t xml:space="preserve"> says Scott McGinnis, an academic adviser for a language institute and a Chinese teacher for 15 years at the college level. </w:t>
      </w:r>
      <w:r>
        <w:rPr>
          <w:rFonts w:hint="default"/>
          <w:lang w:val="en-US" w:eastAsia="zh-CN"/>
        </w:rPr>
        <w:t>“</w:t>
      </w:r>
      <w:r>
        <w:rPr>
          <w:rFonts w:hint="eastAsia"/>
          <w:lang w:val="en-US" w:eastAsia="zh-CN"/>
        </w:rPr>
        <w:t>Materials are easy in comparison. Or getting schools funded.</w:t>
      </w:r>
      <w:r>
        <w:rPr>
          <w:rFonts w:hint="default"/>
          <w:lang w:val="en-US" w:eastAsia="zh-CN"/>
        </w:rPr>
        <w:t>”</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p>
    <w:p>
      <w:pPr>
        <w:numPr>
          <w:ilvl w:val="0"/>
          <w:numId w:val="1"/>
        </w:numPr>
        <w:rPr>
          <w:rFonts w:hint="default"/>
          <w:lang w:val="en-US" w:eastAsia="zh-CN"/>
        </w:rPr>
      </w:pPr>
      <w:r>
        <w:rPr>
          <w:rFonts w:hint="eastAsia"/>
          <w:lang w:val="en-US" w:eastAsia="zh-CN"/>
        </w:rPr>
        <w:t>The best title for this passage might be_____.</w:t>
      </w:r>
    </w:p>
    <w:p>
      <w:pPr>
        <w:numPr>
          <w:ilvl w:val="0"/>
          <w:numId w:val="2"/>
        </w:numPr>
        <w:rPr>
          <w:rFonts w:hint="default"/>
          <w:lang w:val="en-US" w:eastAsia="zh-CN"/>
        </w:rPr>
      </w:pPr>
      <w:r>
        <w:rPr>
          <w:rFonts w:hint="eastAsia"/>
          <w:lang w:val="en-US" w:eastAsia="zh-CN"/>
        </w:rPr>
        <w:t>Next Hot Language to Study: Chinese</w:t>
      </w:r>
    </w:p>
    <w:p>
      <w:pPr>
        <w:numPr>
          <w:ilvl w:val="0"/>
          <w:numId w:val="2"/>
        </w:numPr>
        <w:rPr>
          <w:rFonts w:hint="default"/>
          <w:lang w:val="en-US" w:eastAsia="zh-CN"/>
        </w:rPr>
      </w:pPr>
      <w:r>
        <w:rPr>
          <w:rFonts w:hint="eastAsia"/>
          <w:lang w:val="en-US" w:eastAsia="zh-CN"/>
        </w:rPr>
        <w:t>Next Hot language to Study: Spanish</w:t>
      </w:r>
    </w:p>
    <w:p>
      <w:pPr>
        <w:numPr>
          <w:ilvl w:val="0"/>
          <w:numId w:val="2"/>
        </w:numPr>
        <w:rPr>
          <w:rFonts w:hint="default"/>
          <w:lang w:val="en-US" w:eastAsia="zh-CN"/>
        </w:rPr>
      </w:pPr>
      <w:r>
        <w:rPr>
          <w:rFonts w:hint="eastAsia"/>
          <w:lang w:val="en-US" w:eastAsia="zh-CN"/>
        </w:rPr>
        <w:t>Next Hot Language to Study: French</w:t>
      </w:r>
    </w:p>
    <w:p>
      <w:pPr>
        <w:numPr>
          <w:ilvl w:val="0"/>
          <w:numId w:val="2"/>
        </w:numPr>
        <w:rPr>
          <w:rFonts w:hint="default"/>
          <w:lang w:val="en-US" w:eastAsia="zh-CN"/>
        </w:rPr>
      </w:pPr>
      <w:r>
        <w:rPr>
          <w:rFonts w:hint="eastAsia"/>
          <w:lang w:val="en-US" w:eastAsia="zh-CN"/>
        </w:rPr>
        <w:t>Chicago Is the Place to Learn Chinese</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The most difficult thing to do is finding_____.</w:t>
      </w:r>
    </w:p>
    <w:p>
      <w:pPr>
        <w:widowControl w:val="0"/>
        <w:numPr>
          <w:ilvl w:val="0"/>
          <w:numId w:val="3"/>
        </w:numPr>
        <w:ind w:leftChars="0"/>
        <w:jc w:val="both"/>
        <w:rPr>
          <w:rFonts w:hint="default"/>
          <w:lang w:val="en-US" w:eastAsia="zh-CN"/>
        </w:rPr>
      </w:pPr>
      <w:r>
        <w:rPr>
          <w:rFonts w:hint="eastAsia"/>
          <w:lang w:val="en-US" w:eastAsia="zh-CN"/>
        </w:rPr>
        <w:t>enough textbooks for the Chinese programs.</w:t>
      </w:r>
    </w:p>
    <w:p>
      <w:pPr>
        <w:widowControl w:val="0"/>
        <w:numPr>
          <w:ilvl w:val="0"/>
          <w:numId w:val="3"/>
        </w:numPr>
        <w:ind w:leftChars="0"/>
        <w:jc w:val="both"/>
        <w:rPr>
          <w:rFonts w:hint="default"/>
          <w:lang w:val="en-US" w:eastAsia="zh-CN"/>
        </w:rPr>
      </w:pPr>
      <w:r>
        <w:rPr>
          <w:rFonts w:hint="eastAsia"/>
          <w:lang w:val="en-US" w:eastAsia="zh-CN"/>
        </w:rPr>
        <w:t>enough money for the Chinese programs</w:t>
      </w:r>
    </w:p>
    <w:p>
      <w:pPr>
        <w:widowControl w:val="0"/>
        <w:numPr>
          <w:ilvl w:val="0"/>
          <w:numId w:val="3"/>
        </w:numPr>
        <w:ind w:leftChars="0"/>
        <w:jc w:val="both"/>
        <w:rPr>
          <w:rFonts w:hint="default"/>
          <w:lang w:val="en-US" w:eastAsia="zh-CN"/>
        </w:rPr>
      </w:pPr>
      <w:r>
        <w:rPr>
          <w:rFonts w:hint="eastAsia"/>
          <w:lang w:val="en-US" w:eastAsia="zh-CN"/>
        </w:rPr>
        <w:t>enough teachers for the Chinese programs</w:t>
      </w:r>
    </w:p>
    <w:p>
      <w:pPr>
        <w:widowControl w:val="0"/>
        <w:numPr>
          <w:ilvl w:val="0"/>
          <w:numId w:val="3"/>
        </w:numPr>
        <w:ind w:leftChars="0"/>
        <w:jc w:val="both"/>
        <w:rPr>
          <w:rFonts w:hint="default"/>
          <w:lang w:val="en-US" w:eastAsia="zh-CN"/>
        </w:rPr>
      </w:pPr>
      <w:r>
        <w:rPr>
          <w:rFonts w:hint="eastAsia"/>
          <w:lang w:val="en-US" w:eastAsia="zh-CN"/>
        </w:rPr>
        <w:t>enough students for the Chinese programs</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We learn from the passage that_____.</w:t>
      </w:r>
    </w:p>
    <w:p>
      <w:pPr>
        <w:widowControl w:val="0"/>
        <w:numPr>
          <w:ilvl w:val="0"/>
          <w:numId w:val="4"/>
        </w:numPr>
        <w:ind w:leftChars="0"/>
        <w:jc w:val="both"/>
        <w:rPr>
          <w:rFonts w:hint="default"/>
          <w:lang w:val="en-US" w:eastAsia="zh-CN"/>
        </w:rPr>
      </w:pPr>
      <w:r>
        <w:rPr>
          <w:rFonts w:hint="eastAsia"/>
          <w:lang w:val="en-US" w:eastAsia="zh-CN"/>
        </w:rPr>
        <w:t>Scott Mcginnis has been a Chinese teacher for 15 years</w:t>
      </w:r>
    </w:p>
    <w:p>
      <w:pPr>
        <w:widowControl w:val="0"/>
        <w:numPr>
          <w:ilvl w:val="0"/>
          <w:numId w:val="4"/>
        </w:numPr>
        <w:ind w:leftChars="0"/>
        <w:jc w:val="both"/>
        <w:rPr>
          <w:rFonts w:hint="default"/>
          <w:lang w:val="en-US" w:eastAsia="zh-CN"/>
        </w:rPr>
      </w:pPr>
      <w:r>
        <w:rPr>
          <w:rFonts w:hint="eastAsia"/>
          <w:lang w:val="en-US" w:eastAsia="zh-CN"/>
        </w:rPr>
        <w:t>Jackie Chan is a Chinese teacher at McCormick Elementary School</w:t>
      </w:r>
    </w:p>
    <w:p>
      <w:pPr>
        <w:widowControl w:val="0"/>
        <w:numPr>
          <w:ilvl w:val="0"/>
          <w:numId w:val="4"/>
        </w:numPr>
        <w:ind w:leftChars="0"/>
        <w:jc w:val="both"/>
        <w:rPr>
          <w:rFonts w:hint="default"/>
          <w:lang w:val="en-US" w:eastAsia="zh-CN"/>
        </w:rPr>
      </w:pPr>
      <w:r>
        <w:rPr>
          <w:rFonts w:hint="eastAsia"/>
          <w:lang w:val="en-US" w:eastAsia="zh-CN"/>
        </w:rPr>
        <w:t>Chicago officials are required to learn Chinese</w:t>
      </w:r>
    </w:p>
    <w:p>
      <w:pPr>
        <w:widowControl w:val="0"/>
        <w:numPr>
          <w:ilvl w:val="0"/>
          <w:numId w:val="4"/>
        </w:numPr>
        <w:ind w:leftChars="0"/>
        <w:jc w:val="both"/>
        <w:rPr>
          <w:rFonts w:hint="default"/>
          <w:lang w:val="en-US" w:eastAsia="zh-CN"/>
        </w:rPr>
      </w:pPr>
      <w:r>
        <w:rPr>
          <w:rFonts w:hint="eastAsia"/>
          <w:lang w:val="en-US" w:eastAsia="zh-CN"/>
        </w:rPr>
        <w:t>Scott McGinnis is good at giving his opinions on everything</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According to the passage, all the following statements are true EXCEPT_____.</w:t>
      </w:r>
    </w:p>
    <w:p>
      <w:pPr>
        <w:widowControl w:val="0"/>
        <w:numPr>
          <w:ilvl w:val="0"/>
          <w:numId w:val="5"/>
        </w:numPr>
        <w:ind w:leftChars="0"/>
        <w:jc w:val="both"/>
        <w:rPr>
          <w:rFonts w:hint="default"/>
          <w:lang w:val="en-US" w:eastAsia="zh-CN"/>
        </w:rPr>
      </w:pPr>
      <w:r>
        <w:rPr>
          <w:rFonts w:hint="eastAsia"/>
          <w:lang w:val="en-US" w:eastAsia="zh-CN"/>
        </w:rPr>
        <w:t>the number of students learning Chinese is small</w:t>
      </w:r>
    </w:p>
    <w:p>
      <w:pPr>
        <w:widowControl w:val="0"/>
        <w:numPr>
          <w:ilvl w:val="0"/>
          <w:numId w:val="5"/>
        </w:numPr>
        <w:ind w:leftChars="0"/>
        <w:jc w:val="both"/>
        <w:rPr>
          <w:rFonts w:hint="default"/>
          <w:lang w:val="en-US" w:eastAsia="zh-CN"/>
        </w:rPr>
      </w:pPr>
      <w:r>
        <w:rPr>
          <w:rFonts w:hint="eastAsia"/>
          <w:lang w:val="en-US" w:eastAsia="zh-CN"/>
        </w:rPr>
        <w:t>Chinese programs have found their way in several major cities in the U.S.</w:t>
      </w:r>
    </w:p>
    <w:p>
      <w:pPr>
        <w:widowControl w:val="0"/>
        <w:numPr>
          <w:ilvl w:val="0"/>
          <w:numId w:val="5"/>
        </w:numPr>
        <w:ind w:leftChars="0"/>
        <w:jc w:val="both"/>
        <w:rPr>
          <w:rFonts w:hint="default"/>
          <w:lang w:val="en-US" w:eastAsia="zh-CN"/>
        </w:rPr>
      </w:pPr>
      <w:r>
        <w:rPr>
          <w:rFonts w:hint="eastAsia"/>
          <w:lang w:val="en-US" w:eastAsia="zh-CN"/>
        </w:rPr>
        <w:t>government officials don</w:t>
      </w:r>
      <w:r>
        <w:rPr>
          <w:rFonts w:hint="default"/>
          <w:lang w:val="en-US" w:eastAsia="zh-CN"/>
        </w:rPr>
        <w:t>’</w:t>
      </w:r>
      <w:r>
        <w:rPr>
          <w:rFonts w:hint="eastAsia"/>
          <w:lang w:val="en-US" w:eastAsia="zh-CN"/>
        </w:rPr>
        <w:t>t like the pressure from business leaders and parents to start Chinese programs.</w:t>
      </w:r>
    </w:p>
    <w:p>
      <w:pPr>
        <w:widowControl w:val="0"/>
        <w:numPr>
          <w:ilvl w:val="0"/>
          <w:numId w:val="5"/>
        </w:numPr>
        <w:ind w:leftChars="0"/>
        <w:jc w:val="both"/>
        <w:rPr>
          <w:rFonts w:hint="default"/>
          <w:lang w:val="en-US" w:eastAsia="zh-CN"/>
        </w:rPr>
      </w:pPr>
      <w:r>
        <w:rPr>
          <w:rFonts w:hint="eastAsia"/>
          <w:lang w:val="en-US" w:eastAsia="zh-CN"/>
        </w:rPr>
        <w:t>China is becoming more and more influential in the world</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 xml:space="preserve">The word </w:t>
      </w:r>
      <w:r>
        <w:rPr>
          <w:rFonts w:hint="default"/>
          <w:lang w:val="en-US" w:eastAsia="zh-CN"/>
        </w:rPr>
        <w:t>“</w:t>
      </w:r>
      <w:r>
        <w:rPr>
          <w:rFonts w:hint="eastAsia"/>
          <w:lang w:val="en-US" w:eastAsia="zh-CN"/>
        </w:rPr>
        <w:t>quadrupled</w:t>
      </w:r>
      <w:r>
        <w:rPr>
          <w:rFonts w:hint="default"/>
          <w:lang w:val="en-US" w:eastAsia="zh-CN"/>
        </w:rPr>
        <w:t>”</w:t>
      </w:r>
      <w:r>
        <w:rPr>
          <w:rFonts w:hint="eastAsia"/>
          <w:lang w:val="en-US" w:eastAsia="zh-CN"/>
        </w:rPr>
        <w:t xml:space="preserve"> in the last paragraph is close in meaning to </w:t>
      </w:r>
      <w:r>
        <w:rPr>
          <w:rFonts w:hint="default"/>
          <w:lang w:val="en-US" w:eastAsia="zh-CN"/>
        </w:rPr>
        <w:t>“</w:t>
      </w:r>
      <w:r>
        <w:rPr>
          <w:rFonts w:hint="eastAsia"/>
          <w:lang w:val="en-US" w:eastAsia="zh-CN"/>
        </w:rPr>
        <w:t>multiplied by_____</w:t>
      </w:r>
      <w:r>
        <w:rPr>
          <w:rFonts w:hint="default"/>
          <w:lang w:val="en-US" w:eastAsia="zh-CN"/>
        </w:rPr>
        <w:t>”</w:t>
      </w:r>
      <w:r>
        <w:rPr>
          <w:rFonts w:hint="eastAsia"/>
          <w:lang w:val="en-US" w:eastAsia="zh-CN"/>
        </w:rPr>
        <w:t>.</w:t>
      </w:r>
    </w:p>
    <w:p>
      <w:pPr>
        <w:widowControl w:val="0"/>
        <w:numPr>
          <w:ilvl w:val="0"/>
          <w:numId w:val="6"/>
        </w:numPr>
        <w:ind w:leftChars="0"/>
        <w:jc w:val="both"/>
        <w:rPr>
          <w:rFonts w:hint="default"/>
          <w:lang w:val="en-US" w:eastAsia="zh-CN"/>
        </w:rPr>
      </w:pPr>
      <w:r>
        <w:rPr>
          <w:rFonts w:hint="eastAsia"/>
          <w:lang w:val="en-US" w:eastAsia="zh-CN"/>
        </w:rPr>
        <w:t xml:space="preserve">three times </w:t>
      </w:r>
    </w:p>
    <w:p>
      <w:pPr>
        <w:widowControl w:val="0"/>
        <w:numPr>
          <w:ilvl w:val="0"/>
          <w:numId w:val="6"/>
        </w:numPr>
        <w:ind w:leftChars="0"/>
        <w:jc w:val="both"/>
        <w:rPr>
          <w:rFonts w:hint="default"/>
          <w:lang w:val="en-US" w:eastAsia="zh-CN"/>
        </w:rPr>
      </w:pPr>
      <w:r>
        <w:rPr>
          <w:rFonts w:hint="eastAsia"/>
          <w:lang w:val="en-US" w:eastAsia="zh-CN"/>
        </w:rPr>
        <w:t xml:space="preserve">four times </w:t>
      </w:r>
    </w:p>
    <w:p>
      <w:pPr>
        <w:widowControl w:val="0"/>
        <w:numPr>
          <w:ilvl w:val="0"/>
          <w:numId w:val="6"/>
        </w:numPr>
        <w:ind w:leftChars="0"/>
        <w:jc w:val="both"/>
        <w:rPr>
          <w:rFonts w:hint="default"/>
          <w:lang w:val="en-US" w:eastAsia="zh-CN"/>
        </w:rPr>
      </w:pPr>
      <w:r>
        <w:rPr>
          <w:rFonts w:hint="eastAsia"/>
          <w:lang w:val="en-US" w:eastAsia="zh-CN"/>
        </w:rPr>
        <w:t>five times</w:t>
      </w:r>
    </w:p>
    <w:p>
      <w:pPr>
        <w:widowControl w:val="0"/>
        <w:numPr>
          <w:ilvl w:val="0"/>
          <w:numId w:val="6"/>
        </w:numPr>
        <w:ind w:leftChars="0"/>
        <w:jc w:val="both"/>
        <w:rPr>
          <w:rFonts w:hint="default"/>
          <w:lang w:val="en-US" w:eastAsia="zh-CN"/>
        </w:rPr>
      </w:pPr>
      <w:r>
        <w:rPr>
          <w:rFonts w:hint="eastAsia"/>
          <w:lang w:val="en-US" w:eastAsia="zh-CN"/>
        </w:rPr>
        <w:t>six times</w:t>
      </w:r>
    </w:p>
    <w:p>
      <w:pPr>
        <w:tabs>
          <w:tab w:val="left" w:pos="5293"/>
        </w:tabs>
        <w:bidi w:val="0"/>
        <w:jc w:val="left"/>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3107055" cy="4634865"/>
          <wp:effectExtent l="0" t="0" r="0" b="0"/>
          <wp:wrapNone/>
          <wp:docPr id="13" name="WordPictureWatermark127957" descr="自考树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127957" descr="自考树logo水印"/>
                  <pic:cNvPicPr>
                    <a:picLocks noChangeAspect="1"/>
                  </pic:cNvPicPr>
                </pic:nvPicPr>
                <pic:blipFill>
                  <a:blip r:embed="rId1">
                    <a:lum bright="69998" contrast="-70001"/>
                  </a:blip>
                  <a:stretch>
                    <a:fillRect/>
                  </a:stretch>
                </pic:blipFill>
                <pic:spPr>
                  <a:xfrm>
                    <a:off x="0" y="0"/>
                    <a:ext cx="3107055" cy="4634865"/>
                  </a:xfrm>
                  <a:prstGeom prst="rect">
                    <a:avLst/>
                  </a:prstGeom>
                  <a:noFill/>
                  <a:ln>
                    <a:noFill/>
                  </a:ln>
                </pic:spPr>
              </pic:pic>
            </a:graphicData>
          </a:graphic>
        </wp:anchor>
      </w:drawing>
    </w:r>
    <w:r>
      <w:drawing>
        <wp:inline distT="0" distB="0" distL="0" distR="0">
          <wp:extent cx="1273810" cy="635635"/>
          <wp:effectExtent l="0" t="0" r="8890" b="12065"/>
          <wp:docPr id="7" name="图片 0" descr="自考树课堂及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0" descr="自考树课堂及二维码.jpg"/>
                  <pic:cNvPicPr>
                    <a:picLocks noChangeAspect="1"/>
                  </pic:cNvPicPr>
                </pic:nvPicPr>
                <pic:blipFill>
                  <a:blip r:embed="rId2"/>
                  <a:stretch>
                    <a:fillRect/>
                  </a:stretch>
                </pic:blipFill>
                <pic:spPr>
                  <a:xfrm>
                    <a:off x="0" y="0"/>
                    <a:ext cx="1282910" cy="6403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DDBC6"/>
    <w:multiLevelType w:val="singleLevel"/>
    <w:tmpl w:val="927DDBC6"/>
    <w:lvl w:ilvl="0" w:tentative="0">
      <w:start w:val="1"/>
      <w:numFmt w:val="upperLetter"/>
      <w:suff w:val="space"/>
      <w:lvlText w:val="%1."/>
      <w:lvlJc w:val="left"/>
    </w:lvl>
  </w:abstractNum>
  <w:abstractNum w:abstractNumId="1">
    <w:nsid w:val="9B7DD5F2"/>
    <w:multiLevelType w:val="singleLevel"/>
    <w:tmpl w:val="9B7DD5F2"/>
    <w:lvl w:ilvl="0" w:tentative="0">
      <w:start w:val="1"/>
      <w:numFmt w:val="upperLetter"/>
      <w:suff w:val="space"/>
      <w:lvlText w:val="%1."/>
      <w:lvlJc w:val="left"/>
    </w:lvl>
  </w:abstractNum>
  <w:abstractNum w:abstractNumId="2">
    <w:nsid w:val="B1F45586"/>
    <w:multiLevelType w:val="singleLevel"/>
    <w:tmpl w:val="B1F45586"/>
    <w:lvl w:ilvl="0" w:tentative="0">
      <w:start w:val="1"/>
      <w:numFmt w:val="upperLetter"/>
      <w:suff w:val="space"/>
      <w:lvlText w:val="%1."/>
      <w:lvlJc w:val="left"/>
    </w:lvl>
  </w:abstractNum>
  <w:abstractNum w:abstractNumId="3">
    <w:nsid w:val="05B10886"/>
    <w:multiLevelType w:val="singleLevel"/>
    <w:tmpl w:val="05B10886"/>
    <w:lvl w:ilvl="0" w:tentative="0">
      <w:start w:val="1"/>
      <w:numFmt w:val="decimal"/>
      <w:suff w:val="space"/>
      <w:lvlText w:val="%1."/>
      <w:lvlJc w:val="left"/>
    </w:lvl>
  </w:abstractNum>
  <w:abstractNum w:abstractNumId="4">
    <w:nsid w:val="2775230E"/>
    <w:multiLevelType w:val="singleLevel"/>
    <w:tmpl w:val="2775230E"/>
    <w:lvl w:ilvl="0" w:tentative="0">
      <w:start w:val="1"/>
      <w:numFmt w:val="upperLetter"/>
      <w:suff w:val="space"/>
      <w:lvlText w:val="%1."/>
      <w:lvlJc w:val="left"/>
    </w:lvl>
  </w:abstractNum>
  <w:abstractNum w:abstractNumId="5">
    <w:nsid w:val="3FBF1F35"/>
    <w:multiLevelType w:val="singleLevel"/>
    <w:tmpl w:val="3FBF1F35"/>
    <w:lvl w:ilvl="0" w:tentative="0">
      <w:start w:val="1"/>
      <w:numFmt w:val="upperLetter"/>
      <w:suff w:val="space"/>
      <w:lvlText w:val="%1."/>
      <w:lvlJc w:val="left"/>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C249D"/>
    <w:rsid w:val="0134448B"/>
    <w:rsid w:val="01CC7D07"/>
    <w:rsid w:val="037C072D"/>
    <w:rsid w:val="03D66524"/>
    <w:rsid w:val="05B23263"/>
    <w:rsid w:val="06432EF6"/>
    <w:rsid w:val="06D70631"/>
    <w:rsid w:val="07097A08"/>
    <w:rsid w:val="08864DE1"/>
    <w:rsid w:val="099E2AD9"/>
    <w:rsid w:val="0AE63974"/>
    <w:rsid w:val="0CFE40EE"/>
    <w:rsid w:val="0D430D33"/>
    <w:rsid w:val="0DF85530"/>
    <w:rsid w:val="0F2931BD"/>
    <w:rsid w:val="10800F62"/>
    <w:rsid w:val="112A359B"/>
    <w:rsid w:val="15096D98"/>
    <w:rsid w:val="15905245"/>
    <w:rsid w:val="168B7990"/>
    <w:rsid w:val="16926D67"/>
    <w:rsid w:val="16D97849"/>
    <w:rsid w:val="18C8270E"/>
    <w:rsid w:val="18E74222"/>
    <w:rsid w:val="192A75A2"/>
    <w:rsid w:val="19754AD0"/>
    <w:rsid w:val="19A51C00"/>
    <w:rsid w:val="19C55DE4"/>
    <w:rsid w:val="1BEE4C92"/>
    <w:rsid w:val="1F002124"/>
    <w:rsid w:val="1F126BD7"/>
    <w:rsid w:val="20D02BC8"/>
    <w:rsid w:val="228A73A6"/>
    <w:rsid w:val="22BB055B"/>
    <w:rsid w:val="22E86EC5"/>
    <w:rsid w:val="22F9494C"/>
    <w:rsid w:val="24211D57"/>
    <w:rsid w:val="24503818"/>
    <w:rsid w:val="25091CB8"/>
    <w:rsid w:val="26F31680"/>
    <w:rsid w:val="29582BF8"/>
    <w:rsid w:val="29A51D5F"/>
    <w:rsid w:val="29BD2DA1"/>
    <w:rsid w:val="2B5B725B"/>
    <w:rsid w:val="2BC614C5"/>
    <w:rsid w:val="2DCD7809"/>
    <w:rsid w:val="30606E7A"/>
    <w:rsid w:val="35295CCA"/>
    <w:rsid w:val="37703410"/>
    <w:rsid w:val="37A36676"/>
    <w:rsid w:val="38082A3B"/>
    <w:rsid w:val="38254695"/>
    <w:rsid w:val="384240AC"/>
    <w:rsid w:val="38BE7816"/>
    <w:rsid w:val="398F26A8"/>
    <w:rsid w:val="3A9124B8"/>
    <w:rsid w:val="3B1E68F1"/>
    <w:rsid w:val="3D7E47FF"/>
    <w:rsid w:val="3DD70C6E"/>
    <w:rsid w:val="3E0A4856"/>
    <w:rsid w:val="3E961227"/>
    <w:rsid w:val="40626BD6"/>
    <w:rsid w:val="419035C2"/>
    <w:rsid w:val="41A262AD"/>
    <w:rsid w:val="49882845"/>
    <w:rsid w:val="4FC457C1"/>
    <w:rsid w:val="51BA07E0"/>
    <w:rsid w:val="52185BF3"/>
    <w:rsid w:val="52C32D06"/>
    <w:rsid w:val="54CA4D21"/>
    <w:rsid w:val="55403302"/>
    <w:rsid w:val="58131E70"/>
    <w:rsid w:val="581D7017"/>
    <w:rsid w:val="583636D6"/>
    <w:rsid w:val="586E79DA"/>
    <w:rsid w:val="58755C30"/>
    <w:rsid w:val="587761E8"/>
    <w:rsid w:val="592F12AD"/>
    <w:rsid w:val="5BBF1406"/>
    <w:rsid w:val="5BC37F71"/>
    <w:rsid w:val="5C7A12AF"/>
    <w:rsid w:val="5ED65691"/>
    <w:rsid w:val="5FFB4F65"/>
    <w:rsid w:val="600A0C24"/>
    <w:rsid w:val="608F566A"/>
    <w:rsid w:val="64641E74"/>
    <w:rsid w:val="65F023E9"/>
    <w:rsid w:val="660A7F9D"/>
    <w:rsid w:val="660E28BB"/>
    <w:rsid w:val="66B0563E"/>
    <w:rsid w:val="66EB05AD"/>
    <w:rsid w:val="693B6E55"/>
    <w:rsid w:val="695916C9"/>
    <w:rsid w:val="69E11B84"/>
    <w:rsid w:val="6A5D0F8E"/>
    <w:rsid w:val="6C091B9E"/>
    <w:rsid w:val="6D7E2594"/>
    <w:rsid w:val="71A73468"/>
    <w:rsid w:val="72874D14"/>
    <w:rsid w:val="730D59ED"/>
    <w:rsid w:val="73171C87"/>
    <w:rsid w:val="73BA52F0"/>
    <w:rsid w:val="74662D9E"/>
    <w:rsid w:val="76FB4115"/>
    <w:rsid w:val="7C0F4EA7"/>
    <w:rsid w:val="7C120BE0"/>
    <w:rsid w:val="7C795251"/>
    <w:rsid w:val="7C9C5819"/>
    <w:rsid w:val="7F0D5040"/>
    <w:rsid w:val="7F9C5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2021-02-19T05:30:00Z</dcterms:created>
  <dc:creator>自考树英语二</dc:creator>
  <cp:lastModifiedBy>林煦</cp:lastModifiedBy>
  <dcterms:modified xsi:type="dcterms:W3CDTF">2021-03-04T04:03:48Z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