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夜曲实验中学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吴炳璋</w:t>
            </w:r>
          </w:p>
        </w:tc>
        <w:tc>
          <w:tcPr>
            <w:tcW w:w="1660" w:type="dxa"/>
          </w:tcPr>
          <w:p>
            <w:r>
              <w:t>初三三班</w:t>
            </w:r>
          </w:p>
        </w:tc>
        <w:tc>
          <w:tcPr>
            <w:tcW w:w="1741" w:type="dxa"/>
          </w:tcPr>
          <w:p>
            <w:r>
              <w:t>陈旭辉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刘伊生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官保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张进梅</w:t>
            </w:r>
          </w:p>
        </w:tc>
        <w:tc>
          <w:tcPr>
            <w:tcW w:w="1660" w:type="dxa"/>
          </w:tcPr>
          <w:p>
            <w:r>
              <w:t>五年级二班</w:t>
            </w:r>
          </w:p>
        </w:tc>
        <w:tc>
          <w:tcPr>
            <w:tcW w:w="1741" w:type="dxa"/>
          </w:tcPr>
          <w:p>
            <w:r>
              <w:t>余冰清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张观军</w:t>
            </w:r>
          </w:p>
        </w:tc>
        <w:tc>
          <w:tcPr>
            <w:tcW w:w="1660" w:type="dxa"/>
          </w:tcPr>
          <w:p>
            <w:r>
              <w:t>二年级四班</w:t>
            </w:r>
          </w:p>
        </w:tc>
        <w:tc>
          <w:tcPr>
            <w:tcW w:w="1741" w:type="dxa"/>
          </w:tcPr>
          <w:p>
            <w:r>
              <w:t>周立英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