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夜曲家里蹲大学附属小学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柴洪峰</w:t>
            </w:r>
          </w:p>
        </w:tc>
        <w:tc>
          <w:tcPr>
            <w:tcW w:w="1660" w:type="dxa"/>
          </w:tcPr>
          <w:p>
            <w:r>
              <w:t>二年级六班</w:t>
            </w:r>
          </w:p>
        </w:tc>
        <w:tc>
          <w:tcPr>
            <w:tcW w:w="1741" w:type="dxa"/>
          </w:tcPr>
          <w:p>
            <w:r>
              <w:t>金熙珍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江卫华</w:t>
            </w:r>
          </w:p>
        </w:tc>
        <w:tc>
          <w:tcPr>
            <w:tcW w:w="1660" w:type="dxa"/>
          </w:tcPr>
          <w:p>
            <w:r>
              <w:t>一年级4班</w:t>
            </w:r>
          </w:p>
        </w:tc>
        <w:tc>
          <w:tcPr>
            <w:tcW w:w="1741" w:type="dxa"/>
          </w:tcPr>
          <w:p>
            <w:r>
              <w:t>周英勇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张志泰</w:t>
            </w:r>
          </w:p>
        </w:tc>
        <w:tc>
          <w:tcPr>
            <w:tcW w:w="1660" w:type="dxa"/>
          </w:tcPr>
          <w:p>
            <w:r>
              <w:t>二年级五班</w:t>
            </w:r>
          </w:p>
        </w:tc>
        <w:tc>
          <w:tcPr>
            <w:tcW w:w="1741" w:type="dxa"/>
          </w:tcPr>
          <w:p>
            <w:r>
              <w:t>陈钮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黄理文</w:t>
            </w:r>
          </w:p>
        </w:tc>
        <w:tc>
          <w:tcPr>
            <w:tcW w:w="1660" w:type="dxa"/>
          </w:tcPr>
          <w:p>
            <w:r>
              <w:t>六年级2班</w:t>
            </w:r>
          </w:p>
        </w:tc>
        <w:tc>
          <w:tcPr>
            <w:tcW w:w="1741" w:type="dxa"/>
          </w:tcPr>
          <w:p>
            <w:r>
              <w:t>关山岳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