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夜曲西南大学附属小学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冯健锋</w:t>
            </w:r>
          </w:p>
        </w:tc>
        <w:tc>
          <w:tcPr>
            <w:tcW w:w="1660" w:type="dxa"/>
          </w:tcPr>
          <w:p>
            <w:r>
              <w:t>八年级1班</w:t>
            </w:r>
          </w:p>
        </w:tc>
        <w:tc>
          <w:tcPr>
            <w:tcW w:w="1741" w:type="dxa"/>
          </w:tcPr>
          <w:p>
            <w:r>
              <w:t>吴喜良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罗志年</w:t>
            </w:r>
          </w:p>
        </w:tc>
        <w:tc>
          <w:tcPr>
            <w:tcW w:w="1660" w:type="dxa"/>
          </w:tcPr>
          <w:p>
            <w:r>
              <w:t>六年级一班</w:t>
            </w:r>
          </w:p>
        </w:tc>
        <w:tc>
          <w:tcPr>
            <w:tcW w:w="1741" w:type="dxa"/>
          </w:tcPr>
          <w:p>
            <w:r>
              <w:t>魏颖丽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郭振维</w:t>
            </w:r>
          </w:p>
        </w:tc>
        <w:tc>
          <w:tcPr>
            <w:tcW w:w="1660" w:type="dxa"/>
          </w:tcPr>
          <w:p>
            <w:r>
              <w:t>五年级一班</w:t>
            </w:r>
          </w:p>
        </w:tc>
        <w:tc>
          <w:tcPr>
            <w:tcW w:w="1741" w:type="dxa"/>
          </w:tcPr>
          <w:p>
            <w:r>
              <w:t>吴明晶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娄静静</w:t>
            </w:r>
          </w:p>
        </w:tc>
        <w:tc>
          <w:tcPr>
            <w:tcW w:w="1660" w:type="dxa"/>
          </w:tcPr>
          <w:p>
            <w:r>
              <w:t>七年级4班</w:t>
            </w:r>
          </w:p>
        </w:tc>
        <w:tc>
          <w:tcPr>
            <w:tcW w:w="1741" w:type="dxa"/>
          </w:tcPr>
          <w:p>
            <w:r>
              <w:t>姜向东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