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 isan interpreted, high-level, general-purpose programming language.</w:t>
        <w:br/>
        <w:t>Created by GuidovanRossum and first released in 1991,Python's design</w:t>
        <w:br/>
        <w:t>philosophyemphasizes code readability with its notable use of significant</w:t>
        <w:br/>
        <w:t>whitespace.Its language constructsand object-oriented approach aim to help</w:t>
        <w:br/>
        <w:t>programmerswrite clear,logical code forsmall and large-scale projects.</w:t>
        <w:br/>
        <w:t>Python isdynamically typed and garbage-collected. It supports</w:t>
        <w:br/>
        <w:t>multiple programming paradigms, including structured (particularly,procedural),</w:t>
        <w:br/>
        <w:t>object-oriented, and functional programming. Python isoften describedas a</w:t>
        <w:br/>
        <w:t>"batteries included" language due to itscomprehensive standard library.</w:t>
        <w:br/>
        <w:t>Python was conceivedin the late 1980s as asuccessor to the ABClanguage.</w:t>
        <w:br/>
        <w:t>Python 2.0,released in2000, introduced features like list comprehensionsand a</w:t>
        <w:br/>
        <w:t>garbage collection system with referencecounting.</w:t>
        <w:br/>
        <w:t>Python 3.0,released in2008, was a majorrevision of the languagethat isnot</w:t>
        <w:br/>
        <w:t>completelybackward-compatible,andmuchPython 2codedoesnotrununmodified</w:t>
        <w:br/>
        <w:t>on Python 3.</w:t>
        <w:br/>
        <w:t>ThePython 2 languagewas officiallydiscontinued in 2020(first planned for 2015),</w:t>
        <w:br/>
        <w:t>and "Python 2.7.18is the lastPython 2.7 release and therefore the last Python 2</w:t>
        <w:br/>
        <w:t>release."Nomore securitypatches or other improvementswill be released for</w:t>
        <w:br/>
        <w:t>it. WithPython 2'send-of-life, only Python 3.5.x and later are supported.</w:t>
        <w:br/>
        <w:t>Python interpreters areavailable for many operating systems. A global community of</w:t>
        <w:br/>
        <w:t>programmersdevelops and maintainsCPython, anopen source[34] reference</w:t>
        <w:br/>
        <w:t>implementation.A non-profit organization, the Python Software Foundation,</w:t>
        <w:br/>
        <w:t>managesand directs resourcesfor Python and CPythondevelopment.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