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Rather thanhaving allof its functionality builtinto its core,Python was designed to</w:t>
        <w:br/>
        <w:t>be highlyextensible. This compact modularity hasmade itparticularly popularas a</w:t>
        <w:br/>
        <w:t>means of addingprogrammable interfaces to existing applications. Van Rossum's</w:t>
        <w:br/>
        <w:t>visionof asmallcore language with a large standard libraryand easilyextensible</w:t>
        <w:br/>
        <w:t>interpreter stemmedfrom his frustrations with ABC,which espoused the opposite</w:t>
        <w:br/>
        <w:t>approach.</w:t>
        <w:br/>
        <w:t>Python strives for asimpler, less-cluttered syntax and grammar while giving</w:t>
        <w:br/>
        <w:t>developers a choice intheir coding methodology. In contrastto Perl's "thereis more</w:t>
        <w:br/>
        <w:t>thanone way todo it" motto, Python embraces a"thereshould be one—and</w:t>
        <w:br/>
        <w:t>preferably only one—obvious way to doit" design philosophy. Alex Martelli, aFellow</w:t>
        <w:br/>
        <w:t>atthePython SoftwareFoundationandPython bookauthor,writesthat"Todescribe</w:t>
        <w:br/>
        <w:t>something as'clever' is not considered a complimentin the Python culture."</w:t>
        <w:br/>
        <w:t>Python'sdevelopers strive to avoid premature optimization, and reject patches to</w:t>
        <w:br/>
        <w:t>non-critical partsof theCPython reference implementation that wouldoffer marginal</w:t>
        <w:br/>
        <w:t>increases inspeed at thecost of clarity.When speedis important, aPython</w:t>
        <w:br/>
        <w:t>programmercan movetime-critical functions to extension modules written in</w:t>
        <w:br/>
        <w:t>languagessuch asC, oruse PyPy, a just-in-timecompiler. Cython is alsoavailable,</w:t>
        <w:br/>
        <w:t>whichtranslates aPython scriptintoC and makes direct C-level API calls intothe</w:t>
        <w:br/>
        <w:t>Python interpreter.</w:t>
        <w:br/>
        <w:t>An importantgoal of Python'sdevelopers is keeping itfun to use. This is reflectedin</w:t>
        <w:br/>
        <w:t>thelanguage's name—a tribute to theBritish comedygroup Monty Python —and in</w:t>
        <w:br/>
        <w:t>occasionally playful approaches to tutorials and reference materials, suchas</w:t>
        <w:br/>
        <w:t>examplesthatrefer to spam and eggs(from a famousMonty Python sketch) instead</w:t>
        <w:br/>
        <w:t>of the standardfoo and bar.</w:t>
        <w:br/>
        <w:t>A commonneologismin the Python communityis pythonic, which can havea wide</w:t>
        <w:br/>
        <w:t>range of meanings relatedto program style. Tosay thatcode is pythonic isto say</w:t>
        <w:br/>
        <w:t>thatit usesPython idioms well, thatit is naturalor shows fluency in the language,</w:t>
        <w:br/>
        <w:t>thatit conformswith Python'sminimalist philosophy and emphasison readability.In</w:t>
        <w:br/>
        <w:t>contrast, code thatis difficult to understand orreads like a rough transcription from</w:t>
        <w:br/>
        <w:t>anotherprogramming language is called unpythonic.</w:t>
        <w:br/>
        <w:t>Users and admirers of Python, especiallythose considered knowledgeable or</w:t>
        <w:br/>
        <w:t>experienced, are oftenreferred to asPythonistas.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