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t xml:space="preserve">Jackson Webster</w:t>
      </w:r>
    </w:p>
    <w:p w:rsidR="00000000" w:rsidDel="00000000" w:rsidP="00000000" w:rsidRDefault="00000000" w:rsidRPr="00000000" w14:paraId="00000002">
      <w:pPr>
        <w:spacing w:line="480" w:lineRule="auto"/>
        <w:rPr/>
      </w:pPr>
      <w:r w:rsidDel="00000000" w:rsidR="00000000" w:rsidRPr="00000000">
        <w:rPr>
          <w:rtl w:val="0"/>
        </w:rPr>
        <w:t xml:space="preserve">2/5/2026</w:t>
      </w:r>
    </w:p>
    <w:p w:rsidR="00000000" w:rsidDel="00000000" w:rsidP="00000000" w:rsidRDefault="00000000" w:rsidRPr="00000000" w14:paraId="00000003">
      <w:pPr>
        <w:spacing w:line="480" w:lineRule="auto"/>
        <w:rPr/>
      </w:pPr>
      <w:r w:rsidDel="00000000" w:rsidR="00000000" w:rsidRPr="00000000">
        <w:rPr>
          <w:rtl w:val="0"/>
        </w:rPr>
        <w:t xml:space="preserve">Module 8.2 Assignment</w:t>
      </w:r>
    </w:p>
    <w:p w:rsidR="00000000" w:rsidDel="00000000" w:rsidP="00000000" w:rsidRDefault="00000000" w:rsidRPr="00000000" w14:paraId="00000004">
      <w:pPr>
        <w:spacing w:line="480" w:lineRule="auto"/>
        <w:rPr/>
      </w:pPr>
      <w:r w:rsidDel="00000000" w:rsidR="00000000" w:rsidRPr="00000000">
        <w:rPr>
          <w:rtl w:val="0"/>
        </w:rPr>
        <w:t xml:space="preserve">Dr. Toni Farley</w:t>
      </w:r>
    </w:p>
    <w:p w:rsidR="00000000" w:rsidDel="00000000" w:rsidP="00000000" w:rsidRDefault="00000000" w:rsidRPr="00000000" w14:paraId="00000005">
      <w:pPr>
        <w:spacing w:line="480" w:lineRule="auto"/>
        <w:ind w:left="0" w:firstLine="0"/>
        <w:jc w:val="center"/>
        <w:rPr/>
      </w:pPr>
      <w:r w:rsidDel="00000000" w:rsidR="00000000" w:rsidRPr="00000000">
        <w:rPr>
          <w:rtl w:val="0"/>
        </w:rPr>
        <w:t xml:space="preserve">The Dangers of Change Approval Processes</w:t>
      </w:r>
    </w:p>
    <w:p w:rsidR="00000000" w:rsidDel="00000000" w:rsidP="00000000" w:rsidRDefault="00000000" w:rsidRPr="00000000" w14:paraId="00000006">
      <w:pPr>
        <w:spacing w:line="480" w:lineRule="auto"/>
        <w:ind w:firstLine="720"/>
        <w:rPr/>
      </w:pPr>
      <w:r w:rsidDel="00000000" w:rsidR="00000000" w:rsidRPr="00000000">
        <w:rPr>
          <w:rtl w:val="0"/>
        </w:rPr>
        <w:t xml:space="preserve">In many companies, change approval processes are used to make sure changes to systems or software are safe before they are put into use. These processes usually require approvals from several people before work can continue. While this sounds helpful, there are also dangers when these processes become too slow or too strict.</w:t>
      </w:r>
    </w:p>
    <w:p w:rsidR="00000000" w:rsidDel="00000000" w:rsidP="00000000" w:rsidRDefault="00000000" w:rsidRPr="00000000" w14:paraId="00000007">
      <w:pPr>
        <w:spacing w:line="480" w:lineRule="auto"/>
        <w:rPr/>
      </w:pPr>
      <w:r w:rsidDel="00000000" w:rsidR="00000000" w:rsidRPr="00000000">
        <w:rPr>
          <w:rtl w:val="0"/>
        </w:rPr>
      </w:r>
    </w:p>
    <w:p w:rsidR="00000000" w:rsidDel="00000000" w:rsidP="00000000" w:rsidRDefault="00000000" w:rsidRPr="00000000" w14:paraId="00000008">
      <w:pPr>
        <w:spacing w:line="480" w:lineRule="auto"/>
        <w:rPr/>
      </w:pPr>
      <w:r w:rsidDel="00000000" w:rsidR="00000000" w:rsidRPr="00000000">
        <w:rPr>
          <w:rtl w:val="0"/>
        </w:rPr>
        <w:t xml:space="preserve">One danger is that change approval processes can slow down innovation. When too many people must sign off on a change, it can take a long time for work to move forward. long approval chains may delay new ideas and stop teams from being quick and flexible. This can make it hard for teams to compete with others who can make changes faster.</w:t>
      </w:r>
    </w:p>
    <w:p w:rsidR="00000000" w:rsidDel="00000000" w:rsidP="00000000" w:rsidRDefault="00000000" w:rsidRPr="00000000" w14:paraId="00000009">
      <w:pPr>
        <w:spacing w:line="480" w:lineRule="auto"/>
        <w:rPr/>
      </w:pPr>
      <w:r w:rsidDel="00000000" w:rsidR="00000000" w:rsidRPr="00000000">
        <w:rPr>
          <w:rtl w:val="0"/>
        </w:rPr>
      </w:r>
    </w:p>
    <w:p w:rsidR="00000000" w:rsidDel="00000000" w:rsidP="00000000" w:rsidRDefault="00000000" w:rsidRPr="00000000" w14:paraId="0000000A">
      <w:pPr>
        <w:spacing w:line="480" w:lineRule="auto"/>
        <w:rPr/>
      </w:pPr>
      <w:r w:rsidDel="00000000" w:rsidR="00000000" w:rsidRPr="00000000">
        <w:rPr>
          <w:rtl w:val="0"/>
        </w:rPr>
        <w:t xml:space="preserve">Another danger is the risk of outdated decisions. If approvals take so long that the work changes while waiting, the approval may no longer fit what the developers need. Slow approval processes can mean people spend more time waiting than actually improving the product. This may frustrate team members and reduce productivity.</w:t>
      </w:r>
    </w:p>
    <w:p w:rsidR="00000000" w:rsidDel="00000000" w:rsidP="00000000" w:rsidRDefault="00000000" w:rsidRPr="00000000" w14:paraId="0000000B">
      <w:pPr>
        <w:spacing w:line="480" w:lineRule="auto"/>
        <w:rPr/>
      </w:pPr>
      <w:r w:rsidDel="00000000" w:rsidR="00000000" w:rsidRPr="00000000">
        <w:rPr>
          <w:rtl w:val="0"/>
        </w:rPr>
      </w:r>
    </w:p>
    <w:p w:rsidR="00000000" w:rsidDel="00000000" w:rsidP="00000000" w:rsidRDefault="00000000" w:rsidRPr="00000000" w14:paraId="0000000C">
      <w:pPr>
        <w:spacing w:line="480" w:lineRule="auto"/>
        <w:rPr/>
      </w:pPr>
      <w:r w:rsidDel="00000000" w:rsidR="00000000" w:rsidRPr="00000000">
        <w:rPr>
          <w:rtl w:val="0"/>
        </w:rPr>
        <w:t xml:space="preserve">A third danger is too much fear of making mistakes. Some approval boards are so strict that developers may be afraid to make changes at all. This fear can stop creative solutions and make teams avoid useful improvements because they are worried about getting rejected. Over‑managed approvals create roadblocks that reduce team morale and stop teams from learning through trial and error.</w:t>
      </w:r>
    </w:p>
    <w:p w:rsidR="00000000" w:rsidDel="00000000" w:rsidP="00000000" w:rsidRDefault="00000000" w:rsidRPr="00000000" w14:paraId="0000000D">
      <w:pPr>
        <w:spacing w:line="480" w:lineRule="auto"/>
        <w:rPr/>
      </w:pPr>
      <w:r w:rsidDel="00000000" w:rsidR="00000000" w:rsidRPr="00000000">
        <w:rPr>
          <w:rtl w:val="0"/>
        </w:rPr>
      </w:r>
    </w:p>
    <w:p w:rsidR="00000000" w:rsidDel="00000000" w:rsidP="00000000" w:rsidRDefault="00000000" w:rsidRPr="00000000" w14:paraId="0000000E">
      <w:pPr>
        <w:spacing w:line="480" w:lineRule="auto"/>
        <w:rPr/>
      </w:pPr>
      <w:r w:rsidDel="00000000" w:rsidR="00000000" w:rsidRPr="00000000">
        <w:rPr>
          <w:rtl w:val="0"/>
        </w:rPr>
        <w:t xml:space="preserve">Overall, while change approval processes are meant to protect organizations, they can sometimes cause slow progress, outdated decisions, and fear of change. A better approach may be to make approval steps clearer and faster, so teams can respond to problems and improve systems more quickly.</w:t>
      </w:r>
    </w:p>
    <w:p w:rsidR="00000000" w:rsidDel="00000000" w:rsidP="00000000" w:rsidRDefault="00000000" w:rsidRPr="00000000" w14:paraId="0000000F">
      <w:pPr>
        <w:spacing w:line="480" w:lineRule="auto"/>
        <w:rPr/>
      </w:pPr>
      <w:r w:rsidDel="00000000" w:rsidR="00000000" w:rsidRPr="00000000">
        <w:rPr>
          <w:rtl w:val="0"/>
        </w:rPr>
      </w:r>
    </w:p>
    <w:p w:rsidR="00000000" w:rsidDel="00000000" w:rsidP="00000000" w:rsidRDefault="00000000" w:rsidRPr="00000000" w14:paraId="00000010">
      <w:pPr>
        <w:rPr>
          <w:b w:val="1"/>
          <w:bCs w:val="1"/>
          <w:color w:val="000000"/>
          <w:sz w:val="26"/>
          <w:szCs w:val="26"/>
        </w:rPr>
      </w:pPr>
      <w:r w:rsidDel="00000000" w:rsidR="00000000" w:rsidRPr="00000000">
        <w:rPr>
          <w:rtl w:val="0"/>
        </w:rPr>
        <w:t xml:space="preserve">Works Cited</w:t>
      </w:r>
      <w:r w:rsidDel="00000000" w:rsidR="00000000" w:rsidRPr="00000000">
        <w:rPr>
          <w:rtl w:val="0"/>
        </w:rPr>
      </w:r>
    </w:p>
    <w:p w:rsidR="00000000" w:rsidDel="00000000" w:rsidP="00000000" w:rsidRDefault="00000000" w:rsidRPr="00000000" w14:paraId="00000011">
      <w:pPr>
        <w:spacing w:line="480" w:lineRule="auto"/>
        <w:rPr/>
      </w:pPr>
      <w:r w:rsidDel="00000000" w:rsidR="00000000" w:rsidRPr="00000000">
        <w:rPr>
          <w:rtl w:val="0"/>
        </w:rPr>
      </w:r>
    </w:p>
    <w:p w:rsidR="00000000" w:rsidDel="00000000" w:rsidP="00000000" w:rsidRDefault="00000000" w:rsidRPr="00000000" w14:paraId="00000012">
      <w:pPr>
        <w:spacing w:line="480" w:lineRule="auto"/>
        <w:rPr/>
      </w:pPr>
      <w:r w:rsidDel="00000000" w:rsidR="00000000" w:rsidRPr="00000000">
        <w:rPr>
          <w:rtl w:val="0"/>
        </w:rPr>
        <w:t xml:space="preserve">DZone. Change Control Doesn’t Work.</w:t>
      </w:r>
      <w:hyperlink r:id="rId6">
        <w:r w:rsidDel="00000000" w:rsidR="00000000" w:rsidRPr="00000000">
          <w:rPr>
            <w:color w:val="1155cc"/>
            <w:u w:val="single"/>
            <w:rtl w:val="0"/>
          </w:rPr>
          <w:t xml:space="preserve"> https://dzone.com/articles/change-control-doesnt-work</w:t>
        </w:r>
      </w:hyperlink>
      <w:r w:rsidDel="00000000" w:rsidR="00000000" w:rsidRPr="00000000">
        <w:rPr>
          <w:rtl w:val="0"/>
        </w:rPr>
      </w:r>
    </w:p>
    <w:p w:rsidR="00000000" w:rsidDel="00000000" w:rsidP="00000000" w:rsidRDefault="00000000" w:rsidRPr="00000000" w14:paraId="00000013">
      <w:pPr>
        <w:spacing w:line="480" w:lineRule="auto"/>
        <w:rPr/>
      </w:pPr>
      <w:r w:rsidDel="00000000" w:rsidR="00000000" w:rsidRPr="00000000">
        <w:rPr>
          <w:rtl w:val="0"/>
        </w:rPr>
      </w:r>
    </w:p>
    <w:p w:rsidR="00000000" w:rsidDel="00000000" w:rsidP="00000000" w:rsidRDefault="00000000" w:rsidRPr="00000000" w14:paraId="00000014">
      <w:pPr>
        <w:spacing w:line="480" w:lineRule="auto"/>
        <w:rPr/>
      </w:pPr>
      <w:r w:rsidDel="00000000" w:rsidR="00000000" w:rsidRPr="00000000">
        <w:rPr>
          <w:rtl w:val="0"/>
        </w:rPr>
        <w:t xml:space="preserve">LaunchDarkly. The Downsides of Heavy Change Management.</w:t>
      </w:r>
      <w:hyperlink r:id="rId7">
        <w:r w:rsidDel="00000000" w:rsidR="00000000" w:rsidRPr="00000000">
          <w:rPr>
            <w:color w:val="1155cc"/>
            <w:u w:val="single"/>
            <w:rtl w:val="0"/>
          </w:rPr>
          <w:t xml:space="preserve"> https://launchdarkly.com/guides/reconciling-change-management-and-continuous-delivery/the-downsides-of-heavy-change-management/</w:t>
        </w:r>
      </w:hyperlink>
      <w:r w:rsidDel="00000000" w:rsidR="00000000" w:rsidRPr="00000000">
        <w:rPr>
          <w:rtl w:val="0"/>
        </w:rPr>
      </w:r>
    </w:p>
    <w:p w:rsidR="00000000" w:rsidDel="00000000" w:rsidP="00000000" w:rsidRDefault="00000000" w:rsidRPr="00000000" w14:paraId="00000015">
      <w:pPr>
        <w:spacing w:line="480" w:lineRule="auto"/>
        <w:rPr/>
      </w:pPr>
      <w:r w:rsidDel="00000000" w:rsidR="00000000" w:rsidRPr="00000000">
        <w:rPr>
          <w:rtl w:val="0"/>
        </w:rPr>
      </w:r>
    </w:p>
    <w:p w:rsidR="00000000" w:rsidDel="00000000" w:rsidP="00000000" w:rsidRDefault="00000000" w:rsidRPr="00000000" w14:paraId="00000016">
      <w:pPr>
        <w:spacing w:line="480" w:lineRule="auto"/>
        <w:rPr>
          <w:color w:val="1155cc"/>
          <w:u w:val="single"/>
        </w:rPr>
      </w:pPr>
      <w:r w:rsidDel="00000000" w:rsidR="00000000" w:rsidRPr="00000000">
        <w:rPr>
          <w:rtl w:val="0"/>
        </w:rPr>
        <w:t xml:space="preserve">DORA. Streamlining Change Approval Pitfalls.</w:t>
      </w:r>
      <w:hyperlink r:id="rId8">
        <w:r w:rsidDel="00000000" w:rsidR="00000000" w:rsidRPr="00000000">
          <w:rPr>
            <w:color w:val="1155cc"/>
            <w:u w:val="single"/>
            <w:rtl w:val="0"/>
          </w:rPr>
          <w:t xml:space="preserve"> https://dora.dev/devops-capabilities/process/streamlining-change-approval/</w:t>
        </w:r>
      </w:hyperlink>
      <w:r w:rsidDel="00000000" w:rsidR="00000000" w:rsidRPr="00000000">
        <w:rPr>
          <w:rtl w:val="0"/>
        </w:rPr>
      </w:r>
    </w:p>
    <w:p w:rsidR="00000000" w:rsidDel="00000000" w:rsidP="00000000" w:rsidRDefault="00000000" w:rsidRPr="00000000" w14:paraId="00000017">
      <w:pPr>
        <w:spacing w:after="240" w:before="240" w:line="480" w:lineRule="auto"/>
        <w:rPr/>
      </w:pPr>
      <w:r w:rsidDel="00000000" w:rsidR="00000000" w:rsidRPr="00000000">
        <w:rPr>
          <w:rtl w:val="0"/>
        </w:rPr>
      </w:r>
    </w:p>
    <w:p w:rsidR="00000000" w:rsidDel="00000000" w:rsidP="00000000" w:rsidRDefault="00000000" w:rsidRPr="00000000" w14:paraId="00000018">
      <w:pPr>
        <w:spacing w:line="48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zone.com/articles/change-control-doesnt-work" TargetMode="External"/><Relationship Id="rId7" Type="http://schemas.openxmlformats.org/officeDocument/2006/relationships/hyperlink" Target="https://launchdarkly.com/guides/reconciling-change-management-and-continuous-delivery/the-downsides-of-heavy-change-management/" TargetMode="External"/><Relationship Id="rId8" Type="http://schemas.openxmlformats.org/officeDocument/2006/relationships/hyperlink" Target="https://dora.dev/devops-capabilities/process/streamlining-change-approv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