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4F6B" w14:textId="77777777" w:rsidR="00AD270E" w:rsidRPr="00AD270E" w:rsidRDefault="0025243C" w:rsidP="00AD270E">
      <w:pPr>
        <w:rPr>
          <w:b/>
          <w:bCs/>
        </w:rPr>
      </w:pPr>
      <w:r w:rsidRPr="0025243C">
        <w:drawing>
          <wp:inline distT="0" distB="0" distL="0" distR="0" wp14:anchorId="6FDF7F08" wp14:editId="57021E34">
            <wp:extent cx="5274310" cy="3809365"/>
            <wp:effectExtent l="0" t="0" r="2540" b="635"/>
            <wp:docPr id="17354386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270E" w:rsidRPr="00AD270E">
        <w:rPr>
          <w:b/>
          <w:bCs/>
        </w:rPr>
        <w:t>Key Improvements for Performance</w:t>
      </w:r>
    </w:p>
    <w:p w14:paraId="21B476EB" w14:textId="77777777" w:rsidR="00AD270E" w:rsidRPr="00AD270E" w:rsidRDefault="00AD270E" w:rsidP="00AD270E">
      <w:pPr>
        <w:numPr>
          <w:ilvl w:val="0"/>
          <w:numId w:val="1"/>
        </w:numPr>
      </w:pPr>
      <w:r w:rsidRPr="00AD270E">
        <w:rPr>
          <w:b/>
          <w:bCs/>
        </w:rPr>
        <w:t>Vite Build System</w:t>
      </w:r>
      <w:r w:rsidRPr="00AD270E">
        <w:t> - Much faster development and production builds</w:t>
      </w:r>
    </w:p>
    <w:p w14:paraId="2342CDF2" w14:textId="77777777" w:rsidR="00AD270E" w:rsidRPr="00AD270E" w:rsidRDefault="00AD270E" w:rsidP="00AD270E">
      <w:pPr>
        <w:numPr>
          <w:ilvl w:val="0"/>
          <w:numId w:val="1"/>
        </w:numPr>
      </w:pPr>
      <w:r w:rsidRPr="00AD270E">
        <w:rPr>
          <w:b/>
          <w:bCs/>
        </w:rPr>
        <w:t>Code Splitting</w:t>
      </w:r>
      <w:r w:rsidRPr="00AD270E">
        <w:t> - Automatic chunking for vendor libraries</w:t>
      </w:r>
    </w:p>
    <w:p w14:paraId="54E375B5" w14:textId="77777777" w:rsidR="00AD270E" w:rsidRPr="00AD270E" w:rsidRDefault="00AD270E" w:rsidP="00AD270E">
      <w:pPr>
        <w:numPr>
          <w:ilvl w:val="0"/>
          <w:numId w:val="1"/>
        </w:numPr>
      </w:pPr>
      <w:r w:rsidRPr="00AD270E">
        <w:rPr>
          <w:b/>
          <w:bCs/>
        </w:rPr>
        <w:t>React Router</w:t>
      </w:r>
      <w:r w:rsidRPr="00AD270E">
        <w:t> - Client-side routing (no page reloads)</w:t>
      </w:r>
    </w:p>
    <w:p w14:paraId="352794D2" w14:textId="77777777" w:rsidR="00AD270E" w:rsidRPr="00AD270E" w:rsidRDefault="00AD270E" w:rsidP="00AD270E">
      <w:pPr>
        <w:numPr>
          <w:ilvl w:val="0"/>
          <w:numId w:val="1"/>
        </w:numPr>
      </w:pPr>
      <w:r w:rsidRPr="00AD270E">
        <w:rPr>
          <w:b/>
          <w:bCs/>
        </w:rPr>
        <w:t>Lazy Loading</w:t>
      </w:r>
      <w:r w:rsidRPr="00AD270E">
        <w:t> - Images load on demand</w:t>
      </w:r>
    </w:p>
    <w:p w14:paraId="4A84FDA0" w14:textId="77777777" w:rsidR="00AD270E" w:rsidRPr="00AD270E" w:rsidRDefault="00AD270E" w:rsidP="00AD270E">
      <w:pPr>
        <w:numPr>
          <w:ilvl w:val="0"/>
          <w:numId w:val="1"/>
        </w:numPr>
      </w:pPr>
      <w:r w:rsidRPr="00AD270E">
        <w:rPr>
          <w:b/>
          <w:bCs/>
        </w:rPr>
        <w:t>Cloudinary Optimization</w:t>
      </w:r>
      <w:r w:rsidRPr="00AD270E">
        <w:t> - Added q_auto,f_auto for automatic image optimization</w:t>
      </w:r>
    </w:p>
    <w:p w14:paraId="6B02CBF3" w14:textId="77777777" w:rsidR="00AD270E" w:rsidRPr="00AD270E" w:rsidRDefault="00AD270E" w:rsidP="00AD270E">
      <w:pPr>
        <w:numPr>
          <w:ilvl w:val="0"/>
          <w:numId w:val="1"/>
        </w:numPr>
      </w:pPr>
      <w:r w:rsidRPr="00AD270E">
        <w:rPr>
          <w:b/>
          <w:bCs/>
        </w:rPr>
        <w:t>Component-Based</w:t>
      </w:r>
      <w:r w:rsidRPr="00AD270E">
        <w:t> - Reusable components for better maintainability</w:t>
      </w:r>
    </w:p>
    <w:p w14:paraId="275F53F9" w14:textId="65570789" w:rsidR="00830365" w:rsidRDefault="00830365"/>
    <w:p w14:paraId="17982591" w14:textId="26E78875" w:rsidR="00E07F6B" w:rsidRDefault="00E07F6B">
      <w:r>
        <w:rPr>
          <w:rFonts w:hint="eastAsia"/>
        </w:rPr>
        <w:t>新增</w:t>
      </w:r>
      <w:r>
        <w:rPr>
          <w:rFonts w:hint="eastAsia"/>
        </w:rPr>
        <w:t>sanity project</w:t>
      </w:r>
    </w:p>
    <w:p w14:paraId="67C52776" w14:textId="1B32824E" w:rsidR="00E07F6B" w:rsidRDefault="00E07F6B">
      <w:r w:rsidRPr="00E07F6B">
        <w:drawing>
          <wp:inline distT="0" distB="0" distL="0" distR="0" wp14:anchorId="7BBDBD0E" wp14:editId="4C998653">
            <wp:extent cx="5274310" cy="990600"/>
            <wp:effectExtent l="0" t="0" r="2540" b="0"/>
            <wp:docPr id="1918262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62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FF2F" w14:textId="64F58C1A" w:rsidR="00772A6B" w:rsidRDefault="00772A6B">
      <w:r>
        <w:rPr>
          <w:rFonts w:hint="eastAsia"/>
        </w:rPr>
        <w:lastRenderedPageBreak/>
        <w:t>在專案輸入指令之後產生</w:t>
      </w:r>
      <w:r>
        <w:rPr>
          <w:rFonts w:hint="eastAsia"/>
        </w:rPr>
        <w:t>studio</w:t>
      </w:r>
      <w:r>
        <w:rPr>
          <w:rFonts w:hint="eastAsia"/>
        </w:rPr>
        <w:t>資料夾</w:t>
      </w:r>
    </w:p>
    <w:p w14:paraId="6F156106" w14:textId="5BD8D70E" w:rsidR="00772A6B" w:rsidRDefault="00772A6B">
      <w:r w:rsidRPr="00772A6B">
        <w:drawing>
          <wp:inline distT="0" distB="0" distL="0" distR="0" wp14:anchorId="28BF1678" wp14:editId="45CDC007">
            <wp:extent cx="2000529" cy="790685"/>
            <wp:effectExtent l="0" t="0" r="0" b="9525"/>
            <wp:docPr id="2040920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207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ABB7" w14:textId="77777777" w:rsidR="00EA4EDE" w:rsidRDefault="00EA4EDE"/>
    <w:p w14:paraId="2FA63A4D" w14:textId="4CF41A63" w:rsidR="00EA4EDE" w:rsidRDefault="00EA4EDE">
      <w:r>
        <w:rPr>
          <w:rFonts w:hint="eastAsia"/>
        </w:rPr>
        <w:t>檢查</w:t>
      </w:r>
      <w:r>
        <w:rPr>
          <w:rFonts w:hint="eastAsia"/>
        </w:rPr>
        <w:t>projectid</w:t>
      </w:r>
      <w:r>
        <w:rPr>
          <w:rFonts w:hint="eastAsia"/>
        </w:rPr>
        <w:t>是否符合</w:t>
      </w:r>
    </w:p>
    <w:p w14:paraId="1770C022" w14:textId="4CD5B1EC" w:rsidR="00EA4EDE" w:rsidRDefault="00EA4ED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177AD5" wp14:editId="667BB58C">
                <wp:simplePos x="0" y="0"/>
                <wp:positionH relativeFrom="column">
                  <wp:posOffset>2471738</wp:posOffset>
                </wp:positionH>
                <wp:positionV relativeFrom="paragraph">
                  <wp:posOffset>2480945</wp:posOffset>
                </wp:positionV>
                <wp:extent cx="1009650" cy="195262"/>
                <wp:effectExtent l="0" t="0" r="19050" b="14605"/>
                <wp:wrapNone/>
                <wp:docPr id="2100130519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952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9B857A" id="橢圓 1" o:spid="_x0000_s1026" style="position:absolute;margin-left:194.65pt;margin-top:195.35pt;width:79.5pt;height:15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53AD68" wp14:editId="5507CDD2">
                <wp:simplePos x="0" y="0"/>
                <wp:positionH relativeFrom="column">
                  <wp:posOffset>1162050</wp:posOffset>
                </wp:positionH>
                <wp:positionV relativeFrom="paragraph">
                  <wp:posOffset>1109663</wp:posOffset>
                </wp:positionV>
                <wp:extent cx="1009650" cy="195262"/>
                <wp:effectExtent l="0" t="0" r="19050" b="14605"/>
                <wp:wrapNone/>
                <wp:docPr id="1576341800" name="橢圓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95262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DF7967B" id="橢圓 1" o:spid="_x0000_s1026" style="position:absolute;margin-left:91.5pt;margin-top:87.4pt;width:79.5pt;height:15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Pr="00EA4EDE">
        <w:drawing>
          <wp:inline distT="0" distB="0" distL="0" distR="0" wp14:anchorId="3129F92C" wp14:editId="0A705F33">
            <wp:extent cx="2962275" cy="1533525"/>
            <wp:effectExtent l="0" t="0" r="9525" b="9525"/>
            <wp:docPr id="17403168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168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7659" cy="15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EDE">
        <w:drawing>
          <wp:inline distT="0" distB="0" distL="0" distR="0" wp14:anchorId="0B77D805" wp14:editId="72DC7AC2">
            <wp:extent cx="5274310" cy="1339215"/>
            <wp:effectExtent l="0" t="0" r="2540" b="0"/>
            <wp:docPr id="915536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36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967F" w14:textId="77777777" w:rsidR="00511FAC" w:rsidRDefault="00511FAC"/>
    <w:p w14:paraId="2F8211BE" w14:textId="10FA1963" w:rsidR="00511FAC" w:rsidRDefault="00511FAC">
      <w:r>
        <w:rPr>
          <w:rFonts w:hint="eastAsia"/>
        </w:rPr>
        <w:t>確認之後詢問把原本</w:t>
      </w:r>
      <w:r>
        <w:rPr>
          <w:rFonts w:hint="eastAsia"/>
        </w:rPr>
        <w:t>blogpost</w:t>
      </w:r>
      <w:r>
        <w:rPr>
          <w:rFonts w:hint="eastAsia"/>
        </w:rPr>
        <w:t>的物件內的</w:t>
      </w:r>
      <w:r>
        <w:rPr>
          <w:rFonts w:hint="eastAsia"/>
        </w:rPr>
        <w:t>value</w:t>
      </w:r>
      <w:r>
        <w:rPr>
          <w:rFonts w:hint="eastAsia"/>
        </w:rPr>
        <w:t>轉換為</w:t>
      </w:r>
      <w:r>
        <w:rPr>
          <w:rFonts w:hint="eastAsia"/>
        </w:rPr>
        <w:t>sanity</w:t>
      </w:r>
      <w:r>
        <w:rPr>
          <w:rFonts w:hint="eastAsia"/>
        </w:rPr>
        <w:t>的</w:t>
      </w:r>
      <w:r>
        <w:rPr>
          <w:rFonts w:hint="eastAsia"/>
        </w:rPr>
        <w:t>schema type</w:t>
      </w:r>
    </w:p>
    <w:p w14:paraId="1F9E5BC9" w14:textId="5912F08B" w:rsidR="00AD270E" w:rsidRDefault="00AD270E">
      <w:r>
        <w:rPr>
          <w:rFonts w:hint="eastAsia"/>
        </w:rPr>
        <w:t>提問</w:t>
      </w:r>
      <w:r>
        <w:rPr>
          <w:rFonts w:hint="eastAsia"/>
        </w:rPr>
        <w:t>:</w:t>
      </w:r>
    </w:p>
    <w:p w14:paraId="7374612D" w14:textId="30C278CE" w:rsidR="00AD270E" w:rsidRDefault="00AD270E">
      <w:r w:rsidRPr="00AD270E">
        <w:t>i already created sanity file , i would like to use sanity system , please use blogData.js's blogPosts varible object's value for sanity schema data</w:t>
      </w:r>
      <w:r w:rsidR="00903162">
        <w:rPr>
          <w:rFonts w:hint="eastAsia"/>
        </w:rPr>
        <w:t>。</w:t>
      </w:r>
    </w:p>
    <w:p w14:paraId="5B10E979" w14:textId="77777777" w:rsidR="00903162" w:rsidRDefault="00903162"/>
    <w:p w14:paraId="66922EE3" w14:textId="1F9D4671" w:rsidR="00903162" w:rsidRDefault="00903162">
      <w:r>
        <w:t>S</w:t>
      </w:r>
      <w:r>
        <w:rPr>
          <w:rFonts w:hint="eastAsia"/>
        </w:rPr>
        <w:t>chema type</w:t>
      </w:r>
      <w:r>
        <w:rPr>
          <w:rFonts w:hint="eastAsia"/>
        </w:rPr>
        <w:t>建立完成之後進入</w:t>
      </w:r>
      <w:r>
        <w:rPr>
          <w:rFonts w:hint="eastAsia"/>
        </w:rPr>
        <w:t>studio</w:t>
      </w:r>
      <w:r>
        <w:rPr>
          <w:rFonts w:hint="eastAsia"/>
        </w:rPr>
        <w:t>本地端查看</w:t>
      </w:r>
      <w:r>
        <w:rPr>
          <w:rFonts w:hint="eastAsia"/>
        </w:rPr>
        <w:t>sanity</w:t>
      </w:r>
      <w:r>
        <w:rPr>
          <w:rFonts w:hint="eastAsia"/>
        </w:rPr>
        <w:t>是否產生內容</w:t>
      </w:r>
    </w:p>
    <w:p w14:paraId="04E6F389" w14:textId="021CF146" w:rsidR="00903162" w:rsidRDefault="00903162">
      <w:r w:rsidRPr="00903162">
        <w:drawing>
          <wp:inline distT="0" distB="0" distL="0" distR="0" wp14:anchorId="2B60CC71" wp14:editId="2C4A2B27">
            <wp:extent cx="3666060" cy="952182"/>
            <wp:effectExtent l="0" t="0" r="0" b="635"/>
            <wp:docPr id="20208829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82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974" cy="953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B862B" w14:textId="425CECEB" w:rsidR="00903162" w:rsidRDefault="00903162">
      <w:r>
        <w:rPr>
          <w:rFonts w:hint="eastAsia"/>
        </w:rPr>
        <w:lastRenderedPageBreak/>
        <w:t>新增完成</w:t>
      </w:r>
      <w:r>
        <w:rPr>
          <w:rFonts w:hint="eastAsia"/>
        </w:rPr>
        <w:t>sanity</w:t>
      </w:r>
      <w:r>
        <w:rPr>
          <w:rFonts w:hint="eastAsia"/>
        </w:rPr>
        <w:t>內容之後開啟控制台的</w:t>
      </w:r>
      <w:r>
        <w:rPr>
          <w:rFonts w:hint="eastAsia"/>
        </w:rPr>
        <w:t>cors origins</w:t>
      </w:r>
      <w:r>
        <w:rPr>
          <w:rFonts w:hint="eastAsia"/>
        </w:rPr>
        <w:t>，允許本地端網址連接</w:t>
      </w:r>
    </w:p>
    <w:p w14:paraId="65EF318C" w14:textId="3A30683B" w:rsidR="00903162" w:rsidRDefault="002E2FAF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1B7094" wp14:editId="575AC3CE">
                <wp:simplePos x="0" y="0"/>
                <wp:positionH relativeFrom="column">
                  <wp:posOffset>2214245</wp:posOffset>
                </wp:positionH>
                <wp:positionV relativeFrom="paragraph">
                  <wp:posOffset>1695450</wp:posOffset>
                </wp:positionV>
                <wp:extent cx="609600" cy="361950"/>
                <wp:effectExtent l="0" t="0" r="19050" b="19050"/>
                <wp:wrapNone/>
                <wp:docPr id="1580745568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325E4F2" id="橢圓 2" o:spid="_x0000_s1026" style="position:absolute;margin-left:174.35pt;margin-top:133.5pt;width:48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EA5A62" wp14:editId="73C03219">
                <wp:simplePos x="0" y="0"/>
                <wp:positionH relativeFrom="column">
                  <wp:posOffset>2747963</wp:posOffset>
                </wp:positionH>
                <wp:positionV relativeFrom="paragraph">
                  <wp:posOffset>724218</wp:posOffset>
                </wp:positionV>
                <wp:extent cx="609600" cy="361950"/>
                <wp:effectExtent l="0" t="0" r="19050" b="19050"/>
                <wp:wrapNone/>
                <wp:docPr id="340043324" name="橢圓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3619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57CD6EA" id="橢圓 2" o:spid="_x0000_s1026" style="position:absolute;margin-left:216.4pt;margin-top:57.05pt;width:48pt;height:28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" filled="f" strokecolor="#e00" strokeweight="1pt">
                <v:stroke joinstyle="miter"/>
              </v:oval>
            </w:pict>
          </mc:Fallback>
        </mc:AlternateContent>
      </w:r>
      <w:r w:rsidR="00903162" w:rsidRPr="00903162">
        <w:drawing>
          <wp:inline distT="0" distB="0" distL="0" distR="0" wp14:anchorId="52D29685" wp14:editId="337403D7">
            <wp:extent cx="5274310" cy="2397125"/>
            <wp:effectExtent l="0" t="0" r="2540" b="3175"/>
            <wp:docPr id="186298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88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AD8D" w14:textId="77777777" w:rsidR="00326478" w:rsidRDefault="00326478"/>
    <w:p w14:paraId="03DFAF07" w14:textId="5C0171D0" w:rsidR="00326478" w:rsidRDefault="00326478">
      <w:r>
        <w:rPr>
          <w:rFonts w:hint="eastAsia"/>
        </w:rPr>
        <w:t>本地端測試成功之後，進入</w:t>
      </w:r>
      <w:r>
        <w:rPr>
          <w:rFonts w:hint="eastAsia"/>
        </w:rPr>
        <w:t>studio</w:t>
      </w:r>
      <w:r>
        <w:rPr>
          <w:rFonts w:hint="eastAsia"/>
        </w:rPr>
        <w:t>資料夾</w:t>
      </w:r>
      <w:r w:rsidR="008C7DBC">
        <w:rPr>
          <w:rFonts w:hint="eastAsia"/>
        </w:rPr>
        <w:t>輸入</w:t>
      </w:r>
      <w:r>
        <w:rPr>
          <w:rFonts w:hint="eastAsia"/>
        </w:rPr>
        <w:t>deploy</w:t>
      </w:r>
      <w:r>
        <w:rPr>
          <w:rFonts w:hint="eastAsia"/>
        </w:rPr>
        <w:t>產生</w:t>
      </w:r>
      <w:r>
        <w:rPr>
          <w:rFonts w:hint="eastAsia"/>
        </w:rPr>
        <w:t>url</w:t>
      </w:r>
      <w:r>
        <w:rPr>
          <w:rFonts w:hint="eastAsia"/>
        </w:rPr>
        <w:t>。</w:t>
      </w:r>
      <w:r w:rsidR="00F70D31" w:rsidRPr="00F70D31">
        <w:drawing>
          <wp:inline distT="0" distB="0" distL="0" distR="0" wp14:anchorId="780E424F" wp14:editId="588A644B">
            <wp:extent cx="5274310" cy="661035"/>
            <wp:effectExtent l="0" t="0" r="2540" b="5715"/>
            <wp:docPr id="3546887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887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14C0" w14:textId="77777777" w:rsidR="00AF488A" w:rsidRDefault="00AF488A"/>
    <w:p w14:paraId="7FD5CF8C" w14:textId="41576DE3" w:rsidR="00AF488A" w:rsidRPr="00AF488A" w:rsidRDefault="00AF488A">
      <w:pPr>
        <w:rPr>
          <w:rFonts w:hint="eastAsia"/>
        </w:rPr>
      </w:pPr>
      <w:r w:rsidRPr="00AF488A">
        <w:drawing>
          <wp:inline distT="0" distB="0" distL="0" distR="0" wp14:anchorId="521F7FB2" wp14:editId="11DBF5D1">
            <wp:extent cx="5274310" cy="1291590"/>
            <wp:effectExtent l="0" t="0" r="2540" b="3810"/>
            <wp:docPr id="9607112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112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88A" w:rsidRPr="00AF488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D6F62"/>
    <w:multiLevelType w:val="multilevel"/>
    <w:tmpl w:val="88640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8868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65"/>
    <w:rsid w:val="0025243C"/>
    <w:rsid w:val="002E2FAF"/>
    <w:rsid w:val="00326478"/>
    <w:rsid w:val="004C7D2C"/>
    <w:rsid w:val="00511FAC"/>
    <w:rsid w:val="00772A6B"/>
    <w:rsid w:val="00830365"/>
    <w:rsid w:val="008C7DBC"/>
    <w:rsid w:val="00903162"/>
    <w:rsid w:val="00AD270E"/>
    <w:rsid w:val="00AF488A"/>
    <w:rsid w:val="00E07F6B"/>
    <w:rsid w:val="00EA4EDE"/>
    <w:rsid w:val="00F7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4322"/>
  <w15:chartTrackingRefBased/>
  <w15:docId w15:val="{7FBF5CF0-90F6-4913-B00F-BD335944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303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3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03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0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03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03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03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03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303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30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303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30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303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303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303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303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303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03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3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03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303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303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03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03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0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303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03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118</Words>
  <Characters>676</Characters>
  <Application>Microsoft Office Word</Application>
  <DocSecurity>0</DocSecurity>
  <Lines>5</Lines>
  <Paragraphs>1</Paragraphs>
  <ScaleCrop>false</ScaleCrop>
  <Company/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志成 蔡</dc:creator>
  <cp:keywords/>
  <dc:description/>
  <cp:lastModifiedBy>志成 蔡</cp:lastModifiedBy>
  <cp:revision>13</cp:revision>
  <dcterms:created xsi:type="dcterms:W3CDTF">2025-12-01T04:04:00Z</dcterms:created>
  <dcterms:modified xsi:type="dcterms:W3CDTF">2025-12-01T05:25:00Z</dcterms:modified>
</cp:coreProperties>
</file>