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A97494" w:rsidRDefault="00A97494" w:rsidP="00A97494">
      <w:pPr>
        <w:spacing w:after="0" w:line="216" w:lineRule="auto"/>
        <w:contextualSpacing/>
        <w:jc w:val="both"/>
        <w:rPr>
          <w:rFonts w:ascii="Arial" w:hAnsi="Arial" w:cs="Arial"/>
          <w:szCs w:val="24"/>
        </w:rPr>
      </w:pPr>
    </w:p>
    <w:p w:rsidR="00A97494" w:rsidRPr="00A97494" w:rsidRDefault="00A97494" w:rsidP="00A97494">
      <w:pPr>
        <w:spacing w:after="0" w:line="216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97494">
        <w:rPr>
          <w:rFonts w:eastAsiaTheme="minorEastAsia" w:hAnsi="Calibri"/>
          <w:bCs/>
          <w:color w:val="000000" w:themeColor="text1"/>
          <w:kern w:val="24"/>
          <w:sz w:val="32"/>
          <w:szCs w:val="32"/>
        </w:rPr>
        <w:t>American Standard Code for Information Interchange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5136AA" w:rsidRPr="00A97494" w:rsidRDefault="0046534F" w:rsidP="00A97494">
      <w:pPr>
        <w:pStyle w:val="NoSpacing"/>
        <w:numPr>
          <w:ilvl w:val="1"/>
          <w:numId w:val="1"/>
        </w:numPr>
      </w:pPr>
      <w:r w:rsidRPr="00A97494">
        <w:rPr>
          <w:lang w:val="en-CA"/>
        </w:rPr>
        <w:t>Representing and storing text in computers</w:t>
      </w:r>
    </w:p>
    <w:p w:rsidR="005136AA" w:rsidRPr="00A97494" w:rsidRDefault="0046534F" w:rsidP="00A97494">
      <w:pPr>
        <w:pStyle w:val="NoSpacing"/>
        <w:numPr>
          <w:ilvl w:val="2"/>
          <w:numId w:val="1"/>
        </w:numPr>
      </w:pPr>
      <w:r w:rsidRPr="00A97494">
        <w:rPr>
          <w:lang w:val="en-CA"/>
        </w:rPr>
        <w:t>Computers can only understand numbers (binary)</w:t>
      </w:r>
    </w:p>
    <w:p w:rsidR="005136AA" w:rsidRPr="00A97494" w:rsidRDefault="0046534F" w:rsidP="00A97494">
      <w:pPr>
        <w:pStyle w:val="NoSpacing"/>
        <w:numPr>
          <w:ilvl w:val="2"/>
          <w:numId w:val="1"/>
        </w:numPr>
      </w:pPr>
      <w:r w:rsidRPr="00A97494">
        <w:rPr>
          <w:lang w:val="en-CA"/>
        </w:rPr>
        <w:t>Text symbols must be encoded as numbers</w:t>
      </w:r>
    </w:p>
    <w:p w:rsidR="005136AA" w:rsidRPr="00A97494" w:rsidRDefault="0046534F" w:rsidP="00A97494">
      <w:pPr>
        <w:pStyle w:val="NoSpacing"/>
        <w:numPr>
          <w:ilvl w:val="1"/>
          <w:numId w:val="1"/>
        </w:numPr>
      </w:pPr>
      <w:r w:rsidRPr="00A97494">
        <w:rPr>
          <w:lang w:val="en-CA"/>
        </w:rPr>
        <w:t xml:space="preserve">Encoding text for electronic communication (e.g. web) </w:t>
      </w:r>
    </w:p>
    <w:p w:rsidR="005136AA" w:rsidRPr="00A97494" w:rsidRDefault="0046534F" w:rsidP="00A97494">
      <w:pPr>
        <w:pStyle w:val="NoSpacing"/>
        <w:numPr>
          <w:ilvl w:val="2"/>
          <w:numId w:val="1"/>
        </w:numPr>
      </w:pPr>
      <w:r w:rsidRPr="00A97494">
        <w:rPr>
          <w:lang w:val="en-CA"/>
        </w:rPr>
        <w:t>Sending and receiving computers must both agree and understand the same encoding standard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A97494" w:rsidRPr="00637C60" w:rsidRDefault="00C93EE8" w:rsidP="00A97494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</w:t>
      </w:r>
      <w:proofErr w:type="gramStart"/>
      <w:r>
        <w:rPr>
          <w:sz w:val="22"/>
        </w:rPr>
        <w:t>A”</w:t>
      </w:r>
      <w:r w:rsidR="00A97494">
        <w:rPr>
          <w:sz w:val="22"/>
        </w:rPr>
        <w:t xml:space="preserve">   </w:t>
      </w:r>
      <w:proofErr w:type="gramEnd"/>
      <w:r w:rsidR="00A97494">
        <w:rPr>
          <w:sz w:val="22"/>
        </w:rPr>
        <w:t xml:space="preserve">     </w:t>
      </w:r>
      <w:r w:rsidR="00A97494" w:rsidRPr="00637C60">
        <w:rPr>
          <w:color w:val="FF0000"/>
          <w:sz w:val="22"/>
        </w:rPr>
        <w:t>65</w:t>
      </w:r>
    </w:p>
    <w:p w:rsidR="00A97494" w:rsidRDefault="00A97494" w:rsidP="00A97494">
      <w:pPr>
        <w:pStyle w:val="NoSpacing"/>
        <w:rPr>
          <w:sz w:val="22"/>
        </w:rPr>
      </w:pP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637C60">
        <w:rPr>
          <w:sz w:val="22"/>
        </w:rPr>
        <w:t xml:space="preserve">    </w:t>
      </w:r>
      <w:r w:rsidR="00A97494">
        <w:rPr>
          <w:sz w:val="22"/>
        </w:rPr>
        <w:t xml:space="preserve">   </w:t>
      </w:r>
      <w:r w:rsidR="00A97494" w:rsidRPr="00637C60">
        <w:rPr>
          <w:color w:val="FF0000"/>
          <w:sz w:val="22"/>
        </w:rPr>
        <w:t>97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  <w:r w:rsidR="0009574B">
        <w:rPr>
          <w:sz w:val="22"/>
        </w:rPr>
        <w:br/>
      </w:r>
    </w:p>
    <w:p w:rsidR="00A97494" w:rsidRPr="00637C60" w:rsidRDefault="00A97494" w:rsidP="00637C60">
      <w:pPr>
        <w:pStyle w:val="NoSpacing"/>
        <w:numPr>
          <w:ilvl w:val="0"/>
          <w:numId w:val="12"/>
        </w:numPr>
        <w:rPr>
          <w:color w:val="FF0000"/>
          <w:sz w:val="22"/>
        </w:rPr>
      </w:pPr>
      <w:r w:rsidRPr="00637C60">
        <w:rPr>
          <w:color w:val="FF0000"/>
          <w:sz w:val="22"/>
        </w:rPr>
        <w:t>Upper case and lower case are different symbols. The computer doesn't really know what the alphabet is or how to read and write</w:t>
      </w:r>
      <w:r w:rsidR="00637C60">
        <w:rPr>
          <w:color w:val="FF0000"/>
          <w:sz w:val="22"/>
        </w:rPr>
        <w:t>.</w:t>
      </w:r>
    </w:p>
    <w:p w:rsidR="00A97494" w:rsidRPr="00637C60" w:rsidRDefault="00A97494" w:rsidP="00A97494">
      <w:pPr>
        <w:pStyle w:val="NoSpacing"/>
        <w:rPr>
          <w:color w:val="FF0000"/>
          <w:sz w:val="22"/>
        </w:rPr>
      </w:pPr>
    </w:p>
    <w:p w:rsidR="00A97494" w:rsidRDefault="00A97494" w:rsidP="00A97494">
      <w:pPr>
        <w:pStyle w:val="NoSpacing"/>
        <w:rPr>
          <w:sz w:val="22"/>
        </w:rPr>
      </w:pP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  <w:r w:rsidR="00A97494">
        <w:rPr>
          <w:sz w:val="22"/>
        </w:rPr>
        <w:t xml:space="preserve">        </w:t>
      </w:r>
      <w:r w:rsidR="00A97494" w:rsidRPr="00637C60">
        <w:rPr>
          <w:color w:val="FF0000"/>
          <w:sz w:val="22"/>
        </w:rPr>
        <w:t>32</w:t>
      </w:r>
    </w:p>
    <w:p w:rsidR="00EE5D3F" w:rsidRDefault="00EE5D3F" w:rsidP="00EE5D3F">
      <w:pPr>
        <w:pStyle w:val="NoSpacing"/>
        <w:ind w:left="1080"/>
        <w:rPr>
          <w:sz w:val="22"/>
        </w:rPr>
      </w:pPr>
    </w:p>
    <w:p w:rsidR="005136AA" w:rsidRPr="00A97494" w:rsidRDefault="0046534F" w:rsidP="00A97494">
      <w:pPr>
        <w:pStyle w:val="NoSpacing"/>
        <w:numPr>
          <w:ilvl w:val="0"/>
          <w:numId w:val="8"/>
        </w:numPr>
      </w:pPr>
      <w:r w:rsidRPr="00A97494">
        <w:t>The ASCII code also includes some "un-printable" characters.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A97494" w:rsidRDefault="00A97494" w:rsidP="00637C60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  <w:r w:rsidR="00A97494">
        <w:rPr>
          <w:sz w:val="22"/>
        </w:rPr>
        <w:t xml:space="preserve">     </w:t>
      </w:r>
      <w:r w:rsidR="00A97494" w:rsidRPr="00637C60">
        <w:rPr>
          <w:color w:val="FF0000"/>
          <w:sz w:val="22"/>
        </w:rPr>
        <w:t>=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A97494">
        <w:rPr>
          <w:sz w:val="22"/>
        </w:rPr>
        <w:t xml:space="preserve">       </w:t>
      </w:r>
      <w:r w:rsidR="00A97494" w:rsidRPr="00637C60">
        <w:rPr>
          <w:color w:val="FF0000"/>
          <w:sz w:val="22"/>
        </w:rPr>
        <w:t>backspace</w:t>
      </w:r>
      <w:r w:rsidR="0009574B">
        <w:rPr>
          <w:sz w:val="22"/>
        </w:rPr>
        <w:br/>
      </w:r>
    </w:p>
    <w:p w:rsidR="00A97494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 xml:space="preserve">is the character 8 not the same as ASCII code </w:t>
      </w:r>
      <w:proofErr w:type="gramStart"/>
      <w:r w:rsidR="00EE5D3F">
        <w:rPr>
          <w:sz w:val="22"/>
        </w:rPr>
        <w:t>8</w:t>
      </w:r>
      <w:proofErr w:type="gramEnd"/>
    </w:p>
    <w:p w:rsidR="00A97494" w:rsidRDefault="00A97494" w:rsidP="00A97494">
      <w:pPr>
        <w:pStyle w:val="NoSpacing"/>
        <w:rPr>
          <w:sz w:val="22"/>
        </w:rPr>
      </w:pPr>
    </w:p>
    <w:p w:rsidR="00A97494" w:rsidRPr="00637C60" w:rsidRDefault="00A97494" w:rsidP="00637C60">
      <w:pPr>
        <w:pStyle w:val="NoSpacing"/>
        <w:numPr>
          <w:ilvl w:val="0"/>
          <w:numId w:val="11"/>
        </w:numPr>
        <w:rPr>
          <w:color w:val="FF0000"/>
          <w:sz w:val="22"/>
        </w:rPr>
      </w:pPr>
      <w:r w:rsidRPr="00637C60">
        <w:rPr>
          <w:color w:val="FF0000"/>
          <w:sz w:val="22"/>
        </w:rPr>
        <w:t xml:space="preserve">Character "8" is text symbol, code 8 is </w:t>
      </w:r>
      <w:proofErr w:type="gramStart"/>
      <w:r w:rsidRPr="00637C60">
        <w:rPr>
          <w:color w:val="FF0000"/>
          <w:sz w:val="22"/>
        </w:rPr>
        <w:t>an</w:t>
      </w:r>
      <w:proofErr w:type="gramEnd"/>
      <w:r w:rsidRPr="00637C60">
        <w:rPr>
          <w:color w:val="FF0000"/>
          <w:sz w:val="22"/>
        </w:rPr>
        <w:t xml:space="preserve"> number. Symbols and numbers are different things to a computer.</w:t>
      </w:r>
    </w:p>
    <w:p w:rsidR="00A97494" w:rsidRPr="00637C60" w:rsidRDefault="00A97494" w:rsidP="00A97494">
      <w:pPr>
        <w:pStyle w:val="NoSpacing"/>
        <w:rPr>
          <w:color w:val="FF0000"/>
          <w:sz w:val="22"/>
        </w:rPr>
      </w:pPr>
    </w:p>
    <w:p w:rsidR="00A97494" w:rsidRDefault="00A97494" w:rsidP="00A97494">
      <w:pPr>
        <w:pStyle w:val="NoSpacing"/>
        <w:ind w:left="1080"/>
        <w:rPr>
          <w:sz w:val="22"/>
        </w:rPr>
      </w:pPr>
    </w:p>
    <w:p w:rsidR="00A97494" w:rsidRDefault="00A97494" w:rsidP="00A97494">
      <w:pPr>
        <w:pStyle w:val="NoSpacing"/>
        <w:ind w:left="1080"/>
        <w:rPr>
          <w:sz w:val="22"/>
        </w:rPr>
      </w:pPr>
    </w:p>
    <w:p w:rsidR="00A97494" w:rsidRDefault="00A97494" w:rsidP="00A97494">
      <w:pPr>
        <w:pStyle w:val="NoSpacing"/>
        <w:ind w:left="1080"/>
        <w:rPr>
          <w:sz w:val="22"/>
        </w:rPr>
      </w:pPr>
    </w:p>
    <w:p w:rsidR="00A97494" w:rsidRDefault="00A97494" w:rsidP="00A97494">
      <w:pPr>
        <w:pStyle w:val="NoSpacing"/>
        <w:ind w:left="1080"/>
        <w:rPr>
          <w:sz w:val="22"/>
        </w:rPr>
      </w:pPr>
    </w:p>
    <w:p w:rsidR="00A97494" w:rsidRPr="00A97494" w:rsidRDefault="00A97494" w:rsidP="00A97494">
      <w:pPr>
        <w:pStyle w:val="NoSpacing"/>
        <w:ind w:left="1080"/>
        <w:rPr>
          <w:sz w:val="22"/>
        </w:rPr>
      </w:pPr>
    </w:p>
    <w:p w:rsidR="00EE5D3F" w:rsidRPr="00637C60" w:rsidRDefault="00EE5D3F" w:rsidP="00637C60">
      <w:pPr>
        <w:pStyle w:val="NoSpacing"/>
        <w:numPr>
          <w:ilvl w:val="1"/>
          <w:numId w:val="1"/>
        </w:numPr>
        <w:ind w:left="1080"/>
      </w:pPr>
      <w:r>
        <w:rPr>
          <w:sz w:val="22"/>
        </w:rPr>
        <w:t>What is the range of non-printable characters in ASCII</w:t>
      </w:r>
      <w:r w:rsidR="00A97494">
        <w:rPr>
          <w:sz w:val="22"/>
        </w:rPr>
        <w:t xml:space="preserve">          </w:t>
      </w:r>
      <w:r w:rsidR="0046534F" w:rsidRPr="00A97494">
        <w:rPr>
          <w:color w:val="FF0000"/>
        </w:rPr>
        <w:t xml:space="preserve">Codes 0 to </w:t>
      </w:r>
      <w:proofErr w:type="gramStart"/>
      <w:r w:rsidR="0046534F" w:rsidRPr="00A97494">
        <w:rPr>
          <w:color w:val="FF0000"/>
        </w:rPr>
        <w:t>31</w:t>
      </w:r>
      <w:proofErr w:type="gramEnd"/>
    </w:p>
    <w:p w:rsidR="00C93EE8" w:rsidRDefault="0009574B" w:rsidP="00C93EE8">
      <w:pPr>
        <w:pStyle w:val="NoSpacing"/>
        <w:rPr>
          <w:sz w:val="22"/>
        </w:rPr>
      </w:pPr>
      <w:r>
        <w:rPr>
          <w:sz w:val="22"/>
        </w:rPr>
        <w:br/>
      </w:r>
    </w:p>
    <w:p w:rsidR="00A97494" w:rsidRPr="00A97494" w:rsidRDefault="00EE5D3F" w:rsidP="00A97494">
      <w:pPr>
        <w:pStyle w:val="NoSpacing"/>
        <w:numPr>
          <w:ilvl w:val="0"/>
          <w:numId w:val="1"/>
        </w:numPr>
        <w:ind w:left="360"/>
        <w:rPr>
          <w:color w:val="FF0000"/>
          <w:sz w:val="22"/>
        </w:rPr>
      </w:pPr>
      <w:r>
        <w:rPr>
          <w:sz w:val="22"/>
        </w:rPr>
        <w:t>How would you code the string “Hello” in ASCII</w:t>
      </w:r>
      <w:r w:rsidRPr="00A97494">
        <w:rPr>
          <w:color w:val="FF0000"/>
          <w:sz w:val="22"/>
        </w:rPr>
        <w:t>?</w:t>
      </w:r>
      <w:r w:rsidR="00A97494" w:rsidRPr="00A97494">
        <w:rPr>
          <w:color w:val="FF0000"/>
          <w:sz w:val="22"/>
        </w:rPr>
        <w:t xml:space="preserve">       </w:t>
      </w:r>
      <w:r w:rsidR="00A97494" w:rsidRPr="00A97494">
        <w:rPr>
          <w:color w:val="FF0000"/>
          <w:sz w:val="22"/>
          <w:lang w:val="en-CA"/>
        </w:rPr>
        <w:t xml:space="preserve">H   e      l      </w:t>
      </w:r>
      <w:proofErr w:type="spellStart"/>
      <w:r w:rsidR="00A97494" w:rsidRPr="00A97494">
        <w:rPr>
          <w:color w:val="FF0000"/>
          <w:sz w:val="22"/>
          <w:lang w:val="en-CA"/>
        </w:rPr>
        <w:t>l</w:t>
      </w:r>
      <w:proofErr w:type="spellEnd"/>
      <w:r w:rsidR="00A97494" w:rsidRPr="00A97494">
        <w:rPr>
          <w:color w:val="FF0000"/>
          <w:sz w:val="22"/>
          <w:lang w:val="en-CA"/>
        </w:rPr>
        <w:t xml:space="preserve">      o</w:t>
      </w:r>
    </w:p>
    <w:p w:rsidR="00A97494" w:rsidRPr="00A97494" w:rsidRDefault="00A97494" w:rsidP="00A97494">
      <w:pPr>
        <w:pStyle w:val="NoSpacing"/>
        <w:ind w:left="360"/>
      </w:pPr>
      <w:r w:rsidRPr="00A97494">
        <w:rPr>
          <w:color w:val="FF0000"/>
          <w:lang w:val="en-CA"/>
        </w:rPr>
        <w:t xml:space="preserve">                                                                            72 101 108 108 111</w:t>
      </w:r>
    </w:p>
    <w:p w:rsidR="00C93EE8" w:rsidRDefault="0009574B" w:rsidP="00A97494">
      <w:pPr>
        <w:pStyle w:val="NoSpacing"/>
        <w:ind w:left="360"/>
        <w:rPr>
          <w:sz w:val="22"/>
        </w:rPr>
      </w:pPr>
      <w:r>
        <w:rPr>
          <w:sz w:val="22"/>
        </w:rPr>
        <w:br/>
      </w:r>
      <w:r w:rsidR="00A97494">
        <w:rPr>
          <w:sz w:val="22"/>
        </w:rPr>
        <w:br/>
      </w:r>
    </w:p>
    <w:p w:rsidR="00A97494" w:rsidRPr="00A97494" w:rsidRDefault="00EE5D3F" w:rsidP="00A97494">
      <w:pPr>
        <w:pStyle w:val="NoSpacing"/>
        <w:numPr>
          <w:ilvl w:val="0"/>
          <w:numId w:val="1"/>
        </w:numPr>
        <w:ind w:left="360"/>
        <w:rPr>
          <w:color w:val="FF0000"/>
          <w:sz w:val="22"/>
        </w:rPr>
      </w:pPr>
      <w:r>
        <w:rPr>
          <w:sz w:val="22"/>
        </w:rPr>
        <w:t>How would you code the string “127” in ASCII?</w:t>
      </w:r>
      <w:r w:rsidR="00A97494">
        <w:rPr>
          <w:sz w:val="22"/>
        </w:rPr>
        <w:t xml:space="preserve">      </w:t>
      </w:r>
      <w:r w:rsidR="00A97494" w:rsidRPr="00A97494">
        <w:rPr>
          <w:color w:val="FF0000"/>
          <w:sz w:val="22"/>
        </w:rPr>
        <w:t>1     2       7</w:t>
      </w:r>
    </w:p>
    <w:p w:rsidR="00A97494" w:rsidRPr="00A97494" w:rsidRDefault="00A97494" w:rsidP="00A97494">
      <w:pPr>
        <w:pStyle w:val="NoSpacing"/>
        <w:ind w:left="360"/>
        <w:rPr>
          <w:color w:val="FF0000"/>
          <w:sz w:val="22"/>
        </w:rPr>
      </w:pPr>
      <w:r w:rsidRPr="00A97494">
        <w:rPr>
          <w:color w:val="FF0000"/>
          <w:sz w:val="22"/>
        </w:rPr>
        <w:t xml:space="preserve">                                                                                </w:t>
      </w:r>
      <w:r w:rsidRPr="00A97494">
        <w:rPr>
          <w:color w:val="FF0000"/>
          <w:sz w:val="22"/>
          <w:lang w:val="en-CA"/>
        </w:rPr>
        <w:t>49   50    55</w:t>
      </w:r>
    </w:p>
    <w:p w:rsidR="00EE5D3F" w:rsidRDefault="0009574B" w:rsidP="00A97494">
      <w:pPr>
        <w:pStyle w:val="NoSpacing"/>
        <w:ind w:left="36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C93EE8" w:rsidRDefault="00C93EE8" w:rsidP="00C93EE8">
      <w:pPr>
        <w:pStyle w:val="NoSpacing"/>
        <w:rPr>
          <w:sz w:val="22"/>
        </w:rPr>
      </w:pPr>
    </w:p>
    <w:p w:rsidR="00A97494" w:rsidRPr="00A97494" w:rsidRDefault="0046534F" w:rsidP="00A97494">
      <w:pPr>
        <w:pStyle w:val="NoSpacing"/>
        <w:ind w:left="360"/>
        <w:rPr>
          <w:color w:val="FF0000"/>
        </w:rPr>
      </w:pPr>
      <w:r w:rsidRPr="00A97494">
        <w:rPr>
          <w:color w:val="FF0000"/>
        </w:rPr>
        <w:t>127 is an integer number. Computers don't need to use ASCII for numbers.</w:t>
      </w:r>
      <w:r w:rsidRPr="00A97494">
        <w:rPr>
          <w:color w:val="FF0000"/>
        </w:rPr>
        <w:br/>
      </w:r>
    </w:p>
    <w:p w:rsidR="005136AA" w:rsidRPr="00A97494" w:rsidRDefault="0046534F" w:rsidP="00A97494">
      <w:pPr>
        <w:pStyle w:val="NoSpacing"/>
        <w:ind w:left="360"/>
        <w:rPr>
          <w:color w:val="FF0000"/>
        </w:rPr>
      </w:pPr>
      <w:r w:rsidRPr="00A97494">
        <w:rPr>
          <w:color w:val="FF0000"/>
        </w:rPr>
        <w:t>"127" is a string of text symbols. A human might see this as the number 127. A computer doesn't know it's a number.</w:t>
      </w:r>
    </w:p>
    <w:p w:rsidR="00C93EE8" w:rsidRPr="00A97494" w:rsidRDefault="00C93EE8" w:rsidP="00C93EE8">
      <w:pPr>
        <w:pStyle w:val="NoSpacing"/>
        <w:ind w:left="360"/>
        <w:rPr>
          <w:color w:val="FF0000"/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  <w:r w:rsidRPr="0009574B">
        <w:rPr>
          <w:sz w:val="22"/>
        </w:rPr>
        <w:br/>
      </w:r>
    </w:p>
    <w:p w:rsidR="00EB6A2B" w:rsidRPr="003A785A" w:rsidRDefault="00EB6A2B" w:rsidP="00EB6A2B">
      <w:pPr>
        <w:pStyle w:val="NoSpacing"/>
        <w:numPr>
          <w:ilvl w:val="0"/>
          <w:numId w:val="13"/>
        </w:numPr>
        <w:rPr>
          <w:color w:val="70AD47" w:themeColor="accent6"/>
        </w:rPr>
      </w:pPr>
      <w:r w:rsidRPr="003A785A">
        <w:rPr>
          <w:color w:val="70AD47" w:themeColor="accent6"/>
        </w:rPr>
        <w:t>Computer’s convert character because the computer read the numbers and text very differently, that why we can’t use the letters directly.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Pr="00C22271" w:rsidRDefault="0009574B" w:rsidP="00F27B53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09574B">
        <w:rPr>
          <w:sz w:val="22"/>
        </w:rPr>
        <w:t xml:space="preserve">How do computers communicate with people who speak different languages and use different alphabets? What is </w:t>
      </w:r>
      <w:proofErr w:type="spellStart"/>
      <w:r w:rsidRPr="0009574B">
        <w:rPr>
          <w:sz w:val="22"/>
        </w:rPr>
        <w:t>used</w:t>
      </w:r>
      <w:r w:rsidR="00C22271">
        <w:rPr>
          <w:sz w:val="22"/>
        </w:rPr>
        <w:t>ʁ</w:t>
      </w:r>
      <w:proofErr w:type="spellEnd"/>
      <w:r w:rsidRPr="0009574B">
        <w:rPr>
          <w:sz w:val="22"/>
        </w:rPr>
        <w:t xml:space="preserve"> instead of the ASCII code </w:t>
      </w:r>
      <w:r w:rsidR="00C22271" w:rsidRPr="0009574B">
        <w:rPr>
          <w:sz w:val="22"/>
        </w:rPr>
        <w:t>table?</w:t>
      </w:r>
      <w:r w:rsidR="00C22271">
        <w:rPr>
          <w:sz w:val="22"/>
        </w:rPr>
        <w:t xml:space="preserve"> </w:t>
      </w:r>
      <w:r w:rsidR="00C22271" w:rsidRPr="00C22271">
        <w:rPr>
          <w:b/>
          <w:sz w:val="22"/>
        </w:rPr>
        <w:t>(Google Unicode and UTF).</w:t>
      </w:r>
    </w:p>
    <w:p w:rsidR="0009574B" w:rsidRDefault="0009574B" w:rsidP="00F27B53">
      <w:pPr>
        <w:pStyle w:val="NoSpacing"/>
        <w:ind w:left="360"/>
        <w:rPr>
          <w:sz w:val="22"/>
        </w:rPr>
      </w:pPr>
    </w:p>
    <w:p w:rsidR="00EB6A2B" w:rsidRPr="003A785A" w:rsidRDefault="00EB6A2B" w:rsidP="003A785A">
      <w:pPr>
        <w:pStyle w:val="NoSpacing"/>
        <w:numPr>
          <w:ilvl w:val="0"/>
          <w:numId w:val="13"/>
        </w:numPr>
        <w:rPr>
          <w:color w:val="70AD47" w:themeColor="accent6"/>
        </w:rPr>
      </w:pPr>
      <w:r w:rsidRPr="003A785A">
        <w:rPr>
          <w:color w:val="70AD47" w:themeColor="accent6"/>
        </w:rPr>
        <w:t xml:space="preserve">The </w:t>
      </w:r>
      <w:r w:rsidR="003A785A" w:rsidRPr="003A785A">
        <w:rPr>
          <w:color w:val="70AD47" w:themeColor="accent6"/>
        </w:rPr>
        <w:t>computer’s</w:t>
      </w:r>
      <w:r w:rsidRPr="003A785A">
        <w:rPr>
          <w:color w:val="70AD47" w:themeColor="accent6"/>
        </w:rPr>
        <w:t xml:space="preserve"> use Unicode to </w:t>
      </w:r>
      <w:r w:rsidR="003A785A" w:rsidRPr="003A785A">
        <w:rPr>
          <w:color w:val="70AD47" w:themeColor="accent6"/>
        </w:rPr>
        <w:t>communicate with different languages, which</w:t>
      </w:r>
      <w:r w:rsidR="003A785A" w:rsidRPr="003A785A">
        <w:rPr>
          <w:color w:val="70AD47" w:themeColor="accent6"/>
          <w:shd w:val="clear" w:color="auto" w:fill="FFFFFF"/>
        </w:rPr>
        <w:t xml:space="preserve"> each letter, digit, or symbol is assigned a unique numeric value which then applies across different platforms and programs.</w:t>
      </w:r>
    </w:p>
    <w:p w:rsidR="00EB6A2B" w:rsidRPr="003A785A" w:rsidRDefault="00EB6A2B" w:rsidP="00F27B53">
      <w:pPr>
        <w:pStyle w:val="NoSpacing"/>
        <w:ind w:left="360"/>
        <w:rPr>
          <w:color w:val="70AD47" w:themeColor="accent6"/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3A785A" w:rsidRPr="003A785A" w:rsidRDefault="0009574B" w:rsidP="003A785A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gramStart"/>
      <w:r w:rsidRPr="00471336">
        <w:rPr>
          <w:b/>
          <w:sz w:val="22"/>
        </w:rPr>
        <w:t>ord(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gramStart"/>
      <w:r w:rsidR="007B1E22" w:rsidRPr="00471336">
        <w:rPr>
          <w:b/>
          <w:sz w:val="22"/>
        </w:rPr>
        <w:t>ord(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3A785A" w:rsidRPr="003A785A" w:rsidRDefault="003A785A" w:rsidP="003A785A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Verdana" w:eastAsia="Times New Roman" w:hAnsi="Verdana" w:cs="Times New Roman"/>
          <w:color w:val="70AD47" w:themeColor="accent6"/>
          <w:sz w:val="24"/>
          <w:szCs w:val="24"/>
        </w:rPr>
      </w:pPr>
      <w:r w:rsidRPr="003A785A">
        <w:rPr>
          <w:rFonts w:ascii="Verdana" w:eastAsia="Times New Roman" w:hAnsi="Verdana" w:cs="Times New Roman"/>
          <w:color w:val="70AD47" w:themeColor="accent6"/>
          <w:sz w:val="24"/>
          <w:szCs w:val="24"/>
        </w:rPr>
        <w:t>Integer that represents the character "h":</w:t>
      </w:r>
    </w:p>
    <w:p w:rsidR="003A785A" w:rsidRPr="003A785A" w:rsidRDefault="003A785A" w:rsidP="003A785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70AD47" w:themeColor="accent6"/>
          <w:sz w:val="24"/>
          <w:szCs w:val="24"/>
        </w:rPr>
      </w:pPr>
      <w:r w:rsidRPr="003A785A">
        <w:rPr>
          <w:rFonts w:ascii="Consolas" w:eastAsia="Times New Roman" w:hAnsi="Consolas" w:cs="Times New Roman"/>
          <w:color w:val="70AD47" w:themeColor="accent6"/>
          <w:sz w:val="24"/>
          <w:szCs w:val="24"/>
        </w:rPr>
        <w:t>x = </w:t>
      </w:r>
      <w:proofErr w:type="gramStart"/>
      <w:r w:rsidR="001776D4" w:rsidRPr="003A785A">
        <w:rPr>
          <w:rFonts w:ascii="Consolas" w:eastAsia="Times New Roman" w:hAnsi="Consolas" w:cs="Times New Roman"/>
          <w:color w:val="70AD47" w:themeColor="accent6"/>
          <w:sz w:val="24"/>
          <w:szCs w:val="24"/>
        </w:rPr>
        <w:t>Ord(</w:t>
      </w:r>
      <w:proofErr w:type="gramEnd"/>
      <w:r w:rsidRPr="003A785A">
        <w:rPr>
          <w:rFonts w:ascii="Consolas" w:eastAsia="Times New Roman" w:hAnsi="Consolas" w:cs="Times New Roman"/>
          <w:color w:val="70AD47" w:themeColor="accent6"/>
          <w:sz w:val="24"/>
          <w:szCs w:val="24"/>
        </w:rPr>
        <w:t>"h"</w:t>
      </w:r>
    </w:p>
    <w:p w:rsidR="00F27B53" w:rsidRDefault="00F27B53" w:rsidP="00F27B53">
      <w:pPr>
        <w:pStyle w:val="NoSpacing"/>
        <w:ind w:left="360"/>
        <w:rPr>
          <w:sz w:val="22"/>
        </w:rPr>
      </w:pPr>
    </w:p>
    <w:p w:rsidR="007B1E22" w:rsidRPr="003A785A" w:rsidRDefault="007B1E22" w:rsidP="003A785A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gramStart"/>
      <w:r w:rsidRPr="00471336">
        <w:rPr>
          <w:b/>
          <w:sz w:val="22"/>
        </w:rPr>
        <w:t>chr(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gramStart"/>
      <w:r w:rsidR="00471336">
        <w:rPr>
          <w:b/>
          <w:sz w:val="22"/>
        </w:rPr>
        <w:t>chr</w:t>
      </w:r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3A785A" w:rsidRDefault="003A785A" w:rsidP="003A785A">
      <w:pPr>
        <w:pStyle w:val="ListParagraph"/>
        <w:spacing w:before="240" w:after="240" w:line="240" w:lineRule="auto"/>
        <w:rPr>
          <w:rFonts w:ascii="Verdana" w:eastAsia="Times New Roman" w:hAnsi="Verdana" w:cs="Times New Roman"/>
          <w:color w:val="70AD47" w:themeColor="accent6"/>
          <w:sz w:val="24"/>
          <w:szCs w:val="24"/>
        </w:rPr>
      </w:pPr>
    </w:p>
    <w:p w:rsidR="003A785A" w:rsidRPr="003A785A" w:rsidRDefault="003A785A" w:rsidP="003A785A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Verdana" w:eastAsia="Times New Roman" w:hAnsi="Verdana" w:cs="Times New Roman"/>
          <w:color w:val="70AD47" w:themeColor="accent6"/>
          <w:sz w:val="24"/>
          <w:szCs w:val="24"/>
        </w:rPr>
      </w:pPr>
      <w:r w:rsidRPr="003A785A">
        <w:rPr>
          <w:rFonts w:ascii="Verdana" w:eastAsia="Times New Roman" w:hAnsi="Verdana" w:cs="Times New Roman"/>
          <w:color w:val="70AD47" w:themeColor="accent6"/>
          <w:sz w:val="24"/>
          <w:szCs w:val="24"/>
        </w:rPr>
        <w:t>Represents the Unicode 97:</w:t>
      </w:r>
    </w:p>
    <w:p w:rsidR="003A785A" w:rsidRDefault="003A785A" w:rsidP="003A785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70AD47" w:themeColor="accent6"/>
          <w:sz w:val="24"/>
          <w:szCs w:val="24"/>
        </w:rPr>
      </w:pPr>
      <w:r w:rsidRPr="003A785A">
        <w:rPr>
          <w:rFonts w:ascii="Consolas" w:eastAsia="Times New Roman" w:hAnsi="Consolas" w:cs="Times New Roman"/>
          <w:color w:val="70AD47" w:themeColor="accent6"/>
          <w:sz w:val="24"/>
          <w:szCs w:val="24"/>
        </w:rPr>
        <w:t>x = </w:t>
      </w:r>
      <w:proofErr w:type="gramStart"/>
      <w:r>
        <w:rPr>
          <w:rFonts w:ascii="Consolas" w:eastAsia="Times New Roman" w:hAnsi="Consolas" w:cs="Times New Roman"/>
          <w:color w:val="70AD47" w:themeColor="accent6"/>
          <w:sz w:val="24"/>
          <w:szCs w:val="24"/>
        </w:rPr>
        <w:t>chr</w:t>
      </w:r>
      <w:r w:rsidRPr="003A785A">
        <w:rPr>
          <w:rFonts w:ascii="Consolas" w:eastAsia="Times New Roman" w:hAnsi="Consolas" w:cs="Times New Roman"/>
          <w:color w:val="70AD47" w:themeColor="accent6"/>
          <w:sz w:val="24"/>
          <w:szCs w:val="24"/>
        </w:rPr>
        <w:t>(</w:t>
      </w:r>
      <w:proofErr w:type="gramEnd"/>
      <w:r w:rsidRPr="003A785A">
        <w:rPr>
          <w:rFonts w:ascii="Consolas" w:eastAsia="Times New Roman" w:hAnsi="Consolas" w:cs="Times New Roman"/>
          <w:color w:val="70AD47" w:themeColor="accent6"/>
          <w:sz w:val="24"/>
          <w:szCs w:val="24"/>
        </w:rPr>
        <w:t>97)</w:t>
      </w:r>
    </w:p>
    <w:p w:rsidR="003A785A" w:rsidRPr="003A785A" w:rsidRDefault="003A785A" w:rsidP="003A785A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70AD47" w:themeColor="accent6"/>
          <w:sz w:val="24"/>
          <w:szCs w:val="24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gramStart"/>
      <w:r>
        <w:rPr>
          <w:sz w:val="22"/>
        </w:rPr>
        <w:t>ord(</w:t>
      </w:r>
      <w:proofErr w:type="gramEnd"/>
      <w:r>
        <w:rPr>
          <w:sz w:val="22"/>
        </w:rPr>
        <w:t>) and chr()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C3BE8" w:rsidRDefault="00EC3BE8" w:rsidP="0046534F">
      <w:pPr>
        <w:pStyle w:val="NoSpacing"/>
        <w:rPr>
          <w:sz w:val="22"/>
        </w:rPr>
      </w:pPr>
    </w:p>
    <w:p w:rsidR="00EC3BE8" w:rsidRDefault="00EC3BE8" w:rsidP="0046534F">
      <w:pPr>
        <w:pStyle w:val="NoSpacing"/>
        <w:rPr>
          <w:sz w:val="22"/>
        </w:rPr>
      </w:pPr>
    </w:p>
    <w:p w:rsidR="003D658C" w:rsidRPr="00EC3BE8" w:rsidRDefault="00C319A7" w:rsidP="00C319A7">
      <w:pPr>
        <w:pStyle w:val="NoSpacing"/>
        <w:ind w:left="720"/>
        <w:rPr>
          <w:color w:val="70AD47" w:themeColor="accent6"/>
        </w:rPr>
      </w:pPr>
      <w:r w:rsidRPr="00EC3BE8">
        <w:rPr>
          <w:bCs/>
          <w:color w:val="70AD47" w:themeColor="accent6"/>
        </w:rPr>
        <w:t>Print = (</w:t>
      </w:r>
      <w:r w:rsidR="001776D4" w:rsidRPr="00EC3BE8">
        <w:rPr>
          <w:bCs/>
          <w:color w:val="70AD47" w:themeColor="accent6"/>
        </w:rPr>
        <w:t>input</w:t>
      </w:r>
      <w:r w:rsidRPr="00EC3BE8">
        <w:rPr>
          <w:bCs/>
          <w:color w:val="70AD47" w:themeColor="accent6"/>
        </w:rPr>
        <w:t xml:space="preserve"> ("Enter a character</w:t>
      </w:r>
      <w:r w:rsidR="003D658C" w:rsidRPr="00EC3BE8">
        <w:rPr>
          <w:bCs/>
          <w:color w:val="70AD47" w:themeColor="accent6"/>
        </w:rPr>
        <w:t>:"))</w:t>
      </w:r>
    </w:p>
    <w:p w:rsidR="00C319A7" w:rsidRPr="00C319A7" w:rsidRDefault="00C319A7" w:rsidP="00C319A7">
      <w:pPr>
        <w:pStyle w:val="NoSpacing"/>
        <w:rPr>
          <w:sz w:val="22"/>
        </w:rPr>
      </w:pPr>
    </w:p>
    <w:p w:rsidR="003A785A" w:rsidRDefault="00EF3E76" w:rsidP="003A785A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  <w:r w:rsidR="003A785A">
        <w:rPr>
          <w:sz w:val="22"/>
        </w:rPr>
        <w:t>’</w:t>
      </w:r>
    </w:p>
    <w:p w:rsidR="001776D4" w:rsidRDefault="001776D4" w:rsidP="0046534F">
      <w:pPr>
        <w:pStyle w:val="NoSpacing"/>
        <w:ind w:left="1080"/>
        <w:rPr>
          <w:sz w:val="22"/>
        </w:rPr>
      </w:pPr>
    </w:p>
    <w:p w:rsidR="0046534F" w:rsidRPr="00EC3BE8" w:rsidRDefault="00EA5AC2" w:rsidP="0046534F">
      <w:pPr>
        <w:pStyle w:val="NoSpacing"/>
        <w:ind w:left="1080"/>
        <w:rPr>
          <w:color w:val="70AD47" w:themeColor="accent6"/>
          <w:sz w:val="22"/>
        </w:rPr>
      </w:pPr>
      <w:r w:rsidRPr="00EC3BE8">
        <w:rPr>
          <w:color w:val="70AD47" w:themeColor="accent6"/>
          <w:sz w:val="22"/>
        </w:rPr>
        <w:t xml:space="preserve">Print2= </w:t>
      </w:r>
      <w:proofErr w:type="gramStart"/>
      <w:r w:rsidR="00CB1217">
        <w:rPr>
          <w:color w:val="70AD47" w:themeColor="accent6"/>
          <w:sz w:val="22"/>
        </w:rPr>
        <w:t>ord(</w:t>
      </w:r>
      <w:proofErr w:type="gramEnd"/>
      <w:r w:rsidR="00CB1217">
        <w:rPr>
          <w:color w:val="70AD47" w:themeColor="accent6"/>
          <w:sz w:val="22"/>
        </w:rPr>
        <w:t>“v</w:t>
      </w:r>
      <w:r w:rsidR="001776D4" w:rsidRPr="00EC3BE8">
        <w:rPr>
          <w:color w:val="70AD47" w:themeColor="accent6"/>
          <w:sz w:val="22"/>
        </w:rPr>
        <w:t>”</w:t>
      </w:r>
    </w:p>
    <w:p w:rsidR="003A785A" w:rsidRDefault="003A785A" w:rsidP="003A785A">
      <w:pPr>
        <w:pStyle w:val="NoSpacing"/>
        <w:rPr>
          <w:sz w:val="22"/>
        </w:rPr>
      </w:pP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3D658C" w:rsidRDefault="003D658C" w:rsidP="003D658C">
      <w:pPr>
        <w:pStyle w:val="NoSpacing"/>
        <w:ind w:left="1080"/>
        <w:rPr>
          <w:rStyle w:val="hljs-keyword"/>
          <w:sz w:val="22"/>
        </w:rPr>
      </w:pPr>
    </w:p>
    <w:p w:rsidR="00EC3BE8" w:rsidRDefault="00875A84" w:rsidP="003D658C">
      <w:pPr>
        <w:pStyle w:val="NoSpacing"/>
        <w:ind w:left="1080"/>
        <w:rPr>
          <w:rStyle w:val="hljs-keyword"/>
          <w:sz w:val="22"/>
        </w:rPr>
      </w:pPr>
      <w:r w:rsidRPr="00875A84">
        <w:rPr>
          <w:rStyle w:val="hljs-keyword"/>
          <w:color w:val="70AD47" w:themeColor="accent6"/>
          <w:sz w:val="22"/>
        </w:rPr>
        <w:t>Print= (input (“118</w:t>
      </w:r>
      <w:r>
        <w:rPr>
          <w:rStyle w:val="hljs-keyword"/>
          <w:sz w:val="22"/>
        </w:rPr>
        <w:t>”)</w:t>
      </w:r>
    </w:p>
    <w:p w:rsidR="00875A84" w:rsidRPr="003D658C" w:rsidRDefault="00875A84" w:rsidP="003D658C">
      <w:pPr>
        <w:pStyle w:val="NoSpacing"/>
        <w:ind w:left="1080"/>
        <w:rPr>
          <w:rStyle w:val="hljs-keyword"/>
          <w:sz w:val="22"/>
        </w:rPr>
      </w:pP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r w:rsidR="003A785A">
        <w:rPr>
          <w:sz w:val="22"/>
        </w:rPr>
        <w:t>character (</w:t>
      </w:r>
      <w:r>
        <w:rPr>
          <w:sz w:val="22"/>
        </w:rPr>
        <w:t>i.e. single letter or keyboard symbol)</w:t>
      </w:r>
    </w:p>
    <w:p w:rsidR="00875A84" w:rsidRDefault="00875A84" w:rsidP="00875A84">
      <w:pPr>
        <w:pStyle w:val="NoSpacing"/>
        <w:rPr>
          <w:sz w:val="22"/>
        </w:rPr>
      </w:pPr>
    </w:p>
    <w:p w:rsidR="003D658C" w:rsidRDefault="00875A84" w:rsidP="00875A84">
      <w:pPr>
        <w:pStyle w:val="NoSpacing"/>
        <w:rPr>
          <w:sz w:val="22"/>
        </w:rPr>
      </w:pPr>
      <w:r>
        <w:rPr>
          <w:bCs/>
          <w:color w:val="70AD47" w:themeColor="accent6"/>
        </w:rPr>
        <w:t xml:space="preserve">                 inpu</w:t>
      </w:r>
      <w:r w:rsidRPr="00EC3BE8">
        <w:rPr>
          <w:bCs/>
          <w:color w:val="70AD47" w:themeColor="accent6"/>
        </w:rPr>
        <w:t>t ("</w:t>
      </w:r>
      <w:r>
        <w:rPr>
          <w:bCs/>
          <w:color w:val="70AD47" w:themeColor="accent6"/>
        </w:rPr>
        <w:t>V</w:t>
      </w:r>
      <w:r w:rsidRPr="00EC3BE8">
        <w:rPr>
          <w:bCs/>
          <w:color w:val="70AD47" w:themeColor="accent6"/>
        </w:rPr>
        <w:t>"))</w:t>
      </w:r>
    </w:p>
    <w:p w:rsidR="00875A84" w:rsidRDefault="00875A84" w:rsidP="00875A84">
      <w:pPr>
        <w:pStyle w:val="NoSpacing"/>
        <w:ind w:left="1080"/>
        <w:rPr>
          <w:sz w:val="22"/>
        </w:rPr>
      </w:pPr>
    </w:p>
    <w:p w:rsidR="00875A84" w:rsidRDefault="00875A84" w:rsidP="00875A84">
      <w:pPr>
        <w:pStyle w:val="NoSpacing"/>
        <w:ind w:left="1080"/>
        <w:rPr>
          <w:sz w:val="22"/>
        </w:rPr>
      </w:pPr>
    </w:p>
    <w:p w:rsidR="00875A84" w:rsidRDefault="00875A84" w:rsidP="00875A84">
      <w:pPr>
        <w:pStyle w:val="NoSpacing"/>
        <w:ind w:left="1080"/>
        <w:rPr>
          <w:sz w:val="22"/>
        </w:rPr>
      </w:pPr>
    </w:p>
    <w:p w:rsidR="00875A84" w:rsidRPr="00875A84" w:rsidRDefault="00875A84" w:rsidP="00875A84">
      <w:pPr>
        <w:pStyle w:val="NoSpacing"/>
        <w:ind w:left="1080"/>
        <w:rPr>
          <w:sz w:val="22"/>
        </w:rPr>
      </w:pPr>
    </w:p>
    <w:p w:rsidR="00875A84" w:rsidRDefault="00875A84" w:rsidP="00875A84">
      <w:pPr>
        <w:pStyle w:val="NoSpacing"/>
        <w:ind w:left="1080"/>
        <w:rPr>
          <w:sz w:val="22"/>
        </w:rPr>
      </w:pP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EF3E76" w:rsidRDefault="00EF3E76" w:rsidP="00F27B53">
      <w:pPr>
        <w:pStyle w:val="NoSpacing"/>
        <w:ind w:left="360"/>
        <w:rPr>
          <w:sz w:val="22"/>
        </w:rPr>
      </w:pPr>
    </w:p>
    <w:p w:rsidR="00F27B53" w:rsidRPr="00875A84" w:rsidRDefault="00875A84" w:rsidP="00F27B53">
      <w:pPr>
        <w:pStyle w:val="NoSpacing"/>
        <w:ind w:left="360"/>
        <w:rPr>
          <w:color w:val="70AD47" w:themeColor="accent6"/>
          <w:sz w:val="22"/>
        </w:rPr>
      </w:pPr>
      <w:r>
        <w:rPr>
          <w:color w:val="70AD47" w:themeColor="accent6"/>
          <w:sz w:val="22"/>
        </w:rPr>
        <w:t xml:space="preserve">        p</w:t>
      </w:r>
      <w:r w:rsidRPr="00875A84">
        <w:rPr>
          <w:color w:val="70AD47" w:themeColor="accent6"/>
          <w:sz w:val="22"/>
        </w:rPr>
        <w:t>rint</w:t>
      </w:r>
      <w:r>
        <w:rPr>
          <w:color w:val="70AD47" w:themeColor="accent6"/>
          <w:sz w:val="22"/>
        </w:rPr>
        <w:t xml:space="preserve"> (input </w:t>
      </w:r>
      <w:r w:rsidRPr="00875A84">
        <w:rPr>
          <w:color w:val="70AD47" w:themeColor="accent6"/>
          <w:sz w:val="22"/>
        </w:rPr>
        <w:t>(“</w:t>
      </w:r>
      <w:r>
        <w:rPr>
          <w:color w:val="70AD47" w:themeColor="accent6"/>
          <w:sz w:val="22"/>
        </w:rPr>
        <w:t>b</w:t>
      </w:r>
      <w:r w:rsidRPr="00875A84">
        <w:rPr>
          <w:color w:val="70AD47" w:themeColor="accent6"/>
          <w:sz w:val="22"/>
        </w:rPr>
        <w:t>”)</w:t>
      </w:r>
    </w:p>
    <w:p w:rsidR="00875A84" w:rsidRPr="0009574B" w:rsidRDefault="00875A84" w:rsidP="00F27B53">
      <w:pPr>
        <w:pStyle w:val="NoSpacing"/>
        <w:ind w:left="360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9307A6" w:rsidRDefault="009307A6" w:rsidP="009307A6">
      <w:pPr>
        <w:pStyle w:val="NoSpacing"/>
        <w:rPr>
          <w:sz w:val="22"/>
        </w:rPr>
      </w:pPr>
    </w:p>
    <w:p w:rsidR="009307A6" w:rsidRPr="006865DF" w:rsidRDefault="006865DF" w:rsidP="009307A6">
      <w:pPr>
        <w:pStyle w:val="NoSpacing"/>
        <w:rPr>
          <w:color w:val="70AD47" w:themeColor="accent6"/>
          <w:sz w:val="22"/>
        </w:rPr>
      </w:pPr>
      <w:r>
        <w:rPr>
          <w:color w:val="70AD47" w:themeColor="accent6"/>
          <w:sz w:val="22"/>
        </w:rPr>
        <w:t xml:space="preserve">                p</w:t>
      </w:r>
      <w:r w:rsidR="009307A6" w:rsidRPr="006865DF">
        <w:rPr>
          <w:color w:val="70AD47" w:themeColor="accent6"/>
          <w:sz w:val="22"/>
        </w:rPr>
        <w:t>rint= (warn</w:t>
      </w:r>
      <w:r w:rsidRPr="006865DF">
        <w:rPr>
          <w:color w:val="70AD47" w:themeColor="accent6"/>
          <w:sz w:val="22"/>
        </w:rPr>
        <w:t xml:space="preserve"> </w:t>
      </w:r>
      <w:r w:rsidR="009307A6" w:rsidRPr="006865DF">
        <w:rPr>
          <w:color w:val="70AD47" w:themeColor="accent6"/>
          <w:sz w:val="22"/>
        </w:rPr>
        <w:t>(</w:t>
      </w:r>
      <w:r w:rsidRPr="006865DF">
        <w:rPr>
          <w:color w:val="70AD47" w:themeColor="accent6"/>
          <w:sz w:val="22"/>
        </w:rPr>
        <w:t>“</w:t>
      </w:r>
      <w:r w:rsidR="009307A6" w:rsidRPr="006865DF">
        <w:rPr>
          <w:color w:val="70AD47" w:themeColor="accent6"/>
          <w:sz w:val="22"/>
        </w:rPr>
        <w:t>character</w:t>
      </w:r>
      <w:r w:rsidRPr="006865DF">
        <w:rPr>
          <w:color w:val="70AD47" w:themeColor="accent6"/>
          <w:sz w:val="22"/>
        </w:rPr>
        <w:t>”</w:t>
      </w:r>
      <w:r w:rsidR="009307A6" w:rsidRPr="006865DF">
        <w:rPr>
          <w:color w:val="70AD47" w:themeColor="accent6"/>
          <w:sz w:val="22"/>
        </w:rPr>
        <w:t>)</w:t>
      </w:r>
    </w:p>
    <w:p w:rsidR="009307A6" w:rsidRDefault="009307A6" w:rsidP="009307A6">
      <w:pPr>
        <w:pStyle w:val="NoSpacing"/>
        <w:rPr>
          <w:sz w:val="22"/>
        </w:rPr>
      </w:pP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 w:rsidRPr="006865DF">
        <w:rPr>
          <w:sz w:val="22"/>
        </w:rPr>
        <w:t>After converting the code number back to a character, print a “*” if the character is</w:t>
      </w:r>
      <w:r>
        <w:rPr>
          <w:sz w:val="22"/>
        </w:rPr>
        <w:t xml:space="preserve"> not a letter.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Pr="006865DF" w:rsidRDefault="006865DF" w:rsidP="0009574B">
      <w:pPr>
        <w:pStyle w:val="NoSpacing"/>
        <w:rPr>
          <w:color w:val="70AD47" w:themeColor="accent6"/>
          <w:sz w:val="22"/>
        </w:rPr>
      </w:pPr>
      <w:r>
        <w:rPr>
          <w:color w:val="70AD47" w:themeColor="accent6"/>
          <w:sz w:val="22"/>
        </w:rPr>
        <w:t xml:space="preserve">                   </w:t>
      </w:r>
      <w:r w:rsidRPr="006865DF">
        <w:rPr>
          <w:color w:val="70AD47" w:themeColor="accent6"/>
          <w:sz w:val="22"/>
        </w:rPr>
        <w:t>print(</w:t>
      </w:r>
      <w:proofErr w:type="gramStart"/>
      <w:r w:rsidRPr="006865DF">
        <w:rPr>
          <w:color w:val="70AD47" w:themeColor="accent6"/>
          <w:sz w:val="22"/>
        </w:rPr>
        <w:t>number(</w:t>
      </w:r>
      <w:proofErr w:type="gramEnd"/>
      <w:r w:rsidRPr="006865DF">
        <w:rPr>
          <w:color w:val="70AD47" w:themeColor="accent6"/>
          <w:sz w:val="22"/>
        </w:rPr>
        <w:t>“118*”)</w:t>
      </w:r>
    </w:p>
    <w:p w:rsidR="006865DF" w:rsidRPr="006865DF" w:rsidRDefault="006865DF" w:rsidP="0009574B">
      <w:pPr>
        <w:pStyle w:val="NoSpacing"/>
        <w:rPr>
          <w:color w:val="70AD47" w:themeColor="accent6"/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  <w:bookmarkStart w:id="0" w:name="_GoBack"/>
    </w:p>
    <w:bookmarkEnd w:id="0"/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004E"/>
    <w:multiLevelType w:val="hybridMultilevel"/>
    <w:tmpl w:val="9F701580"/>
    <w:lvl w:ilvl="0" w:tplc="442E0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1E33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6EB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5095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F6BF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30E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143E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320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460D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A2FFC"/>
    <w:multiLevelType w:val="hybridMultilevel"/>
    <w:tmpl w:val="00A05478"/>
    <w:lvl w:ilvl="0" w:tplc="F6C20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944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8885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769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B81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1E19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FAB8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3C5E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2A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531AF"/>
    <w:multiLevelType w:val="hybridMultilevel"/>
    <w:tmpl w:val="9AE6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26CF3"/>
    <w:multiLevelType w:val="hybridMultilevel"/>
    <w:tmpl w:val="9E32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B3BF3"/>
    <w:multiLevelType w:val="hybridMultilevel"/>
    <w:tmpl w:val="2E445648"/>
    <w:lvl w:ilvl="0" w:tplc="60E6D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27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4A9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20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CD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86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3CB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0E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07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6B30C3"/>
    <w:multiLevelType w:val="hybridMultilevel"/>
    <w:tmpl w:val="0B04ED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87981"/>
    <w:multiLevelType w:val="hybridMultilevel"/>
    <w:tmpl w:val="E2C2EC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714AF"/>
    <w:multiLevelType w:val="hybridMultilevel"/>
    <w:tmpl w:val="7E02B4C0"/>
    <w:lvl w:ilvl="0" w:tplc="D54E9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0A6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AA256E">
      <w:start w:val="2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A61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00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34B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43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60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6E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BEE4D03"/>
    <w:multiLevelType w:val="hybridMultilevel"/>
    <w:tmpl w:val="5574CAC4"/>
    <w:lvl w:ilvl="0" w:tplc="64E4E5C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51A26"/>
    <w:multiLevelType w:val="hybridMultilevel"/>
    <w:tmpl w:val="B42EB732"/>
    <w:lvl w:ilvl="0" w:tplc="788895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D40B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2A77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58DD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70DC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0AF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B08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E8B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5AEF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1"/>
  </w:num>
  <w:num w:numId="8">
    <w:abstractNumId w:val="1"/>
  </w:num>
  <w:num w:numId="9">
    <w:abstractNumId w:val="13"/>
  </w:num>
  <w:num w:numId="10">
    <w:abstractNumId w:val="0"/>
  </w:num>
  <w:num w:numId="11">
    <w:abstractNumId w:val="6"/>
  </w:num>
  <w:num w:numId="12">
    <w:abstractNumId w:val="5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1776D4"/>
    <w:rsid w:val="002B0379"/>
    <w:rsid w:val="003A785A"/>
    <w:rsid w:val="003D658C"/>
    <w:rsid w:val="0046534F"/>
    <w:rsid w:val="00471336"/>
    <w:rsid w:val="005136AA"/>
    <w:rsid w:val="00637C60"/>
    <w:rsid w:val="006865DF"/>
    <w:rsid w:val="007B1E22"/>
    <w:rsid w:val="007C177C"/>
    <w:rsid w:val="00875A84"/>
    <w:rsid w:val="009307A6"/>
    <w:rsid w:val="009F586C"/>
    <w:rsid w:val="00A97494"/>
    <w:rsid w:val="00AA68B9"/>
    <w:rsid w:val="00AE76FB"/>
    <w:rsid w:val="00B23A6E"/>
    <w:rsid w:val="00C22271"/>
    <w:rsid w:val="00C319A7"/>
    <w:rsid w:val="00C93EE8"/>
    <w:rsid w:val="00CB1217"/>
    <w:rsid w:val="00CC2870"/>
    <w:rsid w:val="00EA5AC2"/>
    <w:rsid w:val="00EB6A2B"/>
    <w:rsid w:val="00EC3BE8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0A0C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7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color">
    <w:name w:val="pythoncolor"/>
    <w:basedOn w:val="DefaultParagraphFont"/>
    <w:rsid w:val="003A785A"/>
  </w:style>
  <w:style w:type="character" w:customStyle="1" w:styleId="pythonkeywordcolor">
    <w:name w:val="pythonkeywordcolor"/>
    <w:basedOn w:val="DefaultParagraphFont"/>
    <w:rsid w:val="003A785A"/>
  </w:style>
  <w:style w:type="character" w:customStyle="1" w:styleId="pythonstringcolor">
    <w:name w:val="pythonstringcolor"/>
    <w:basedOn w:val="DefaultParagraphFont"/>
    <w:rsid w:val="003A785A"/>
  </w:style>
  <w:style w:type="character" w:styleId="Hyperlink">
    <w:name w:val="Hyperlink"/>
    <w:basedOn w:val="DefaultParagraphFont"/>
    <w:uiPriority w:val="99"/>
    <w:semiHidden/>
    <w:unhideWhenUsed/>
    <w:rsid w:val="003A785A"/>
    <w:rPr>
      <w:color w:val="0000FF"/>
      <w:u w:val="single"/>
    </w:rPr>
  </w:style>
  <w:style w:type="character" w:customStyle="1" w:styleId="pythonnumbercolor">
    <w:name w:val="pythonnumbercolor"/>
    <w:basedOn w:val="DefaultParagraphFont"/>
    <w:rsid w:val="003A785A"/>
  </w:style>
  <w:style w:type="character" w:customStyle="1" w:styleId="hljs-keyword">
    <w:name w:val="hljs-keyword"/>
    <w:basedOn w:val="DefaultParagraphFont"/>
    <w:rsid w:val="002B0379"/>
  </w:style>
  <w:style w:type="character" w:customStyle="1" w:styleId="hljs-number">
    <w:name w:val="hljs-number"/>
    <w:basedOn w:val="DefaultParagraphFont"/>
    <w:rsid w:val="002B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1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8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607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1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4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68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80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9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32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463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24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2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841014@pdsb.net</cp:lastModifiedBy>
  <cp:revision>5</cp:revision>
  <dcterms:created xsi:type="dcterms:W3CDTF">2019-11-21T18:26:00Z</dcterms:created>
  <dcterms:modified xsi:type="dcterms:W3CDTF">2019-11-26T18:49:00Z</dcterms:modified>
</cp:coreProperties>
</file>