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FD86" w14:textId="6FBE6694" w:rsidR="00E56EFA" w:rsidRDefault="00E56EFA" w:rsidP="00E56EFA">
      <w:pPr>
        <w:pStyle w:val="Title"/>
        <w:jc w:val="center"/>
      </w:pPr>
      <w:r>
        <w:t>The Zonta Club of Naples</w:t>
      </w:r>
    </w:p>
    <w:p w14:paraId="19CD2229" w14:textId="59D56F2B" w:rsidR="00E56EFA" w:rsidRDefault="00E56EFA" w:rsidP="00E56EFA">
      <w:pPr>
        <w:pStyle w:val="Subtitle"/>
        <w:jc w:val="center"/>
      </w:pPr>
      <w:r>
        <w:t>Women in STEM Scholarship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E56EFA" w14:paraId="5A000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43E0" w14:textId="4C271F51" w:rsidR="00E56EFA" w:rsidRDefault="00E56EFA">
            <w:pPr>
              <w:jc w:val="center"/>
            </w:pPr>
            <w:r>
              <w:rPr>
                <w:b/>
                <w:bCs/>
                <w:noProof/>
              </w:rPr>
              <w:drawing>
                <wp:inline distT="0" distB="0" distL="0" distR="0" wp14:anchorId="7B9A0A09" wp14:editId="3EACAE4F">
                  <wp:extent cx="6096000" cy="4067175"/>
                  <wp:effectExtent l="0" t="0" r="0" b="9525"/>
                  <wp:docPr id="77133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4067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2A0B301" w14:textId="09ECC744" w:rsidR="00E56EFA" w:rsidRDefault="00E56EFA">
            <w:pPr>
              <w:jc w:val="center"/>
            </w:pPr>
          </w:p>
        </w:tc>
      </w:tr>
    </w:tbl>
    <w:p w14:paraId="627B58DE" w14:textId="77777777" w:rsidR="00765930" w:rsidRPr="007302F2" w:rsidRDefault="00765930" w:rsidP="00765930">
      <w:pPr>
        <w:shd w:val="clear" w:color="auto" w:fill="FAF4E1"/>
        <w:spacing w:before="270" w:after="135" w:line="840" w:lineRule="atLeast"/>
        <w:jc w:val="center"/>
        <w:outlineLvl w:val="0"/>
        <w:rPr>
          <w:rFonts w:ascii="Lato" w:eastAsia="Times New Roman" w:hAnsi="Lato" w:cs="Times New Roman"/>
          <w:color w:val="333333"/>
          <w:kern w:val="0"/>
          <w:sz w:val="30"/>
          <w:szCs w:val="30"/>
          <w14:ligatures w14:val="none"/>
        </w:rPr>
      </w:pPr>
      <w:r w:rsidRPr="007302F2">
        <w:rPr>
          <w:rFonts w:ascii="Merriweather" w:eastAsia="Times New Roman" w:hAnsi="Merriweather" w:cs="Times New Roman"/>
          <w:color w:val="333333"/>
          <w:kern w:val="36"/>
          <w:sz w:val="53"/>
          <w:szCs w:val="53"/>
          <w14:ligatures w14:val="none"/>
        </w:rPr>
        <w:t>Zonta Women in STEM Award</w:t>
      </w:r>
    </w:p>
    <w:p w14:paraId="310D1DE8" w14:textId="77777777" w:rsidR="00765930" w:rsidRPr="007302F2" w:rsidRDefault="00765930" w:rsidP="00765930">
      <w:pPr>
        <w:shd w:val="clear" w:color="auto" w:fill="FFFFFF"/>
        <w:spacing w:after="48" w:line="495" w:lineRule="atLeast"/>
        <w:ind w:firstLine="720"/>
        <w:outlineLvl w:val="3"/>
        <w:rPr>
          <w:rFonts w:ascii="Lato" w:eastAsia="Times New Roman" w:hAnsi="Lato" w:cs="Times New Roman"/>
          <w:b/>
          <w:bCs/>
          <w:caps/>
          <w:color w:val="333333"/>
          <w:kern w:val="0"/>
          <w:sz w:val="36"/>
          <w:szCs w:val="36"/>
          <w14:ligatures w14:val="none"/>
        </w:rPr>
      </w:pPr>
    </w:p>
    <w:p w14:paraId="5F411E47" w14:textId="77777777" w:rsidR="00765930" w:rsidRDefault="00765930" w:rsidP="00765930">
      <w:pPr>
        <w:shd w:val="clear" w:color="auto" w:fill="FFFFFF"/>
        <w:spacing w:after="48" w:line="495" w:lineRule="atLeast"/>
        <w:ind w:firstLine="720"/>
        <w:outlineLvl w:val="3"/>
        <w:rPr>
          <w:rFonts w:ascii="Lato" w:eastAsia="Times New Roman" w:hAnsi="Lato" w:cs="Times New Roman"/>
          <w:b/>
          <w:bCs/>
          <w:caps/>
          <w:color w:val="333333"/>
          <w:kern w:val="0"/>
          <w:sz w:val="33"/>
          <w:szCs w:val="33"/>
          <w14:ligatures w14:val="none"/>
        </w:rPr>
      </w:pPr>
    </w:p>
    <w:p w14:paraId="60337131" w14:textId="77777777" w:rsidR="00765930" w:rsidRPr="007302F2" w:rsidRDefault="00765930" w:rsidP="00765930">
      <w:pPr>
        <w:shd w:val="clear" w:color="auto" w:fill="FFFFFF"/>
        <w:spacing w:after="48" w:line="495" w:lineRule="atLeast"/>
        <w:outlineLvl w:val="3"/>
        <w:rPr>
          <w:rFonts w:ascii="Lato" w:eastAsia="Times New Roman" w:hAnsi="Lato" w:cs="Times New Roman"/>
          <w:b/>
          <w:bCs/>
          <w:caps/>
          <w:color w:val="333333"/>
          <w:kern w:val="0"/>
          <w:sz w:val="33"/>
          <w:szCs w:val="33"/>
          <w14:ligatures w14:val="none"/>
        </w:rPr>
      </w:pPr>
      <w:r w:rsidRPr="007302F2">
        <w:rPr>
          <w:rFonts w:ascii="Lato" w:eastAsia="Times New Roman" w:hAnsi="Lato" w:cs="Times New Roman"/>
          <w:b/>
          <w:bCs/>
          <w:caps/>
          <w:color w:val="333333"/>
          <w:kern w:val="0"/>
          <w:sz w:val="33"/>
          <w:szCs w:val="33"/>
          <w14:ligatures w14:val="none"/>
        </w:rPr>
        <w:t>DEADLINE</w:t>
      </w:r>
    </w:p>
    <w:p w14:paraId="308A581E" w14:textId="77777777" w:rsidR="00765930" w:rsidRPr="007302F2" w:rsidRDefault="00765930" w:rsidP="00765930">
      <w:pPr>
        <w:shd w:val="clear" w:color="auto" w:fill="FFFFFF"/>
        <w:spacing w:after="240" w:line="240" w:lineRule="auto"/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</w:pPr>
      <w:r w:rsidRPr="007302F2"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  <w:t>The deadline to apply for the 2026 Zonta Women in STEM Award is now closed. Please check back in September 2026.</w:t>
      </w:r>
    </w:p>
    <w:p w14:paraId="46633F47" w14:textId="77777777" w:rsidR="00765930" w:rsidRPr="007302F2" w:rsidRDefault="00765930" w:rsidP="00765930">
      <w:pPr>
        <w:shd w:val="clear" w:color="auto" w:fill="FFFFFF"/>
        <w:spacing w:after="48" w:line="495" w:lineRule="atLeast"/>
        <w:outlineLvl w:val="3"/>
        <w:rPr>
          <w:rFonts w:ascii="Lato" w:eastAsia="Times New Roman" w:hAnsi="Lato" w:cs="Times New Roman"/>
          <w:b/>
          <w:bCs/>
          <w:caps/>
          <w:color w:val="333333"/>
          <w:kern w:val="0"/>
          <w:sz w:val="33"/>
          <w:szCs w:val="33"/>
          <w14:ligatures w14:val="none"/>
        </w:rPr>
      </w:pPr>
      <w:r w:rsidRPr="007302F2">
        <w:rPr>
          <w:rFonts w:ascii="Lato" w:eastAsia="Times New Roman" w:hAnsi="Lato" w:cs="Times New Roman"/>
          <w:b/>
          <w:bCs/>
          <w:caps/>
          <w:color w:val="333333"/>
          <w:kern w:val="0"/>
          <w:sz w:val="33"/>
          <w:szCs w:val="33"/>
          <w14:ligatures w14:val="none"/>
        </w:rPr>
        <w:t>AWARD DESCRIPTION</w:t>
      </w:r>
    </w:p>
    <w:p w14:paraId="687F7276" w14:textId="77777777" w:rsidR="00765930" w:rsidRPr="007302F2" w:rsidRDefault="00765930" w:rsidP="00765930">
      <w:pPr>
        <w:shd w:val="clear" w:color="auto" w:fill="FFFFFF"/>
        <w:spacing w:after="240" w:line="240" w:lineRule="auto"/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</w:pPr>
      <w:r w:rsidRPr="007302F2"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  <w:lastRenderedPageBreak/>
        <w:t>The Zonta Women in STEM Award uplifts innovation and celebrates the remarkable accomplishments of women between 18-35 years of age in science, technology, engineering and mathematics (STEM) fields and acknowledge their groundbreaking research, pioneering discoveries, and/or exemplary contributions to advancing knowledge and innovation in a STEM field. By recognizing and supporting these exceptional women, Zonta aims to inspire future generations and foster inclusivity and diversity in the world of STEM.</w:t>
      </w:r>
    </w:p>
    <w:p w14:paraId="7C5719BE" w14:textId="77777777" w:rsidR="00765930" w:rsidRPr="007302F2" w:rsidRDefault="00765930" w:rsidP="00765930">
      <w:pPr>
        <w:shd w:val="clear" w:color="auto" w:fill="FFFFFF"/>
        <w:spacing w:after="240" w:line="240" w:lineRule="auto"/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</w:pPr>
      <w:r w:rsidRPr="007302F2"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  <w:t xml:space="preserve">Zonta International offers 16 international awards of US$10,000 each and a complimentary one-year supporting membership </w:t>
      </w:r>
      <w:proofErr w:type="gramStart"/>
      <w:r w:rsidRPr="007302F2"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  <w:t>in</w:t>
      </w:r>
      <w:proofErr w:type="gramEnd"/>
      <w:r w:rsidRPr="007302F2"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  <w:t xml:space="preserve"> Zonta International for the next financial year.</w:t>
      </w:r>
    </w:p>
    <w:p w14:paraId="3483780C" w14:textId="77777777" w:rsidR="00765930" w:rsidRPr="007302F2" w:rsidRDefault="00765930" w:rsidP="00765930">
      <w:pPr>
        <w:shd w:val="clear" w:color="auto" w:fill="FFFFFF"/>
        <w:spacing w:after="48" w:line="495" w:lineRule="atLeast"/>
        <w:outlineLvl w:val="3"/>
        <w:rPr>
          <w:rFonts w:ascii="Lato" w:eastAsia="Times New Roman" w:hAnsi="Lato" w:cs="Times New Roman"/>
          <w:b/>
          <w:bCs/>
          <w:caps/>
          <w:color w:val="333333"/>
          <w:kern w:val="0"/>
          <w:sz w:val="33"/>
          <w:szCs w:val="33"/>
          <w14:ligatures w14:val="none"/>
        </w:rPr>
      </w:pPr>
      <w:r w:rsidRPr="007302F2">
        <w:rPr>
          <w:rFonts w:ascii="Lato" w:eastAsia="Times New Roman" w:hAnsi="Lato" w:cs="Times New Roman"/>
          <w:b/>
          <w:bCs/>
          <w:caps/>
          <w:color w:val="333333"/>
          <w:kern w:val="0"/>
          <w:sz w:val="33"/>
          <w:szCs w:val="33"/>
          <w14:ligatures w14:val="none"/>
        </w:rPr>
        <w:t>ELIGIBILITY</w:t>
      </w:r>
    </w:p>
    <w:p w14:paraId="32A13F19" w14:textId="77777777" w:rsidR="00765930" w:rsidRPr="007302F2" w:rsidRDefault="00765930" w:rsidP="00765930">
      <w:pPr>
        <w:shd w:val="clear" w:color="auto" w:fill="FFFFFF"/>
        <w:spacing w:after="240" w:line="240" w:lineRule="auto"/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</w:pPr>
      <w:r w:rsidRPr="007302F2"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  <w:t>Women, aged 18-35 years old at the time of application, who demonstrate groundbreaking research, pioneering discoveries and/or exemplary contributions to advancing knowledge and innovation in a </w:t>
      </w:r>
      <w:r w:rsidRPr="007302F2">
        <w:rPr>
          <w:rFonts w:ascii="Lato" w:eastAsia="Times New Roman" w:hAnsi="Lato" w:cs="Times New Roman"/>
          <w:b/>
          <w:bCs/>
          <w:color w:val="333333"/>
          <w:kern w:val="0"/>
          <w:sz w:val="32"/>
          <w:szCs w:val="32"/>
          <w14:ligatures w14:val="none"/>
        </w:rPr>
        <w:t>science, technology, engineering or mathematic (STEM) field of study or industry</w:t>
      </w:r>
      <w:r w:rsidRPr="007302F2"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  <w:t>, are eligible to apply. The U.S. Department of Homeland Security's Designated Degree Program List can be used to determine if your field of study is eligible</w:t>
      </w:r>
      <w:r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  <w:t>.</w:t>
      </w:r>
    </w:p>
    <w:p w14:paraId="6EFE7AA5" w14:textId="77777777" w:rsidR="00765930" w:rsidRPr="007302F2" w:rsidRDefault="00765930" w:rsidP="00765930">
      <w:pPr>
        <w:shd w:val="clear" w:color="auto" w:fill="FFFFFF"/>
        <w:spacing w:after="240" w:line="240" w:lineRule="auto"/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</w:pPr>
      <w:r w:rsidRPr="007302F2"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  <w:t>Note that applicants from geographic areas within a Zonta district where no clubs are located may apply via a Zonta e-Club or directly to the district to be eligible for the international awards.</w:t>
      </w:r>
    </w:p>
    <w:p w14:paraId="33B4009B" w14:textId="77777777" w:rsidR="00765930" w:rsidRPr="007302F2" w:rsidRDefault="00765930" w:rsidP="00765930">
      <w:pPr>
        <w:shd w:val="clear" w:color="auto" w:fill="FFFFFF"/>
        <w:spacing w:after="48" w:line="495" w:lineRule="atLeast"/>
        <w:outlineLvl w:val="3"/>
        <w:rPr>
          <w:rFonts w:ascii="Lato" w:eastAsia="Times New Roman" w:hAnsi="Lato" w:cs="Times New Roman"/>
          <w:b/>
          <w:bCs/>
          <w:caps/>
          <w:color w:val="333333"/>
          <w:kern w:val="0"/>
          <w:sz w:val="33"/>
          <w:szCs w:val="33"/>
          <w14:ligatures w14:val="none"/>
        </w:rPr>
      </w:pPr>
      <w:r w:rsidRPr="007302F2">
        <w:rPr>
          <w:rFonts w:ascii="Lato" w:eastAsia="Times New Roman" w:hAnsi="Lato" w:cs="Times New Roman"/>
          <w:b/>
          <w:bCs/>
          <w:caps/>
          <w:color w:val="333333"/>
          <w:kern w:val="0"/>
          <w:sz w:val="33"/>
          <w:szCs w:val="33"/>
          <w14:ligatures w14:val="none"/>
        </w:rPr>
        <w:t>APPLICATION PROCESS</w:t>
      </w:r>
    </w:p>
    <w:p w14:paraId="1B880D1B" w14:textId="77777777" w:rsidR="00765930" w:rsidRPr="007302F2" w:rsidRDefault="00765930" w:rsidP="00765930">
      <w:pPr>
        <w:shd w:val="clear" w:color="auto" w:fill="FFFFFF"/>
        <w:spacing w:after="240" w:line="240" w:lineRule="auto"/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</w:pPr>
      <w:r w:rsidRPr="007302F2"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  <w:t>Applicants must locate a Zonta club near them by using the Club Locator at </w:t>
      </w:r>
      <w:hyperlink r:id="rId6" w:tgtFrame="_self" w:history="1">
        <w:r w:rsidRPr="007302F2">
          <w:rPr>
            <w:rFonts w:ascii="Lato" w:eastAsia="Times New Roman" w:hAnsi="Lato" w:cs="Times New Roman"/>
            <w:b/>
            <w:bCs/>
            <w:color w:val="009EAA"/>
            <w:kern w:val="0"/>
            <w:sz w:val="32"/>
            <w:szCs w:val="32"/>
            <w:u w:val="single"/>
            <w14:ligatures w14:val="none"/>
          </w:rPr>
          <w:t>zonta.org/locateaclub</w:t>
        </w:r>
      </w:hyperlink>
      <w:r w:rsidRPr="007302F2"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  <w:t> to receive the deadline and an address to submit the application to, or for assistance, email your name and contact information to Zonta International Headquarters at </w:t>
      </w:r>
      <w:hyperlink r:id="rId7" w:history="1">
        <w:r w:rsidRPr="007302F2">
          <w:rPr>
            <w:rFonts w:ascii="Lato" w:eastAsia="Times New Roman" w:hAnsi="Lato" w:cs="Times New Roman"/>
            <w:b/>
            <w:bCs/>
            <w:color w:val="006F77"/>
            <w:kern w:val="0"/>
            <w:sz w:val="32"/>
            <w:szCs w:val="32"/>
            <w14:ligatures w14:val="none"/>
          </w:rPr>
          <w:t>programs@zonta.org</w:t>
        </w:r>
      </w:hyperlink>
      <w:r w:rsidRPr="007302F2"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  <w:t xml:space="preserve">. Note that applications must be submitted to a Zonta club or district in the language(s) </w:t>
      </w:r>
      <w:r w:rsidRPr="007302F2">
        <w:rPr>
          <w:rFonts w:ascii="Lato" w:eastAsia="Times New Roman" w:hAnsi="Lato" w:cs="Times New Roman"/>
          <w:color w:val="333333"/>
          <w:kern w:val="0"/>
          <w:sz w:val="32"/>
          <w:szCs w:val="32"/>
          <w14:ligatures w14:val="none"/>
        </w:rPr>
        <w:lastRenderedPageBreak/>
        <w:t>accepted by the club or district by the deadline printed on the application. Only typed applications will be accepted and considered. </w:t>
      </w:r>
    </w:p>
    <w:p w14:paraId="4D6B93A2" w14:textId="77777777" w:rsidR="00765930" w:rsidRDefault="00765930" w:rsidP="00765930"/>
    <w:p w14:paraId="330B8AFD" w14:textId="77777777" w:rsidR="00765930" w:rsidRDefault="00765930" w:rsidP="00765930"/>
    <w:p w14:paraId="1091CA54" w14:textId="77777777" w:rsidR="00E56EFA" w:rsidRDefault="00E56EFA"/>
    <w:sectPr w:rsidR="00E56EFA" w:rsidSect="00E56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14E33"/>
    <w:multiLevelType w:val="multilevel"/>
    <w:tmpl w:val="3C62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81A81"/>
    <w:multiLevelType w:val="multilevel"/>
    <w:tmpl w:val="06DA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404762">
    <w:abstractNumId w:val="0"/>
  </w:num>
  <w:num w:numId="2" w16cid:durableId="711002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FA"/>
    <w:rsid w:val="00765930"/>
    <w:rsid w:val="00E56EFA"/>
    <w:rsid w:val="00EA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84ACA"/>
  <w15:chartTrackingRefBased/>
  <w15:docId w15:val="{A4C91060-12EC-4B8A-ACC3-BAC17B08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ograms@zonta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onta.org/Web/Web/Get_Involved/Locate_a_Club.aspx?hkey=f6e1b1ed-0d63-4ee2-ac26-6314f1cec165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Pearson</dc:creator>
  <cp:keywords/>
  <dc:description/>
  <cp:lastModifiedBy>Linda Pearson</cp:lastModifiedBy>
  <cp:revision>1</cp:revision>
  <dcterms:created xsi:type="dcterms:W3CDTF">2026-05-08T20:52:00Z</dcterms:created>
  <dcterms:modified xsi:type="dcterms:W3CDTF">2026-05-08T21:05:00Z</dcterms:modified>
</cp:coreProperties>
</file>