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1CC92" w14:textId="77777777" w:rsidR="00394D81" w:rsidRDefault="00394D81" w:rsidP="00394D81">
      <w:pPr>
        <w:spacing w:line="276" w:lineRule="auto"/>
        <w:rPr>
          <w:rFonts w:ascii="Avenir Roman" w:hAnsi="Avenir Roman"/>
        </w:rPr>
      </w:pPr>
      <w:r>
        <w:rPr>
          <w:rFonts w:ascii="Avenir Roman" w:hAnsi="Avenir Roman"/>
        </w:rPr>
        <w:t>ENDS 211-T11</w:t>
      </w:r>
    </w:p>
    <w:p w14:paraId="1731F24E" w14:textId="77777777" w:rsidR="00394D81" w:rsidRDefault="00394D81" w:rsidP="00394D81">
      <w:pPr>
        <w:spacing w:line="276" w:lineRule="auto"/>
        <w:rPr>
          <w:rFonts w:ascii="Avenir Roman" w:hAnsi="Avenir Roman"/>
        </w:rPr>
      </w:pPr>
      <w:r>
        <w:rPr>
          <w:rFonts w:ascii="Avenir Roman" w:hAnsi="Avenir Roman"/>
        </w:rPr>
        <w:t xml:space="preserve">T.A. Celia Winter    </w:t>
      </w:r>
    </w:p>
    <w:p w14:paraId="72295813" w14:textId="77777777" w:rsidR="00394D81" w:rsidRDefault="00394D81" w:rsidP="00394D81">
      <w:pPr>
        <w:spacing w:line="276" w:lineRule="auto"/>
        <w:rPr>
          <w:rFonts w:ascii="Avenir Roman" w:hAnsi="Avenir Roman"/>
        </w:rPr>
      </w:pPr>
      <w:r>
        <w:rPr>
          <w:rFonts w:ascii="Avenir Roman" w:hAnsi="Avenir Roman"/>
        </w:rPr>
        <w:t>Jackson Chen (37575157)</w:t>
      </w:r>
    </w:p>
    <w:p w14:paraId="3724C484" w14:textId="77777777" w:rsidR="00394D81" w:rsidRDefault="00394D81" w:rsidP="00394D81">
      <w:pPr>
        <w:tabs>
          <w:tab w:val="left" w:pos="6456"/>
        </w:tabs>
        <w:spacing w:line="276" w:lineRule="auto"/>
        <w:rPr>
          <w:rFonts w:ascii="Avenir Roman" w:hAnsi="Avenir Roman"/>
        </w:rPr>
      </w:pPr>
      <w:r>
        <w:rPr>
          <w:rFonts w:ascii="Avenir Roman" w:hAnsi="Avenir Roman"/>
        </w:rPr>
        <w:tab/>
      </w:r>
    </w:p>
    <w:p w14:paraId="1893E049" w14:textId="3947FA0B" w:rsidR="00394D81" w:rsidRDefault="00394D81" w:rsidP="00394D81">
      <w:pPr>
        <w:spacing w:line="276" w:lineRule="auto"/>
        <w:rPr>
          <w:rFonts w:ascii="Avenir Roman" w:hAnsi="Avenir Roman"/>
          <w:b/>
        </w:rPr>
      </w:pPr>
      <w:r>
        <w:rPr>
          <w:rFonts w:ascii="Avenir Roman" w:hAnsi="Avenir Roman"/>
          <w:b/>
        </w:rPr>
        <w:t xml:space="preserve">Weekly Reading </w:t>
      </w:r>
      <w:bookmarkStart w:id="0" w:name="_GoBack"/>
      <w:r>
        <w:rPr>
          <w:rFonts w:ascii="Avenir Roman" w:hAnsi="Avenir Roman"/>
          <w:b/>
        </w:rPr>
        <w:t>Snippets</w:t>
      </w:r>
      <w:bookmarkEnd w:id="0"/>
    </w:p>
    <w:p w14:paraId="7C100C4F" w14:textId="2B18D7BA" w:rsidR="00394D81" w:rsidRDefault="00394D81" w:rsidP="00394D81">
      <w:pPr>
        <w:spacing w:line="276" w:lineRule="auto"/>
        <w:rPr>
          <w:rFonts w:ascii="Avenir Roman" w:hAnsi="Avenir Roman"/>
          <w:i/>
        </w:rPr>
      </w:pPr>
      <w:r>
        <w:rPr>
          <w:rFonts w:ascii="Avenir Roman" w:hAnsi="Avenir Roman"/>
          <w:i/>
        </w:rPr>
        <w:t xml:space="preserve">--- Chapter 3: </w:t>
      </w:r>
      <w:r w:rsidR="00D91F20">
        <w:rPr>
          <w:rFonts w:ascii="Avenir Roman" w:hAnsi="Avenir Roman"/>
          <w:i/>
        </w:rPr>
        <w:t>Rule One, Urban Systems and the Urban Design of Tomorrow’s City</w:t>
      </w:r>
    </w:p>
    <w:p w14:paraId="7318BB15" w14:textId="1FA0CDF7" w:rsidR="00D91F20" w:rsidRDefault="00D91F20" w:rsidP="00D91F20">
      <w:pPr>
        <w:pStyle w:val="ListParagraph"/>
        <w:numPr>
          <w:ilvl w:val="0"/>
          <w:numId w:val="1"/>
        </w:numPr>
        <w:spacing w:line="276" w:lineRule="auto"/>
        <w:rPr>
          <w:rFonts w:ascii="Avenir Roman" w:hAnsi="Avenir Roman"/>
          <w:i/>
        </w:rPr>
      </w:pPr>
      <w:r>
        <w:rPr>
          <w:rFonts w:ascii="Avenir Roman" w:hAnsi="Avenir Roman"/>
          <w:i/>
        </w:rPr>
        <w:t xml:space="preserve">Pruitt </w:t>
      </w:r>
      <w:proofErr w:type="spellStart"/>
      <w:r>
        <w:rPr>
          <w:rFonts w:ascii="Avenir Roman" w:hAnsi="Avenir Roman"/>
          <w:i/>
        </w:rPr>
        <w:t>Igoe</w:t>
      </w:r>
      <w:proofErr w:type="spellEnd"/>
    </w:p>
    <w:p w14:paraId="770A4E8D" w14:textId="77777777" w:rsidR="00D91F20" w:rsidRPr="00D91F20" w:rsidRDefault="00D91F20" w:rsidP="00D91F20">
      <w:pPr>
        <w:pStyle w:val="ListParagraph"/>
        <w:numPr>
          <w:ilvl w:val="0"/>
          <w:numId w:val="1"/>
        </w:numPr>
        <w:spacing w:line="276" w:lineRule="auto"/>
        <w:rPr>
          <w:rFonts w:ascii="Avenir Roman" w:hAnsi="Avenir Roman"/>
          <w:i/>
        </w:rPr>
      </w:pPr>
    </w:p>
    <w:p w14:paraId="38075FEF" w14:textId="3082909F" w:rsidR="00394D81" w:rsidRDefault="00394D81" w:rsidP="00394D81">
      <w:pPr>
        <w:spacing w:line="276" w:lineRule="auto"/>
        <w:rPr>
          <w:rFonts w:ascii="Avenir Roman" w:hAnsi="Avenir Roman"/>
          <w:i/>
        </w:rPr>
      </w:pPr>
      <w:r>
        <w:rPr>
          <w:rFonts w:ascii="Avenir Roman" w:hAnsi="Avenir Roman"/>
          <w:i/>
        </w:rPr>
        <w:t>--- Chapter 4: Rule Two – Networks, Patterns and the Urban Design of Tomorrow’s City.</w:t>
      </w:r>
    </w:p>
    <w:p w14:paraId="0C0EBCE6" w14:textId="4E467648" w:rsidR="004D75E0" w:rsidRPr="00394D81" w:rsidRDefault="004D75E0" w:rsidP="00394D81"/>
    <w:sectPr w:rsidR="004D75E0" w:rsidRPr="00394D81" w:rsidSect="00306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7783"/>
    <w:multiLevelType w:val="hybridMultilevel"/>
    <w:tmpl w:val="3EC8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81"/>
    <w:rsid w:val="00113105"/>
    <w:rsid w:val="00232FDC"/>
    <w:rsid w:val="0028263B"/>
    <w:rsid w:val="003061E9"/>
    <w:rsid w:val="00394D81"/>
    <w:rsid w:val="004D75E0"/>
    <w:rsid w:val="00766CE5"/>
    <w:rsid w:val="00801CB0"/>
    <w:rsid w:val="00932C1C"/>
    <w:rsid w:val="00D51B6C"/>
    <w:rsid w:val="00D91F20"/>
    <w:rsid w:val="00D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997A3"/>
  <w15:chartTrackingRefBased/>
  <w15:docId w15:val="{E32FABFD-1FA3-3248-BCA9-C3CCA488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Chen</dc:creator>
  <cp:keywords/>
  <dc:description/>
  <cp:lastModifiedBy>Jackson Chen</cp:lastModifiedBy>
  <cp:revision>2</cp:revision>
  <dcterms:created xsi:type="dcterms:W3CDTF">2019-03-15T00:24:00Z</dcterms:created>
  <dcterms:modified xsi:type="dcterms:W3CDTF">2019-03-15T01:38:00Z</dcterms:modified>
</cp:coreProperties>
</file>