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78" w:type="dxa"/>
        <w:jc w:val="left"/>
        <w:tblInd w:w="-10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56"/>
        <w:gridCol w:w="2882"/>
        <w:gridCol w:w="30"/>
        <w:gridCol w:w="2684"/>
        <w:gridCol w:w="5597"/>
        <w:gridCol w:w="714"/>
        <w:gridCol w:w="715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tabs>
                <w:tab w:val="left" w:pos="5685" w:leader="none"/>
              </w:tabs>
              <w:rPr>
                <w:rFonts w:ascii="Arial" w:hAnsi="Arial"/>
                <w:b/>
                <w:b/>
                <w:color w:val="0000FF"/>
                <w:sz w:val="24"/>
                <w:szCs w:val="24"/>
              </w:rPr>
            </w:pPr>
            <w:bookmarkStart w:id="1" w:name="__DdeLink__1929_51123595"/>
            <w:bookmarkEnd w:id="1"/>
            <w:r>
              <w:rPr>
                <w:rFonts w:ascii="Arial" w:hAnsi="Arial"/>
                <w:b/>
                <w:color w:val="0000FF"/>
                <w:sz w:val="24"/>
                <w:szCs w:val="24"/>
              </w:rPr>
              <w:t>Test Member with a fine but not over the limit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  <w:color w:val="0000FF"/>
                <w:sz w:val="20"/>
              </w:rPr>
              <w:t xml:space="preserve">this test is to ensure all elements within the user interface are correct when a user scans their card with fines but fine limit not exceeded 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ind w:left="0" w:firstLine="48"/>
              <w:rPr>
                <w:color w:val="0000FF"/>
                <w:sz w:val="24"/>
                <w:szCs w:val="24"/>
              </w:rPr>
            </w:pPr>
            <w:r>
              <w:rPr>
                <w:rFonts w:ascii="Arial" w:hAnsi="Arial"/>
                <w:color w:val="0000FF"/>
                <w:sz w:val="20"/>
              </w:rPr>
              <w:t>Library interface is opened to it's initial screen, ready for the user to start borrowing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color w:val="0000FF"/>
                <w:sz w:val="20"/>
              </w:rPr>
              <w:t>card reader disabled, book scanner enabled, no loans displayed and fine message appears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92" w:type="dxa"/>
            </w:tcMar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 on the main display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  <w:t>Card reader is enabled and prompt to scan card is displayed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Enter “2” into the card Card Reader and confirm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Scanning display is shown</w:t>
            </w:r>
          </w:p>
          <w:p>
            <w:pPr>
              <w:pStyle w:val="Bp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card reader is disabled</w:t>
            </w:r>
          </w:p>
          <w:p>
            <w:pPr>
              <w:pStyle w:val="Bp"/>
              <w:numPr>
                <w:ilvl w:val="0"/>
                <w:numId w:val="2"/>
              </w:numPr>
              <w:rPr/>
            </w:pPr>
            <w:r>
              <w:rPr>
                <w:sz w:val="24"/>
              </w:rPr>
              <w:t>Scanner is Enabled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/>
            </w:pPr>
            <w:r>
              <w:rPr>
                <w:sz w:val="24"/>
              </w:rPr>
              <w:t>Existing Fines Message is displayed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>
          <w:rStyle w:val="Pagenumber"/>
        </w:rPr>
      </w:pPr>
      <w:r>
        <w:rPr/>
      </w:r>
    </w:p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tbl>
      <w:tblPr>
        <w:tblW w:w="13177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448"/>
        <w:gridCol w:w="1944"/>
        <w:gridCol w:w="2196"/>
        <w:gridCol w:w="2197"/>
        <w:gridCol w:w="2196"/>
        <w:gridCol w:w="2195"/>
      </w:tblGrid>
      <w:tr>
        <w:trPr/>
        <w:tc>
          <w:tcPr>
            <w:tcW w:w="1317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Data Table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Bp"/>
              <w:spacing w:before="0" w:after="0"/>
              <w:rPr>
                <w:b/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9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Member ID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5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Geneva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8624570</wp:posOffset>
              </wp:positionH>
              <wp:positionV relativeFrom="paragraph">
                <wp:posOffset>0</wp:posOffset>
              </wp:positionV>
              <wp:extent cx="502920" cy="18224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20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679.1pt;margin-top:0pt;width:39.5pt;height:14.2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00000A"/>
                      </w:rPr>
                      <w:t xml:space="preserve"> </w:t>
                    </w:r>
                    <w:r>
                      <w:rPr>
                        <w:rStyle w:val="Pagenumber"/>
                        <w:color w:val="00000A"/>
                      </w:rPr>
                      <w:t xml:space="preserve">of </w:t>
                    </w:r>
                    <w:r>
                      <w:rPr>
                        <w:rStyle w:val="Pagenumber"/>
                        <w:color w:val="00000A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16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1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t xml:space="preserve"> 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tabs>
              <w:tab w:val="left" w:pos="5685" w:leader="none"/>
            </w:tabs>
            <w:rPr/>
          </w:pPr>
          <w:r>
            <w:rPr>
              <w:rFonts w:ascii="Arial" w:hAnsi="Arial"/>
              <w:b/>
              <w:bCs w:val="false"/>
              <w:color w:val="0000FF"/>
              <w:sz w:val="24"/>
              <w:szCs w:val="24"/>
            </w:rPr>
            <w:t>Test Member with a fine but not over the limit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3/10/15</w:t>
          </w:r>
        </w:p>
      </w:tc>
    </w:tr>
  </w:tbl>
  <w:p>
    <w:pPr>
      <w:pStyle w:val="Header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Cs w:val="24"/>
        <w:lang w:val="en-AU" w:eastAsia="zh-CN" w:bidi="hi-I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true"/>
      <w:bidi w:val="0"/>
      <w:jc w:val="left"/>
    </w:pPr>
    <w:rPr>
      <w:rFonts w:ascii="Times New Roman" w:hAnsi="Times New Roman" w:eastAsia="Droid Sans Fallback" w:cs="Droid Sans Devanagari"/>
      <w:color w:val="00000A"/>
      <w:sz w:val="22"/>
      <w:szCs w:val="24"/>
      <w:lang w:val="en-US" w:eastAsia="en-US" w:bidi="hi-I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cs="OpenSymbol"/>
      <w:sz w:val="24"/>
    </w:rPr>
  </w:style>
  <w:style w:type="character" w:styleId="ListLabel6">
    <w:name w:val="ListLabel 6"/>
    <w:qFormat/>
    <w:rPr>
      <w:rFonts w:cs="OpenSymbol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roid Sans Fallback" w:cs="Droid Sans Devanagari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overflowPunct w:val="true"/>
      <w:bidi w:val="0"/>
      <w:spacing w:before="0" w:after="120"/>
      <w:ind w:left="1440" w:hanging="1440"/>
      <w:jc w:val="left"/>
    </w:pPr>
    <w:rPr>
      <w:rFonts w:ascii="Geneva" w:hAnsi="Geneva" w:eastAsia="Droid Sans Fallback" w:cs="Droid Sans Devanagari"/>
      <w:color w:val="00000A"/>
      <w:sz w:val="24"/>
      <w:szCs w:val="24"/>
      <w:lang w:val="en-US" w:eastAsia="en-US" w:bidi="hi-IN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Footnote">
    <w:name w:val="Footnote"/>
    <w:basedOn w:val="Normal"/>
    <w:pPr/>
    <w:rPr/>
  </w:style>
  <w:style w:type="paragraph" w:styleId="FooterRight">
    <w:name w:val="Footer Right"/>
    <w:basedOn w:val="Normal"/>
    <w:qFormat/>
    <w:pPr/>
    <w:rPr/>
  </w:style>
  <w:style w:type="paragraph" w:styleId="FooterLeft">
    <w:name w:val="Footer Left"/>
    <w:basedOn w:val="Normal"/>
    <w:qFormat/>
    <w:pPr/>
    <w:rPr/>
  </w:style>
  <w:style w:type="paragraph" w:styleId="Endnote">
    <w:name w:val="Endnote"/>
    <w:basedOn w:val="Normal"/>
    <w:pPr/>
    <w:rPr/>
  </w:style>
  <w:style w:type="paragraph" w:styleId="ComplimentaryClose">
    <w:name w:val="Complimentary Close"/>
    <w:basedOn w:val="Normal"/>
    <w:pPr/>
    <w:rPr/>
  </w:style>
  <w:style w:type="paragraph" w:styleId="Addressee">
    <w:name w:val="Addressee"/>
    <w:basedOn w:val="Normal"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9</TotalTime>
  <Application>LibreOffice/5.0.1.2.0$Linux_X86_64 LibreOffice_project/00m0$Build-2</Application>
  <Paragraphs>40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2015-07-22T01:48:00Z</dcterms:created>
  <dc:creator>jtulip</dc:creator>
  <dc:language>en-AU</dc:language>
  <cp:lastPrinted>2003-10-05T22:49:00Z</cp:lastPrinted>
  <dcterms:modified xsi:type="dcterms:W3CDTF">2015-10-03T17:39:46Z</dcterms:modified>
  <cp:revision>4</cp:revision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Number Six Software,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