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2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Reaching book Limit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>the user will attempt to borrow 2 books to reach the borrow limit</w:t>
            </w: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disabled, book scanner disabled, message to say loan limit reached is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8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6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 xml:space="preserve">In the Book Scanner enter “12” </w:t>
            </w:r>
            <w:r>
              <w:rPr>
                <w:sz w:val="24"/>
              </w:rPr>
              <w:t>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In the Book Scanner enter “13” and confrim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Error stating loan limit is reached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only previous book is shown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Scanner is disabled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88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6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 xml:space="preserve">Book ID 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  <w:t>13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4190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64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6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31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7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Reaching book Limit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75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 w:val="24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character" w:styleId="ListLabel9">
    <w:name w:val="ListLabel 9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kinsoku w:val="true"/>
      <w:overflowPunct w:val="true"/>
      <w:autoSpaceDE w:val="tru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21</TotalTime>
  <Application>LibreOffice/5.0.1.2.0$Linux_X86_64 LibreOffice_project/00m0$Build-2</Application>
  <Paragraphs>52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2015-10-03T17:37:45Z</dcterms:modified>
  <cp:revision>6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