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C4D9" w14:textId="0D9D9266" w:rsidR="00452CF8" w:rsidRDefault="00D06C9C">
      <w:pPr>
        <w:rPr>
          <w:b/>
          <w:bCs/>
          <w:u w:val="single"/>
        </w:rPr>
      </w:pPr>
      <w:r w:rsidRPr="00D06C9C">
        <w:rPr>
          <w:b/>
          <w:bCs/>
          <w:u w:val="single"/>
        </w:rPr>
        <w:t>Project Introduction</w:t>
      </w:r>
    </w:p>
    <w:p w14:paraId="4E44E3CB" w14:textId="113E9E70" w:rsidR="00D06C9C" w:rsidRDefault="00D06C9C">
      <w:r>
        <w:rPr>
          <w:rFonts w:hint="eastAsia"/>
        </w:rPr>
        <w:t>T</w:t>
      </w:r>
      <w:r>
        <w:t xml:space="preserve">his is a decentralized data transaction platform </w:t>
      </w:r>
      <w:r w:rsidR="004351F7">
        <w:t xml:space="preserve">providing medium for the exchange of two types of products, raw </w:t>
      </w:r>
      <w:proofErr w:type="gramStart"/>
      <w:r w:rsidR="004351F7">
        <w:t>data</w:t>
      </w:r>
      <w:proofErr w:type="gramEnd"/>
      <w:r w:rsidR="004351F7">
        <w:t xml:space="preserve"> and API </w:t>
      </w:r>
      <w:r w:rsidR="00562AD4">
        <w:t xml:space="preserve">key </w:t>
      </w:r>
      <w:r w:rsidR="004351F7">
        <w:t xml:space="preserve">for machine learning model. </w:t>
      </w:r>
      <w:r w:rsidR="000D38B2">
        <w:t xml:space="preserve">Dataset sellers can upload their data stored in IPFS to our platform and </w:t>
      </w:r>
      <w:r w:rsidR="00236A7A">
        <w:t xml:space="preserve">claim the selling </w:t>
      </w:r>
      <w:proofErr w:type="gramStart"/>
      <w:r w:rsidR="00236A7A">
        <w:t xml:space="preserve">price </w:t>
      </w:r>
      <w:r w:rsidR="000D38B2">
        <w:t xml:space="preserve"> through</w:t>
      </w:r>
      <w:proofErr w:type="gramEnd"/>
      <w:r w:rsidR="000D38B2">
        <w:t xml:space="preserve"> our smart contract. There is an option for them</w:t>
      </w:r>
      <w:r w:rsidR="00236A7A">
        <w:t xml:space="preserve"> to purchase machine learning service provided by our team. We hope to leverage our expertise to </w:t>
      </w:r>
      <w:r w:rsidR="0048442E">
        <w:t xml:space="preserve">generate valuable insights based on sellers’ data. The machine learning models that we create will co-exist with the raw data provided by data sellers. It depends on buyers’ needs to choose </w:t>
      </w:r>
      <w:r w:rsidR="004A18A4">
        <w:t>either</w:t>
      </w:r>
      <w:r w:rsidR="0083761B">
        <w:t xml:space="preserve"> product that suits them more while sellers can also benefit from multiple product lines to generate increased sales amount. </w:t>
      </w:r>
      <w:r w:rsidR="004351F7">
        <w:t xml:space="preserve">Our platform is powered by the usage of IPFS and </w:t>
      </w:r>
      <w:r w:rsidR="00534F4F">
        <w:t>smart contract which speeds up the transaction process and eliminates the need for us to maintain database.</w:t>
      </w:r>
      <w:r w:rsidR="00417E0A">
        <w:t xml:space="preserve"> To promote the best data transaction environment, we will dedicate our efforts towards regulation. We have a two-stage development plan</w:t>
      </w:r>
      <w:r w:rsidR="007650F1">
        <w:t xml:space="preserve"> for the regulation</w:t>
      </w:r>
      <w:r w:rsidR="00417E0A">
        <w:t>, with due diligence validation in IPFS at first, followed by automatic data validation powered by in-house machine learning model.</w:t>
      </w:r>
      <w:r w:rsidR="00193B67">
        <w:t xml:space="preserve"> </w:t>
      </w:r>
    </w:p>
    <w:p w14:paraId="4D617ED1" w14:textId="4E521F75" w:rsidR="00193B67" w:rsidRDefault="00193B67">
      <w:r>
        <w:t xml:space="preserve">The aim of our platform is to maximize the utilization of data across the globe which eventually facilitates </w:t>
      </w:r>
      <w:r w:rsidR="007827B0">
        <w:t xml:space="preserve">the research and development process of </w:t>
      </w:r>
      <w:proofErr w:type="gramStart"/>
      <w:r w:rsidR="007827B0">
        <w:t>new innovation</w:t>
      </w:r>
      <w:proofErr w:type="gramEnd"/>
      <w:r>
        <w:t xml:space="preserve">. </w:t>
      </w:r>
      <w:r w:rsidR="00AF24D4">
        <w:t xml:space="preserve">By resource reallocation, data sellers </w:t>
      </w:r>
      <w:proofErr w:type="gramStart"/>
      <w:r w:rsidR="00AF24D4">
        <w:t>are able to</w:t>
      </w:r>
      <w:proofErr w:type="gramEnd"/>
      <w:r w:rsidR="00AF24D4">
        <w:t xml:space="preserve"> generate revenue </w:t>
      </w:r>
      <w:r w:rsidR="00B806C8">
        <w:t>and data buyers are able to create innovation for the benefits of the society.</w:t>
      </w:r>
      <w:r w:rsidR="00AF24D4">
        <w:t xml:space="preserve"> </w:t>
      </w:r>
    </w:p>
    <w:p w14:paraId="6805FB7F" w14:textId="52C3E5DB" w:rsidR="00614698" w:rsidRPr="001837BF" w:rsidRDefault="00614698"/>
    <w:p w14:paraId="5C20093E" w14:textId="73893FC5" w:rsidR="002779F5" w:rsidRDefault="002779F5">
      <w:pPr>
        <w:rPr>
          <w:b/>
          <w:bCs/>
          <w:u w:val="single"/>
        </w:rPr>
      </w:pPr>
      <w:r w:rsidRPr="002779F5">
        <w:rPr>
          <w:rFonts w:hint="eastAsia"/>
          <w:b/>
          <w:bCs/>
          <w:u w:val="single"/>
        </w:rPr>
        <w:t>I</w:t>
      </w:r>
      <w:r w:rsidRPr="002779F5">
        <w:rPr>
          <w:b/>
          <w:bCs/>
          <w:u w:val="single"/>
        </w:rPr>
        <w:t>mplementation Ideas</w:t>
      </w:r>
    </w:p>
    <w:p w14:paraId="7360555C" w14:textId="1806EAAE" w:rsidR="00413767" w:rsidRDefault="00413767">
      <w:r>
        <w:t xml:space="preserve">We use Angular for the front-end development and Solidity for the smart contract. </w:t>
      </w:r>
    </w:p>
    <w:p w14:paraId="41E2642B" w14:textId="77777777" w:rsidR="000B7436" w:rsidRDefault="000B7436"/>
    <w:p w14:paraId="5C65E2D6" w14:textId="78DF0990" w:rsidR="00A86C1E" w:rsidRDefault="00A86C1E">
      <w:r>
        <w:rPr>
          <w:rFonts w:hint="eastAsia"/>
        </w:rPr>
        <w:t>I</w:t>
      </w:r>
      <w:r>
        <w:t xml:space="preserve">n our smart contract, </w:t>
      </w:r>
      <w:r w:rsidR="007945FD">
        <w:t xml:space="preserve">a unique id is stored for each incoming data hash and ML API Key. The id is used as the key </w:t>
      </w:r>
      <w:proofErr w:type="gramStart"/>
      <w:r w:rsidR="007945FD">
        <w:t>of</w:t>
      </w:r>
      <w:proofErr w:type="gramEnd"/>
      <w:r w:rsidR="007945FD">
        <w:t xml:space="preserve"> a </w:t>
      </w:r>
      <w:r w:rsidR="004B6898">
        <w:t xml:space="preserve">mapping table to a </w:t>
      </w:r>
      <w:r w:rsidR="007945FD">
        <w:t>struct which contains data information</w:t>
      </w:r>
      <w:r w:rsidR="0075047A">
        <w:t xml:space="preserve"> </w:t>
      </w:r>
      <w:r w:rsidR="007945FD">
        <w:t>(data hash, dataset name, seller wallet address, dataset price, dataset description</w:t>
      </w:r>
      <w:r w:rsidR="004B6898">
        <w:t xml:space="preserve"> &amp; buyers’ wallet address)</w:t>
      </w:r>
      <w:r w:rsidR="0075047A">
        <w:t xml:space="preserve">. This smart contract also contains two public view </w:t>
      </w:r>
      <w:r w:rsidR="00CC5C7F">
        <w:t xml:space="preserve">retrieval </w:t>
      </w:r>
      <w:r w:rsidR="0075047A">
        <w:t xml:space="preserve">functions which are used </w:t>
      </w:r>
      <w:r w:rsidR="00CC5C7F">
        <w:t xml:space="preserve">for our front-end </w:t>
      </w:r>
      <w:r w:rsidR="00DE59AC">
        <w:t>program</w:t>
      </w:r>
      <w:r w:rsidR="00CC5C7F">
        <w:t xml:space="preserve"> to retrieve necessary data information for display </w:t>
      </w:r>
      <w:r w:rsidR="00C07B93">
        <w:t xml:space="preserve">of data products </w:t>
      </w:r>
      <w:r w:rsidR="00CC5C7F">
        <w:t xml:space="preserve">to our </w:t>
      </w:r>
      <w:r w:rsidR="006E5D0E">
        <w:t>potential customers</w:t>
      </w:r>
      <w:r w:rsidR="00CC5C7F">
        <w:t>.</w:t>
      </w:r>
    </w:p>
    <w:p w14:paraId="10F79707" w14:textId="77777777" w:rsidR="000B7436" w:rsidRDefault="000B7436"/>
    <w:p w14:paraId="680DE1D0" w14:textId="1004532D" w:rsidR="00A63701" w:rsidRPr="00413767" w:rsidRDefault="00AB59E4">
      <w:pPr>
        <w:rPr>
          <w:rFonts w:hint="eastAsia"/>
        </w:rPr>
      </w:pPr>
      <w:r>
        <w:rPr>
          <w:rFonts w:hint="eastAsia"/>
        </w:rPr>
        <w:t>O</w:t>
      </w:r>
      <w:r>
        <w:t xml:space="preserve">ur front-end program calls the retrieval function to </w:t>
      </w:r>
      <w:r w:rsidR="00630DA9">
        <w:t xml:space="preserve">get three arrays consisting of the dataset name, </w:t>
      </w:r>
      <w:proofErr w:type="gramStart"/>
      <w:r w:rsidR="00630DA9">
        <w:t>price</w:t>
      </w:r>
      <w:proofErr w:type="gramEnd"/>
      <w:r w:rsidR="00630DA9">
        <w:t xml:space="preserve"> and description for each data product. Each data product is shown accordingly in our website. For other sub-features, we also designed relevant public view functions in the smart contract for </w:t>
      </w:r>
      <w:r w:rsidR="00B24C7E">
        <w:t xml:space="preserve">the front-end program to connect in real-time. </w:t>
      </w:r>
      <w:r w:rsidR="00A63701">
        <w:rPr>
          <w:rFonts w:hint="eastAsia"/>
        </w:rPr>
        <w:t>A</w:t>
      </w:r>
      <w:r w:rsidR="00A63701">
        <w:t xml:space="preserve">ll dataset buyers and sellers </w:t>
      </w:r>
      <w:proofErr w:type="gramStart"/>
      <w:r w:rsidR="00A63701">
        <w:t>have to</w:t>
      </w:r>
      <w:proofErr w:type="gramEnd"/>
      <w:r w:rsidR="00A63701">
        <w:t xml:space="preserve"> do is make use of our website interface to clickthrough the features that they would like to perform. </w:t>
      </w:r>
      <w:r w:rsidR="00BE0D43">
        <w:t xml:space="preserve">We also established automatic connection with </w:t>
      </w:r>
      <w:proofErr w:type="spellStart"/>
      <w:r w:rsidR="00BE0D43">
        <w:t>MetaMask</w:t>
      </w:r>
      <w:proofErr w:type="spellEnd"/>
      <w:r w:rsidR="00BE0D43">
        <w:t xml:space="preserve"> Wallet whenever payable function </w:t>
      </w:r>
      <w:r w:rsidR="00BE0D43">
        <w:lastRenderedPageBreak/>
        <w:t>is triggered.</w:t>
      </w:r>
    </w:p>
    <w:p w14:paraId="3CB30433" w14:textId="06A28FCF" w:rsidR="00F37179" w:rsidRPr="00F37179" w:rsidRDefault="006663EC">
      <w:r>
        <w:t xml:space="preserve"> </w:t>
      </w:r>
    </w:p>
    <w:sectPr w:rsidR="00F37179" w:rsidRPr="00F371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89C6" w14:textId="77777777" w:rsidR="00401FBA" w:rsidRDefault="00401FBA" w:rsidP="00562AD4">
      <w:r>
        <w:separator/>
      </w:r>
    </w:p>
  </w:endnote>
  <w:endnote w:type="continuationSeparator" w:id="0">
    <w:p w14:paraId="27EDB39B" w14:textId="77777777" w:rsidR="00401FBA" w:rsidRDefault="00401FBA" w:rsidP="0056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463C" w14:textId="77777777" w:rsidR="00401FBA" w:rsidRDefault="00401FBA" w:rsidP="00562AD4">
      <w:r>
        <w:separator/>
      </w:r>
    </w:p>
  </w:footnote>
  <w:footnote w:type="continuationSeparator" w:id="0">
    <w:p w14:paraId="6FEF13C4" w14:textId="77777777" w:rsidR="00401FBA" w:rsidRDefault="00401FBA" w:rsidP="0056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9C"/>
    <w:rsid w:val="00021917"/>
    <w:rsid w:val="000A1FD6"/>
    <w:rsid w:val="000B7436"/>
    <w:rsid w:val="000D38B2"/>
    <w:rsid w:val="00104C49"/>
    <w:rsid w:val="001064C8"/>
    <w:rsid w:val="001837BF"/>
    <w:rsid w:val="00193B67"/>
    <w:rsid w:val="00236A7A"/>
    <w:rsid w:val="002779F5"/>
    <w:rsid w:val="00401FBA"/>
    <w:rsid w:val="00413767"/>
    <w:rsid w:val="00417E0A"/>
    <w:rsid w:val="004351F7"/>
    <w:rsid w:val="00452CF8"/>
    <w:rsid w:val="0048442E"/>
    <w:rsid w:val="004A18A4"/>
    <w:rsid w:val="004B6898"/>
    <w:rsid w:val="00534F4F"/>
    <w:rsid w:val="00562AD4"/>
    <w:rsid w:val="005C1DD3"/>
    <w:rsid w:val="00614698"/>
    <w:rsid w:val="006261B6"/>
    <w:rsid w:val="00630DA9"/>
    <w:rsid w:val="006663EC"/>
    <w:rsid w:val="006E5D0E"/>
    <w:rsid w:val="00727914"/>
    <w:rsid w:val="0075047A"/>
    <w:rsid w:val="007650F1"/>
    <w:rsid w:val="00776020"/>
    <w:rsid w:val="007827B0"/>
    <w:rsid w:val="007945FD"/>
    <w:rsid w:val="007A5B75"/>
    <w:rsid w:val="007C7622"/>
    <w:rsid w:val="00800250"/>
    <w:rsid w:val="0083761B"/>
    <w:rsid w:val="008803E4"/>
    <w:rsid w:val="008B58BF"/>
    <w:rsid w:val="009B5DDF"/>
    <w:rsid w:val="00A12A5D"/>
    <w:rsid w:val="00A63701"/>
    <w:rsid w:val="00A86C1E"/>
    <w:rsid w:val="00AB59E4"/>
    <w:rsid w:val="00AB6E19"/>
    <w:rsid w:val="00AF24D4"/>
    <w:rsid w:val="00B24C7E"/>
    <w:rsid w:val="00B60BFA"/>
    <w:rsid w:val="00B806C8"/>
    <w:rsid w:val="00BE0D43"/>
    <w:rsid w:val="00BE395F"/>
    <w:rsid w:val="00BE60E2"/>
    <w:rsid w:val="00C07B93"/>
    <w:rsid w:val="00C461A0"/>
    <w:rsid w:val="00C86C60"/>
    <w:rsid w:val="00CC5C7F"/>
    <w:rsid w:val="00D06C9C"/>
    <w:rsid w:val="00DB3907"/>
    <w:rsid w:val="00DE59AC"/>
    <w:rsid w:val="00F37179"/>
    <w:rsid w:val="00F405A7"/>
    <w:rsid w:val="00F42A73"/>
    <w:rsid w:val="00F66F3E"/>
    <w:rsid w:val="00F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ECCB1"/>
  <w15:chartTrackingRefBased/>
  <w15:docId w15:val="{531E6BBD-AAEE-40E9-A20D-4DE71865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A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So Jackson YIP</dc:creator>
  <cp:keywords/>
  <dc:description/>
  <cp:lastModifiedBy>Ho So Jackson YIP</cp:lastModifiedBy>
  <cp:revision>37</cp:revision>
  <dcterms:created xsi:type="dcterms:W3CDTF">2022-05-05T06:34:00Z</dcterms:created>
  <dcterms:modified xsi:type="dcterms:W3CDTF">2022-05-09T08:56:00Z</dcterms:modified>
</cp:coreProperties>
</file>