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Jack Hagen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Samuel Stafford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 Hafen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Courtney Hartman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Spencer Henze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Amanda Hutchinson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Thomas Bowers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Justin Carpenter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Katie McCauley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Dylan Cade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 Walker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Hello, Courtney. I am currently a student at CodeWorks and saw that you studied there. I am interested in learning more about what you do at truckstop.com.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Dunkley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 Wagner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Aaron Clark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ackson-hag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