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219DAAF" w:rsidR="00B410E6" w:rsidRDefault="00B15769">
      <w:pPr>
        <w:pStyle w:val="Ttulo1"/>
      </w:pPr>
      <w:r>
        <w:t>Juiz online como ferramenta de apoio a uma metodologia híbrida de ensino de programação</w:t>
      </w:r>
    </w:p>
    <w:p w14:paraId="00000002" w14:textId="30F6970B" w:rsidR="00B410E6" w:rsidRDefault="00B1445E">
      <w:r>
        <w:rPr>
          <w:b/>
        </w:rPr>
        <w:t>Ano:</w:t>
      </w:r>
      <w:r>
        <w:t xml:space="preserve"> </w:t>
      </w:r>
      <w:r w:rsidR="008149F4">
        <w:t>2016</w:t>
      </w:r>
    </w:p>
    <w:p w14:paraId="00000003" w14:textId="3C3270F2" w:rsidR="00B410E6" w:rsidRDefault="00B1445E">
      <w:r>
        <w:rPr>
          <w:b/>
        </w:rPr>
        <w:t>Relação com o trabalho a ser proposto</w:t>
      </w:r>
      <w:r>
        <w:t xml:space="preserve">: </w:t>
      </w:r>
      <w:r w:rsidR="008149F4">
        <w:t>A utilização de uma ferramenta (juiz online) na pesquisa para medir o desempenho e entender se é positivo a adição de algo do gênero para os resultados dos alunos, que no caso do nosso trabalho, seria o The Huxley</w:t>
      </w:r>
      <w:r w:rsidR="0013734A">
        <w:t xml:space="preserve"> (que também é apontado nesse trabalho)</w:t>
      </w:r>
      <w:r w:rsidR="008149F4">
        <w:t>.</w:t>
      </w:r>
      <w:r w:rsidR="00D23C38">
        <w:t xml:space="preserve"> Similar aos artigos já apontados eu sei o que[...] e </w:t>
      </w:r>
      <w:proofErr w:type="spellStart"/>
      <w:r w:rsidR="00D23C38">
        <w:t>learning</w:t>
      </w:r>
      <w:proofErr w:type="spellEnd"/>
      <w:r w:rsidR="00D23C38">
        <w:t xml:space="preserve"> [...].</w:t>
      </w:r>
    </w:p>
    <w:p w14:paraId="00000004" w14:textId="216837FD" w:rsidR="00B410E6" w:rsidRDefault="00B1445E">
      <w:r>
        <w:rPr>
          <w:b/>
        </w:rPr>
        <w:t>Resumo:</w:t>
      </w:r>
      <w:r>
        <w:t xml:space="preserve"> </w:t>
      </w:r>
      <w:r w:rsidR="00D23C38">
        <w:t>A alta reprovação em disciplina introdutória de programação para estudantes não ligados à área de computação levou um grupo de professores a adotar uma metodologia híbrida de ensino. Ela mesclava aulas presenciais com atividades baseadas em um juiz online desenvolvido por um dos autores. A ferramenta possibilitou que os estudantes praticassem mais exercícios de programação, com feedback imediato, proporcionando um aumento na taxa de aprovação. A percepção dos alunos, de forma geral positiva, também foi analisada, por meio do Método de Explicitação do Discurso Subjacente.</w:t>
      </w:r>
    </w:p>
    <w:p w14:paraId="00000005" w14:textId="0B61D1F7" w:rsidR="00B410E6" w:rsidRDefault="00B1445E">
      <w:r>
        <w:rPr>
          <w:b/>
        </w:rPr>
        <w:t>Palavras-chave:</w:t>
      </w:r>
      <w:r>
        <w:t xml:space="preserve"> </w:t>
      </w:r>
      <w:r w:rsidR="00D23C38">
        <w:t>[não</w:t>
      </w:r>
      <w:r w:rsidR="00AB2332">
        <w:t xml:space="preserve"> apontadas pelo autor] </w:t>
      </w:r>
      <w:r w:rsidR="00D23C38">
        <w:t>Computação; Juiz online; feedback imediato; metodologia híbrida de ensino</w:t>
      </w:r>
    </w:p>
    <w:p w14:paraId="00000006" w14:textId="1FFEB218" w:rsidR="00B410E6" w:rsidRDefault="00B1445E">
      <w:r>
        <w:rPr>
          <w:b/>
        </w:rPr>
        <w:t>Problema de pesquisa/proposta</w:t>
      </w:r>
      <w:r>
        <w:t xml:space="preserve">: </w:t>
      </w:r>
      <w:r w:rsidR="008149F4">
        <w:t>A alta reprovação em disciplina introdutória de programação e como buscar resolver esse problema através de um siste</w:t>
      </w:r>
      <w:r w:rsidR="002C189D">
        <w:t>ma de ensino híbrido com</w:t>
      </w:r>
      <w:r w:rsidR="008149F4">
        <w:t xml:space="preserve"> a</w:t>
      </w:r>
      <w:r w:rsidR="002C189D">
        <w:t xml:space="preserve"> utilização</w:t>
      </w:r>
      <w:r w:rsidR="008149F4">
        <w:t xml:space="preserve"> uma ferramenta de feedback aos alunos.</w:t>
      </w:r>
    </w:p>
    <w:p w14:paraId="00000008" w14:textId="5A7B6771" w:rsidR="00B410E6" w:rsidRDefault="00B1445E" w:rsidP="007D31B0">
      <w:r>
        <w:rPr>
          <w:b/>
        </w:rPr>
        <w:t>Metodologia:</w:t>
      </w:r>
      <w:r w:rsidR="002C1FA9">
        <w:t xml:space="preserve"> </w:t>
      </w:r>
      <w:r w:rsidR="006B7EF1">
        <w:t>O trabalho consiste em uma metodologia híbrida que mescla o ensino presencial com o ensino virtual</w:t>
      </w:r>
      <w:r w:rsidR="00F7179E">
        <w:t xml:space="preserve"> Essa metodologia foi aplicada em três de oito turmas de introdução a programação composta de calouros (as 3 turmas onde foi aplicado é o grupo experimental e as 5 turmas que não foi aplicado são o grupo de controle) e foi medido em ambos os grupos as taxas de aprovação, reprovação por nota e reprovação por frequência, onde esses valores somam 100% visto que um aluno não pode trancar a matrícula durante os dois primeiros períodos letivos</w:t>
      </w:r>
      <w:r w:rsidR="00AA7BEC">
        <w:t>. Essa metodologia</w:t>
      </w:r>
      <w:r w:rsidR="006B7EF1">
        <w:t xml:space="preserve"> utiliza 3 ferramentas principais: O juiz online </w:t>
      </w:r>
      <w:proofErr w:type="spellStart"/>
      <w:r w:rsidR="006B7EF1">
        <w:t>CodeBench</w:t>
      </w:r>
      <w:proofErr w:type="spellEnd"/>
      <w:r w:rsidR="006B7EF1">
        <w:t xml:space="preserve"> desenvolvido por um dos autores do artigo, que era utilizado para apoiar nas atividades do laboratório de codificação e avaliações parciais, fazendo por meio dele que os estudantes exercitassem as habilidades de programação; um ambiente virtual de aprendizado chamado </w:t>
      </w:r>
      <w:proofErr w:type="spellStart"/>
      <w:r w:rsidR="006B7EF1">
        <w:t>colabweb</w:t>
      </w:r>
      <w:proofErr w:type="spellEnd"/>
      <w:r w:rsidR="006B7EF1">
        <w:t xml:space="preserve">, instância do ambiente </w:t>
      </w:r>
      <w:proofErr w:type="spellStart"/>
      <w:r w:rsidR="006B7EF1">
        <w:t>moodle</w:t>
      </w:r>
      <w:proofErr w:type="spellEnd"/>
      <w:r w:rsidR="006B7EF1">
        <w:t xml:space="preserve">, que servia para apoiar questões teóricas e a avaliação final, fazendo por meio dele que os alunos realizassem exercícios conceituais voltados a habilidade de rastreamento de código e usado também para divulgar informações complementares sobre a disciplina; IDE </w:t>
      </w:r>
      <w:proofErr w:type="spellStart"/>
      <w:r w:rsidR="006B7EF1">
        <w:t>Spyder</w:t>
      </w:r>
      <w:proofErr w:type="spellEnd"/>
      <w:r w:rsidR="006B7EF1">
        <w:t xml:space="preserve">, uma IDE para a linguagem Python, que é a principal linguagem utilizada para introdução a programação devido seu fácil entendimento em relação as demais linguagens de programação. </w:t>
      </w:r>
      <w:r w:rsidR="00AA7BEC">
        <w:t>No grupo experimental, f</w:t>
      </w:r>
      <w:r w:rsidR="006B7EF1">
        <w:t xml:space="preserve">oi criado uma divisão de equipes segundo 3 papéis: Professor, o docente da instituição que era responsável por preparar e ministrar as aulas de abertura dos módulos e elaborar questões do laboratório e das avaliações parciais; Tutor, que era responsável por tirar as dúvidas dos estudantes durante os laboratórios e auxiliar o professor na condução das avaliações práticas no juiz online; Gerente do juiz online, que era o responsável por </w:t>
      </w:r>
      <w:r w:rsidR="006B7EF1">
        <w:lastRenderedPageBreak/>
        <w:t>cadastrar os laboratórios e as avaliações no juiz online, elaborar os gabaritos para todas as questões e os respectivos casos de teste.</w:t>
      </w:r>
      <w:r w:rsidR="00AA7BEC">
        <w:t xml:space="preserve"> Foram</w:t>
      </w:r>
      <w:r w:rsidR="00341686">
        <w:t xml:space="preserve"> colocado</w:t>
      </w:r>
      <w:r w:rsidR="00AA7BEC">
        <w:t>s</w:t>
      </w:r>
      <w:r w:rsidR="00341686">
        <w:t xml:space="preserve"> um professor e um tutor para cada uma das três turmas e o juiz online foi o mesmo para todas. Foi realizado um balanceamento entre aulas presenciais e aulas de cunho facultativo, levando em conta uma divisão de módulo introdutório e módulos temáticos feita para a disciplina e seus conteúdos. Foi atribuído notas aos laboratórios de codificação e de exercícios para estimular a realização deles entre os alunos, embora o maior peso fosse das avaliações parciais que encerravam o módulo na hora de obter a nota final. Foi então atribuído pesos distintos com base na dificuldade dos assuntos para motivar dois perfis de aluno: os que tiveram dificuldade no início da disciplina e os que tiveram facilidade no início, buscando fazer com que os primeiros recuperassem nota e os segundos mantivessem o bom desempenho nos estudos. </w:t>
      </w:r>
      <w:r w:rsidR="00AA7BEC">
        <w:t>Ao final da disciplina foi solicitado que os alunos das turmas experimentais avaliassem a metodologia por meio do preenchimento de um questionário que consistia de perguntas sobre o entendimento e dificuldade de realizar as atividades propostas assim como a opinião do aluno sobre a metodologia aplicada.</w:t>
      </w:r>
      <w:r w:rsidR="00E7430F">
        <w:t xml:space="preserve"> Com os dados levantados aplicou-se uma análise qualitativa sobre os comentários dos participantes nas perguntas abertas, por meio do método de explicitação do discurso subjacente (MEDS).</w:t>
      </w:r>
    </w:p>
    <w:p w14:paraId="00000009" w14:textId="203046A5" w:rsidR="00B410E6" w:rsidRDefault="00B1445E">
      <w:r>
        <w:rPr>
          <w:b/>
        </w:rPr>
        <w:t>Fichamento:</w:t>
      </w:r>
      <w:r w:rsidR="00281F6B">
        <w:t xml:space="preserve"> O trabalho apresenta uma abordagem híbrida de ensino-aprendizagem que consiste em fornecer uma boa quantidade de prática ao aluno e feedback rápido sobre suas soluções para as questões solicitadas para que essas possam ser melhor ajustadas quando detectadas falhas ou erros, a fim de evitar que o aluno se frustre na tentativa de aprender os princípios da programação sem obter sucesso. Para isso foi pensada e aplicada uma reformulação na abordagem anterior aplicada na matéria, de modo a possibilitar a entrada da automatização da correção de exercícios (juiz online).</w:t>
      </w:r>
      <w:r w:rsidR="00341686">
        <w:t xml:space="preserve"> O trabalho detalha bastante cada aspecto envolvido no processo desse trabalho, o que pode ser um pouco “desnecessário” para nossa visão</w:t>
      </w:r>
      <w:r w:rsidR="00A853F1">
        <w:t xml:space="preserve"> que estamos mais focados nos resultados, por</w:t>
      </w:r>
      <w:r w:rsidR="00341686">
        <w:t xml:space="preserve"> já te</w:t>
      </w:r>
      <w:r w:rsidR="00A853F1">
        <w:t>r</w:t>
      </w:r>
      <w:r w:rsidR="00341686">
        <w:t>mos uma base do assunto e não precisa</w:t>
      </w:r>
      <w:r w:rsidR="00A853F1">
        <w:t>r</w:t>
      </w:r>
      <w:r w:rsidR="00341686">
        <w:t>mos de tanta introdução ao assunto em si, mas é um ótimo conteúdo para quem não está familiarizado com o tema e os termos abordados (IDE, Juiz online, entre outros)</w:t>
      </w:r>
      <w:r w:rsidR="00A853F1">
        <w:t xml:space="preserve"> e até mesmo pra reforçarmos nosso conhecimento do assunto, embora exista outros artigos dos lidos que seja mais “direto”</w:t>
      </w:r>
      <w:r w:rsidR="00341686">
        <w:t>.</w:t>
      </w:r>
      <w:r w:rsidR="009A366F">
        <w:t xml:space="preserve"> O trabalho descreve também o funcionamento do </w:t>
      </w:r>
      <w:proofErr w:type="spellStart"/>
      <w:r w:rsidR="009A366F">
        <w:t>CodeBench</w:t>
      </w:r>
      <w:proofErr w:type="spellEnd"/>
      <w:r w:rsidR="009A366F">
        <w:t xml:space="preserve">, o juiz online utilizado nesse estudo </w:t>
      </w:r>
      <w:r w:rsidR="00F7179E">
        <w:t>e como ele foi uma útil adição na metodologia da disciplina.</w:t>
      </w:r>
      <w:r w:rsidR="008625D8">
        <w:t xml:space="preserve"> O trabalho aponta como referencias os seguintes trabalhos (alguns em comum com referências de trabalhos já fichados):</w:t>
      </w:r>
    </w:p>
    <w:p w14:paraId="15BD0414" w14:textId="77777777" w:rsidR="008625D8" w:rsidRDefault="008625D8">
      <w:r>
        <w:t xml:space="preserve">Alves, F. P.; Jaques, P. (2014). Um Ambiente Virtual com Feedback Personalizado para Apoio a Disciplinas de Programação. In Anais do XXV Simpósio Brasileiro de Informática na Educação (Vol. 25, No. 1, p. 1078). </w:t>
      </w:r>
    </w:p>
    <w:p w14:paraId="5D549C51" w14:textId="77777777" w:rsidR="008625D8" w:rsidRDefault="008625D8">
      <w:r>
        <w:t xml:space="preserve">Chaves; J. O. M.; Castro; A. F.; Lima; R. W.; Lima; M. V. A.; Ferreira; K. H. (2013). Integrando </w:t>
      </w:r>
      <w:proofErr w:type="spellStart"/>
      <w:r>
        <w:t>Moodle</w:t>
      </w:r>
      <w:proofErr w:type="spellEnd"/>
      <w:r>
        <w:t xml:space="preserve"> e Juízes Online no Apoio a Atividades de Programação. In Anais do Simpósio Brasileiro de Informática na Educação (Vol. 24, No. 1, p. 244). </w:t>
      </w:r>
    </w:p>
    <w:p w14:paraId="4B4DA7A2" w14:textId="77777777" w:rsidR="008625D8" w:rsidRDefault="008625D8">
      <w:proofErr w:type="spellStart"/>
      <w:r>
        <w:t>Giraffa</w:t>
      </w:r>
      <w:proofErr w:type="spellEnd"/>
      <w:r>
        <w:t xml:space="preserve">, L.; Muller, L.; Moraes, M. C. (2015). Ensinando Programação apoiada por um ambiente virtual e exercícios associados a cotidiano dos alunos: compartilhando alternativas e lições aprendidas. In Anais dos Workshops do Congresso Brasileiro de Informática na Educação (Vol. 4, No. 1, p. 1330). </w:t>
      </w:r>
    </w:p>
    <w:p w14:paraId="08D20987" w14:textId="77777777" w:rsidR="008625D8" w:rsidRDefault="008625D8">
      <w:proofErr w:type="spellStart"/>
      <w:r>
        <w:lastRenderedPageBreak/>
        <w:t>Hazzan</w:t>
      </w:r>
      <w:proofErr w:type="spellEnd"/>
      <w:r>
        <w:t xml:space="preserve">, O.; </w:t>
      </w:r>
      <w:proofErr w:type="spellStart"/>
      <w:r>
        <w:t>Lapidot</w:t>
      </w:r>
      <w:proofErr w:type="spellEnd"/>
      <w:r>
        <w:t xml:space="preserve">, T.; </w:t>
      </w:r>
      <w:proofErr w:type="spellStart"/>
      <w:r>
        <w:t>Ragonis</w:t>
      </w:r>
      <w:proofErr w:type="spellEnd"/>
      <w:r>
        <w:t xml:space="preserve">, N. (2014).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activity-based</w:t>
      </w:r>
      <w:proofErr w:type="spellEnd"/>
      <w:r>
        <w:t xml:space="preserve"> approach, 2ed. Springer. </w:t>
      </w:r>
    </w:p>
    <w:p w14:paraId="0CF0D2E4" w14:textId="77777777" w:rsidR="008625D8" w:rsidRDefault="008625D8">
      <w:r>
        <w:t xml:space="preserve">Horn, M. B.; </w:t>
      </w:r>
      <w:proofErr w:type="spellStart"/>
      <w:r>
        <w:t>Staker</w:t>
      </w:r>
      <w:proofErr w:type="spellEnd"/>
      <w:r>
        <w:t xml:space="preserve">, H. (2015). </w:t>
      </w:r>
      <w:proofErr w:type="spellStart"/>
      <w:r>
        <w:t>Blended</w:t>
      </w:r>
      <w:proofErr w:type="spellEnd"/>
      <w:r>
        <w:t xml:space="preserve">: usando a inovação </w:t>
      </w:r>
      <w:proofErr w:type="spellStart"/>
      <w:r>
        <w:t>disruptiva</w:t>
      </w:r>
      <w:proofErr w:type="spellEnd"/>
      <w:r>
        <w:t xml:space="preserve"> para aprimorar a educação. Porto Alegre: Penso. </w:t>
      </w:r>
    </w:p>
    <w:p w14:paraId="117A124A" w14:textId="77777777" w:rsidR="008625D8" w:rsidRDefault="008625D8">
      <w:proofErr w:type="spellStart"/>
      <w:r>
        <w:t>Ihantola</w:t>
      </w:r>
      <w:proofErr w:type="spellEnd"/>
      <w:r>
        <w:t xml:space="preserve">, P.; </w:t>
      </w:r>
      <w:proofErr w:type="spellStart"/>
      <w:r>
        <w:t>Ahoniemi</w:t>
      </w:r>
      <w:proofErr w:type="spellEnd"/>
      <w:r>
        <w:t xml:space="preserve">, T.; </w:t>
      </w:r>
      <w:proofErr w:type="spellStart"/>
      <w:r>
        <w:t>Karavirta</w:t>
      </w:r>
      <w:proofErr w:type="spellEnd"/>
      <w:r>
        <w:t xml:space="preserve">, V.; </w:t>
      </w:r>
      <w:proofErr w:type="spellStart"/>
      <w:r>
        <w:t>Seppälä</w:t>
      </w:r>
      <w:proofErr w:type="spellEnd"/>
      <w:r>
        <w:t xml:space="preserve">, O. (2010).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systems for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. In Proc.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10th </w:t>
      </w:r>
      <w:proofErr w:type="spellStart"/>
      <w:r>
        <w:t>Koli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(pp. 86-93). </w:t>
      </w:r>
    </w:p>
    <w:p w14:paraId="4013E826" w14:textId="77777777" w:rsidR="008625D8" w:rsidRDefault="008625D8">
      <w:proofErr w:type="spellStart"/>
      <w:r>
        <w:t>Nicolaci</w:t>
      </w:r>
      <w:proofErr w:type="spellEnd"/>
      <w:r>
        <w:t xml:space="preserve">-da-Costa, A. M. (2007) O Campo da Pesquisa Qualitativa e o Método da Explicitação do Discurso Subjacente (MEDS). In: Psicologia: Reflexão e Crítica. vol.20 no.1. ISSN: 0102-7972. RS, Porto Alegre. </w:t>
      </w:r>
    </w:p>
    <w:p w14:paraId="4898D334" w14:textId="77777777" w:rsidR="008625D8" w:rsidRDefault="008625D8">
      <w:r>
        <w:t xml:space="preserve">Paes, R.B.; Malaquias, R.; Guimarães, M.; Almeida, H. (2013). Ferramenta para a Avaliação de Aprendizado de Alunos em Programação de Computadores. In Anais dos Workshops do Congresso Brasileiro de Informática na Educação (Vol. 2, No. 1). </w:t>
      </w:r>
    </w:p>
    <w:p w14:paraId="431B52BA" w14:textId="77777777" w:rsidR="008625D8" w:rsidRDefault="008625D8">
      <w:proofErr w:type="spellStart"/>
      <w:r>
        <w:t>Pelz</w:t>
      </w:r>
      <w:proofErr w:type="spellEnd"/>
      <w:r>
        <w:t xml:space="preserve">, F. D.; Jesus, E. A.; </w:t>
      </w:r>
      <w:proofErr w:type="spellStart"/>
      <w:r>
        <w:t>Raabe</w:t>
      </w:r>
      <w:proofErr w:type="spellEnd"/>
      <w:r>
        <w:t xml:space="preserve">, A. L. (2012). Um Mecanismo para Correção Automática de Exercícios Práticos de Programação Introdutória. In Anais do XXIII Simpósio Brasileiro de Informática na Educação (Vol. 23, No. 1). </w:t>
      </w:r>
    </w:p>
    <w:p w14:paraId="0000000A" w14:textId="1F999809" w:rsidR="00B410E6" w:rsidRDefault="008625D8" w:rsidP="0078664E">
      <w:proofErr w:type="spellStart"/>
      <w:r>
        <w:t>Píccolo</w:t>
      </w:r>
      <w:proofErr w:type="spellEnd"/>
      <w:r>
        <w:t>, H. L.; Sena, V. F.; Nogueira, K. B.; Silva, M. O.; Maia; Y. A. N. (2010). Ambiente Interativo e Adaptável para ensino de Programação. In Workshop sobre Educação em Computação, pp. 555–566.</w:t>
      </w:r>
      <w:bookmarkStart w:id="0" w:name="_GoBack"/>
      <w:bookmarkEnd w:id="0"/>
    </w:p>
    <w:p w14:paraId="0000000B" w14:textId="5D9E3661" w:rsidR="00B410E6" w:rsidRDefault="00B1445E">
      <w:r>
        <w:rPr>
          <w:b/>
        </w:rPr>
        <w:t>Resultados/Observações:</w:t>
      </w:r>
      <w:r>
        <w:t xml:space="preserve"> </w:t>
      </w:r>
      <w:r w:rsidR="00DD07D5">
        <w:t xml:space="preserve">Ele levanta gráficos acerca dos dados colhidos sobre aprovação, reprovação por faltas e reprovação por nota entre os anos de 2010 e 2015 (ano esse onde foi aplicado a metodologia), que permite notar que em relação ao ano de 2014, o grupo experimental teve um maior aumento na porcentagem de aprovados, enquanto o grupo de controle teve um aumento quase que nulo dessa porcentagem de aprovados em relação ao seu ano anterior. É possível observar também que a porcentagem de alunos reprovados por frequência aumentou pouco no grupo experimental em relação ao ano anterior (2014) e teve um aumento bem maior no grupo de controle em relação ao ano </w:t>
      </w:r>
      <w:r w:rsidR="00E520A5">
        <w:t>anterior, e</w:t>
      </w:r>
      <w:r w:rsidR="00DD07D5">
        <w:t xml:space="preserve"> ainda que em ambos os grupos essa porcentagem tenha crescido, é notável que no grupo experimental esse aumento foi muito menor em relação ao aumento do grupo de controle, que estava utilizando o método tradicional de ensino. Esses dados corroboram com a ideia de que a metodologia híbrida aumentou significativamente a quantidade de alunos aprovados na disciplina. É apresentado também a partir da análise qualitativa segundo o método MEDS</w:t>
      </w:r>
      <w:r w:rsidR="003528BB">
        <w:t xml:space="preserve"> as respostas dos estudantes sobre o questionário no fim da disciplina no grupo experimental, onde apresenta em uma tabela os pontos em comum percebidos em cada resposta dos alunos em relação a ferramenta utilizada, tais como feedback rápido, qualidade do material de apoio, estudo autônomo, entre outros pontos positivos. É apresentado também a transcrição de alguns comentários levantados pelos alunos, que de forma resumida mostram a importância do feedback rápido e da facilidade de uso da ferramenta, assim como aspectos que podem ser melhorados, como apontaram alguns alunos, a falta de mais exemplos para </w:t>
      </w:r>
      <w:proofErr w:type="spellStart"/>
      <w:r w:rsidR="003528BB">
        <w:t>tester</w:t>
      </w:r>
      <w:proofErr w:type="spellEnd"/>
      <w:r w:rsidR="003528BB">
        <w:t xml:space="preserve"> o programa, embora outros não tivessem essa tal questão. Foi apontado pelos alunos também que o método de correção do </w:t>
      </w:r>
      <w:proofErr w:type="spellStart"/>
      <w:r w:rsidR="003528BB">
        <w:t>CodeBench</w:t>
      </w:r>
      <w:proofErr w:type="spellEnd"/>
      <w:r w:rsidR="003528BB">
        <w:t xml:space="preserve"> podia ser melhorado, visto que ele funciona como “tudo ou nada”, ou acertou a questão ou a errou, sem considerar meio termo ou pequenos erros no código como “pequenas infrações” na hora de fornecer a nota final da </w:t>
      </w:r>
      <w:r w:rsidR="003528BB">
        <w:lastRenderedPageBreak/>
        <w:t>questão. Destacou-se também a importância e relevância do contato com os professores e tutores ao longo da disciplina, a flexibilidade de tempo e lugar, estudo autônomo e melhor divisão de tempo entre as matérias do curso, respeitando o ritmo de cada estudante.</w:t>
      </w:r>
    </w:p>
    <w:p w14:paraId="0000000C" w14:textId="09E59D2F" w:rsidR="00B410E6" w:rsidRDefault="00B1445E">
      <w:r>
        <w:rPr>
          <w:b/>
        </w:rPr>
        <w:t>Áreas abertas</w:t>
      </w:r>
      <w:r>
        <w:t xml:space="preserve">: </w:t>
      </w:r>
      <w:r w:rsidR="00110609">
        <w:t xml:space="preserve">Aprimoramento do </w:t>
      </w:r>
      <w:proofErr w:type="spellStart"/>
      <w:r w:rsidR="00110609">
        <w:t>CodeBench</w:t>
      </w:r>
      <w:proofErr w:type="spellEnd"/>
      <w:r w:rsidR="00110609">
        <w:t xml:space="preserve"> para tornar mais intuitivo e de fácil acesso a sua utilização por professores e alunos, assim como aprimorar suas metodologias de correção de questões entre outras coisas.</w:t>
      </w:r>
    </w:p>
    <w:p w14:paraId="0000000D" w14:textId="77777777" w:rsidR="00B410E6" w:rsidRDefault="00B410E6"/>
    <w:p w14:paraId="0000000E" w14:textId="77777777" w:rsidR="00B410E6" w:rsidRDefault="00B410E6">
      <w:pPr>
        <w:ind w:firstLine="0"/>
      </w:pPr>
    </w:p>
    <w:p w14:paraId="0000000F" w14:textId="77777777" w:rsidR="00B410E6" w:rsidRDefault="00B410E6"/>
    <w:sectPr w:rsidR="00B410E6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BCBC0" w14:textId="77777777" w:rsidR="00F6234E" w:rsidRDefault="00F6234E">
      <w:pPr>
        <w:spacing w:after="0" w:line="240" w:lineRule="auto"/>
      </w:pPr>
      <w:r>
        <w:separator/>
      </w:r>
    </w:p>
  </w:endnote>
  <w:endnote w:type="continuationSeparator" w:id="0">
    <w:p w14:paraId="0CAB0FAE" w14:textId="77777777" w:rsidR="00F6234E" w:rsidRDefault="00F6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A1671" w14:textId="77777777" w:rsidR="00F6234E" w:rsidRDefault="00F6234E">
      <w:pPr>
        <w:spacing w:after="0" w:line="240" w:lineRule="auto"/>
      </w:pPr>
      <w:r>
        <w:separator/>
      </w:r>
    </w:p>
  </w:footnote>
  <w:footnote w:type="continuationSeparator" w:id="0">
    <w:p w14:paraId="612DF4CA" w14:textId="77777777" w:rsidR="00F6234E" w:rsidRDefault="00F6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0" w14:textId="77777777" w:rsidR="00B410E6" w:rsidRDefault="00B410E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E6"/>
    <w:rsid w:val="00042FDE"/>
    <w:rsid w:val="00110609"/>
    <w:rsid w:val="0013734A"/>
    <w:rsid w:val="00281F6B"/>
    <w:rsid w:val="002C189D"/>
    <w:rsid w:val="002C1FA9"/>
    <w:rsid w:val="00341686"/>
    <w:rsid w:val="003528BB"/>
    <w:rsid w:val="00373DDC"/>
    <w:rsid w:val="006B7EF1"/>
    <w:rsid w:val="0078664E"/>
    <w:rsid w:val="007D31B0"/>
    <w:rsid w:val="008149F4"/>
    <w:rsid w:val="008625D8"/>
    <w:rsid w:val="009A366F"/>
    <w:rsid w:val="00A063F8"/>
    <w:rsid w:val="00A853F1"/>
    <w:rsid w:val="00AA2C5E"/>
    <w:rsid w:val="00AA7BEC"/>
    <w:rsid w:val="00AB2332"/>
    <w:rsid w:val="00B1445E"/>
    <w:rsid w:val="00B15769"/>
    <w:rsid w:val="00B410E6"/>
    <w:rsid w:val="00D23C38"/>
    <w:rsid w:val="00DD07D5"/>
    <w:rsid w:val="00E520A5"/>
    <w:rsid w:val="00E7430F"/>
    <w:rsid w:val="00F6234E"/>
    <w:rsid w:val="00F7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2A79"/>
  <w15:docId w15:val="{602903AB-8856-4A57-9ACF-4FCD8545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20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1678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 Soares</cp:lastModifiedBy>
  <cp:revision>70</cp:revision>
  <dcterms:created xsi:type="dcterms:W3CDTF">2021-05-30T20:35:00Z</dcterms:created>
  <dcterms:modified xsi:type="dcterms:W3CDTF">2021-06-01T01:20:00Z</dcterms:modified>
</cp:coreProperties>
</file>