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2A6659" w14:textId="77777777" w:rsidR="00DE7011" w:rsidRDefault="00A24083">
      <w:pPr>
        <w:spacing w:line="360" w:lineRule="auto"/>
        <w:jc w:val="center"/>
        <w:rPr>
          <w:rFonts w:ascii="Times New Roman" w:eastAsia="Times New Roman" w:hAnsi="Times New Roman" w:cs="Times New Roman"/>
          <w:b/>
          <w:i/>
        </w:rPr>
      </w:pPr>
      <w:bookmarkStart w:id="0" w:name="_GoBack"/>
      <w:bookmarkEnd w:id="0"/>
      <w:r>
        <w:rPr>
          <w:noProof/>
          <w:lang w:eastAsia="pt-BR" w:bidi="ar-SA"/>
        </w:rPr>
        <w:drawing>
          <wp:inline distT="0" distB="0" distL="0" distR="0" wp14:anchorId="76CB146D" wp14:editId="07777777">
            <wp:extent cx="2581275" cy="10001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63" t="-241" r="-63" b="-241"/>
                    <a:stretch>
                      <a:fillRect/>
                    </a:stretch>
                  </pic:blipFill>
                  <pic:spPr bwMode="auto">
                    <a:xfrm>
                      <a:off x="0" y="0"/>
                      <a:ext cx="2581275" cy="1000125"/>
                    </a:xfrm>
                    <a:prstGeom prst="rect">
                      <a:avLst/>
                    </a:prstGeom>
                    <a:solidFill>
                      <a:srgbClr val="FFFFFF"/>
                    </a:solidFill>
                    <a:ln>
                      <a:noFill/>
                    </a:ln>
                  </pic:spPr>
                </pic:pic>
              </a:graphicData>
            </a:graphic>
          </wp:inline>
        </w:drawing>
      </w:r>
    </w:p>
    <w:p w14:paraId="63ABA4F1" w14:textId="77777777" w:rsidR="00DE7011" w:rsidRDefault="00DE7011">
      <w:pPr>
        <w:spacing w:line="360" w:lineRule="auto"/>
        <w:jc w:val="center"/>
      </w:pPr>
      <w:r>
        <w:rPr>
          <w:rFonts w:ascii="Times New Roman" w:eastAsia="Times New Roman" w:hAnsi="Times New Roman" w:cs="Times New Roman"/>
          <w:b/>
          <w:i/>
        </w:rPr>
        <w:t xml:space="preserve">Campus </w:t>
      </w:r>
      <w:r>
        <w:rPr>
          <w:rFonts w:ascii="Times New Roman" w:eastAsia="Times New Roman" w:hAnsi="Times New Roman" w:cs="Times New Roman"/>
          <w:b/>
        </w:rPr>
        <w:t>Campina Grande</w:t>
      </w:r>
    </w:p>
    <w:p w14:paraId="0A37501D" w14:textId="77777777" w:rsidR="00DE7011" w:rsidRDefault="00DE7011">
      <w:pPr>
        <w:spacing w:line="360" w:lineRule="auto"/>
        <w:jc w:val="center"/>
        <w:rPr>
          <w:rFonts w:ascii="Times New Roman" w:eastAsia="Times New Roman" w:hAnsi="Times New Roman" w:cs="Times New Roman"/>
          <w:b/>
        </w:rPr>
      </w:pPr>
    </w:p>
    <w:p w14:paraId="5DAB6C7B" w14:textId="77777777" w:rsidR="00DE7011" w:rsidRDefault="00DE7011">
      <w:pPr>
        <w:spacing w:line="360" w:lineRule="auto"/>
        <w:jc w:val="center"/>
        <w:rPr>
          <w:rFonts w:ascii="Times New Roman" w:eastAsia="Times New Roman" w:hAnsi="Times New Roman" w:cs="Times New Roman"/>
          <w:b/>
        </w:rPr>
      </w:pPr>
    </w:p>
    <w:p w14:paraId="02EB378F" w14:textId="77777777" w:rsidR="00DE7011" w:rsidRDefault="00DE7011">
      <w:pPr>
        <w:spacing w:line="360" w:lineRule="auto"/>
        <w:jc w:val="center"/>
        <w:rPr>
          <w:rFonts w:ascii="Times New Roman" w:eastAsia="Times New Roman" w:hAnsi="Times New Roman" w:cs="Times New Roman"/>
          <w:b/>
        </w:rPr>
      </w:pPr>
    </w:p>
    <w:p w14:paraId="6A05A809" w14:textId="77777777" w:rsidR="00DE7011" w:rsidRDefault="00DE7011">
      <w:pPr>
        <w:spacing w:line="360" w:lineRule="auto"/>
        <w:jc w:val="center"/>
        <w:rPr>
          <w:rFonts w:ascii="Times New Roman" w:eastAsia="Times New Roman" w:hAnsi="Times New Roman" w:cs="Times New Roman"/>
          <w:b/>
        </w:rPr>
      </w:pPr>
    </w:p>
    <w:p w14:paraId="5A39BBE3" w14:textId="77777777" w:rsidR="00DE7011" w:rsidRDefault="00DE7011">
      <w:pPr>
        <w:spacing w:line="360" w:lineRule="auto"/>
        <w:jc w:val="center"/>
        <w:rPr>
          <w:rFonts w:ascii="Times New Roman" w:eastAsia="Times New Roman" w:hAnsi="Times New Roman" w:cs="Times New Roman"/>
          <w:b/>
        </w:rPr>
      </w:pPr>
    </w:p>
    <w:p w14:paraId="108D1CD5" w14:textId="77777777" w:rsidR="00DE7011" w:rsidRDefault="00DE7011">
      <w:pPr>
        <w:spacing w:line="360" w:lineRule="auto"/>
        <w:jc w:val="center"/>
      </w:pPr>
      <w:r>
        <w:rPr>
          <w:rFonts w:ascii="Times New Roman" w:eastAsia="Times New Roman" w:hAnsi="Times New Roman" w:cs="Times New Roman"/>
          <w:b/>
        </w:rPr>
        <w:t xml:space="preserve">Título do Projeto: </w:t>
      </w:r>
      <w:r w:rsidR="00D104A6">
        <w:rPr>
          <w:rFonts w:ascii="Times New Roman" w:eastAsia="Times New Roman" w:hAnsi="Times New Roman" w:cs="Times New Roman"/>
          <w:b/>
        </w:rPr>
        <w:t>Um Estudo de caso sobre a evasão escolar no curso de Engenharia de Computação no IFPB</w:t>
      </w:r>
    </w:p>
    <w:p w14:paraId="41C8F396" w14:textId="77777777" w:rsidR="00DE7011" w:rsidRDefault="00DE7011">
      <w:pPr>
        <w:spacing w:line="360" w:lineRule="auto"/>
        <w:jc w:val="center"/>
        <w:rPr>
          <w:rFonts w:ascii="Times New Roman" w:eastAsia="Times New Roman" w:hAnsi="Times New Roman" w:cs="Times New Roman"/>
        </w:rPr>
      </w:pPr>
    </w:p>
    <w:p w14:paraId="72A3D3EC" w14:textId="77777777" w:rsidR="00DE7011" w:rsidRDefault="00DE7011">
      <w:pPr>
        <w:spacing w:line="360" w:lineRule="auto"/>
        <w:jc w:val="center"/>
        <w:rPr>
          <w:rFonts w:ascii="Times New Roman" w:eastAsia="Times New Roman" w:hAnsi="Times New Roman" w:cs="Times New Roman"/>
        </w:rPr>
      </w:pPr>
    </w:p>
    <w:p w14:paraId="0D0B940D" w14:textId="77777777" w:rsidR="00DE7011" w:rsidRDefault="00DE7011">
      <w:pPr>
        <w:spacing w:line="360" w:lineRule="auto"/>
        <w:jc w:val="center"/>
        <w:rPr>
          <w:rFonts w:ascii="Times New Roman" w:eastAsia="Times New Roman" w:hAnsi="Times New Roman" w:cs="Times New Roman"/>
        </w:rPr>
      </w:pPr>
    </w:p>
    <w:p w14:paraId="0E27B00A" w14:textId="77777777" w:rsidR="00DE7011" w:rsidRDefault="00DE7011">
      <w:pPr>
        <w:spacing w:line="360" w:lineRule="auto"/>
        <w:jc w:val="center"/>
        <w:rPr>
          <w:rFonts w:ascii="Times New Roman" w:eastAsia="Times New Roman" w:hAnsi="Times New Roman" w:cs="Times New Roman"/>
        </w:rPr>
      </w:pPr>
    </w:p>
    <w:p w14:paraId="60061E4C" w14:textId="77777777" w:rsidR="00DE7011" w:rsidRDefault="00DE7011">
      <w:pPr>
        <w:spacing w:line="360" w:lineRule="auto"/>
        <w:jc w:val="center"/>
        <w:rPr>
          <w:rFonts w:ascii="Times New Roman" w:eastAsia="Times New Roman" w:hAnsi="Times New Roman" w:cs="Times New Roman"/>
        </w:rPr>
      </w:pPr>
    </w:p>
    <w:p w14:paraId="44EAFD9C" w14:textId="77777777" w:rsidR="00DE7011" w:rsidRDefault="00DE7011">
      <w:pPr>
        <w:spacing w:line="360" w:lineRule="auto"/>
        <w:jc w:val="center"/>
        <w:rPr>
          <w:rFonts w:ascii="Times New Roman" w:eastAsia="Times New Roman" w:hAnsi="Times New Roman" w:cs="Times New Roman"/>
        </w:rPr>
      </w:pPr>
    </w:p>
    <w:p w14:paraId="4B94D5A5" w14:textId="77777777" w:rsidR="00DE7011" w:rsidRDefault="00DE7011">
      <w:pPr>
        <w:spacing w:line="360" w:lineRule="auto"/>
        <w:jc w:val="center"/>
        <w:rPr>
          <w:rFonts w:ascii="Times New Roman" w:eastAsia="Times New Roman" w:hAnsi="Times New Roman" w:cs="Times New Roman"/>
        </w:rPr>
      </w:pPr>
    </w:p>
    <w:p w14:paraId="4E83B74A" w14:textId="77777777" w:rsidR="00DE7011" w:rsidRDefault="00DE7011">
      <w:pPr>
        <w:spacing w:line="360" w:lineRule="auto"/>
        <w:jc w:val="center"/>
      </w:pPr>
      <w:r>
        <w:rPr>
          <w:rFonts w:ascii="Times New Roman" w:eastAsia="Times New Roman" w:hAnsi="Times New Roman" w:cs="Times New Roman"/>
        </w:rPr>
        <w:t>Área Temática: Tecnologia da Informação e Comunicação</w:t>
      </w:r>
    </w:p>
    <w:p w14:paraId="3DEEC669" w14:textId="77777777" w:rsidR="00DE7011" w:rsidRDefault="00DE7011">
      <w:pPr>
        <w:spacing w:line="360" w:lineRule="auto"/>
        <w:jc w:val="center"/>
        <w:rPr>
          <w:rFonts w:ascii="Times New Roman" w:eastAsia="Times New Roman" w:hAnsi="Times New Roman" w:cs="Times New Roman"/>
        </w:rPr>
      </w:pPr>
    </w:p>
    <w:p w14:paraId="3656B9AB" w14:textId="77777777" w:rsidR="00DE7011" w:rsidRDefault="00DE7011">
      <w:pPr>
        <w:spacing w:line="360" w:lineRule="auto"/>
        <w:jc w:val="center"/>
        <w:rPr>
          <w:rFonts w:ascii="Times New Roman" w:eastAsia="Times New Roman" w:hAnsi="Times New Roman" w:cs="Times New Roman"/>
        </w:rPr>
      </w:pPr>
    </w:p>
    <w:p w14:paraId="45FB0818" w14:textId="77777777" w:rsidR="00DE7011" w:rsidRDefault="00DE7011">
      <w:pPr>
        <w:spacing w:line="360" w:lineRule="auto"/>
        <w:jc w:val="center"/>
        <w:rPr>
          <w:rFonts w:ascii="Times New Roman" w:eastAsia="Times New Roman" w:hAnsi="Times New Roman" w:cs="Times New Roman"/>
        </w:rPr>
      </w:pPr>
    </w:p>
    <w:p w14:paraId="049F31CB" w14:textId="77777777" w:rsidR="00DE7011" w:rsidRDefault="00DE7011">
      <w:pPr>
        <w:spacing w:line="360" w:lineRule="auto"/>
        <w:jc w:val="center"/>
        <w:rPr>
          <w:rFonts w:ascii="Times New Roman" w:eastAsia="Times New Roman" w:hAnsi="Times New Roman" w:cs="Times New Roman"/>
        </w:rPr>
      </w:pPr>
    </w:p>
    <w:p w14:paraId="53128261" w14:textId="77777777" w:rsidR="00DE7011" w:rsidRDefault="00DE7011">
      <w:pPr>
        <w:spacing w:line="360" w:lineRule="auto"/>
        <w:jc w:val="center"/>
        <w:rPr>
          <w:rFonts w:ascii="Times New Roman" w:eastAsia="Times New Roman" w:hAnsi="Times New Roman" w:cs="Times New Roman"/>
        </w:rPr>
      </w:pPr>
    </w:p>
    <w:p w14:paraId="62486C05" w14:textId="77777777" w:rsidR="00DE7011" w:rsidRDefault="00DE7011">
      <w:pPr>
        <w:spacing w:line="360" w:lineRule="auto"/>
        <w:jc w:val="center"/>
        <w:rPr>
          <w:rFonts w:ascii="Times New Roman" w:eastAsia="Times New Roman" w:hAnsi="Times New Roman" w:cs="Times New Roman"/>
        </w:rPr>
      </w:pPr>
    </w:p>
    <w:p w14:paraId="4101652C" w14:textId="77777777" w:rsidR="00DE7011" w:rsidRDefault="00DE7011">
      <w:pPr>
        <w:spacing w:line="360" w:lineRule="auto"/>
        <w:jc w:val="center"/>
        <w:rPr>
          <w:rFonts w:ascii="Times New Roman" w:eastAsia="Times New Roman" w:hAnsi="Times New Roman" w:cs="Times New Roman"/>
        </w:rPr>
      </w:pPr>
    </w:p>
    <w:p w14:paraId="4B99056E" w14:textId="77777777" w:rsidR="00DE7011" w:rsidRDefault="00DE7011">
      <w:pPr>
        <w:spacing w:line="360" w:lineRule="auto"/>
        <w:jc w:val="center"/>
        <w:rPr>
          <w:rFonts w:ascii="Times New Roman" w:eastAsia="Times New Roman" w:hAnsi="Times New Roman" w:cs="Times New Roman"/>
        </w:rPr>
      </w:pPr>
    </w:p>
    <w:p w14:paraId="1299C43A" w14:textId="77777777" w:rsidR="00DE7011" w:rsidRDefault="00DE7011">
      <w:pPr>
        <w:spacing w:line="360" w:lineRule="auto"/>
        <w:jc w:val="center"/>
        <w:rPr>
          <w:rFonts w:ascii="Times New Roman" w:eastAsia="Times New Roman" w:hAnsi="Times New Roman" w:cs="Times New Roman"/>
        </w:rPr>
      </w:pPr>
    </w:p>
    <w:p w14:paraId="4DDBEF00" w14:textId="77777777" w:rsidR="00DE7011" w:rsidRDefault="00DE7011" w:rsidP="00D104A6">
      <w:pPr>
        <w:spacing w:line="360" w:lineRule="auto"/>
        <w:rPr>
          <w:rFonts w:ascii="Times New Roman" w:eastAsia="Times New Roman" w:hAnsi="Times New Roman" w:cs="Times New Roman"/>
        </w:rPr>
      </w:pPr>
    </w:p>
    <w:p w14:paraId="7461919D" w14:textId="77777777" w:rsidR="00DE7011" w:rsidRDefault="00B2498E">
      <w:pPr>
        <w:spacing w:line="360" w:lineRule="auto"/>
        <w:jc w:val="center"/>
      </w:pPr>
      <w:r>
        <w:rPr>
          <w:rFonts w:ascii="Times New Roman" w:eastAsia="Times New Roman" w:hAnsi="Times New Roman" w:cs="Times New Roman"/>
        </w:rPr>
        <w:t>Março de 2020</w:t>
      </w:r>
    </w:p>
    <w:p w14:paraId="3461D779" w14:textId="77777777" w:rsidR="00DE7011" w:rsidRDefault="00DE7011">
      <w:pPr>
        <w:pageBreakBefore/>
        <w:spacing w:line="360" w:lineRule="auto"/>
        <w:jc w:val="center"/>
      </w:pPr>
    </w:p>
    <w:p w14:paraId="0AC7A475" w14:textId="77777777" w:rsidR="00DE7011" w:rsidRDefault="00DE7011">
      <w:pPr>
        <w:numPr>
          <w:ilvl w:val="0"/>
          <w:numId w:val="4"/>
        </w:numPr>
        <w:spacing w:line="360" w:lineRule="auto"/>
        <w:jc w:val="both"/>
      </w:pPr>
      <w:r>
        <w:rPr>
          <w:rFonts w:ascii="Times New Roman" w:eastAsia="Times New Roman" w:hAnsi="Times New Roman" w:cs="Times New Roman"/>
          <w:b/>
        </w:rPr>
        <w:t>INTRODUÇÃO</w:t>
      </w:r>
    </w:p>
    <w:p w14:paraId="3CF2D8B6" w14:textId="77777777" w:rsidR="00DE7011" w:rsidRDefault="00DE7011">
      <w:pPr>
        <w:spacing w:line="360" w:lineRule="auto"/>
        <w:jc w:val="both"/>
      </w:pPr>
      <w:r>
        <w:rPr>
          <w:rFonts w:ascii="Times New Roman" w:eastAsia="Times New Roman" w:hAnsi="Times New Roman" w:cs="Times New Roman"/>
        </w:rPr>
        <w:tab/>
      </w:r>
    </w:p>
    <w:p w14:paraId="6C59EA68" w14:textId="6C9A88BA" w:rsidR="00DE7011" w:rsidRPr="0026054D" w:rsidRDefault="790DF7DC" w:rsidP="790DF7DC">
      <w:pPr>
        <w:spacing w:line="360" w:lineRule="auto"/>
        <w:jc w:val="both"/>
        <w:rPr>
          <w:rFonts w:ascii="Times New Roman" w:eastAsia="Times New Roman" w:hAnsi="Times New Roman" w:cs="Times New Roman"/>
        </w:rPr>
      </w:pPr>
      <w:r w:rsidRPr="0026054D">
        <w:rPr>
          <w:rFonts w:ascii="Times New Roman" w:eastAsia="Times New Roman" w:hAnsi="Times New Roman" w:cs="Times New Roman"/>
        </w:rPr>
        <w:t>A evasão de alunos no ensino superior é uma realidade nos mais diversos países, segundo o PNUD (Programa das Nações Unidas para o Desenvolvimento), citado pelo site UOL (2013), o Brasil tem a 3ª maior taxa de evasão escolar entre 100 países. É lógico afirmar que há todo um planejamento e investimento para a distribuição das vagas em instituições de ensino superior. De acordo com o site O Globo (2019), em média, um aluno em universidade federal custou, em 2016, R$ 3.129 por mês (R$ 37.551 no ano). Dito isso, “para cada aluno que abandona seus estudos, temos uma perda substancial de potencial intelectual, financeiro e social” [1].</w:t>
      </w:r>
    </w:p>
    <w:p w14:paraId="3D5907F0" w14:textId="74A12609" w:rsidR="00DE7011" w:rsidRPr="0026054D" w:rsidRDefault="790DF7DC" w:rsidP="790DF7DC">
      <w:pPr>
        <w:spacing w:line="360" w:lineRule="auto"/>
        <w:jc w:val="both"/>
        <w:rPr>
          <w:rFonts w:ascii="Times New Roman" w:eastAsia="Times New Roman" w:hAnsi="Times New Roman" w:cs="Times New Roman"/>
        </w:rPr>
      </w:pPr>
      <w:r w:rsidRPr="0026054D">
        <w:rPr>
          <w:rFonts w:ascii="Times New Roman" w:eastAsia="Times New Roman" w:hAnsi="Times New Roman" w:cs="Times New Roman"/>
        </w:rPr>
        <w:t>Dentre os diversos fatores que influenciam a evasão no ensino superior o site Minha Biblioteca (2018) apresenta motivos que contribuem para tal fuga, são eles: ensino médio defasado, dificuldades pessoais, estagnação do método de ensino, indisponibilidade de tempo, inadimplência, não identificação com o curso e falta de perspectivas profissionais. Já Assis (2013) apresenta um relatório elaborado pela Comissão Especial de Estudos sobre Evasão, em que é abordado as prováveis causas determinantes da evasão, sendo elas: fatores referentes a características individuais do estudante, fatores internos às instituições e fatores externos às instituições.</w:t>
      </w:r>
    </w:p>
    <w:p w14:paraId="0726CAC5" w14:textId="73B266D2" w:rsidR="00DE7011" w:rsidRPr="0026054D" w:rsidRDefault="790DF7DC" w:rsidP="790DF7DC">
      <w:pPr>
        <w:spacing w:line="360" w:lineRule="auto"/>
        <w:jc w:val="both"/>
        <w:rPr>
          <w:rFonts w:ascii="Times New Roman" w:eastAsia="Times New Roman" w:hAnsi="Times New Roman" w:cs="Times New Roman"/>
        </w:rPr>
      </w:pPr>
      <w:r w:rsidRPr="0026054D">
        <w:rPr>
          <w:rFonts w:ascii="Times New Roman" w:eastAsia="Times New Roman" w:hAnsi="Times New Roman" w:cs="Times New Roman"/>
        </w:rPr>
        <w:t xml:space="preserve">Em diversos casos, sempre se é relacionado as maiores taxas de evasão em cursos da área de exatas. Por </w:t>
      </w:r>
      <w:proofErr w:type="spellStart"/>
      <w:r w:rsidRPr="0026054D">
        <w:rPr>
          <w:rFonts w:ascii="Times New Roman" w:eastAsia="Times New Roman" w:hAnsi="Times New Roman" w:cs="Times New Roman"/>
        </w:rPr>
        <w:t>Torezan</w:t>
      </w:r>
      <w:proofErr w:type="spellEnd"/>
      <w:r w:rsidRPr="0026054D">
        <w:rPr>
          <w:rFonts w:ascii="Times New Roman" w:eastAsia="Times New Roman" w:hAnsi="Times New Roman" w:cs="Times New Roman"/>
        </w:rPr>
        <w:t xml:space="preserve"> (2018), na UEL (Universidade Estadual de Londrina), o CCE (Centro de Ciências Exatas) tem uma média de evasão de 46,44%, analisados os anos de 2003 a 2013. Ou seja, quase metade dos ingressantes dos cursos de exatas não se formam porque desiste</w:t>
      </w:r>
      <w:r w:rsidR="0026054D" w:rsidRPr="0026054D">
        <w:rPr>
          <w:rFonts w:ascii="Times New Roman" w:eastAsia="Times New Roman" w:hAnsi="Times New Roman" w:cs="Times New Roman"/>
        </w:rPr>
        <w:t>m</w:t>
      </w:r>
      <w:r w:rsidRPr="0026054D">
        <w:rPr>
          <w:rFonts w:ascii="Times New Roman" w:eastAsia="Times New Roman" w:hAnsi="Times New Roman" w:cs="Times New Roman"/>
        </w:rPr>
        <w:t xml:space="preserve"> do curso.</w:t>
      </w:r>
    </w:p>
    <w:p w14:paraId="4153ADD8" w14:textId="3F5DDB7F" w:rsidR="00DE7011" w:rsidRPr="0026054D" w:rsidRDefault="790DF7DC" w:rsidP="790DF7DC">
      <w:pPr>
        <w:spacing w:line="360" w:lineRule="auto"/>
        <w:jc w:val="both"/>
        <w:rPr>
          <w:rFonts w:ascii="Times New Roman" w:eastAsia="Times New Roman" w:hAnsi="Times New Roman" w:cs="Times New Roman"/>
        </w:rPr>
      </w:pPr>
      <w:r w:rsidRPr="0026054D">
        <w:rPr>
          <w:rFonts w:ascii="Times New Roman" w:eastAsia="Times New Roman" w:hAnsi="Times New Roman" w:cs="Times New Roman"/>
        </w:rPr>
        <w:t>Ainda, no ramo das ciências exatas, o site Guia do Estudante (2017), mostra um levantamento feito pela Confederação Nacional da Indústria (CNI) com base em uma análise inédita de dados do Ministério da Educação (MEC) concluiu que mais da metade dos estudantes de engenharia do Brasil abandona o curso antes da formatura. O autor ainda aponta como principal causa identificada sobre a evasão, a deficiência na formação básica dos estudantes em Matemática e Ciências.</w:t>
      </w:r>
    </w:p>
    <w:p w14:paraId="364685F3" w14:textId="504CDAC9" w:rsidR="00DE7011" w:rsidRPr="0026054D" w:rsidRDefault="790DF7DC" w:rsidP="790DF7DC">
      <w:pPr>
        <w:spacing w:line="360" w:lineRule="auto"/>
        <w:jc w:val="both"/>
        <w:rPr>
          <w:rFonts w:ascii="Times New Roman" w:eastAsia="Times New Roman" w:hAnsi="Times New Roman" w:cs="Times New Roman"/>
        </w:rPr>
      </w:pPr>
      <w:r w:rsidRPr="0026054D">
        <w:rPr>
          <w:rFonts w:ascii="Times New Roman" w:eastAsia="Times New Roman" w:hAnsi="Times New Roman" w:cs="Times New Roman"/>
        </w:rPr>
        <w:t xml:space="preserve">Além disso, relacionando com a citação anterior, segundo o Ministério da Educação, citado por </w:t>
      </w:r>
      <w:r w:rsidRPr="0026054D">
        <w:rPr>
          <w:rFonts w:ascii="Times New Roman" w:eastAsia="Times New Roman" w:hAnsi="Times New Roman" w:cs="Times New Roman"/>
        </w:rPr>
        <w:lastRenderedPageBreak/>
        <w:t>Oliveira (2018), essa dinâmica (a evasão) é sintomática de uma defasagem que vem lá do Ensino Básico, que, muitas vezes, forma estudantes despreparados para identificar sua vocação e escolher uma profissão, ou ainda incapazes de acompanhar o nível de exigência e complexidade de uma graduação. Ou seja, dos mais diversos fatores, muitos autores apresentam em comum diversos casos em que, o problema causador da evasão vem desde o ensino básico, onde a principal suspeita é o ensino defasado. Contudo, também pode-se ser de grande relação, fatores intrínsecos a instituição da qual o aluno evadiu, tendo a capacidade de ser em pauta problemas como má infraestrutura ou também a falta ou péssima comunicação interpessoal entre professor e aluno.</w:t>
      </w:r>
    </w:p>
    <w:p w14:paraId="6F632050" w14:textId="0B96FD69" w:rsidR="00DE7011" w:rsidRPr="00AD0845" w:rsidRDefault="790DF7DC" w:rsidP="00AD0845">
      <w:pPr>
        <w:spacing w:line="360" w:lineRule="auto"/>
        <w:jc w:val="both"/>
        <w:rPr>
          <w:rFonts w:ascii="Times New Roman" w:eastAsia="Times New Roman" w:hAnsi="Times New Roman" w:cs="Times New Roman"/>
          <w:color w:val="000000"/>
        </w:rPr>
      </w:pPr>
      <w:r w:rsidRPr="790DF7DC">
        <w:rPr>
          <w:rFonts w:ascii="Times New Roman" w:eastAsia="Times New Roman" w:hAnsi="Times New Roman" w:cs="Times New Roman"/>
          <w:color w:val="000000" w:themeColor="text1"/>
        </w:rPr>
        <w:t>.</w:t>
      </w:r>
    </w:p>
    <w:p w14:paraId="0FB78278" w14:textId="77777777" w:rsidR="00DE7011" w:rsidRDefault="00DE7011">
      <w:pPr>
        <w:spacing w:line="360" w:lineRule="auto"/>
        <w:ind w:left="720"/>
        <w:jc w:val="both"/>
        <w:rPr>
          <w:rFonts w:ascii="Times New Roman" w:eastAsia="Times New Roman" w:hAnsi="Times New Roman" w:cs="Times New Roman"/>
          <w:b/>
        </w:rPr>
      </w:pPr>
    </w:p>
    <w:p w14:paraId="4BC0C4A7" w14:textId="77777777" w:rsidR="00DE7011" w:rsidRDefault="00DE7011">
      <w:pPr>
        <w:numPr>
          <w:ilvl w:val="0"/>
          <w:numId w:val="4"/>
        </w:numPr>
        <w:spacing w:line="360" w:lineRule="auto"/>
        <w:jc w:val="both"/>
      </w:pPr>
      <w:r>
        <w:rPr>
          <w:rFonts w:ascii="Times New Roman" w:eastAsia="Times New Roman" w:hAnsi="Times New Roman" w:cs="Times New Roman"/>
          <w:b/>
        </w:rPr>
        <w:t xml:space="preserve"> JUSTIFI</w:t>
      </w:r>
      <w:r w:rsidR="00AD0845">
        <w:rPr>
          <w:rFonts w:ascii="Times New Roman" w:eastAsia="Times New Roman" w:hAnsi="Times New Roman" w:cs="Times New Roman"/>
          <w:b/>
        </w:rPr>
        <w:t>CATIVA</w:t>
      </w:r>
    </w:p>
    <w:p w14:paraId="1FC39945" w14:textId="77777777" w:rsidR="00DE7011" w:rsidRDefault="00DE7011">
      <w:pPr>
        <w:spacing w:line="360" w:lineRule="auto"/>
        <w:jc w:val="both"/>
      </w:pPr>
      <w:r>
        <w:rPr>
          <w:rFonts w:ascii="Times New Roman" w:eastAsia="Times New Roman" w:hAnsi="Times New Roman" w:cs="Times New Roman"/>
          <w:b/>
          <w:bCs/>
        </w:rPr>
        <w:tab/>
      </w:r>
    </w:p>
    <w:p w14:paraId="7A49736F" w14:textId="77777777" w:rsidR="004F770E" w:rsidRPr="00AD0845" w:rsidRDefault="004F770E" w:rsidP="00AD0845">
      <w:pPr>
        <w:spacing w:line="360" w:lineRule="auto"/>
        <w:ind w:firstLine="360"/>
        <w:jc w:val="both"/>
        <w:rPr>
          <w:rFonts w:ascii="Times New Roman" w:eastAsia="Times New Roman" w:hAnsi="Times New Roman" w:cs="Times New Roman"/>
        </w:rPr>
      </w:pPr>
      <w:r w:rsidRPr="00AD0845">
        <w:rPr>
          <w:rFonts w:ascii="Times New Roman" w:eastAsia="Times New Roman" w:hAnsi="Times New Roman" w:cs="Times New Roman"/>
        </w:rPr>
        <w:t xml:space="preserve">Analisar a evasão no curso de Engenharia de Computação do IFPB pode trazer diversas respostas a instituição sobre possíveis práticas a serem adotadas ou modificadas a fim de manter os alunos, assim como de evitar o desperdício de verba da educação, visto que os alunos evadidos seguem gerando despesas até um certo período para a instituição </w:t>
      </w:r>
      <w:r w:rsidR="0081307A">
        <w:rPr>
          <w:rFonts w:ascii="Times New Roman" w:eastAsia="Times New Roman" w:hAnsi="Times New Roman" w:cs="Times New Roman"/>
        </w:rPr>
        <w:t>[2]</w:t>
      </w:r>
    </w:p>
    <w:p w14:paraId="03445880" w14:textId="77777777" w:rsidR="004F770E" w:rsidRPr="00AD0845" w:rsidRDefault="004F770E" w:rsidP="00AD0845">
      <w:pPr>
        <w:spacing w:line="360" w:lineRule="auto"/>
        <w:ind w:firstLine="360"/>
        <w:jc w:val="both"/>
        <w:rPr>
          <w:rFonts w:ascii="Times New Roman" w:eastAsia="Times New Roman" w:hAnsi="Times New Roman" w:cs="Times New Roman"/>
        </w:rPr>
      </w:pPr>
      <w:r w:rsidRPr="00AD0845">
        <w:rPr>
          <w:rFonts w:ascii="Times New Roman" w:eastAsia="Times New Roman" w:hAnsi="Times New Roman" w:cs="Times New Roman"/>
        </w:rPr>
        <w:t>Sabendo os fatores que mais influenciam para que a evasão ocorra, pode-se trabalhar diretamente e</w:t>
      </w:r>
      <w:r w:rsidR="00AD0845" w:rsidRPr="00AD0845">
        <w:rPr>
          <w:rFonts w:ascii="Times New Roman" w:eastAsia="Times New Roman" w:hAnsi="Times New Roman" w:cs="Times New Roman"/>
        </w:rPr>
        <w:t xml:space="preserve">m questões que possam evitá-la, </w:t>
      </w:r>
      <w:r w:rsidRPr="00AD0845">
        <w:rPr>
          <w:rFonts w:ascii="Times New Roman" w:eastAsia="Times New Roman" w:hAnsi="Times New Roman" w:cs="Times New Roman"/>
        </w:rPr>
        <w:t xml:space="preserve">além da preocupação com o futuro profissional de um futuro </w:t>
      </w:r>
      <w:proofErr w:type="spellStart"/>
      <w:r w:rsidRPr="00AD0845">
        <w:rPr>
          <w:rFonts w:ascii="Times New Roman" w:eastAsia="Times New Roman" w:hAnsi="Times New Roman" w:cs="Times New Roman"/>
        </w:rPr>
        <w:t>evasor</w:t>
      </w:r>
      <w:proofErr w:type="spellEnd"/>
      <w:r w:rsidRPr="00AD0845">
        <w:rPr>
          <w:rFonts w:ascii="Times New Roman" w:eastAsia="Times New Roman" w:hAnsi="Times New Roman" w:cs="Times New Roman"/>
        </w:rPr>
        <w:t>. Isso porque, “para o discente</w:t>
      </w:r>
      <w:r w:rsidR="00AD0845" w:rsidRPr="00AD0845">
        <w:rPr>
          <w:rFonts w:ascii="Times New Roman" w:eastAsia="Times New Roman" w:hAnsi="Times New Roman" w:cs="Times New Roman"/>
        </w:rPr>
        <w:t>, pode acarretar</w:t>
      </w:r>
      <w:r w:rsidRPr="00AD0845">
        <w:rPr>
          <w:rFonts w:ascii="Times New Roman" w:eastAsia="Times New Roman" w:hAnsi="Times New Roman" w:cs="Times New Roman"/>
        </w:rPr>
        <w:t xml:space="preserve"> uma frustração profissional que o</w:t>
      </w:r>
      <w:r w:rsidR="0081307A">
        <w:rPr>
          <w:rFonts w:ascii="Times New Roman" w:eastAsia="Times New Roman" w:hAnsi="Times New Roman" w:cs="Times New Roman"/>
        </w:rPr>
        <w:t xml:space="preserve"> acompanhará por toda a vida” [3</w:t>
      </w:r>
      <w:r w:rsidRPr="00AD0845">
        <w:rPr>
          <w:rFonts w:ascii="Times New Roman" w:eastAsia="Times New Roman" w:hAnsi="Times New Roman" w:cs="Times New Roman"/>
        </w:rPr>
        <w:t>].</w:t>
      </w:r>
    </w:p>
    <w:p w14:paraId="4979F8B2" w14:textId="77777777" w:rsidR="00DE7011" w:rsidRPr="00AD0845" w:rsidRDefault="004F770E" w:rsidP="00AD0845">
      <w:pPr>
        <w:spacing w:line="360" w:lineRule="auto"/>
        <w:jc w:val="both"/>
        <w:rPr>
          <w:rFonts w:ascii="Times New Roman" w:hAnsi="Times New Roman" w:cs="Times New Roman"/>
        </w:rPr>
      </w:pPr>
      <w:r w:rsidRPr="00AD0845">
        <w:rPr>
          <w:rFonts w:ascii="Times New Roman" w:eastAsia="Times New Roman" w:hAnsi="Times New Roman" w:cs="Times New Roman"/>
        </w:rPr>
        <w:t xml:space="preserve">É interessante que a instituição </w:t>
      </w:r>
      <w:r w:rsidR="00AD0845" w:rsidRPr="00AD0845">
        <w:rPr>
          <w:rFonts w:ascii="Times New Roman" w:eastAsia="Times New Roman" w:hAnsi="Times New Roman" w:cs="Times New Roman"/>
        </w:rPr>
        <w:t>entenda se há fatores intrínseco</w:t>
      </w:r>
      <w:r w:rsidRPr="00AD0845">
        <w:rPr>
          <w:rFonts w:ascii="Times New Roman" w:eastAsia="Times New Roman" w:hAnsi="Times New Roman" w:cs="Times New Roman"/>
        </w:rPr>
        <w:t>s a ela que influenciam ou não na situação de evasão escolar, a fim de que ela identificando os principais motivos da mesma, possa erradica-la ou diminuir consideravelmente o número de ocorrências</w:t>
      </w:r>
      <w:r w:rsidR="00DE7011" w:rsidRPr="00AD0845">
        <w:rPr>
          <w:rFonts w:ascii="Times New Roman" w:eastAsia="Times New Roman" w:hAnsi="Times New Roman" w:cs="Times New Roman"/>
        </w:rPr>
        <w:t>.</w:t>
      </w:r>
    </w:p>
    <w:p w14:paraId="0562CB0E" w14:textId="77777777" w:rsidR="00DE7011" w:rsidRDefault="00DE7011">
      <w:pPr>
        <w:spacing w:line="360" w:lineRule="auto"/>
        <w:ind w:left="720"/>
        <w:jc w:val="both"/>
      </w:pPr>
    </w:p>
    <w:p w14:paraId="34CE0A41" w14:textId="77777777" w:rsidR="00DE7011" w:rsidRDefault="00DE7011">
      <w:pPr>
        <w:spacing w:line="360" w:lineRule="auto"/>
        <w:jc w:val="both"/>
        <w:rPr>
          <w:rFonts w:ascii="Times New Roman" w:eastAsia="Times New Roman" w:hAnsi="Times New Roman" w:cs="Times New Roman"/>
        </w:rPr>
      </w:pPr>
    </w:p>
    <w:p w14:paraId="61B2A255" w14:textId="67AE6EF4" w:rsidR="00DE7011" w:rsidRDefault="790DF7DC" w:rsidP="790DF7DC">
      <w:pPr>
        <w:numPr>
          <w:ilvl w:val="0"/>
          <w:numId w:val="5"/>
        </w:numPr>
        <w:spacing w:line="360" w:lineRule="auto"/>
        <w:jc w:val="both"/>
      </w:pPr>
      <w:r w:rsidRPr="790DF7DC">
        <w:rPr>
          <w:rFonts w:ascii="Times New Roman" w:eastAsia="Times New Roman" w:hAnsi="Times New Roman" w:cs="Times New Roman"/>
          <w:b/>
          <w:bCs/>
        </w:rPr>
        <w:t xml:space="preserve"> FUNDAMENTAÇÃO TEÓRICA </w:t>
      </w:r>
    </w:p>
    <w:p w14:paraId="62EBF3C5" w14:textId="77777777" w:rsidR="00DE7011" w:rsidRDefault="00DE7011">
      <w:pPr>
        <w:spacing w:line="360" w:lineRule="auto"/>
        <w:ind w:left="720" w:hanging="360"/>
        <w:jc w:val="both"/>
        <w:rPr>
          <w:rFonts w:ascii="Times New Roman" w:hAnsi="Times New Roman" w:cs="Times New Roman"/>
        </w:rPr>
      </w:pPr>
    </w:p>
    <w:p w14:paraId="5292110A" w14:textId="77777777" w:rsidR="00DD2C4B" w:rsidRDefault="00DD2C4B">
      <w:pPr>
        <w:spacing w:line="360" w:lineRule="auto"/>
        <w:ind w:left="720" w:hanging="360"/>
        <w:jc w:val="both"/>
        <w:rPr>
          <w:rFonts w:ascii="Times New Roman" w:hAnsi="Times New Roman" w:cs="Times New Roman"/>
        </w:rPr>
      </w:pPr>
      <w:r>
        <w:rPr>
          <w:rFonts w:ascii="Times New Roman" w:hAnsi="Times New Roman" w:cs="Times New Roman"/>
        </w:rPr>
        <w:t xml:space="preserve">Um estudo realizado no IFMA [2] conseguiu desenvolver através de uma metodologia de aplicação de 3 algoritmos com três abordagens de seleção de atributos distintas em cada um deles, meios para reduzir a evasão na instituição e nesse estudo, os melhores </w:t>
      </w:r>
      <w:r>
        <w:rPr>
          <w:rFonts w:ascii="Times New Roman" w:hAnsi="Times New Roman" w:cs="Times New Roman"/>
        </w:rPr>
        <w:lastRenderedPageBreak/>
        <w:t>resultados apresentados vieram da técnica de seleção baseada na correlação de atributos presentes na pesquisa.</w:t>
      </w:r>
    </w:p>
    <w:p w14:paraId="3FBAFA91" w14:textId="77777777" w:rsidR="00DD2C4B" w:rsidRDefault="00DD2C4B">
      <w:pPr>
        <w:spacing w:line="360" w:lineRule="auto"/>
        <w:ind w:left="720" w:hanging="360"/>
        <w:jc w:val="both"/>
        <w:rPr>
          <w:rFonts w:ascii="Times New Roman" w:hAnsi="Times New Roman" w:cs="Times New Roman"/>
        </w:rPr>
      </w:pPr>
      <w:r>
        <w:rPr>
          <w:rFonts w:ascii="Times New Roman" w:hAnsi="Times New Roman" w:cs="Times New Roman"/>
        </w:rPr>
        <w:t xml:space="preserve">Outro estudo realizado no IFB [4] voltado para diversos cursos presentes na instituição conseguiu tirar conclusões sobre a evasão através de </w:t>
      </w:r>
      <w:r w:rsidR="00A85360">
        <w:rPr>
          <w:rFonts w:ascii="Times New Roman" w:hAnsi="Times New Roman" w:cs="Times New Roman"/>
        </w:rPr>
        <w:t xml:space="preserve">questionários realizados com os alunos </w:t>
      </w:r>
      <w:proofErr w:type="spellStart"/>
      <w:r w:rsidR="00A85360">
        <w:rPr>
          <w:rFonts w:ascii="Times New Roman" w:hAnsi="Times New Roman" w:cs="Times New Roman"/>
        </w:rPr>
        <w:t>evasores</w:t>
      </w:r>
      <w:proofErr w:type="spellEnd"/>
      <w:r w:rsidR="00A85360">
        <w:rPr>
          <w:rFonts w:ascii="Times New Roman" w:hAnsi="Times New Roman" w:cs="Times New Roman"/>
        </w:rPr>
        <w:t xml:space="preserve"> e não </w:t>
      </w:r>
      <w:proofErr w:type="spellStart"/>
      <w:r w:rsidR="00A85360">
        <w:rPr>
          <w:rFonts w:ascii="Times New Roman" w:hAnsi="Times New Roman" w:cs="Times New Roman"/>
        </w:rPr>
        <w:t>evasores</w:t>
      </w:r>
      <w:proofErr w:type="spellEnd"/>
      <w:r w:rsidR="00A85360">
        <w:rPr>
          <w:rFonts w:ascii="Times New Roman" w:hAnsi="Times New Roman" w:cs="Times New Roman"/>
        </w:rPr>
        <w:t>, e apontou que algumas causas da evasão são: trabalho, locomoção, problemas institucionais, renda familiar, gravidez, entre outros. O artigo aponta formas de agir que as instituições podem se inspirar a fim de solucionar a maior parte dos casos.</w:t>
      </w:r>
    </w:p>
    <w:p w14:paraId="20049B9A" w14:textId="77777777" w:rsidR="00A85360" w:rsidRPr="00DD2C4B" w:rsidRDefault="00873CB4">
      <w:pPr>
        <w:spacing w:line="360" w:lineRule="auto"/>
        <w:ind w:left="720" w:hanging="360"/>
        <w:jc w:val="both"/>
        <w:rPr>
          <w:rFonts w:ascii="Times New Roman" w:hAnsi="Times New Roman" w:cs="Times New Roman"/>
        </w:rPr>
      </w:pPr>
      <w:r>
        <w:rPr>
          <w:rFonts w:ascii="Times New Roman" w:hAnsi="Times New Roman" w:cs="Times New Roman"/>
        </w:rPr>
        <w:t xml:space="preserve">Já </w:t>
      </w:r>
      <w:r w:rsidR="00A85360">
        <w:rPr>
          <w:rFonts w:ascii="Times New Roman" w:hAnsi="Times New Roman" w:cs="Times New Roman"/>
        </w:rPr>
        <w:t>analisando</w:t>
      </w:r>
      <w:r>
        <w:rPr>
          <w:rFonts w:ascii="Times New Roman" w:hAnsi="Times New Roman" w:cs="Times New Roman"/>
        </w:rPr>
        <w:t xml:space="preserve"> especificamente</w:t>
      </w:r>
      <w:r w:rsidR="00A85360">
        <w:rPr>
          <w:rFonts w:ascii="Times New Roman" w:hAnsi="Times New Roman" w:cs="Times New Roman"/>
        </w:rPr>
        <w:t xml:space="preserve"> o contexto</w:t>
      </w:r>
      <w:r>
        <w:rPr>
          <w:rFonts w:ascii="Times New Roman" w:hAnsi="Times New Roman" w:cs="Times New Roman"/>
        </w:rPr>
        <w:t xml:space="preserve"> da base de exatas obtida no ensino médio d</w:t>
      </w:r>
      <w:r w:rsidR="00A85360">
        <w:rPr>
          <w:rFonts w:ascii="Times New Roman" w:hAnsi="Times New Roman" w:cs="Times New Roman"/>
        </w:rPr>
        <w:t xml:space="preserve">as áreas </w:t>
      </w:r>
      <w:r>
        <w:rPr>
          <w:rFonts w:ascii="Times New Roman" w:hAnsi="Times New Roman" w:cs="Times New Roman"/>
        </w:rPr>
        <w:t>das Engenharias, um estudo realizado na UFPA [5] aponta</w:t>
      </w:r>
      <w:r w:rsidR="00A85360">
        <w:rPr>
          <w:rFonts w:ascii="Times New Roman" w:hAnsi="Times New Roman" w:cs="Times New Roman"/>
        </w:rPr>
        <w:t xml:space="preserve"> a carência de uma boa base nas áreas exatas, o que dificulta a permanência</w:t>
      </w:r>
      <w:r>
        <w:rPr>
          <w:rFonts w:ascii="Times New Roman" w:hAnsi="Times New Roman" w:cs="Times New Roman"/>
        </w:rPr>
        <w:t xml:space="preserve"> dos alunos</w:t>
      </w:r>
      <w:r w:rsidR="00A85360">
        <w:rPr>
          <w:rFonts w:ascii="Times New Roman" w:hAnsi="Times New Roman" w:cs="Times New Roman"/>
        </w:rPr>
        <w:t xml:space="preserve"> nos cursos devido as dificuldades nas matérias básicas do curso,</w:t>
      </w:r>
      <w:r>
        <w:rPr>
          <w:rFonts w:ascii="Times New Roman" w:hAnsi="Times New Roman" w:cs="Times New Roman"/>
        </w:rPr>
        <w:t xml:space="preserve"> gerando desmotivação de permanência nele,</w:t>
      </w:r>
      <w:r w:rsidR="009B7D7B">
        <w:rPr>
          <w:rFonts w:ascii="Times New Roman" w:hAnsi="Times New Roman" w:cs="Times New Roman"/>
        </w:rPr>
        <w:t xml:space="preserve"> comparando</w:t>
      </w:r>
      <w:r w:rsidR="00A85360">
        <w:rPr>
          <w:rFonts w:ascii="Times New Roman" w:hAnsi="Times New Roman" w:cs="Times New Roman"/>
        </w:rPr>
        <w:t xml:space="preserve"> e anali</w:t>
      </w:r>
      <w:r w:rsidR="009B7D7B">
        <w:rPr>
          <w:rFonts w:ascii="Times New Roman" w:hAnsi="Times New Roman" w:cs="Times New Roman"/>
        </w:rPr>
        <w:t>sando</w:t>
      </w:r>
      <w:r w:rsidR="00A85360">
        <w:rPr>
          <w:rFonts w:ascii="Times New Roman" w:hAnsi="Times New Roman" w:cs="Times New Roman"/>
        </w:rPr>
        <w:t xml:space="preserve"> </w:t>
      </w:r>
      <w:r>
        <w:rPr>
          <w:rFonts w:ascii="Times New Roman" w:hAnsi="Times New Roman" w:cs="Times New Roman"/>
        </w:rPr>
        <w:t>também o perfil anterior a universidade do estudante (se ele veio de escola pública ou escola particular, por exemplo). É observado que 85% dos alunos possuem dificuldades com relação as disciplinas base, e chega à conclusão de que sim, há uma diferença na questão pública X particular, porém ela ocorre apenas no início do curso, além de apontar também que os cursos de nivelamento, ainda que em fase inicial, tem apresentado resultados positivos e se mostrou como algo que merece destaque.</w:t>
      </w:r>
    </w:p>
    <w:p w14:paraId="6D98A12B" w14:textId="77777777" w:rsidR="00DE7011" w:rsidRDefault="00DE7011">
      <w:pPr>
        <w:spacing w:line="360" w:lineRule="auto"/>
        <w:jc w:val="both"/>
      </w:pPr>
      <w:r>
        <w:rPr>
          <w:rFonts w:ascii="Times New Roman" w:eastAsia="Times New Roman" w:hAnsi="Times New Roman" w:cs="Times New Roman"/>
        </w:rPr>
        <w:tab/>
      </w:r>
    </w:p>
    <w:p w14:paraId="374826E6" w14:textId="77777777" w:rsidR="00DE7011" w:rsidRDefault="00DE7011">
      <w:pPr>
        <w:numPr>
          <w:ilvl w:val="0"/>
          <w:numId w:val="5"/>
        </w:numPr>
        <w:spacing w:line="360" w:lineRule="auto"/>
        <w:jc w:val="both"/>
      </w:pPr>
      <w:r>
        <w:rPr>
          <w:rFonts w:ascii="Times New Roman" w:eastAsia="Times New Roman" w:hAnsi="Times New Roman" w:cs="Times New Roman"/>
          <w:b/>
        </w:rPr>
        <w:t>OBJETIVOS</w:t>
      </w:r>
    </w:p>
    <w:p w14:paraId="336AE827" w14:textId="77777777" w:rsidR="00DE7011" w:rsidRDefault="00DE7011">
      <w:pPr>
        <w:spacing w:line="360" w:lineRule="auto"/>
        <w:jc w:val="both"/>
      </w:pPr>
      <w:r>
        <w:rPr>
          <w:rFonts w:ascii="Times New Roman" w:eastAsia="Times New Roman" w:hAnsi="Times New Roman" w:cs="Times New Roman"/>
        </w:rPr>
        <w:tab/>
      </w:r>
      <w:r w:rsidR="00D104A6">
        <w:rPr>
          <w:rFonts w:ascii="Times New Roman" w:eastAsia="Times New Roman" w:hAnsi="Times New Roman" w:cs="Times New Roman"/>
          <w:b/>
        </w:rPr>
        <w:t>OBJETIVO GERAL</w:t>
      </w:r>
    </w:p>
    <w:p w14:paraId="2946DB82" w14:textId="77777777" w:rsidR="00007DAF" w:rsidRDefault="00007DAF" w:rsidP="0081307A">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p>
    <w:p w14:paraId="0FB1BDAB" w14:textId="77777777" w:rsidR="00DE7011" w:rsidRPr="00007DAF" w:rsidRDefault="00D104A6" w:rsidP="00D104A6">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0081307A" w:rsidRPr="0081307A">
        <w:rPr>
          <w:rFonts w:ascii="Times New Roman" w:eastAsia="Times New Roman" w:hAnsi="Times New Roman" w:cs="Times New Roman"/>
        </w:rPr>
        <w:t>Identificar possíveis motivos para a evasão ao longo do curso de engenharia de computação</w:t>
      </w:r>
      <w:r w:rsidR="00007DAF">
        <w:rPr>
          <w:rFonts w:ascii="Times New Roman" w:eastAsia="Times New Roman" w:hAnsi="Times New Roman" w:cs="Times New Roman"/>
        </w:rPr>
        <w:t xml:space="preserve"> e evitar a mesma de acontecer</w:t>
      </w:r>
      <w:r w:rsidR="0081307A">
        <w:rPr>
          <w:rFonts w:ascii="Times New Roman" w:eastAsia="Times New Roman" w:hAnsi="Times New Roman" w:cs="Times New Roman"/>
        </w:rPr>
        <w:t>.</w:t>
      </w:r>
    </w:p>
    <w:p w14:paraId="5997CC1D" w14:textId="77777777" w:rsidR="00DE7011" w:rsidRDefault="00DE7011">
      <w:pPr>
        <w:spacing w:line="360" w:lineRule="auto"/>
        <w:jc w:val="both"/>
        <w:rPr>
          <w:rFonts w:ascii="Times New Roman" w:eastAsia="Times New Roman" w:hAnsi="Times New Roman" w:cs="Times New Roman"/>
        </w:rPr>
      </w:pPr>
    </w:p>
    <w:p w14:paraId="6D75EB2B" w14:textId="77777777" w:rsidR="0081307A" w:rsidRDefault="00DE7011">
      <w:pPr>
        <w:spacing w:line="360" w:lineRule="auto"/>
        <w:jc w:val="both"/>
        <w:rPr>
          <w:rFonts w:ascii="Times New Roman" w:eastAsia="Times New Roman" w:hAnsi="Times New Roman" w:cs="Times New Roman"/>
          <w:b/>
          <w:bCs/>
        </w:rPr>
      </w:pPr>
      <w:r>
        <w:rPr>
          <w:rFonts w:ascii="Times New Roman" w:eastAsia="Times New Roman" w:hAnsi="Times New Roman" w:cs="Times New Roman"/>
        </w:rPr>
        <w:tab/>
      </w:r>
      <w:r>
        <w:rPr>
          <w:rFonts w:ascii="Times New Roman" w:eastAsia="Times New Roman" w:hAnsi="Times New Roman" w:cs="Times New Roman"/>
          <w:b/>
        </w:rPr>
        <w:t xml:space="preserve">OBJETIVOS ESPECÍFICOS </w:t>
      </w:r>
    </w:p>
    <w:p w14:paraId="110FFD37" w14:textId="77777777" w:rsidR="00007DAF" w:rsidRDefault="00007DAF">
      <w:p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tab/>
      </w:r>
    </w:p>
    <w:p w14:paraId="2E7569EF" w14:textId="77777777" w:rsidR="00007DAF" w:rsidRPr="00007DAF" w:rsidRDefault="00007DAF" w:rsidP="00007DAF">
      <w:pPr>
        <w:pStyle w:val="NormalWeb"/>
        <w:spacing w:after="0" w:afterAutospacing="0" w:line="240" w:lineRule="atLeast"/>
        <w:ind w:left="360"/>
        <w:rPr>
          <w:color w:val="000000"/>
        </w:rPr>
      </w:pPr>
      <w:r w:rsidRPr="00007DAF">
        <w:rPr>
          <w:color w:val="000000"/>
        </w:rPr>
        <w:t>Traçar um perfil do alu</w:t>
      </w:r>
      <w:r>
        <w:rPr>
          <w:color w:val="000000"/>
        </w:rPr>
        <w:t>no</w:t>
      </w:r>
      <w:r w:rsidRPr="00007DAF">
        <w:rPr>
          <w:color w:val="000000"/>
        </w:rPr>
        <w:t xml:space="preserve"> do curso de engenharia de computação no</w:t>
      </w:r>
      <w:r>
        <w:rPr>
          <w:color w:val="000000"/>
        </w:rPr>
        <w:t xml:space="preserve"> IFPB</w:t>
      </w:r>
      <w:r w:rsidR="003C035B">
        <w:rPr>
          <w:color w:val="000000"/>
        </w:rPr>
        <w:t xml:space="preserve"> através do questionário</w:t>
      </w:r>
      <w:r>
        <w:rPr>
          <w:color w:val="000000"/>
        </w:rPr>
        <w:t>:</w:t>
      </w:r>
    </w:p>
    <w:p w14:paraId="183DEEF8" w14:textId="77777777" w:rsidR="00007DAF" w:rsidRPr="00007DAF" w:rsidRDefault="00007DAF" w:rsidP="00007DAF">
      <w:pPr>
        <w:pStyle w:val="NormalWeb"/>
        <w:numPr>
          <w:ilvl w:val="0"/>
          <w:numId w:val="7"/>
        </w:numPr>
        <w:spacing w:after="0" w:afterAutospacing="0" w:line="240" w:lineRule="atLeast"/>
        <w:rPr>
          <w:color w:val="000000"/>
        </w:rPr>
      </w:pPr>
      <w:r w:rsidRPr="00007DAF">
        <w:rPr>
          <w:color w:val="000000"/>
        </w:rPr>
        <w:t>Dados socioeconômicos</w:t>
      </w:r>
      <w:r>
        <w:rPr>
          <w:color w:val="000000"/>
        </w:rPr>
        <w:t>;</w:t>
      </w:r>
    </w:p>
    <w:p w14:paraId="5F057162" w14:textId="77777777" w:rsidR="00007DAF" w:rsidRPr="00007DAF" w:rsidRDefault="00007DAF" w:rsidP="00007DAF">
      <w:pPr>
        <w:pStyle w:val="NormalWeb"/>
        <w:numPr>
          <w:ilvl w:val="0"/>
          <w:numId w:val="7"/>
        </w:numPr>
        <w:spacing w:after="0" w:afterAutospacing="0" w:line="240" w:lineRule="atLeast"/>
        <w:rPr>
          <w:color w:val="000000"/>
        </w:rPr>
      </w:pPr>
      <w:r w:rsidRPr="00007DAF">
        <w:rPr>
          <w:color w:val="000000"/>
        </w:rPr>
        <w:lastRenderedPageBreak/>
        <w:t>Identificar se o aluno</w:t>
      </w:r>
      <w:r w:rsidR="00D104A6">
        <w:rPr>
          <w:color w:val="000000"/>
        </w:rPr>
        <w:t xml:space="preserve"> teve experiências prévias com</w:t>
      </w:r>
      <w:r w:rsidRPr="00007DAF">
        <w:rPr>
          <w:color w:val="000000"/>
        </w:rPr>
        <w:t xml:space="preserve"> área</w:t>
      </w:r>
      <w:r w:rsidR="00D104A6">
        <w:rPr>
          <w:color w:val="000000"/>
        </w:rPr>
        <w:t>s</w:t>
      </w:r>
      <w:r w:rsidRPr="00007DAF">
        <w:rPr>
          <w:color w:val="000000"/>
        </w:rPr>
        <w:t xml:space="preserve"> técnica</w:t>
      </w:r>
      <w:r w:rsidR="00D104A6">
        <w:rPr>
          <w:color w:val="000000"/>
        </w:rPr>
        <w:t>s presentes no curso</w:t>
      </w:r>
      <w:r w:rsidRPr="00007DAF">
        <w:rPr>
          <w:color w:val="000000"/>
        </w:rPr>
        <w:t xml:space="preserve"> (algoritmos, matemática, raciocínio lógico) através do questionário</w:t>
      </w:r>
      <w:r>
        <w:rPr>
          <w:color w:val="000000"/>
        </w:rPr>
        <w:t>;</w:t>
      </w:r>
    </w:p>
    <w:p w14:paraId="49152BDF" w14:textId="77777777" w:rsidR="00007DAF" w:rsidRDefault="00007DAF" w:rsidP="00007DAF">
      <w:pPr>
        <w:pStyle w:val="NormalWeb"/>
        <w:numPr>
          <w:ilvl w:val="0"/>
          <w:numId w:val="7"/>
        </w:numPr>
        <w:spacing w:after="0" w:afterAutospacing="0" w:line="240" w:lineRule="atLeast"/>
        <w:rPr>
          <w:color w:val="000000"/>
        </w:rPr>
      </w:pPr>
      <w:r w:rsidRPr="00007DAF">
        <w:rPr>
          <w:color w:val="000000"/>
        </w:rPr>
        <w:t xml:space="preserve">Levantar </w:t>
      </w:r>
      <w:r w:rsidR="00D104A6">
        <w:rPr>
          <w:color w:val="000000"/>
        </w:rPr>
        <w:t xml:space="preserve">e estabelecer </w:t>
      </w:r>
      <w:r w:rsidRPr="00007DAF">
        <w:rPr>
          <w:color w:val="000000"/>
        </w:rPr>
        <w:t>os principais fatores para uma possível</w:t>
      </w:r>
      <w:r w:rsidR="003C035B">
        <w:rPr>
          <w:color w:val="000000"/>
        </w:rPr>
        <w:t xml:space="preserve"> evasão.</w:t>
      </w:r>
    </w:p>
    <w:p w14:paraId="234597F5" w14:textId="77777777" w:rsidR="00D104A6" w:rsidRPr="00D104A6" w:rsidRDefault="003C035B" w:rsidP="00D104A6">
      <w:pPr>
        <w:pStyle w:val="NormalWeb"/>
        <w:spacing w:after="0" w:afterAutospacing="0" w:line="240" w:lineRule="atLeast"/>
        <w:ind w:firstLine="360"/>
        <w:rPr>
          <w:color w:val="000000"/>
        </w:rPr>
      </w:pPr>
      <w:r>
        <w:rPr>
          <w:color w:val="000000"/>
        </w:rPr>
        <w:t>Apontar métodos que a instituição possa aplicar para tratar a questão.</w:t>
      </w:r>
    </w:p>
    <w:p w14:paraId="6B699379" w14:textId="77777777" w:rsidR="00DE7011" w:rsidRDefault="00DE7011">
      <w:pPr>
        <w:spacing w:line="360" w:lineRule="auto"/>
        <w:ind w:left="720"/>
        <w:jc w:val="both"/>
        <w:rPr>
          <w:rFonts w:ascii="Times New Roman" w:eastAsia="Times New Roman" w:hAnsi="Times New Roman" w:cs="Times New Roman"/>
          <w:b/>
        </w:rPr>
      </w:pPr>
    </w:p>
    <w:p w14:paraId="7D26521B" w14:textId="77777777" w:rsidR="00DE7011" w:rsidRPr="00AD0845" w:rsidRDefault="00A754C3">
      <w:pPr>
        <w:numPr>
          <w:ilvl w:val="0"/>
          <w:numId w:val="2"/>
        </w:numPr>
        <w:spacing w:line="360" w:lineRule="auto"/>
        <w:jc w:val="both"/>
      </w:pPr>
      <w:r>
        <w:rPr>
          <w:rFonts w:ascii="Times New Roman" w:eastAsia="Times New Roman" w:hAnsi="Times New Roman" w:cs="Times New Roman"/>
          <w:b/>
        </w:rPr>
        <w:t>METODOLOGIA</w:t>
      </w:r>
    </w:p>
    <w:p w14:paraId="3FE9F23F" w14:textId="77777777" w:rsidR="00A754C3" w:rsidRDefault="00A754C3" w:rsidP="00AD0845">
      <w:pPr>
        <w:spacing w:line="360" w:lineRule="auto"/>
        <w:ind w:left="360"/>
        <w:jc w:val="both"/>
        <w:rPr>
          <w:rFonts w:ascii="Times New Roman" w:hAnsi="Times New Roman" w:cs="Times New Roman"/>
        </w:rPr>
      </w:pPr>
    </w:p>
    <w:p w14:paraId="7691A135" w14:textId="79C5A54D" w:rsidR="00AD0845" w:rsidRPr="00AD0845" w:rsidRDefault="00AD0845" w:rsidP="00AD0845">
      <w:pPr>
        <w:spacing w:line="360" w:lineRule="auto"/>
        <w:ind w:left="360"/>
        <w:jc w:val="both"/>
        <w:rPr>
          <w:rFonts w:ascii="Times New Roman" w:hAnsi="Times New Roman" w:cs="Times New Roman"/>
        </w:rPr>
      </w:pPr>
      <w:r w:rsidRPr="00AD0845">
        <w:rPr>
          <w:rFonts w:ascii="Times New Roman" w:hAnsi="Times New Roman" w:cs="Times New Roman"/>
        </w:rPr>
        <w:t>Tendo como base os dados de contato fornecidos</w:t>
      </w:r>
      <w:r w:rsidR="00A754C3">
        <w:rPr>
          <w:rFonts w:ascii="Times New Roman" w:hAnsi="Times New Roman" w:cs="Times New Roman"/>
        </w:rPr>
        <w:t xml:space="preserve"> pelo IFPB dos</w:t>
      </w:r>
      <w:r>
        <w:rPr>
          <w:rFonts w:ascii="Times New Roman" w:hAnsi="Times New Roman" w:cs="Times New Roman"/>
        </w:rPr>
        <w:t xml:space="preserve"> alunos </w:t>
      </w:r>
      <w:proofErr w:type="spellStart"/>
      <w:r>
        <w:rPr>
          <w:rFonts w:ascii="Times New Roman" w:hAnsi="Times New Roman" w:cs="Times New Roman"/>
        </w:rPr>
        <w:t>evasores</w:t>
      </w:r>
      <w:proofErr w:type="spellEnd"/>
      <w:r w:rsidR="0026054D">
        <w:rPr>
          <w:rFonts w:ascii="Times New Roman" w:hAnsi="Times New Roman" w:cs="Times New Roman"/>
        </w:rPr>
        <w:t xml:space="preserve"> e não </w:t>
      </w:r>
      <w:proofErr w:type="spellStart"/>
      <w:r w:rsidR="0026054D">
        <w:rPr>
          <w:rFonts w:ascii="Times New Roman" w:hAnsi="Times New Roman" w:cs="Times New Roman"/>
        </w:rPr>
        <w:t>evasores</w:t>
      </w:r>
      <w:proofErr w:type="spellEnd"/>
      <w:r>
        <w:rPr>
          <w:rFonts w:ascii="Times New Roman" w:hAnsi="Times New Roman" w:cs="Times New Roman"/>
        </w:rPr>
        <w:t xml:space="preserve">, </w:t>
      </w:r>
      <w:r w:rsidR="00A754C3">
        <w:rPr>
          <w:rFonts w:ascii="Times New Roman" w:hAnsi="Times New Roman" w:cs="Times New Roman"/>
        </w:rPr>
        <w:t xml:space="preserve">será possível </w:t>
      </w:r>
      <w:r>
        <w:rPr>
          <w:rFonts w:ascii="Times New Roman" w:hAnsi="Times New Roman" w:cs="Times New Roman"/>
        </w:rPr>
        <w:t>entrar em contato com os mesmos</w:t>
      </w:r>
      <w:r w:rsidRPr="00AD0845">
        <w:rPr>
          <w:rFonts w:ascii="Times New Roman" w:hAnsi="Times New Roman" w:cs="Times New Roman"/>
        </w:rPr>
        <w:t xml:space="preserve"> por meio de</w:t>
      </w:r>
      <w:r>
        <w:rPr>
          <w:rFonts w:ascii="Times New Roman" w:hAnsi="Times New Roman" w:cs="Times New Roman"/>
        </w:rPr>
        <w:t xml:space="preserve"> e-mail e telefonema, afim de realizar</w:t>
      </w:r>
      <w:r w:rsidRPr="00AD0845">
        <w:rPr>
          <w:rFonts w:ascii="Times New Roman" w:hAnsi="Times New Roman" w:cs="Times New Roman"/>
        </w:rPr>
        <w:t xml:space="preserve"> um </w:t>
      </w:r>
      <w:r>
        <w:rPr>
          <w:rFonts w:ascii="Times New Roman" w:hAnsi="Times New Roman" w:cs="Times New Roman"/>
        </w:rPr>
        <w:t>questionário e, por conseguinte</w:t>
      </w:r>
      <w:r w:rsidRPr="00AD0845">
        <w:rPr>
          <w:rFonts w:ascii="Times New Roman" w:hAnsi="Times New Roman" w:cs="Times New Roman"/>
        </w:rPr>
        <w:t xml:space="preserve"> baseado nesse questionário, colher os dados para o estudo de caso. Após esses dados serem coletados,</w:t>
      </w:r>
      <w:r>
        <w:rPr>
          <w:rFonts w:ascii="Times New Roman" w:hAnsi="Times New Roman" w:cs="Times New Roman"/>
        </w:rPr>
        <w:t xml:space="preserve"> eles serão tratados a fim de</w:t>
      </w:r>
      <w:r w:rsidRPr="00AD0845">
        <w:rPr>
          <w:rFonts w:ascii="Times New Roman" w:hAnsi="Times New Roman" w:cs="Times New Roman"/>
        </w:rPr>
        <w:t xml:space="preserve"> identificar padrões e principais fatores que possam ser relevantes para traçar as causas que levam um aluno a evadir do curso</w:t>
      </w:r>
      <w:r>
        <w:rPr>
          <w:rFonts w:ascii="Times New Roman" w:hAnsi="Times New Roman" w:cs="Times New Roman"/>
        </w:rPr>
        <w:t xml:space="preserve"> e traçar também o perfil de um aluno com probabilidade de evadir do curso</w:t>
      </w:r>
      <w:r w:rsidRPr="00AD0845">
        <w:rPr>
          <w:rFonts w:ascii="Times New Roman" w:hAnsi="Times New Roman" w:cs="Times New Roman"/>
        </w:rPr>
        <w:t>.</w:t>
      </w:r>
    </w:p>
    <w:p w14:paraId="1E568FEE" w14:textId="77777777" w:rsidR="00AD0845" w:rsidRPr="00AD0845" w:rsidRDefault="00AD0845" w:rsidP="00AD0845">
      <w:pPr>
        <w:spacing w:line="360" w:lineRule="auto"/>
        <w:ind w:left="360"/>
        <w:jc w:val="both"/>
        <w:rPr>
          <w:rFonts w:ascii="Times New Roman" w:hAnsi="Times New Roman" w:cs="Times New Roman"/>
        </w:rPr>
      </w:pPr>
      <w:r w:rsidRPr="00AD0845">
        <w:rPr>
          <w:rFonts w:ascii="Times New Roman" w:hAnsi="Times New Roman" w:cs="Times New Roman"/>
        </w:rPr>
        <w:t>O trabalho será desenvolvido como um estudo de caso, pegando a maior amostra possível dentre os 413 alunos que já passaram pelo curso de Engenharia de Computação desde sua abertura em 2016 até o presente período (2020.1), e será realizado questionários com esses alunos acerca do curso, notas obtidas, dados socioeconômicos, disciplinas e possíveis motivos para abandono. Os dados coletados possuirão caráter qualitativo e caráter quantitativo, e com base na qualidade desses dados, serão usados os mais relevantes e diretos quanto a questão da evasão escolar. Após a coleta de dados, haverá um período onde esses dados serão analisados, confirmados com os indivíduos entrevistados, e em caso de falta ou não esclarecimento total de algum aspecto do questionário, será refeito com o grupo de indivíduos que está nessa condição. Após tudo isso, será trabalhado a apresentação dos motivos que levaram diretamente o aluno a evadir e os motivos secundários, e essa apresentação se dará em forma de gráficos e estatísticas</w:t>
      </w:r>
      <w:r w:rsidR="00A754C3">
        <w:rPr>
          <w:rFonts w:ascii="Times New Roman" w:hAnsi="Times New Roman" w:cs="Times New Roman"/>
        </w:rPr>
        <w:t>, e a partir daí, será possível traçar com clareza as raízes desse problema na instituição</w:t>
      </w:r>
      <w:r>
        <w:rPr>
          <w:rFonts w:ascii="Times New Roman" w:hAnsi="Times New Roman" w:cs="Times New Roman"/>
        </w:rPr>
        <w:t>.</w:t>
      </w:r>
    </w:p>
    <w:p w14:paraId="1F72F646" w14:textId="77777777" w:rsidR="00DE7011" w:rsidRDefault="00DE7011">
      <w:pPr>
        <w:spacing w:line="360" w:lineRule="auto"/>
        <w:jc w:val="both"/>
      </w:pPr>
    </w:p>
    <w:p w14:paraId="4BD71EC0" w14:textId="5723D4D3" w:rsidR="00DE7011" w:rsidRDefault="790DF7DC">
      <w:pPr>
        <w:numPr>
          <w:ilvl w:val="0"/>
          <w:numId w:val="3"/>
        </w:numPr>
        <w:spacing w:line="360" w:lineRule="auto"/>
        <w:jc w:val="both"/>
      </w:pPr>
      <w:r w:rsidRPr="790DF7DC">
        <w:rPr>
          <w:rFonts w:ascii="Times New Roman" w:eastAsia="Times New Roman" w:hAnsi="Times New Roman" w:cs="Times New Roman"/>
          <w:b/>
          <w:bCs/>
        </w:rPr>
        <w:t xml:space="preserve"> ACOMPANHAMENTO E AVALIAÇÃO DO PROJETO DURANTE A EXECUÇÃO </w:t>
      </w:r>
    </w:p>
    <w:p w14:paraId="08CE6F91" w14:textId="77777777" w:rsidR="00DE7011" w:rsidRDefault="00DE7011" w:rsidP="00D104A6">
      <w:pPr>
        <w:spacing w:line="360" w:lineRule="auto"/>
        <w:ind w:left="720"/>
        <w:jc w:val="both"/>
        <w:rPr>
          <w:rFonts w:ascii="Times New Roman" w:eastAsia="Times New Roman" w:hAnsi="Times New Roman" w:cs="Times New Roman"/>
          <w:b/>
        </w:rPr>
      </w:pPr>
    </w:p>
    <w:p w14:paraId="284576B7" w14:textId="77777777" w:rsidR="00D104A6" w:rsidRPr="00D104A6" w:rsidRDefault="00D104A6" w:rsidP="00D104A6">
      <w:pPr>
        <w:numPr>
          <w:ilvl w:val="0"/>
          <w:numId w:val="8"/>
        </w:numPr>
        <w:spacing w:line="360" w:lineRule="auto"/>
        <w:jc w:val="both"/>
      </w:pPr>
      <w:r>
        <w:rPr>
          <w:rFonts w:ascii="Times New Roman" w:eastAsia="Times New Roman" w:hAnsi="Times New Roman" w:cs="Times New Roman"/>
        </w:rPr>
        <w:t>Entrar em contato com a maior amostra possível dos alunos que entr</w:t>
      </w:r>
      <w:r w:rsidR="001E47E0">
        <w:rPr>
          <w:rFonts w:ascii="Times New Roman" w:eastAsia="Times New Roman" w:hAnsi="Times New Roman" w:cs="Times New Roman"/>
        </w:rPr>
        <w:t xml:space="preserve">aram no curso </w:t>
      </w:r>
      <w:r w:rsidR="001E47E0">
        <w:rPr>
          <w:rFonts w:ascii="Times New Roman" w:eastAsia="Times New Roman" w:hAnsi="Times New Roman" w:cs="Times New Roman"/>
        </w:rPr>
        <w:lastRenderedPageBreak/>
        <w:t>desde sua abertura em 2016</w:t>
      </w:r>
      <w:r>
        <w:rPr>
          <w:rFonts w:ascii="Times New Roman" w:eastAsia="Times New Roman" w:hAnsi="Times New Roman" w:cs="Times New Roman"/>
        </w:rPr>
        <w:t>.</w:t>
      </w:r>
    </w:p>
    <w:p w14:paraId="6FA2A8E8" w14:textId="77777777" w:rsidR="00D104A6" w:rsidRPr="00D104A6" w:rsidRDefault="00D104A6" w:rsidP="00D104A6">
      <w:pPr>
        <w:numPr>
          <w:ilvl w:val="0"/>
          <w:numId w:val="8"/>
        </w:numPr>
        <w:spacing w:line="360" w:lineRule="auto"/>
        <w:jc w:val="both"/>
      </w:pPr>
      <w:r>
        <w:rPr>
          <w:rFonts w:ascii="Times New Roman" w:eastAsia="Times New Roman" w:hAnsi="Times New Roman" w:cs="Times New Roman"/>
        </w:rPr>
        <w:t>Aplicar o questionário para coleta de dados dos alunos sobre suas considerações (dados qualitativos e quantitativos)</w:t>
      </w:r>
      <w:r w:rsidR="00E02806">
        <w:rPr>
          <w:rFonts w:ascii="Times New Roman" w:eastAsia="Times New Roman" w:hAnsi="Times New Roman" w:cs="Times New Roman"/>
        </w:rPr>
        <w:t>.</w:t>
      </w:r>
    </w:p>
    <w:p w14:paraId="52867F80" w14:textId="77777777" w:rsidR="00D104A6" w:rsidRPr="00D104A6" w:rsidRDefault="00D104A6" w:rsidP="00D104A6">
      <w:pPr>
        <w:numPr>
          <w:ilvl w:val="0"/>
          <w:numId w:val="8"/>
        </w:numPr>
        <w:spacing w:line="360" w:lineRule="auto"/>
        <w:jc w:val="both"/>
      </w:pPr>
      <w:r>
        <w:rPr>
          <w:rFonts w:ascii="Times New Roman" w:eastAsia="Times New Roman" w:hAnsi="Times New Roman" w:cs="Times New Roman"/>
        </w:rPr>
        <w:t>Analisar, organizar, otimizar e processar os dados coletados</w:t>
      </w:r>
      <w:r w:rsidR="00E02806">
        <w:rPr>
          <w:rFonts w:ascii="Times New Roman" w:eastAsia="Times New Roman" w:hAnsi="Times New Roman" w:cs="Times New Roman"/>
        </w:rPr>
        <w:t>.</w:t>
      </w:r>
    </w:p>
    <w:p w14:paraId="5445456A" w14:textId="77777777" w:rsidR="00E02806" w:rsidRPr="00E02806" w:rsidRDefault="00E15816" w:rsidP="00E02806">
      <w:pPr>
        <w:numPr>
          <w:ilvl w:val="0"/>
          <w:numId w:val="8"/>
        </w:numPr>
        <w:spacing w:line="360" w:lineRule="auto"/>
        <w:jc w:val="both"/>
        <w:rPr>
          <w:rFonts w:ascii="Times New Roman" w:hAnsi="Times New Roman" w:cs="Times New Roman"/>
        </w:rPr>
      </w:pPr>
      <w:r>
        <w:rPr>
          <w:rFonts w:ascii="Times New Roman" w:hAnsi="Times New Roman" w:cs="Times New Roman"/>
        </w:rPr>
        <w:t>Identificar</w:t>
      </w:r>
      <w:r w:rsidR="00E02806" w:rsidRPr="00E02806">
        <w:rPr>
          <w:rFonts w:ascii="Times New Roman" w:hAnsi="Times New Roman" w:cs="Times New Roman"/>
        </w:rPr>
        <w:t xml:space="preserve"> o perfil do aluno </w:t>
      </w:r>
      <w:proofErr w:type="spellStart"/>
      <w:r w:rsidR="00E02806" w:rsidRPr="00E02806">
        <w:rPr>
          <w:rFonts w:ascii="Times New Roman" w:hAnsi="Times New Roman" w:cs="Times New Roman"/>
        </w:rPr>
        <w:t>evasor</w:t>
      </w:r>
      <w:proofErr w:type="spellEnd"/>
      <w:r>
        <w:rPr>
          <w:rFonts w:ascii="Times New Roman" w:hAnsi="Times New Roman" w:cs="Times New Roman"/>
        </w:rPr>
        <w:t xml:space="preserve"> de Engenharia de Computação</w:t>
      </w:r>
      <w:r w:rsidR="00E02806" w:rsidRPr="00E02806">
        <w:rPr>
          <w:rFonts w:ascii="Times New Roman" w:hAnsi="Times New Roman" w:cs="Times New Roman"/>
        </w:rPr>
        <w:t>.</w:t>
      </w:r>
    </w:p>
    <w:p w14:paraId="7FAC86C5" w14:textId="77777777" w:rsidR="00E02806" w:rsidRPr="00E02806" w:rsidRDefault="00E02806" w:rsidP="00E02806">
      <w:pPr>
        <w:numPr>
          <w:ilvl w:val="0"/>
          <w:numId w:val="8"/>
        </w:numPr>
        <w:spacing w:line="360" w:lineRule="auto"/>
        <w:jc w:val="both"/>
        <w:rPr>
          <w:rFonts w:ascii="Times New Roman" w:hAnsi="Times New Roman" w:cs="Times New Roman"/>
        </w:rPr>
      </w:pPr>
      <w:r w:rsidRPr="00E02806">
        <w:rPr>
          <w:rFonts w:ascii="Times New Roman" w:hAnsi="Times New Roman" w:cs="Times New Roman"/>
        </w:rPr>
        <w:t>Desenvolver os gráficos e estatísticas com base nos dados obtidos com o questionário.</w:t>
      </w:r>
    </w:p>
    <w:p w14:paraId="47FB6531" w14:textId="77777777" w:rsidR="00E02806" w:rsidRPr="00E02806" w:rsidRDefault="00E02806" w:rsidP="00E02806">
      <w:pPr>
        <w:numPr>
          <w:ilvl w:val="0"/>
          <w:numId w:val="8"/>
        </w:numPr>
        <w:spacing w:line="360" w:lineRule="auto"/>
        <w:jc w:val="both"/>
        <w:rPr>
          <w:rFonts w:ascii="Times New Roman" w:hAnsi="Times New Roman" w:cs="Times New Roman"/>
        </w:rPr>
      </w:pPr>
      <w:r w:rsidRPr="00E02806">
        <w:rPr>
          <w:rFonts w:ascii="Times New Roman" w:hAnsi="Times New Roman" w:cs="Times New Roman"/>
        </w:rPr>
        <w:t>Elaborar opções para solucionar o problema.</w:t>
      </w:r>
    </w:p>
    <w:p w14:paraId="678C29B8" w14:textId="77777777" w:rsidR="00E02806" w:rsidRDefault="00E02806" w:rsidP="00E02806">
      <w:pPr>
        <w:numPr>
          <w:ilvl w:val="0"/>
          <w:numId w:val="8"/>
        </w:numPr>
        <w:spacing w:line="360" w:lineRule="auto"/>
        <w:jc w:val="both"/>
        <w:rPr>
          <w:rFonts w:ascii="Times New Roman" w:hAnsi="Times New Roman" w:cs="Times New Roman"/>
        </w:rPr>
      </w:pPr>
      <w:r w:rsidRPr="00E02806">
        <w:rPr>
          <w:rFonts w:ascii="Times New Roman" w:hAnsi="Times New Roman" w:cs="Times New Roman"/>
        </w:rPr>
        <w:t xml:space="preserve">Organizar resultados, conclusões finais e possíveis trabalhos futuros na área. </w:t>
      </w:r>
    </w:p>
    <w:p w14:paraId="61CDCEAD" w14:textId="77777777" w:rsidR="00F87D30" w:rsidRPr="00E02806" w:rsidRDefault="00F87D30" w:rsidP="00F87D30">
      <w:pPr>
        <w:spacing w:line="360" w:lineRule="auto"/>
        <w:ind w:left="1080"/>
        <w:jc w:val="both"/>
        <w:rPr>
          <w:rFonts w:ascii="Times New Roman" w:hAnsi="Times New Roman" w:cs="Times New Roman"/>
        </w:rPr>
      </w:pPr>
    </w:p>
    <w:p w14:paraId="6BB9E253" w14:textId="77777777" w:rsidR="00DE7011" w:rsidRDefault="00DE7011">
      <w:pPr>
        <w:spacing w:line="360" w:lineRule="auto"/>
        <w:jc w:val="both"/>
      </w:pPr>
      <w:r>
        <w:rPr>
          <w:rFonts w:ascii="Times New Roman" w:eastAsia="Times New Roman" w:hAnsi="Times New Roman" w:cs="Times New Roman"/>
        </w:rPr>
        <w:tab/>
      </w:r>
    </w:p>
    <w:p w14:paraId="444DB554" w14:textId="77777777" w:rsidR="00DE7011" w:rsidRDefault="00DE7011">
      <w:pPr>
        <w:widowControl/>
        <w:spacing w:line="360" w:lineRule="auto"/>
        <w:ind w:firstLine="720"/>
        <w:jc w:val="center"/>
      </w:pPr>
      <w:r>
        <w:rPr>
          <w:rFonts w:ascii="Arial" w:eastAsia="Arial" w:hAnsi="Arial" w:cs="Arial"/>
          <w:b/>
          <w:color w:val="000000"/>
          <w:sz w:val="20"/>
          <w:szCs w:val="20"/>
        </w:rPr>
        <w:t>Tabela</w:t>
      </w:r>
      <w:r w:rsidR="00E02806" w:rsidRPr="00E02806">
        <w:rPr>
          <w:rFonts w:ascii="Arial" w:eastAsia="Arial" w:hAnsi="Arial" w:cs="Arial"/>
          <w:b/>
          <w:color w:val="000000"/>
          <w:sz w:val="20"/>
          <w:szCs w:val="20"/>
        </w:rPr>
        <w:t xml:space="preserve"> </w:t>
      </w:r>
      <w:r w:rsidR="00E02806">
        <w:rPr>
          <w:rFonts w:ascii="Arial" w:eastAsia="Arial" w:hAnsi="Arial" w:cs="Arial"/>
          <w:b/>
          <w:color w:val="000000"/>
          <w:sz w:val="20"/>
          <w:szCs w:val="20"/>
          <w:highlight w:val="yellow"/>
        </w:rPr>
        <w:t>1</w:t>
      </w:r>
      <w:r>
        <w:rPr>
          <w:rFonts w:ascii="Arial" w:eastAsia="Arial" w:hAnsi="Arial" w:cs="Arial"/>
          <w:b/>
          <w:color w:val="000000"/>
          <w:sz w:val="20"/>
          <w:szCs w:val="20"/>
        </w:rPr>
        <w:t xml:space="preserve">. </w:t>
      </w:r>
      <w:r>
        <w:rPr>
          <w:rFonts w:ascii="Arial" w:eastAsia="Arial" w:hAnsi="Arial" w:cs="Arial"/>
          <w:color w:val="000000"/>
          <w:sz w:val="20"/>
          <w:szCs w:val="20"/>
        </w:rPr>
        <w:t>Cronograma mensal de execução de atividades por pesquisador.</w:t>
      </w:r>
    </w:p>
    <w:tbl>
      <w:tblPr>
        <w:tblW w:w="0" w:type="auto"/>
        <w:tblInd w:w="253" w:type="dxa"/>
        <w:tblLayout w:type="fixed"/>
        <w:tblLook w:val="0000" w:firstRow="0" w:lastRow="0" w:firstColumn="0" w:lastColumn="0" w:noHBand="0" w:noVBand="0"/>
      </w:tblPr>
      <w:tblGrid>
        <w:gridCol w:w="2438"/>
        <w:gridCol w:w="964"/>
        <w:gridCol w:w="963"/>
        <w:gridCol w:w="1039"/>
        <w:gridCol w:w="966"/>
      </w:tblGrid>
      <w:tr w:rsidR="00DE7011" w14:paraId="169C9360" w14:textId="77777777">
        <w:tc>
          <w:tcPr>
            <w:tcW w:w="2438" w:type="dxa"/>
            <w:vMerge w:val="restart"/>
            <w:tcBorders>
              <w:top w:val="single" w:sz="8" w:space="0" w:color="00000A"/>
              <w:left w:val="single" w:sz="8" w:space="0" w:color="00000A"/>
              <w:bottom w:val="single" w:sz="8" w:space="0" w:color="00000A"/>
            </w:tcBorders>
            <w:shd w:val="clear" w:color="auto" w:fill="D9D9D9"/>
            <w:vAlign w:val="center"/>
          </w:tcPr>
          <w:p w14:paraId="19D76009" w14:textId="77777777" w:rsidR="00DE7011" w:rsidRDefault="00DE7011">
            <w:pPr>
              <w:widowControl/>
              <w:spacing w:line="360" w:lineRule="auto"/>
              <w:jc w:val="center"/>
            </w:pPr>
            <w:r>
              <w:rPr>
                <w:rFonts w:ascii="Arial" w:eastAsia="Arial" w:hAnsi="Arial" w:cs="Arial"/>
                <w:b/>
                <w:color w:val="000000"/>
                <w:sz w:val="16"/>
                <w:szCs w:val="16"/>
              </w:rPr>
              <w:t>Atividades</w:t>
            </w:r>
          </w:p>
        </w:tc>
        <w:tc>
          <w:tcPr>
            <w:tcW w:w="3932" w:type="dxa"/>
            <w:gridSpan w:val="4"/>
            <w:tcBorders>
              <w:top w:val="single" w:sz="8" w:space="0" w:color="00000A"/>
              <w:left w:val="single" w:sz="8" w:space="0" w:color="00000A"/>
              <w:bottom w:val="single" w:sz="8" w:space="0" w:color="00000A"/>
              <w:right w:val="single" w:sz="8" w:space="0" w:color="00000A"/>
            </w:tcBorders>
            <w:shd w:val="clear" w:color="auto" w:fill="D9D9D9"/>
            <w:vAlign w:val="center"/>
          </w:tcPr>
          <w:p w14:paraId="6340B6DC" w14:textId="77777777" w:rsidR="00DE7011" w:rsidRDefault="00DE7011">
            <w:pPr>
              <w:widowControl/>
              <w:spacing w:line="360" w:lineRule="auto"/>
              <w:jc w:val="center"/>
            </w:pPr>
            <w:r>
              <w:rPr>
                <w:rFonts w:ascii="Arial" w:eastAsia="Arial" w:hAnsi="Arial" w:cs="Arial"/>
                <w:b/>
                <w:color w:val="000000"/>
                <w:sz w:val="16"/>
                <w:szCs w:val="16"/>
              </w:rPr>
              <w:t>Meses de 2020</w:t>
            </w:r>
          </w:p>
        </w:tc>
      </w:tr>
      <w:tr w:rsidR="00DE7011" w14:paraId="602C20FB" w14:textId="77777777">
        <w:tc>
          <w:tcPr>
            <w:tcW w:w="2438" w:type="dxa"/>
            <w:vMerge/>
            <w:tcBorders>
              <w:top w:val="single" w:sz="8" w:space="0" w:color="00000A"/>
              <w:left w:val="single" w:sz="8" w:space="0" w:color="00000A"/>
              <w:bottom w:val="single" w:sz="8" w:space="0" w:color="00000A"/>
            </w:tcBorders>
            <w:shd w:val="clear" w:color="auto" w:fill="D9D9D9"/>
            <w:vAlign w:val="center"/>
          </w:tcPr>
          <w:p w14:paraId="23DE523C" w14:textId="77777777" w:rsidR="00DE7011" w:rsidRDefault="00DE7011">
            <w:pPr>
              <w:snapToGrid w:val="0"/>
              <w:spacing w:line="276" w:lineRule="auto"/>
              <w:rPr>
                <w:rFonts w:ascii="Arial" w:eastAsia="Arial" w:hAnsi="Arial" w:cs="Arial"/>
                <w:b/>
                <w:color w:val="000000"/>
                <w:sz w:val="16"/>
                <w:szCs w:val="16"/>
              </w:rPr>
            </w:pPr>
          </w:p>
        </w:tc>
        <w:tc>
          <w:tcPr>
            <w:tcW w:w="964" w:type="dxa"/>
            <w:tcBorders>
              <w:top w:val="single" w:sz="8" w:space="0" w:color="000080"/>
              <w:left w:val="single" w:sz="8" w:space="0" w:color="000080"/>
              <w:bottom w:val="single" w:sz="8" w:space="0" w:color="000080"/>
            </w:tcBorders>
            <w:shd w:val="clear" w:color="auto" w:fill="D9D9D9"/>
            <w:vAlign w:val="center"/>
          </w:tcPr>
          <w:p w14:paraId="621F0443" w14:textId="77777777" w:rsidR="00DE7011" w:rsidRDefault="00DE7011">
            <w:pPr>
              <w:widowControl/>
              <w:spacing w:line="360" w:lineRule="auto"/>
              <w:jc w:val="center"/>
            </w:pPr>
            <w:r>
              <w:rPr>
                <w:rFonts w:ascii="Arial" w:eastAsia="Arial" w:hAnsi="Arial" w:cs="Arial"/>
                <w:b/>
                <w:color w:val="000000"/>
                <w:sz w:val="16"/>
                <w:szCs w:val="16"/>
              </w:rPr>
              <w:t>Mar</w:t>
            </w:r>
          </w:p>
        </w:tc>
        <w:tc>
          <w:tcPr>
            <w:tcW w:w="963" w:type="dxa"/>
            <w:tcBorders>
              <w:top w:val="single" w:sz="8" w:space="0" w:color="000080"/>
              <w:left w:val="single" w:sz="8" w:space="0" w:color="000080"/>
              <w:bottom w:val="single" w:sz="8" w:space="0" w:color="000080"/>
            </w:tcBorders>
            <w:shd w:val="clear" w:color="auto" w:fill="D9D9D9"/>
            <w:vAlign w:val="center"/>
          </w:tcPr>
          <w:p w14:paraId="668F3AD7" w14:textId="77777777" w:rsidR="00DE7011" w:rsidRDefault="00DE7011">
            <w:pPr>
              <w:widowControl/>
              <w:spacing w:line="360" w:lineRule="auto"/>
              <w:jc w:val="center"/>
            </w:pPr>
            <w:proofErr w:type="spellStart"/>
            <w:r>
              <w:rPr>
                <w:rFonts w:ascii="Arial" w:eastAsia="Arial" w:hAnsi="Arial" w:cs="Arial"/>
                <w:b/>
                <w:color w:val="000000"/>
                <w:sz w:val="16"/>
                <w:szCs w:val="16"/>
              </w:rPr>
              <w:t>Abr</w:t>
            </w:r>
            <w:proofErr w:type="spellEnd"/>
          </w:p>
        </w:tc>
        <w:tc>
          <w:tcPr>
            <w:tcW w:w="1039" w:type="dxa"/>
            <w:tcBorders>
              <w:top w:val="single" w:sz="8" w:space="0" w:color="000080"/>
              <w:left w:val="single" w:sz="8" w:space="0" w:color="000080"/>
              <w:bottom w:val="single" w:sz="8" w:space="0" w:color="000080"/>
            </w:tcBorders>
            <w:shd w:val="clear" w:color="auto" w:fill="D9D9D9"/>
            <w:vAlign w:val="center"/>
          </w:tcPr>
          <w:p w14:paraId="13EBD8F2" w14:textId="77777777" w:rsidR="00DE7011" w:rsidRDefault="00DE7011">
            <w:pPr>
              <w:widowControl/>
              <w:spacing w:line="360" w:lineRule="auto"/>
              <w:jc w:val="center"/>
            </w:pPr>
            <w:r>
              <w:rPr>
                <w:rFonts w:ascii="Arial" w:eastAsia="Arial" w:hAnsi="Arial" w:cs="Arial"/>
                <w:b/>
                <w:color w:val="000000"/>
                <w:sz w:val="16"/>
                <w:szCs w:val="16"/>
              </w:rPr>
              <w:t>Mai</w:t>
            </w:r>
          </w:p>
        </w:tc>
        <w:tc>
          <w:tcPr>
            <w:tcW w:w="966" w:type="dxa"/>
            <w:tcBorders>
              <w:top w:val="single" w:sz="8" w:space="0" w:color="000080"/>
              <w:left w:val="single" w:sz="8" w:space="0" w:color="000080"/>
              <w:bottom w:val="single" w:sz="8" w:space="0" w:color="000080"/>
              <w:right w:val="single" w:sz="8" w:space="0" w:color="000080"/>
            </w:tcBorders>
            <w:shd w:val="clear" w:color="auto" w:fill="D9D9D9"/>
            <w:vAlign w:val="center"/>
          </w:tcPr>
          <w:p w14:paraId="07DB6E89" w14:textId="77777777" w:rsidR="00DE7011" w:rsidRDefault="00DE7011">
            <w:pPr>
              <w:widowControl/>
              <w:spacing w:line="360" w:lineRule="auto"/>
              <w:jc w:val="center"/>
            </w:pPr>
            <w:proofErr w:type="spellStart"/>
            <w:r>
              <w:rPr>
                <w:rFonts w:ascii="Arial" w:eastAsia="Arial" w:hAnsi="Arial" w:cs="Arial"/>
                <w:b/>
                <w:color w:val="000000"/>
                <w:sz w:val="16"/>
                <w:szCs w:val="16"/>
              </w:rPr>
              <w:t>Jun</w:t>
            </w:r>
            <w:proofErr w:type="spellEnd"/>
          </w:p>
        </w:tc>
      </w:tr>
      <w:tr w:rsidR="00DE7011" w14:paraId="649841BE" w14:textId="77777777" w:rsidTr="00E15816">
        <w:tc>
          <w:tcPr>
            <w:tcW w:w="2438" w:type="dxa"/>
            <w:tcBorders>
              <w:top w:val="single" w:sz="8" w:space="0" w:color="000080"/>
              <w:left w:val="single" w:sz="8" w:space="0" w:color="000080"/>
              <w:bottom w:val="single" w:sz="8" w:space="0" w:color="000080"/>
            </w:tcBorders>
            <w:shd w:val="clear" w:color="auto" w:fill="D9D9D9"/>
            <w:vAlign w:val="center"/>
          </w:tcPr>
          <w:p w14:paraId="56B20A0C" w14:textId="77777777" w:rsidR="00DE7011" w:rsidRDefault="00DE7011">
            <w:pPr>
              <w:widowControl/>
              <w:spacing w:line="360" w:lineRule="auto"/>
              <w:jc w:val="center"/>
            </w:pPr>
            <w:r>
              <w:rPr>
                <w:rFonts w:ascii="Arial" w:eastAsia="Arial" w:hAnsi="Arial" w:cs="Arial"/>
                <w:color w:val="000000"/>
                <w:sz w:val="16"/>
                <w:szCs w:val="16"/>
              </w:rPr>
              <w:t>1</w:t>
            </w:r>
          </w:p>
        </w:tc>
        <w:tc>
          <w:tcPr>
            <w:tcW w:w="964" w:type="dxa"/>
            <w:tcBorders>
              <w:top w:val="single" w:sz="8" w:space="0" w:color="000080"/>
              <w:left w:val="single" w:sz="8" w:space="0" w:color="000080"/>
              <w:bottom w:val="single" w:sz="8" w:space="0" w:color="000080"/>
            </w:tcBorders>
            <w:shd w:val="clear" w:color="auto" w:fill="FFFF00"/>
            <w:vAlign w:val="center"/>
          </w:tcPr>
          <w:p w14:paraId="52E56223" w14:textId="77777777" w:rsidR="00DE7011" w:rsidRPr="00E02806" w:rsidRDefault="00DE7011">
            <w:pPr>
              <w:widowControl/>
              <w:snapToGrid w:val="0"/>
              <w:spacing w:line="360" w:lineRule="auto"/>
              <w:rPr>
                <w:rFonts w:ascii="Times New Roman" w:hAnsi="Times New Roman" w:cs="Times New Roman"/>
                <w:color w:val="FF0000"/>
              </w:rPr>
            </w:pPr>
          </w:p>
        </w:tc>
        <w:tc>
          <w:tcPr>
            <w:tcW w:w="963" w:type="dxa"/>
            <w:tcBorders>
              <w:top w:val="single" w:sz="8" w:space="0" w:color="000080"/>
              <w:left w:val="single" w:sz="8" w:space="0" w:color="000080"/>
              <w:bottom w:val="single" w:sz="8" w:space="0" w:color="000080"/>
            </w:tcBorders>
            <w:shd w:val="clear" w:color="auto" w:fill="FFFF00"/>
            <w:vAlign w:val="center"/>
          </w:tcPr>
          <w:p w14:paraId="07547A01" w14:textId="77777777" w:rsidR="00DE7011" w:rsidRDefault="00DE7011">
            <w:pPr>
              <w:widowControl/>
              <w:snapToGrid w:val="0"/>
              <w:spacing w:line="360" w:lineRule="auto"/>
              <w:jc w:val="center"/>
            </w:pPr>
          </w:p>
        </w:tc>
        <w:tc>
          <w:tcPr>
            <w:tcW w:w="1039" w:type="dxa"/>
            <w:tcBorders>
              <w:top w:val="single" w:sz="8" w:space="0" w:color="000080"/>
              <w:left w:val="single" w:sz="8" w:space="0" w:color="000080"/>
              <w:bottom w:val="single" w:sz="8" w:space="0" w:color="000080"/>
            </w:tcBorders>
            <w:shd w:val="clear" w:color="auto" w:fill="FFFFFF"/>
            <w:vAlign w:val="center"/>
          </w:tcPr>
          <w:p w14:paraId="5043CB0F" w14:textId="77777777" w:rsidR="00DE7011" w:rsidRDefault="00DE7011">
            <w:pPr>
              <w:widowControl/>
              <w:snapToGrid w:val="0"/>
              <w:spacing w:line="360" w:lineRule="auto"/>
              <w:jc w:val="center"/>
            </w:pPr>
          </w:p>
        </w:tc>
        <w:tc>
          <w:tcPr>
            <w:tcW w:w="966" w:type="dxa"/>
            <w:tcBorders>
              <w:top w:val="single" w:sz="8" w:space="0" w:color="000080"/>
              <w:left w:val="single" w:sz="8" w:space="0" w:color="000080"/>
              <w:bottom w:val="single" w:sz="8" w:space="0" w:color="000080"/>
              <w:right w:val="single" w:sz="8" w:space="0" w:color="000080"/>
            </w:tcBorders>
            <w:shd w:val="clear" w:color="auto" w:fill="FFFFFF"/>
            <w:vAlign w:val="center"/>
          </w:tcPr>
          <w:p w14:paraId="07459315" w14:textId="77777777" w:rsidR="00DE7011" w:rsidRDefault="00DE7011">
            <w:pPr>
              <w:widowControl/>
              <w:snapToGrid w:val="0"/>
              <w:spacing w:line="360" w:lineRule="auto"/>
              <w:jc w:val="center"/>
            </w:pPr>
          </w:p>
        </w:tc>
      </w:tr>
      <w:tr w:rsidR="00DE7011" w14:paraId="18F999B5" w14:textId="77777777" w:rsidTr="00CD7D7C">
        <w:tc>
          <w:tcPr>
            <w:tcW w:w="2438" w:type="dxa"/>
            <w:tcBorders>
              <w:top w:val="single" w:sz="8" w:space="0" w:color="000080"/>
              <w:left w:val="single" w:sz="8" w:space="0" w:color="000080"/>
              <w:bottom w:val="single" w:sz="8" w:space="0" w:color="000080"/>
            </w:tcBorders>
            <w:shd w:val="clear" w:color="auto" w:fill="D9D9D9"/>
            <w:vAlign w:val="center"/>
          </w:tcPr>
          <w:p w14:paraId="7144751B" w14:textId="77777777" w:rsidR="00DE7011" w:rsidRDefault="00DE7011">
            <w:pPr>
              <w:widowControl/>
              <w:spacing w:line="360" w:lineRule="auto"/>
              <w:jc w:val="center"/>
            </w:pPr>
            <w:r>
              <w:rPr>
                <w:rFonts w:ascii="Arial" w:eastAsia="Arial" w:hAnsi="Arial" w:cs="Arial"/>
                <w:color w:val="000000"/>
                <w:sz w:val="16"/>
                <w:szCs w:val="16"/>
              </w:rPr>
              <w:t>2</w:t>
            </w:r>
          </w:p>
        </w:tc>
        <w:tc>
          <w:tcPr>
            <w:tcW w:w="964" w:type="dxa"/>
            <w:tcBorders>
              <w:top w:val="single" w:sz="8" w:space="0" w:color="000080"/>
              <w:left w:val="single" w:sz="8" w:space="0" w:color="000080"/>
              <w:bottom w:val="single" w:sz="8" w:space="0" w:color="000080"/>
            </w:tcBorders>
            <w:shd w:val="clear" w:color="auto" w:fill="FFFFFF"/>
            <w:vAlign w:val="center"/>
          </w:tcPr>
          <w:p w14:paraId="6537F28F" w14:textId="77777777" w:rsidR="00DE7011" w:rsidRDefault="00DE7011">
            <w:pPr>
              <w:snapToGrid w:val="0"/>
              <w:spacing w:line="360" w:lineRule="auto"/>
            </w:pPr>
          </w:p>
        </w:tc>
        <w:tc>
          <w:tcPr>
            <w:tcW w:w="963" w:type="dxa"/>
            <w:tcBorders>
              <w:top w:val="single" w:sz="8" w:space="0" w:color="000080"/>
              <w:left w:val="single" w:sz="8" w:space="0" w:color="000080"/>
              <w:bottom w:val="single" w:sz="8" w:space="0" w:color="000080"/>
            </w:tcBorders>
            <w:shd w:val="clear" w:color="auto" w:fill="FFFF00"/>
            <w:vAlign w:val="center"/>
          </w:tcPr>
          <w:p w14:paraId="6DFB9E20" w14:textId="77777777" w:rsidR="00DE7011" w:rsidRDefault="00DE7011">
            <w:pPr>
              <w:widowControl/>
              <w:snapToGrid w:val="0"/>
              <w:spacing w:line="360" w:lineRule="auto"/>
              <w:jc w:val="center"/>
            </w:pPr>
          </w:p>
        </w:tc>
        <w:tc>
          <w:tcPr>
            <w:tcW w:w="1039" w:type="dxa"/>
            <w:tcBorders>
              <w:top w:val="single" w:sz="8" w:space="0" w:color="000080"/>
              <w:left w:val="single" w:sz="8" w:space="0" w:color="000080"/>
              <w:bottom w:val="single" w:sz="8" w:space="0" w:color="000080"/>
            </w:tcBorders>
            <w:shd w:val="clear" w:color="auto" w:fill="FFFFFF"/>
            <w:vAlign w:val="center"/>
          </w:tcPr>
          <w:p w14:paraId="70DF9E56" w14:textId="77777777" w:rsidR="00DE7011" w:rsidRDefault="00DE7011">
            <w:pPr>
              <w:widowControl/>
              <w:snapToGrid w:val="0"/>
              <w:spacing w:line="360" w:lineRule="auto"/>
              <w:jc w:val="center"/>
            </w:pPr>
          </w:p>
        </w:tc>
        <w:tc>
          <w:tcPr>
            <w:tcW w:w="966" w:type="dxa"/>
            <w:tcBorders>
              <w:top w:val="single" w:sz="8" w:space="0" w:color="000080"/>
              <w:left w:val="single" w:sz="8" w:space="0" w:color="000080"/>
              <w:bottom w:val="single" w:sz="8" w:space="0" w:color="000080"/>
              <w:right w:val="single" w:sz="8" w:space="0" w:color="000080"/>
            </w:tcBorders>
            <w:shd w:val="clear" w:color="auto" w:fill="FFFFFF"/>
            <w:vAlign w:val="center"/>
          </w:tcPr>
          <w:p w14:paraId="44E871BC" w14:textId="77777777" w:rsidR="00DE7011" w:rsidRDefault="00DE7011">
            <w:pPr>
              <w:widowControl/>
              <w:snapToGrid w:val="0"/>
              <w:spacing w:line="360" w:lineRule="auto"/>
              <w:jc w:val="center"/>
            </w:pPr>
          </w:p>
        </w:tc>
      </w:tr>
      <w:tr w:rsidR="00DE7011" w14:paraId="5FCD5EC4" w14:textId="77777777" w:rsidTr="00E15816">
        <w:tc>
          <w:tcPr>
            <w:tcW w:w="2438" w:type="dxa"/>
            <w:tcBorders>
              <w:top w:val="single" w:sz="8" w:space="0" w:color="000080"/>
              <w:left w:val="single" w:sz="8" w:space="0" w:color="000080"/>
              <w:bottom w:val="single" w:sz="8" w:space="0" w:color="000080"/>
            </w:tcBorders>
            <w:shd w:val="clear" w:color="auto" w:fill="D9D9D9"/>
            <w:vAlign w:val="center"/>
          </w:tcPr>
          <w:p w14:paraId="0B778152" w14:textId="77777777" w:rsidR="00DE7011" w:rsidRDefault="00DE7011">
            <w:pPr>
              <w:widowControl/>
              <w:spacing w:line="360" w:lineRule="auto"/>
              <w:jc w:val="center"/>
            </w:pPr>
            <w:r>
              <w:rPr>
                <w:rFonts w:ascii="Arial" w:eastAsia="Arial" w:hAnsi="Arial" w:cs="Arial"/>
                <w:color w:val="000000"/>
                <w:sz w:val="16"/>
                <w:szCs w:val="16"/>
              </w:rPr>
              <w:t>3</w:t>
            </w:r>
          </w:p>
        </w:tc>
        <w:tc>
          <w:tcPr>
            <w:tcW w:w="964" w:type="dxa"/>
            <w:tcBorders>
              <w:top w:val="single" w:sz="8" w:space="0" w:color="000080"/>
              <w:left w:val="single" w:sz="8" w:space="0" w:color="000080"/>
              <w:bottom w:val="single" w:sz="8" w:space="0" w:color="000080"/>
            </w:tcBorders>
            <w:shd w:val="clear" w:color="auto" w:fill="FFFFFF"/>
            <w:vAlign w:val="center"/>
          </w:tcPr>
          <w:p w14:paraId="144A5D23" w14:textId="77777777" w:rsidR="00DE7011" w:rsidRDefault="00DE7011">
            <w:pPr>
              <w:widowControl/>
              <w:snapToGrid w:val="0"/>
              <w:spacing w:line="360" w:lineRule="auto"/>
              <w:jc w:val="center"/>
              <w:rPr>
                <w:rFonts w:ascii="Arial" w:eastAsia="Arial" w:hAnsi="Arial" w:cs="Arial"/>
                <w:i/>
                <w:color w:val="000000"/>
                <w:sz w:val="16"/>
                <w:szCs w:val="16"/>
              </w:rPr>
            </w:pPr>
          </w:p>
        </w:tc>
        <w:tc>
          <w:tcPr>
            <w:tcW w:w="963" w:type="dxa"/>
            <w:tcBorders>
              <w:top w:val="single" w:sz="8" w:space="0" w:color="000080"/>
              <w:left w:val="single" w:sz="8" w:space="0" w:color="000080"/>
              <w:bottom w:val="single" w:sz="8" w:space="0" w:color="000080"/>
            </w:tcBorders>
            <w:shd w:val="clear" w:color="auto" w:fill="FFFF00"/>
            <w:vAlign w:val="center"/>
          </w:tcPr>
          <w:p w14:paraId="738610EB" w14:textId="77777777" w:rsidR="00DE7011" w:rsidRDefault="00DE7011">
            <w:pPr>
              <w:widowControl/>
              <w:snapToGrid w:val="0"/>
              <w:spacing w:line="360" w:lineRule="auto"/>
              <w:rPr>
                <w:rFonts w:ascii="Arial" w:eastAsia="Arial" w:hAnsi="Arial" w:cs="Arial"/>
                <w:i/>
                <w:color w:val="000000"/>
                <w:sz w:val="16"/>
                <w:szCs w:val="16"/>
              </w:rPr>
            </w:pPr>
          </w:p>
        </w:tc>
        <w:tc>
          <w:tcPr>
            <w:tcW w:w="1039" w:type="dxa"/>
            <w:tcBorders>
              <w:top w:val="single" w:sz="8" w:space="0" w:color="000080"/>
              <w:left w:val="single" w:sz="8" w:space="0" w:color="000080"/>
              <w:bottom w:val="single" w:sz="8" w:space="0" w:color="000080"/>
            </w:tcBorders>
            <w:shd w:val="clear" w:color="auto" w:fill="FFFFFF"/>
            <w:vAlign w:val="center"/>
          </w:tcPr>
          <w:p w14:paraId="637805D2" w14:textId="77777777" w:rsidR="00DE7011" w:rsidRDefault="00DE7011">
            <w:pPr>
              <w:widowControl/>
              <w:snapToGrid w:val="0"/>
              <w:spacing w:line="360" w:lineRule="auto"/>
              <w:jc w:val="center"/>
              <w:rPr>
                <w:rFonts w:ascii="Arial" w:eastAsia="Arial" w:hAnsi="Arial" w:cs="Arial"/>
                <w:i/>
                <w:color w:val="000000"/>
                <w:sz w:val="16"/>
                <w:szCs w:val="16"/>
              </w:rPr>
            </w:pPr>
          </w:p>
        </w:tc>
        <w:tc>
          <w:tcPr>
            <w:tcW w:w="966" w:type="dxa"/>
            <w:tcBorders>
              <w:top w:val="single" w:sz="8" w:space="0" w:color="000080"/>
              <w:left w:val="single" w:sz="8" w:space="0" w:color="000080"/>
              <w:bottom w:val="single" w:sz="8" w:space="0" w:color="000080"/>
              <w:right w:val="single" w:sz="8" w:space="0" w:color="000080"/>
            </w:tcBorders>
            <w:shd w:val="clear" w:color="auto" w:fill="FFFFFF"/>
            <w:vAlign w:val="center"/>
          </w:tcPr>
          <w:p w14:paraId="463F29E8" w14:textId="77777777" w:rsidR="00DE7011" w:rsidRDefault="00DE7011">
            <w:pPr>
              <w:widowControl/>
              <w:snapToGrid w:val="0"/>
              <w:spacing w:line="360" w:lineRule="auto"/>
              <w:jc w:val="center"/>
              <w:rPr>
                <w:rFonts w:ascii="Arial" w:eastAsia="Arial" w:hAnsi="Arial" w:cs="Arial"/>
                <w:i/>
                <w:color w:val="000000"/>
                <w:sz w:val="16"/>
                <w:szCs w:val="16"/>
              </w:rPr>
            </w:pPr>
          </w:p>
        </w:tc>
      </w:tr>
      <w:tr w:rsidR="00DE7011" w14:paraId="2598DEE6" w14:textId="77777777" w:rsidTr="00E15816">
        <w:tc>
          <w:tcPr>
            <w:tcW w:w="2438" w:type="dxa"/>
            <w:tcBorders>
              <w:top w:val="single" w:sz="8" w:space="0" w:color="000080"/>
              <w:left w:val="single" w:sz="8" w:space="0" w:color="000080"/>
              <w:bottom w:val="single" w:sz="8" w:space="0" w:color="000080"/>
            </w:tcBorders>
            <w:shd w:val="clear" w:color="auto" w:fill="D9D9D9"/>
            <w:vAlign w:val="center"/>
          </w:tcPr>
          <w:p w14:paraId="279935FF" w14:textId="77777777" w:rsidR="00DE7011" w:rsidRDefault="00DE7011">
            <w:pPr>
              <w:widowControl/>
              <w:spacing w:line="360" w:lineRule="auto"/>
              <w:jc w:val="center"/>
            </w:pPr>
            <w:r>
              <w:rPr>
                <w:rFonts w:ascii="Arial" w:eastAsia="Arial" w:hAnsi="Arial" w:cs="Arial"/>
                <w:color w:val="000000"/>
                <w:sz w:val="16"/>
                <w:szCs w:val="16"/>
              </w:rPr>
              <w:t>4</w:t>
            </w:r>
          </w:p>
        </w:tc>
        <w:tc>
          <w:tcPr>
            <w:tcW w:w="964" w:type="dxa"/>
            <w:tcBorders>
              <w:top w:val="single" w:sz="8" w:space="0" w:color="000080"/>
              <w:left w:val="single" w:sz="8" w:space="0" w:color="000080"/>
              <w:bottom w:val="single" w:sz="8" w:space="0" w:color="000080"/>
            </w:tcBorders>
            <w:shd w:val="clear" w:color="auto" w:fill="FFFFFF"/>
            <w:vAlign w:val="center"/>
          </w:tcPr>
          <w:p w14:paraId="3B7B4B86" w14:textId="77777777" w:rsidR="00DE7011" w:rsidRDefault="00DE7011">
            <w:pPr>
              <w:widowControl/>
              <w:snapToGrid w:val="0"/>
              <w:spacing w:line="360" w:lineRule="auto"/>
              <w:jc w:val="center"/>
              <w:rPr>
                <w:rFonts w:ascii="Arial" w:eastAsia="Arial" w:hAnsi="Arial" w:cs="Arial"/>
                <w:i/>
                <w:color w:val="000000"/>
                <w:sz w:val="16"/>
                <w:szCs w:val="16"/>
              </w:rPr>
            </w:pPr>
          </w:p>
        </w:tc>
        <w:tc>
          <w:tcPr>
            <w:tcW w:w="963" w:type="dxa"/>
            <w:tcBorders>
              <w:top w:val="single" w:sz="8" w:space="0" w:color="000080"/>
              <w:left w:val="single" w:sz="8" w:space="0" w:color="000080"/>
              <w:bottom w:val="single" w:sz="8" w:space="0" w:color="000080"/>
            </w:tcBorders>
            <w:shd w:val="clear" w:color="auto" w:fill="FFFF00"/>
            <w:vAlign w:val="center"/>
          </w:tcPr>
          <w:p w14:paraId="3A0FF5F2" w14:textId="77777777" w:rsidR="00DE7011" w:rsidRDefault="00DE7011">
            <w:pPr>
              <w:widowControl/>
              <w:snapToGrid w:val="0"/>
              <w:spacing w:line="360" w:lineRule="auto"/>
              <w:jc w:val="center"/>
              <w:rPr>
                <w:rFonts w:ascii="Arial" w:eastAsia="Arial" w:hAnsi="Arial" w:cs="Arial"/>
                <w:i/>
                <w:color w:val="000000"/>
                <w:sz w:val="16"/>
                <w:szCs w:val="16"/>
              </w:rPr>
            </w:pPr>
          </w:p>
        </w:tc>
        <w:tc>
          <w:tcPr>
            <w:tcW w:w="1039" w:type="dxa"/>
            <w:tcBorders>
              <w:top w:val="single" w:sz="8" w:space="0" w:color="000080"/>
              <w:left w:val="single" w:sz="8" w:space="0" w:color="000080"/>
              <w:bottom w:val="single" w:sz="8" w:space="0" w:color="000080"/>
            </w:tcBorders>
            <w:shd w:val="clear" w:color="auto" w:fill="FFFF00"/>
            <w:vAlign w:val="center"/>
          </w:tcPr>
          <w:p w14:paraId="5630AD66" w14:textId="77777777" w:rsidR="00DE7011" w:rsidRDefault="00DE7011">
            <w:pPr>
              <w:widowControl/>
              <w:snapToGrid w:val="0"/>
              <w:spacing w:line="360" w:lineRule="auto"/>
              <w:jc w:val="center"/>
              <w:rPr>
                <w:rFonts w:ascii="Arial" w:eastAsia="Arial" w:hAnsi="Arial" w:cs="Arial"/>
                <w:i/>
                <w:color w:val="000000"/>
                <w:sz w:val="16"/>
                <w:szCs w:val="16"/>
              </w:rPr>
            </w:pPr>
          </w:p>
        </w:tc>
        <w:tc>
          <w:tcPr>
            <w:tcW w:w="966" w:type="dxa"/>
            <w:tcBorders>
              <w:top w:val="single" w:sz="8" w:space="0" w:color="000080"/>
              <w:left w:val="single" w:sz="8" w:space="0" w:color="000080"/>
              <w:bottom w:val="single" w:sz="8" w:space="0" w:color="000080"/>
              <w:right w:val="single" w:sz="8" w:space="0" w:color="000080"/>
            </w:tcBorders>
            <w:shd w:val="clear" w:color="auto" w:fill="FFFFFF"/>
            <w:vAlign w:val="center"/>
          </w:tcPr>
          <w:p w14:paraId="61829076" w14:textId="77777777" w:rsidR="00DE7011" w:rsidRDefault="00DE7011">
            <w:pPr>
              <w:widowControl/>
              <w:snapToGrid w:val="0"/>
              <w:spacing w:line="360" w:lineRule="auto"/>
              <w:jc w:val="center"/>
              <w:rPr>
                <w:rFonts w:ascii="Arial" w:eastAsia="Arial" w:hAnsi="Arial" w:cs="Arial"/>
                <w:i/>
                <w:color w:val="000000"/>
                <w:sz w:val="16"/>
                <w:szCs w:val="16"/>
              </w:rPr>
            </w:pPr>
          </w:p>
        </w:tc>
      </w:tr>
      <w:tr w:rsidR="00DE7011" w14:paraId="78941E47" w14:textId="77777777" w:rsidTr="00E15816">
        <w:tc>
          <w:tcPr>
            <w:tcW w:w="2438" w:type="dxa"/>
            <w:tcBorders>
              <w:top w:val="single" w:sz="8" w:space="0" w:color="000080"/>
              <w:left w:val="single" w:sz="8" w:space="0" w:color="000080"/>
              <w:bottom w:val="single" w:sz="8" w:space="0" w:color="000080"/>
            </w:tcBorders>
            <w:shd w:val="clear" w:color="auto" w:fill="D9D9D9"/>
            <w:vAlign w:val="center"/>
          </w:tcPr>
          <w:p w14:paraId="44240AAE" w14:textId="77777777" w:rsidR="00DE7011" w:rsidRDefault="00DE7011">
            <w:pPr>
              <w:widowControl/>
              <w:spacing w:line="360" w:lineRule="auto"/>
              <w:jc w:val="center"/>
            </w:pPr>
            <w:r>
              <w:rPr>
                <w:rFonts w:ascii="Arial" w:eastAsia="Arial" w:hAnsi="Arial" w:cs="Arial"/>
                <w:color w:val="000000"/>
                <w:sz w:val="16"/>
                <w:szCs w:val="16"/>
              </w:rPr>
              <w:t>5</w:t>
            </w:r>
          </w:p>
        </w:tc>
        <w:tc>
          <w:tcPr>
            <w:tcW w:w="964" w:type="dxa"/>
            <w:tcBorders>
              <w:top w:val="single" w:sz="8" w:space="0" w:color="000080"/>
              <w:left w:val="single" w:sz="8" w:space="0" w:color="000080"/>
              <w:bottom w:val="single" w:sz="8" w:space="0" w:color="000080"/>
            </w:tcBorders>
            <w:shd w:val="clear" w:color="auto" w:fill="FFFFFF"/>
            <w:vAlign w:val="center"/>
          </w:tcPr>
          <w:p w14:paraId="2BA226A1" w14:textId="77777777" w:rsidR="00DE7011" w:rsidRDefault="00DE7011">
            <w:pPr>
              <w:widowControl/>
              <w:snapToGrid w:val="0"/>
              <w:spacing w:line="360" w:lineRule="auto"/>
              <w:jc w:val="center"/>
              <w:rPr>
                <w:rFonts w:ascii="Arial" w:eastAsia="Arial" w:hAnsi="Arial" w:cs="Arial"/>
                <w:i/>
                <w:color w:val="000000"/>
                <w:sz w:val="16"/>
                <w:szCs w:val="16"/>
              </w:rPr>
            </w:pPr>
          </w:p>
        </w:tc>
        <w:tc>
          <w:tcPr>
            <w:tcW w:w="963" w:type="dxa"/>
            <w:tcBorders>
              <w:top w:val="single" w:sz="8" w:space="0" w:color="000080"/>
              <w:left w:val="single" w:sz="8" w:space="0" w:color="000080"/>
              <w:bottom w:val="single" w:sz="8" w:space="0" w:color="000080"/>
            </w:tcBorders>
            <w:shd w:val="clear" w:color="auto" w:fill="FFFFFF"/>
            <w:vAlign w:val="center"/>
          </w:tcPr>
          <w:p w14:paraId="17AD93B2" w14:textId="77777777" w:rsidR="00DE7011" w:rsidRDefault="00DE7011">
            <w:pPr>
              <w:widowControl/>
              <w:snapToGrid w:val="0"/>
              <w:spacing w:line="360" w:lineRule="auto"/>
              <w:jc w:val="center"/>
              <w:rPr>
                <w:rFonts w:ascii="Arial" w:eastAsia="Arial" w:hAnsi="Arial" w:cs="Arial"/>
                <w:i/>
                <w:color w:val="000000"/>
                <w:sz w:val="16"/>
                <w:szCs w:val="16"/>
              </w:rPr>
            </w:pPr>
          </w:p>
        </w:tc>
        <w:tc>
          <w:tcPr>
            <w:tcW w:w="1039" w:type="dxa"/>
            <w:tcBorders>
              <w:top w:val="single" w:sz="8" w:space="0" w:color="000080"/>
              <w:left w:val="single" w:sz="8" w:space="0" w:color="000080"/>
              <w:bottom w:val="single" w:sz="8" w:space="0" w:color="000080"/>
            </w:tcBorders>
            <w:shd w:val="clear" w:color="auto" w:fill="FFFF00"/>
            <w:vAlign w:val="center"/>
          </w:tcPr>
          <w:p w14:paraId="0DE4B5B7" w14:textId="77777777" w:rsidR="00DE7011" w:rsidRDefault="00DE7011">
            <w:pPr>
              <w:widowControl/>
              <w:snapToGrid w:val="0"/>
              <w:spacing w:line="360" w:lineRule="auto"/>
              <w:jc w:val="center"/>
              <w:rPr>
                <w:rFonts w:ascii="Arial" w:eastAsia="Arial" w:hAnsi="Arial" w:cs="Arial"/>
                <w:i/>
                <w:color w:val="000000"/>
                <w:sz w:val="16"/>
                <w:szCs w:val="16"/>
              </w:rPr>
            </w:pPr>
          </w:p>
        </w:tc>
        <w:tc>
          <w:tcPr>
            <w:tcW w:w="966" w:type="dxa"/>
            <w:tcBorders>
              <w:top w:val="single" w:sz="8" w:space="0" w:color="000080"/>
              <w:left w:val="single" w:sz="8" w:space="0" w:color="000080"/>
              <w:bottom w:val="single" w:sz="8" w:space="0" w:color="000080"/>
              <w:right w:val="single" w:sz="8" w:space="0" w:color="000080"/>
            </w:tcBorders>
            <w:shd w:val="clear" w:color="auto" w:fill="FFFFFF"/>
            <w:vAlign w:val="center"/>
          </w:tcPr>
          <w:p w14:paraId="66204FF1" w14:textId="77777777" w:rsidR="00DE7011" w:rsidRDefault="00DE7011">
            <w:pPr>
              <w:widowControl/>
              <w:snapToGrid w:val="0"/>
              <w:spacing w:line="360" w:lineRule="auto"/>
              <w:jc w:val="center"/>
              <w:rPr>
                <w:rFonts w:ascii="Arial" w:eastAsia="Arial" w:hAnsi="Arial" w:cs="Arial"/>
                <w:i/>
                <w:color w:val="000000"/>
                <w:sz w:val="16"/>
                <w:szCs w:val="16"/>
              </w:rPr>
            </w:pPr>
          </w:p>
        </w:tc>
      </w:tr>
      <w:tr w:rsidR="00DE7011" w14:paraId="29B4EA11" w14:textId="77777777" w:rsidTr="00CD7D7C">
        <w:trPr>
          <w:trHeight w:val="220"/>
        </w:trPr>
        <w:tc>
          <w:tcPr>
            <w:tcW w:w="2438" w:type="dxa"/>
            <w:tcBorders>
              <w:top w:val="single" w:sz="8" w:space="0" w:color="000080"/>
              <w:left w:val="single" w:sz="8" w:space="0" w:color="000080"/>
              <w:bottom w:val="single" w:sz="8" w:space="0" w:color="000080"/>
            </w:tcBorders>
            <w:shd w:val="clear" w:color="auto" w:fill="D9D9D9"/>
            <w:vAlign w:val="center"/>
          </w:tcPr>
          <w:p w14:paraId="1B87E3DE" w14:textId="77777777" w:rsidR="00DE7011" w:rsidRDefault="00DE7011">
            <w:pPr>
              <w:widowControl/>
              <w:spacing w:line="360" w:lineRule="auto"/>
              <w:jc w:val="center"/>
            </w:pPr>
            <w:r>
              <w:rPr>
                <w:rFonts w:ascii="Arial" w:eastAsia="Arial" w:hAnsi="Arial" w:cs="Arial"/>
                <w:color w:val="000000"/>
                <w:sz w:val="16"/>
                <w:szCs w:val="16"/>
              </w:rPr>
              <w:t>6</w:t>
            </w:r>
          </w:p>
        </w:tc>
        <w:tc>
          <w:tcPr>
            <w:tcW w:w="964" w:type="dxa"/>
            <w:tcBorders>
              <w:top w:val="single" w:sz="8" w:space="0" w:color="000080"/>
              <w:left w:val="single" w:sz="8" w:space="0" w:color="000080"/>
              <w:bottom w:val="single" w:sz="8" w:space="0" w:color="000080"/>
            </w:tcBorders>
            <w:shd w:val="clear" w:color="auto" w:fill="FFFFFF"/>
            <w:vAlign w:val="center"/>
          </w:tcPr>
          <w:p w14:paraId="2DBF0D7D" w14:textId="77777777" w:rsidR="00DE7011" w:rsidRDefault="00DE7011">
            <w:pPr>
              <w:widowControl/>
              <w:snapToGrid w:val="0"/>
              <w:spacing w:line="360" w:lineRule="auto"/>
              <w:jc w:val="center"/>
              <w:rPr>
                <w:rFonts w:ascii="Arial" w:eastAsia="Arial" w:hAnsi="Arial" w:cs="Arial"/>
                <w:i/>
                <w:color w:val="000000"/>
                <w:sz w:val="16"/>
                <w:szCs w:val="16"/>
              </w:rPr>
            </w:pPr>
          </w:p>
        </w:tc>
        <w:tc>
          <w:tcPr>
            <w:tcW w:w="963" w:type="dxa"/>
            <w:tcBorders>
              <w:top w:val="single" w:sz="8" w:space="0" w:color="000080"/>
              <w:left w:val="single" w:sz="8" w:space="0" w:color="000080"/>
              <w:bottom w:val="single" w:sz="8" w:space="0" w:color="000080"/>
            </w:tcBorders>
            <w:shd w:val="clear" w:color="auto" w:fill="FFFFFF"/>
            <w:vAlign w:val="center"/>
          </w:tcPr>
          <w:p w14:paraId="6B62F1B3" w14:textId="77777777" w:rsidR="00DE7011" w:rsidRDefault="00DE7011">
            <w:pPr>
              <w:widowControl/>
              <w:snapToGrid w:val="0"/>
              <w:spacing w:line="360" w:lineRule="auto"/>
              <w:jc w:val="center"/>
              <w:rPr>
                <w:rFonts w:ascii="Arial" w:eastAsia="Arial" w:hAnsi="Arial" w:cs="Arial"/>
                <w:i/>
                <w:color w:val="000000"/>
                <w:sz w:val="16"/>
                <w:szCs w:val="16"/>
              </w:rPr>
            </w:pPr>
          </w:p>
        </w:tc>
        <w:tc>
          <w:tcPr>
            <w:tcW w:w="1039" w:type="dxa"/>
            <w:tcBorders>
              <w:top w:val="single" w:sz="8" w:space="0" w:color="000080"/>
              <w:left w:val="single" w:sz="8" w:space="0" w:color="000080"/>
              <w:bottom w:val="single" w:sz="8" w:space="0" w:color="000080"/>
            </w:tcBorders>
            <w:shd w:val="clear" w:color="auto" w:fill="FFFF00"/>
            <w:vAlign w:val="center"/>
          </w:tcPr>
          <w:p w14:paraId="02F2C34E" w14:textId="77777777" w:rsidR="00DE7011" w:rsidRDefault="00DE7011">
            <w:pPr>
              <w:widowControl/>
              <w:snapToGrid w:val="0"/>
              <w:spacing w:line="360" w:lineRule="auto"/>
              <w:jc w:val="center"/>
              <w:rPr>
                <w:rFonts w:ascii="Arial" w:eastAsia="Arial" w:hAnsi="Arial" w:cs="Arial"/>
                <w:i/>
                <w:color w:val="000000"/>
                <w:sz w:val="16"/>
                <w:szCs w:val="16"/>
              </w:rPr>
            </w:pPr>
          </w:p>
        </w:tc>
        <w:tc>
          <w:tcPr>
            <w:tcW w:w="966" w:type="dxa"/>
            <w:tcBorders>
              <w:top w:val="single" w:sz="8" w:space="0" w:color="000080"/>
              <w:left w:val="single" w:sz="8" w:space="0" w:color="000080"/>
              <w:bottom w:val="single" w:sz="8" w:space="0" w:color="000080"/>
              <w:right w:val="single" w:sz="8" w:space="0" w:color="000080"/>
            </w:tcBorders>
            <w:shd w:val="clear" w:color="auto" w:fill="FFFFFF"/>
            <w:vAlign w:val="center"/>
          </w:tcPr>
          <w:p w14:paraId="680A4E5D" w14:textId="77777777" w:rsidR="00DE7011" w:rsidRDefault="00DE7011">
            <w:pPr>
              <w:widowControl/>
              <w:snapToGrid w:val="0"/>
              <w:spacing w:line="360" w:lineRule="auto"/>
              <w:jc w:val="center"/>
              <w:rPr>
                <w:rFonts w:ascii="Arial" w:eastAsia="Arial" w:hAnsi="Arial" w:cs="Arial"/>
                <w:i/>
                <w:color w:val="000000"/>
                <w:sz w:val="16"/>
                <w:szCs w:val="16"/>
              </w:rPr>
            </w:pPr>
          </w:p>
        </w:tc>
      </w:tr>
      <w:tr w:rsidR="00DE7011" w14:paraId="75697EEC" w14:textId="77777777" w:rsidTr="00E15816">
        <w:tc>
          <w:tcPr>
            <w:tcW w:w="2438" w:type="dxa"/>
            <w:tcBorders>
              <w:top w:val="single" w:sz="8" w:space="0" w:color="000080"/>
              <w:left w:val="single" w:sz="8" w:space="0" w:color="000080"/>
              <w:bottom w:val="single" w:sz="8" w:space="0" w:color="000080"/>
            </w:tcBorders>
            <w:shd w:val="clear" w:color="auto" w:fill="D9D9D9"/>
            <w:vAlign w:val="center"/>
          </w:tcPr>
          <w:p w14:paraId="109B8484" w14:textId="77777777" w:rsidR="00DE7011" w:rsidRDefault="00DE7011">
            <w:pPr>
              <w:widowControl/>
              <w:spacing w:line="360" w:lineRule="auto"/>
              <w:jc w:val="center"/>
            </w:pPr>
            <w:r>
              <w:rPr>
                <w:rFonts w:ascii="Arial" w:eastAsia="Arial" w:hAnsi="Arial" w:cs="Arial"/>
                <w:color w:val="000000"/>
                <w:sz w:val="16"/>
                <w:szCs w:val="16"/>
              </w:rPr>
              <w:t>7</w:t>
            </w:r>
          </w:p>
        </w:tc>
        <w:tc>
          <w:tcPr>
            <w:tcW w:w="964" w:type="dxa"/>
            <w:tcBorders>
              <w:top w:val="single" w:sz="8" w:space="0" w:color="000080"/>
              <w:left w:val="single" w:sz="8" w:space="0" w:color="000080"/>
              <w:bottom w:val="single" w:sz="8" w:space="0" w:color="000080"/>
            </w:tcBorders>
            <w:shd w:val="clear" w:color="auto" w:fill="FFFFFF"/>
            <w:vAlign w:val="center"/>
          </w:tcPr>
          <w:p w14:paraId="19219836" w14:textId="77777777" w:rsidR="00DE7011" w:rsidRDefault="00DE7011">
            <w:pPr>
              <w:widowControl/>
              <w:snapToGrid w:val="0"/>
              <w:spacing w:line="360" w:lineRule="auto"/>
              <w:jc w:val="center"/>
              <w:rPr>
                <w:rFonts w:ascii="Arial" w:eastAsia="Arial" w:hAnsi="Arial" w:cs="Arial"/>
                <w:i/>
                <w:color w:val="000000"/>
                <w:sz w:val="16"/>
                <w:szCs w:val="16"/>
              </w:rPr>
            </w:pPr>
          </w:p>
        </w:tc>
        <w:tc>
          <w:tcPr>
            <w:tcW w:w="963" w:type="dxa"/>
            <w:tcBorders>
              <w:top w:val="single" w:sz="8" w:space="0" w:color="000080"/>
              <w:left w:val="single" w:sz="8" w:space="0" w:color="000080"/>
              <w:bottom w:val="single" w:sz="8" w:space="0" w:color="000080"/>
            </w:tcBorders>
            <w:shd w:val="clear" w:color="auto" w:fill="FFFFFF"/>
            <w:vAlign w:val="center"/>
          </w:tcPr>
          <w:p w14:paraId="296FEF7D" w14:textId="77777777" w:rsidR="00DE7011" w:rsidRDefault="00DE7011">
            <w:pPr>
              <w:snapToGrid w:val="0"/>
              <w:spacing w:line="360" w:lineRule="auto"/>
              <w:jc w:val="center"/>
              <w:rPr>
                <w:rFonts w:ascii="Arial" w:eastAsia="Arial" w:hAnsi="Arial" w:cs="Arial"/>
                <w:i/>
                <w:color w:val="000000"/>
                <w:sz w:val="16"/>
                <w:szCs w:val="16"/>
              </w:rPr>
            </w:pPr>
          </w:p>
        </w:tc>
        <w:tc>
          <w:tcPr>
            <w:tcW w:w="1039" w:type="dxa"/>
            <w:tcBorders>
              <w:top w:val="single" w:sz="8" w:space="0" w:color="000080"/>
              <w:left w:val="single" w:sz="8" w:space="0" w:color="000080"/>
              <w:bottom w:val="single" w:sz="8" w:space="0" w:color="000080"/>
            </w:tcBorders>
            <w:shd w:val="clear" w:color="auto" w:fill="FFFF00"/>
            <w:vAlign w:val="center"/>
          </w:tcPr>
          <w:p w14:paraId="7194DBDC" w14:textId="77777777" w:rsidR="00DE7011" w:rsidRDefault="00DE7011">
            <w:pPr>
              <w:snapToGrid w:val="0"/>
              <w:spacing w:line="360" w:lineRule="auto"/>
              <w:jc w:val="center"/>
              <w:rPr>
                <w:rFonts w:ascii="Arial" w:eastAsia="Arial" w:hAnsi="Arial" w:cs="Arial"/>
                <w:i/>
                <w:color w:val="000000"/>
                <w:sz w:val="16"/>
                <w:szCs w:val="16"/>
              </w:rPr>
            </w:pPr>
          </w:p>
        </w:tc>
        <w:tc>
          <w:tcPr>
            <w:tcW w:w="966" w:type="dxa"/>
            <w:tcBorders>
              <w:top w:val="single" w:sz="8" w:space="0" w:color="000080"/>
              <w:left w:val="single" w:sz="8" w:space="0" w:color="000080"/>
              <w:bottom w:val="single" w:sz="8" w:space="0" w:color="000080"/>
              <w:right w:val="single" w:sz="8" w:space="0" w:color="000080"/>
            </w:tcBorders>
            <w:shd w:val="clear" w:color="auto" w:fill="FFFF00"/>
            <w:vAlign w:val="center"/>
          </w:tcPr>
          <w:p w14:paraId="769D0D3C" w14:textId="77777777" w:rsidR="00DE7011" w:rsidRDefault="00DE7011">
            <w:pPr>
              <w:snapToGrid w:val="0"/>
              <w:spacing w:line="360" w:lineRule="auto"/>
              <w:jc w:val="center"/>
              <w:rPr>
                <w:rFonts w:ascii="Arial" w:eastAsia="Arial" w:hAnsi="Arial" w:cs="Arial"/>
                <w:i/>
                <w:color w:val="000000"/>
                <w:sz w:val="16"/>
                <w:szCs w:val="16"/>
              </w:rPr>
            </w:pPr>
          </w:p>
        </w:tc>
      </w:tr>
    </w:tbl>
    <w:p w14:paraId="54CD245A" w14:textId="77777777" w:rsidR="00DE7011" w:rsidRDefault="00DE7011">
      <w:pPr>
        <w:widowControl/>
        <w:spacing w:before="120" w:after="60"/>
        <w:jc w:val="both"/>
        <w:rPr>
          <w:rFonts w:ascii="Times New Roman" w:eastAsia="Times New Roman" w:hAnsi="Times New Roman" w:cs="Times New Roman"/>
          <w:b/>
          <w:smallCaps/>
          <w:color w:val="000000"/>
        </w:rPr>
      </w:pPr>
    </w:p>
    <w:p w14:paraId="1231BE67" w14:textId="77777777" w:rsidR="00E15816" w:rsidRDefault="00E15816">
      <w:pPr>
        <w:widowControl/>
        <w:spacing w:before="120" w:after="60"/>
        <w:jc w:val="both"/>
        <w:rPr>
          <w:rFonts w:ascii="Times New Roman" w:eastAsia="Times New Roman" w:hAnsi="Times New Roman" w:cs="Times New Roman"/>
          <w:b/>
          <w:smallCaps/>
          <w:color w:val="000000"/>
        </w:rPr>
      </w:pPr>
    </w:p>
    <w:p w14:paraId="4A5126C9" w14:textId="77777777" w:rsidR="00DE7011" w:rsidRPr="00A754C3" w:rsidRDefault="00DE7011">
      <w:pPr>
        <w:numPr>
          <w:ilvl w:val="0"/>
          <w:numId w:val="3"/>
        </w:numPr>
        <w:spacing w:after="120"/>
        <w:ind w:left="0" w:firstLine="0"/>
        <w:jc w:val="both"/>
      </w:pPr>
      <w:r>
        <w:rPr>
          <w:rFonts w:ascii="Times New Roman" w:eastAsia="Times New Roman" w:hAnsi="Times New Roman" w:cs="Times New Roman"/>
          <w:b/>
        </w:rPr>
        <w:t xml:space="preserve">REFERÊNCIAS </w:t>
      </w:r>
      <w:r>
        <w:rPr>
          <w:rFonts w:ascii="Times New Roman" w:eastAsia="Times New Roman" w:hAnsi="Times New Roman" w:cs="Times New Roman"/>
          <w:b/>
          <w:bCs/>
        </w:rPr>
        <w:t xml:space="preserve">BIBLIOGRÁFICAS </w:t>
      </w:r>
    </w:p>
    <w:p w14:paraId="36FEB5B0" w14:textId="77777777" w:rsidR="00A754C3" w:rsidRDefault="00A754C3" w:rsidP="00A754C3">
      <w:pPr>
        <w:spacing w:after="120"/>
        <w:jc w:val="both"/>
        <w:rPr>
          <w:rFonts w:ascii="Times New Roman" w:eastAsia="Times New Roman" w:hAnsi="Times New Roman" w:cs="Times New Roman"/>
          <w:b/>
          <w:bCs/>
        </w:rPr>
      </w:pPr>
    </w:p>
    <w:p w14:paraId="4DE32ED5" w14:textId="51C44425" w:rsidR="00A754C3" w:rsidRDefault="790DF7DC" w:rsidP="790DF7DC">
      <w:pPr>
        <w:widowControl/>
        <w:suppressAutoHyphens w:val="0"/>
        <w:spacing w:after="160" w:line="259" w:lineRule="auto"/>
        <w:rPr>
          <w:rFonts w:ascii="Times New Roman" w:eastAsia="Arial" w:hAnsi="Times New Roman" w:cs="Times New Roman"/>
          <w:lang w:eastAsia="en-US" w:bidi="ar-SA"/>
        </w:rPr>
      </w:pPr>
      <w:r w:rsidRPr="790DF7DC">
        <w:rPr>
          <w:rFonts w:ascii="Times New Roman" w:eastAsia="Arial" w:hAnsi="Times New Roman" w:cs="Times New Roman"/>
          <w:lang w:eastAsia="en-US" w:bidi="ar-SA"/>
        </w:rPr>
        <w:t xml:space="preserve">[1] </w:t>
      </w:r>
      <w:r w:rsidRPr="790DF7DC">
        <w:rPr>
          <w:rFonts w:ascii="Times New Roman" w:eastAsia="Arial" w:hAnsi="Times New Roman" w:cs="Times New Roman"/>
          <w:sz w:val="20"/>
          <w:szCs w:val="20"/>
          <w:lang w:eastAsia="en-US" w:bidi="ar-SA"/>
        </w:rPr>
        <w:t xml:space="preserve">PINTO, Diego de Oliveira. Evasão universitária: uma visão sobre o problema. Site: </w:t>
      </w:r>
      <w:hyperlink r:id="rId9">
        <w:r w:rsidRPr="790DF7DC">
          <w:rPr>
            <w:rFonts w:ascii="Times New Roman" w:eastAsia="Arial" w:hAnsi="Times New Roman" w:cs="Times New Roman"/>
            <w:color w:val="0563C1"/>
            <w:sz w:val="20"/>
            <w:szCs w:val="20"/>
            <w:u w:val="single"/>
            <w:lang w:eastAsia="en-US" w:bidi="ar-SA"/>
          </w:rPr>
          <w:t>https://blog.lyceum.com.br/evasao-universitaria/</w:t>
        </w:r>
      </w:hyperlink>
      <w:r w:rsidRPr="790DF7DC">
        <w:rPr>
          <w:rFonts w:ascii="Times New Roman" w:eastAsia="Arial" w:hAnsi="Times New Roman" w:cs="Times New Roman"/>
          <w:sz w:val="20"/>
          <w:szCs w:val="20"/>
          <w:lang w:eastAsia="en-US" w:bidi="ar-SA"/>
        </w:rPr>
        <w:t>, 2018, última atualização em 2019.</w:t>
      </w:r>
    </w:p>
    <w:p w14:paraId="6202193B" w14:textId="77777777" w:rsidR="0081307A" w:rsidRPr="009B7D7B" w:rsidRDefault="0081307A" w:rsidP="00A754C3">
      <w:pPr>
        <w:widowControl/>
        <w:suppressAutoHyphens w:val="0"/>
        <w:spacing w:after="160" w:line="259" w:lineRule="auto"/>
        <w:rPr>
          <w:rFonts w:ascii="Times New Roman" w:eastAsia="Arial" w:hAnsi="Times New Roman" w:cs="Times New Roman"/>
          <w:lang w:eastAsia="en-US" w:bidi="ar-SA"/>
        </w:rPr>
      </w:pPr>
      <w:r>
        <w:rPr>
          <w:rFonts w:ascii="Times New Roman" w:eastAsia="Arial" w:hAnsi="Times New Roman" w:cs="Times New Roman"/>
          <w:lang w:eastAsia="en-US" w:bidi="ar-SA"/>
        </w:rPr>
        <w:t xml:space="preserve">[2] </w:t>
      </w:r>
      <w:r w:rsidR="00F87D30" w:rsidRPr="00F87D30">
        <w:rPr>
          <w:rFonts w:ascii="Times New Roman" w:hAnsi="Times New Roman" w:cs="Times New Roman"/>
          <w:sz w:val="20"/>
          <w:szCs w:val="20"/>
          <w:shd w:val="clear" w:color="auto" w:fill="FFFFFF"/>
        </w:rPr>
        <w:t xml:space="preserve">GONÇALVES, </w:t>
      </w:r>
      <w:proofErr w:type="spellStart"/>
      <w:r w:rsidR="00F87D30" w:rsidRPr="00F87D30">
        <w:rPr>
          <w:rFonts w:ascii="Times New Roman" w:hAnsi="Times New Roman" w:cs="Times New Roman"/>
          <w:sz w:val="20"/>
          <w:szCs w:val="20"/>
          <w:shd w:val="clear" w:color="auto" w:fill="FFFFFF"/>
        </w:rPr>
        <w:t>Tayná</w:t>
      </w:r>
      <w:proofErr w:type="spellEnd"/>
      <w:r w:rsidR="00F87D30" w:rsidRPr="00F87D30">
        <w:rPr>
          <w:rFonts w:ascii="Times New Roman" w:hAnsi="Times New Roman" w:cs="Times New Roman"/>
          <w:sz w:val="20"/>
          <w:szCs w:val="20"/>
          <w:shd w:val="clear" w:color="auto" w:fill="FFFFFF"/>
        </w:rPr>
        <w:t xml:space="preserve"> Costa; DA SILVA, Josenildo Costa; CORTES, Omar </w:t>
      </w:r>
      <w:proofErr w:type="spellStart"/>
      <w:r w:rsidR="00F87D30" w:rsidRPr="00F87D30">
        <w:rPr>
          <w:rFonts w:ascii="Times New Roman" w:hAnsi="Times New Roman" w:cs="Times New Roman"/>
          <w:sz w:val="20"/>
          <w:szCs w:val="20"/>
          <w:shd w:val="clear" w:color="auto" w:fill="FFFFFF"/>
        </w:rPr>
        <w:t>Andres</w:t>
      </w:r>
      <w:proofErr w:type="spellEnd"/>
      <w:r w:rsidR="00F87D30" w:rsidRPr="00F87D30">
        <w:rPr>
          <w:rFonts w:ascii="Times New Roman" w:hAnsi="Times New Roman" w:cs="Times New Roman"/>
          <w:sz w:val="20"/>
          <w:szCs w:val="20"/>
          <w:shd w:val="clear" w:color="auto" w:fill="FFFFFF"/>
        </w:rPr>
        <w:t xml:space="preserve"> Carmona. Técnicas de mineração de dados: um estudo de caso da evasão no ensino superior do Instituto Federal do Maranhão. </w:t>
      </w:r>
      <w:r w:rsidR="00F87D30" w:rsidRPr="00F87D30">
        <w:rPr>
          <w:rFonts w:ascii="Times New Roman" w:hAnsi="Times New Roman" w:cs="Times New Roman"/>
          <w:b/>
          <w:bCs/>
          <w:sz w:val="20"/>
          <w:szCs w:val="20"/>
          <w:shd w:val="clear" w:color="auto" w:fill="FFFFFF"/>
        </w:rPr>
        <w:t>Revista Brasileira de Computação Aplicada</w:t>
      </w:r>
      <w:r w:rsidR="00F87D30">
        <w:rPr>
          <w:rFonts w:ascii="Times New Roman" w:hAnsi="Times New Roman" w:cs="Times New Roman"/>
          <w:sz w:val="20"/>
          <w:szCs w:val="20"/>
          <w:shd w:val="clear" w:color="auto" w:fill="FFFFFF"/>
        </w:rPr>
        <w:t>, v. 10, n. 3, p. 11-20, 2018</w:t>
      </w:r>
      <w:r w:rsidRPr="009B7D7B">
        <w:rPr>
          <w:rFonts w:ascii="Times New Roman" w:hAnsi="Times New Roman" w:cs="Times New Roman"/>
          <w:sz w:val="20"/>
          <w:szCs w:val="20"/>
          <w:shd w:val="clear" w:color="auto" w:fill="FFFFFF"/>
        </w:rPr>
        <w:t xml:space="preserve">. Disponível em: </w:t>
      </w:r>
      <w:hyperlink r:id="rId10" w:history="1">
        <w:r w:rsidRPr="009B7D7B">
          <w:rPr>
            <w:rStyle w:val="Hyperlink"/>
            <w:rFonts w:ascii="Times New Roman" w:hAnsi="Times New Roman" w:cs="Times New Roman"/>
            <w:sz w:val="20"/>
            <w:szCs w:val="20"/>
            <w:shd w:val="clear" w:color="auto" w:fill="FFFFFF"/>
          </w:rPr>
          <w:t>http://seer.upf.br/index.php/rbca/article/view/8427</w:t>
        </w:r>
      </w:hyperlink>
      <w:r w:rsidR="009B7D7B">
        <w:rPr>
          <w:rFonts w:ascii="Times New Roman" w:hAnsi="Times New Roman" w:cs="Times New Roman"/>
          <w:sz w:val="20"/>
          <w:szCs w:val="20"/>
          <w:shd w:val="clear" w:color="auto" w:fill="FFFFFF"/>
        </w:rPr>
        <w:t>. Acesso em 6 de março de 2020</w:t>
      </w:r>
      <w:r w:rsidRPr="009B7D7B">
        <w:rPr>
          <w:rFonts w:ascii="Times New Roman" w:hAnsi="Times New Roman" w:cs="Times New Roman"/>
          <w:sz w:val="20"/>
          <w:szCs w:val="20"/>
          <w:shd w:val="clear" w:color="auto" w:fill="FFFFFF"/>
        </w:rPr>
        <w:t>.</w:t>
      </w:r>
    </w:p>
    <w:p w14:paraId="76A7E852" w14:textId="77777777" w:rsidR="00F87D30" w:rsidRDefault="0081307A" w:rsidP="00A754C3">
      <w:pPr>
        <w:widowControl/>
        <w:suppressAutoHyphens w:val="0"/>
        <w:spacing w:after="160" w:line="259" w:lineRule="auto"/>
        <w:rPr>
          <w:rFonts w:ascii="Times New Roman" w:eastAsia="Arial" w:hAnsi="Times New Roman" w:cs="Times New Roman"/>
          <w:lang w:eastAsia="en-US" w:bidi="ar-SA"/>
        </w:rPr>
      </w:pPr>
      <w:r>
        <w:rPr>
          <w:rFonts w:ascii="Times New Roman" w:eastAsia="Arial" w:hAnsi="Times New Roman" w:cs="Times New Roman"/>
          <w:lang w:eastAsia="en-US" w:bidi="ar-SA"/>
        </w:rPr>
        <w:t>[3</w:t>
      </w:r>
      <w:r w:rsidR="00A754C3" w:rsidRPr="00A754C3">
        <w:rPr>
          <w:rFonts w:ascii="Times New Roman" w:eastAsia="Arial" w:hAnsi="Times New Roman" w:cs="Times New Roman"/>
          <w:lang w:eastAsia="en-US" w:bidi="ar-SA"/>
        </w:rPr>
        <w:t xml:space="preserve">] </w:t>
      </w:r>
      <w:r w:rsidR="00F87D30" w:rsidRPr="00F87D30">
        <w:rPr>
          <w:rFonts w:ascii="Times New Roman" w:eastAsia="Arial" w:hAnsi="Times New Roman" w:cs="Times New Roman"/>
          <w:sz w:val="20"/>
          <w:szCs w:val="20"/>
          <w:lang w:eastAsia="en-US" w:bidi="ar-SA"/>
        </w:rPr>
        <w:t xml:space="preserve">DA CUNHA, Jacqueline </w:t>
      </w:r>
      <w:proofErr w:type="spellStart"/>
      <w:r w:rsidR="00F87D30" w:rsidRPr="00F87D30">
        <w:rPr>
          <w:rFonts w:ascii="Times New Roman" w:eastAsia="Arial" w:hAnsi="Times New Roman" w:cs="Times New Roman"/>
          <w:sz w:val="20"/>
          <w:szCs w:val="20"/>
          <w:lang w:eastAsia="en-US" w:bidi="ar-SA"/>
        </w:rPr>
        <w:t>Veneroso</w:t>
      </w:r>
      <w:proofErr w:type="spellEnd"/>
      <w:r w:rsidR="00F87D30" w:rsidRPr="00F87D30">
        <w:rPr>
          <w:rFonts w:ascii="Times New Roman" w:eastAsia="Arial" w:hAnsi="Times New Roman" w:cs="Times New Roman"/>
          <w:sz w:val="20"/>
          <w:szCs w:val="20"/>
          <w:lang w:eastAsia="en-US" w:bidi="ar-SA"/>
        </w:rPr>
        <w:t xml:space="preserve"> Alves; NASCIMENTO, Eduardo Mendes; DE OLIVEIRA DURSO, Samuel. Razões e influências para a evasão universitária: um estudo com estudantes ingressantes nos cursos de Ciências Contábeis de instituições públicas federais da Região Sudeste. </w:t>
      </w:r>
      <w:proofErr w:type="spellStart"/>
      <w:r w:rsidR="00F87D30" w:rsidRPr="00F87D30">
        <w:rPr>
          <w:rFonts w:ascii="Times New Roman" w:eastAsia="Arial" w:hAnsi="Times New Roman" w:cs="Times New Roman"/>
          <w:b/>
          <w:bCs/>
          <w:sz w:val="20"/>
          <w:szCs w:val="20"/>
          <w:lang w:eastAsia="en-US" w:bidi="ar-SA"/>
        </w:rPr>
        <w:t>Advances</w:t>
      </w:r>
      <w:proofErr w:type="spellEnd"/>
      <w:r w:rsidR="00F87D30" w:rsidRPr="00F87D30">
        <w:rPr>
          <w:rFonts w:ascii="Times New Roman" w:eastAsia="Arial" w:hAnsi="Times New Roman" w:cs="Times New Roman"/>
          <w:b/>
          <w:bCs/>
          <w:sz w:val="20"/>
          <w:szCs w:val="20"/>
          <w:lang w:eastAsia="en-US" w:bidi="ar-SA"/>
        </w:rPr>
        <w:t xml:space="preserve"> in </w:t>
      </w:r>
      <w:proofErr w:type="spellStart"/>
      <w:r w:rsidR="00F87D30" w:rsidRPr="00F87D30">
        <w:rPr>
          <w:rFonts w:ascii="Times New Roman" w:eastAsia="Arial" w:hAnsi="Times New Roman" w:cs="Times New Roman"/>
          <w:b/>
          <w:bCs/>
          <w:sz w:val="20"/>
          <w:szCs w:val="20"/>
          <w:lang w:eastAsia="en-US" w:bidi="ar-SA"/>
        </w:rPr>
        <w:t>Scientific</w:t>
      </w:r>
      <w:proofErr w:type="spellEnd"/>
      <w:r w:rsidR="00F87D30" w:rsidRPr="00F87D30">
        <w:rPr>
          <w:rFonts w:ascii="Times New Roman" w:eastAsia="Arial" w:hAnsi="Times New Roman" w:cs="Times New Roman"/>
          <w:b/>
          <w:bCs/>
          <w:sz w:val="20"/>
          <w:szCs w:val="20"/>
          <w:lang w:eastAsia="en-US" w:bidi="ar-SA"/>
        </w:rPr>
        <w:t xml:space="preserve"> </w:t>
      </w:r>
      <w:proofErr w:type="spellStart"/>
      <w:r w:rsidR="00F87D30" w:rsidRPr="00F87D30">
        <w:rPr>
          <w:rFonts w:ascii="Times New Roman" w:eastAsia="Arial" w:hAnsi="Times New Roman" w:cs="Times New Roman"/>
          <w:b/>
          <w:bCs/>
          <w:sz w:val="20"/>
          <w:szCs w:val="20"/>
          <w:lang w:eastAsia="en-US" w:bidi="ar-SA"/>
        </w:rPr>
        <w:t>and</w:t>
      </w:r>
      <w:proofErr w:type="spellEnd"/>
      <w:r w:rsidR="00F87D30" w:rsidRPr="00F87D30">
        <w:rPr>
          <w:rFonts w:ascii="Times New Roman" w:eastAsia="Arial" w:hAnsi="Times New Roman" w:cs="Times New Roman"/>
          <w:b/>
          <w:bCs/>
          <w:sz w:val="20"/>
          <w:szCs w:val="20"/>
          <w:lang w:eastAsia="en-US" w:bidi="ar-SA"/>
        </w:rPr>
        <w:t xml:space="preserve"> </w:t>
      </w:r>
      <w:proofErr w:type="spellStart"/>
      <w:r w:rsidR="00F87D30" w:rsidRPr="00F87D30">
        <w:rPr>
          <w:rFonts w:ascii="Times New Roman" w:eastAsia="Arial" w:hAnsi="Times New Roman" w:cs="Times New Roman"/>
          <w:b/>
          <w:bCs/>
          <w:sz w:val="20"/>
          <w:szCs w:val="20"/>
          <w:lang w:eastAsia="en-US" w:bidi="ar-SA"/>
        </w:rPr>
        <w:t>Applied</w:t>
      </w:r>
      <w:proofErr w:type="spellEnd"/>
      <w:r w:rsidR="00F87D30" w:rsidRPr="00F87D30">
        <w:rPr>
          <w:rFonts w:ascii="Times New Roman" w:eastAsia="Arial" w:hAnsi="Times New Roman" w:cs="Times New Roman"/>
          <w:b/>
          <w:bCs/>
          <w:sz w:val="20"/>
          <w:szCs w:val="20"/>
          <w:lang w:eastAsia="en-US" w:bidi="ar-SA"/>
        </w:rPr>
        <w:t xml:space="preserve"> </w:t>
      </w:r>
      <w:proofErr w:type="spellStart"/>
      <w:r w:rsidR="00F87D30" w:rsidRPr="00F87D30">
        <w:rPr>
          <w:rFonts w:ascii="Times New Roman" w:eastAsia="Arial" w:hAnsi="Times New Roman" w:cs="Times New Roman"/>
          <w:b/>
          <w:bCs/>
          <w:sz w:val="20"/>
          <w:szCs w:val="20"/>
          <w:lang w:eastAsia="en-US" w:bidi="ar-SA"/>
        </w:rPr>
        <w:t>Accounting</w:t>
      </w:r>
      <w:proofErr w:type="spellEnd"/>
      <w:r w:rsidR="00F87D30" w:rsidRPr="00F87D30">
        <w:rPr>
          <w:rFonts w:ascii="Times New Roman" w:eastAsia="Arial" w:hAnsi="Times New Roman" w:cs="Times New Roman"/>
          <w:sz w:val="20"/>
          <w:szCs w:val="20"/>
          <w:lang w:eastAsia="en-US" w:bidi="ar-SA"/>
        </w:rPr>
        <w:t>, v. 9, n. 2, p. 141-161, 2016.</w:t>
      </w:r>
      <w:r w:rsidR="00F87D30" w:rsidRPr="00F87D30">
        <w:rPr>
          <w:rFonts w:ascii="Times New Roman" w:eastAsia="Arial" w:hAnsi="Times New Roman" w:cs="Times New Roman"/>
          <w:lang w:eastAsia="en-US" w:bidi="ar-SA"/>
        </w:rPr>
        <w:t xml:space="preserve"> </w:t>
      </w:r>
    </w:p>
    <w:p w14:paraId="53F654D7" w14:textId="77777777" w:rsidR="009B7D7B" w:rsidRPr="00F87D30" w:rsidRDefault="009B7D7B" w:rsidP="00A754C3">
      <w:pPr>
        <w:widowControl/>
        <w:suppressAutoHyphens w:val="0"/>
        <w:spacing w:after="160" w:line="259" w:lineRule="auto"/>
        <w:rPr>
          <w:rFonts w:ascii="Times New Roman" w:eastAsia="Arial" w:hAnsi="Times New Roman" w:cs="Times New Roman"/>
          <w:sz w:val="20"/>
          <w:szCs w:val="20"/>
          <w:lang w:eastAsia="en-US" w:bidi="ar-SA"/>
        </w:rPr>
      </w:pPr>
      <w:r>
        <w:rPr>
          <w:rFonts w:ascii="Times New Roman" w:eastAsia="Arial" w:hAnsi="Times New Roman" w:cs="Times New Roman"/>
          <w:lang w:eastAsia="en-US" w:bidi="ar-SA"/>
        </w:rPr>
        <w:lastRenderedPageBreak/>
        <w:t xml:space="preserve">[4] </w:t>
      </w:r>
      <w:r w:rsidR="00F87D30" w:rsidRPr="00F87D30">
        <w:rPr>
          <w:rFonts w:ascii="Times New Roman" w:hAnsi="Times New Roman" w:cs="Times New Roman"/>
          <w:color w:val="222222"/>
          <w:sz w:val="20"/>
          <w:szCs w:val="20"/>
          <w:shd w:val="clear" w:color="auto" w:fill="FFFFFF"/>
        </w:rPr>
        <w:t xml:space="preserve">FREDENHAGEM, </w:t>
      </w:r>
      <w:proofErr w:type="spellStart"/>
      <w:r w:rsidR="00F87D30" w:rsidRPr="00F87D30">
        <w:rPr>
          <w:rFonts w:ascii="Times New Roman" w:hAnsi="Times New Roman" w:cs="Times New Roman"/>
          <w:color w:val="222222"/>
          <w:sz w:val="20"/>
          <w:szCs w:val="20"/>
          <w:shd w:val="clear" w:color="auto" w:fill="FFFFFF"/>
        </w:rPr>
        <w:t>Sheyla</w:t>
      </w:r>
      <w:proofErr w:type="spellEnd"/>
      <w:r w:rsidR="00F87D30" w:rsidRPr="00F87D30">
        <w:rPr>
          <w:rFonts w:ascii="Times New Roman" w:hAnsi="Times New Roman" w:cs="Times New Roman"/>
          <w:color w:val="222222"/>
          <w:sz w:val="20"/>
          <w:szCs w:val="20"/>
          <w:shd w:val="clear" w:color="auto" w:fill="FFFFFF"/>
        </w:rPr>
        <w:t xml:space="preserve"> Villar. Evasão escolar no âmbito do Instituto Federal de Brasília. </w:t>
      </w:r>
      <w:r w:rsidR="00F87D30" w:rsidRPr="00F87D30">
        <w:rPr>
          <w:rFonts w:ascii="Times New Roman" w:hAnsi="Times New Roman" w:cs="Times New Roman"/>
          <w:b/>
          <w:bCs/>
          <w:color w:val="222222"/>
          <w:sz w:val="20"/>
          <w:szCs w:val="20"/>
          <w:shd w:val="clear" w:color="auto" w:fill="FFFFFF"/>
        </w:rPr>
        <w:t>Revista Eixo</w:t>
      </w:r>
      <w:r w:rsidR="00F87D30" w:rsidRPr="00F87D30">
        <w:rPr>
          <w:rFonts w:ascii="Times New Roman" w:hAnsi="Times New Roman" w:cs="Times New Roman"/>
          <w:color w:val="222222"/>
          <w:sz w:val="20"/>
          <w:szCs w:val="20"/>
          <w:shd w:val="clear" w:color="auto" w:fill="FFFFFF"/>
        </w:rPr>
        <w:t>, v. 3, n. 2, 2014.</w:t>
      </w:r>
      <w:r w:rsidRPr="00F87D30">
        <w:rPr>
          <w:rFonts w:ascii="Times New Roman" w:hAnsi="Times New Roman" w:cs="Times New Roman"/>
          <w:color w:val="222222"/>
          <w:sz w:val="20"/>
          <w:szCs w:val="20"/>
          <w:shd w:val="clear" w:color="auto" w:fill="FFFFFF"/>
        </w:rPr>
        <w:t xml:space="preserve"> Disponível em: </w:t>
      </w:r>
      <w:hyperlink r:id="rId11" w:history="1">
        <w:r w:rsidRPr="00F87D30">
          <w:rPr>
            <w:rFonts w:ascii="Times New Roman" w:hAnsi="Times New Roman" w:cs="Times New Roman"/>
            <w:color w:val="0000FF"/>
            <w:sz w:val="20"/>
            <w:szCs w:val="20"/>
            <w:u w:val="single"/>
          </w:rPr>
          <w:t>http://revistaeixo.ifb.edu.br/index.php/RevistaEixo/article/view/160</w:t>
        </w:r>
      </w:hyperlink>
      <w:r w:rsidRPr="00F87D30">
        <w:rPr>
          <w:rFonts w:ascii="Times New Roman" w:hAnsi="Times New Roman" w:cs="Times New Roman"/>
          <w:sz w:val="20"/>
          <w:szCs w:val="20"/>
        </w:rPr>
        <w:t>. Acesso em: 11 de março de 2020.</w:t>
      </w:r>
    </w:p>
    <w:p w14:paraId="000351F0" w14:textId="65A41374" w:rsidR="790DF7DC" w:rsidRDefault="790DF7DC" w:rsidP="790DF7DC">
      <w:pPr>
        <w:spacing w:after="160" w:line="259" w:lineRule="auto"/>
        <w:rPr>
          <w:rFonts w:ascii="Times New Roman" w:eastAsia="Arial" w:hAnsi="Times New Roman" w:cs="Times New Roman"/>
          <w:sz w:val="20"/>
          <w:szCs w:val="20"/>
          <w:lang w:eastAsia="en-US" w:bidi="ar-SA"/>
        </w:rPr>
      </w:pPr>
      <w:r w:rsidRPr="790DF7DC">
        <w:rPr>
          <w:rFonts w:ascii="Times New Roman" w:eastAsia="Arial" w:hAnsi="Times New Roman" w:cs="Times New Roman"/>
          <w:lang w:eastAsia="en-US" w:bidi="ar-SA"/>
        </w:rPr>
        <w:t xml:space="preserve">[5] </w:t>
      </w:r>
      <w:r w:rsidRPr="790DF7DC">
        <w:rPr>
          <w:rFonts w:ascii="Times New Roman" w:eastAsia="Arial" w:hAnsi="Times New Roman" w:cs="Times New Roman"/>
          <w:sz w:val="20"/>
          <w:szCs w:val="20"/>
          <w:lang w:eastAsia="en-US" w:bidi="ar-SA"/>
        </w:rPr>
        <w:t>ASSUNÇÃO, Alexandre S.; PEREIRA, Maria Juliana; FONSECA, Maria da Conceição P. Uma análise exploratória comparativa do desempenho acadêmico nas disciplinas básicas em um curso de engenharia. In: </w:t>
      </w:r>
      <w:r w:rsidRPr="790DF7DC">
        <w:rPr>
          <w:rFonts w:ascii="Times New Roman" w:eastAsia="Arial" w:hAnsi="Times New Roman" w:cs="Times New Roman"/>
          <w:b/>
          <w:bCs/>
          <w:sz w:val="20"/>
          <w:szCs w:val="20"/>
          <w:lang w:eastAsia="en-US" w:bidi="ar-SA"/>
        </w:rPr>
        <w:t>Anais: XL–Congresso Brasileiro de Ensino de Engenharia. Belém: UFPA</w:t>
      </w:r>
      <w:r w:rsidRPr="790DF7DC">
        <w:rPr>
          <w:rFonts w:ascii="Times New Roman" w:eastAsia="Arial" w:hAnsi="Times New Roman" w:cs="Times New Roman"/>
          <w:sz w:val="20"/>
          <w:szCs w:val="20"/>
          <w:lang w:eastAsia="en-US" w:bidi="ar-SA"/>
        </w:rPr>
        <w:t xml:space="preserve">. 2012. Disponível em: </w:t>
      </w:r>
      <w:hyperlink r:id="rId12">
        <w:r w:rsidRPr="790DF7DC">
          <w:rPr>
            <w:rFonts w:ascii="Times New Roman" w:hAnsi="Times New Roman" w:cs="Times New Roman"/>
            <w:color w:val="0000FF"/>
            <w:sz w:val="20"/>
            <w:szCs w:val="20"/>
            <w:u w:val="single"/>
          </w:rPr>
          <w:t>http://www.abenge.org.br/cobenge/arquivos/7/artigos/104087.pdf</w:t>
        </w:r>
      </w:hyperlink>
      <w:r w:rsidRPr="790DF7DC">
        <w:rPr>
          <w:rFonts w:ascii="Times New Roman" w:hAnsi="Times New Roman" w:cs="Times New Roman"/>
          <w:sz w:val="20"/>
          <w:szCs w:val="20"/>
        </w:rPr>
        <w:t>. Acesso em: 11 de março de 2020.</w:t>
      </w:r>
    </w:p>
    <w:p w14:paraId="537FF301" w14:textId="754D9EF5" w:rsidR="790DF7DC" w:rsidRDefault="790DF7DC" w:rsidP="790DF7DC">
      <w:pPr>
        <w:spacing w:after="160"/>
        <w:rPr>
          <w:rFonts w:ascii="Times New Roman" w:eastAsia="Times New Roman" w:hAnsi="Times New Roman" w:cs="Times New Roman"/>
          <w:color w:val="0563C1"/>
          <w:sz w:val="20"/>
          <w:szCs w:val="20"/>
          <w:u w:val="single"/>
        </w:rPr>
      </w:pPr>
      <w:r w:rsidRPr="790DF7DC">
        <w:rPr>
          <w:rFonts w:ascii="Times New Roman" w:eastAsia="Times New Roman" w:hAnsi="Times New Roman" w:cs="Times New Roman"/>
          <w:sz w:val="20"/>
          <w:szCs w:val="20"/>
        </w:rPr>
        <w:t xml:space="preserve">ASSIS, Cristiano Ferreira de. ESTUDO DOS FATORES QUE INFLUENCIAMA EVASÃO DE ALUNOS NOSCURSOS SUPERIORES DE TECNOLOGIA DE UMAINSTITUIÇÃO DE ENSINO SUPERIOR PRIVADA. 2013. Disponível em: </w:t>
      </w:r>
      <w:hyperlink r:id="rId13">
        <w:r w:rsidRPr="790DF7DC">
          <w:rPr>
            <w:rStyle w:val="Hyperlink"/>
            <w:rFonts w:ascii="Times New Roman" w:eastAsia="Times New Roman" w:hAnsi="Times New Roman" w:cs="Times New Roman"/>
            <w:color w:val="0563C1"/>
            <w:sz w:val="20"/>
            <w:szCs w:val="20"/>
          </w:rPr>
          <w:t>https://fpl.edu.br/2018/media/pdfs/mestrado/dissertacoes_2013/dissertacao_cristiano_ferreira_de_assis_2013.pdf</w:t>
        </w:r>
      </w:hyperlink>
      <w:r w:rsidRPr="790DF7DC">
        <w:rPr>
          <w:rFonts w:ascii="Times New Roman" w:eastAsia="Times New Roman" w:hAnsi="Times New Roman" w:cs="Times New Roman"/>
          <w:color w:val="0563C1"/>
          <w:sz w:val="20"/>
          <w:szCs w:val="20"/>
          <w:u w:val="single"/>
        </w:rPr>
        <w:t>.</w:t>
      </w:r>
    </w:p>
    <w:p w14:paraId="6302C7AD" w14:textId="732850D4" w:rsidR="790DF7DC" w:rsidRDefault="790DF7DC" w:rsidP="790DF7DC">
      <w:pPr>
        <w:spacing w:after="160"/>
        <w:rPr>
          <w:rFonts w:ascii="Times New Roman" w:eastAsia="Times New Roman" w:hAnsi="Times New Roman" w:cs="Times New Roman"/>
          <w:sz w:val="20"/>
          <w:szCs w:val="20"/>
        </w:rPr>
      </w:pPr>
      <w:r w:rsidRPr="790DF7DC">
        <w:rPr>
          <w:rFonts w:ascii="Times New Roman" w:eastAsia="Times New Roman" w:hAnsi="Times New Roman" w:cs="Times New Roman"/>
          <w:sz w:val="20"/>
          <w:szCs w:val="20"/>
        </w:rPr>
        <w:t xml:space="preserve">Minha Biblioteca, 7 fatores que influenciam a evasão no ensino superior. 2018. Disponível em: </w:t>
      </w:r>
      <w:hyperlink r:id="rId14">
        <w:r w:rsidRPr="790DF7DC">
          <w:rPr>
            <w:rStyle w:val="Hyperlink"/>
            <w:rFonts w:ascii="Times New Roman" w:eastAsia="Times New Roman" w:hAnsi="Times New Roman" w:cs="Times New Roman"/>
            <w:color w:val="0563C1"/>
            <w:sz w:val="20"/>
            <w:szCs w:val="20"/>
          </w:rPr>
          <w:t>https://minhabiblioteca.com.br/fatores-evasao-do-ensino-superior/</w:t>
        </w:r>
      </w:hyperlink>
      <w:r w:rsidRPr="790DF7DC">
        <w:rPr>
          <w:rFonts w:ascii="Times New Roman" w:eastAsia="Times New Roman" w:hAnsi="Times New Roman" w:cs="Times New Roman"/>
          <w:color w:val="0563C1"/>
          <w:sz w:val="20"/>
          <w:szCs w:val="20"/>
          <w:u w:val="single"/>
        </w:rPr>
        <w:t>.</w:t>
      </w:r>
    </w:p>
    <w:p w14:paraId="71C228E1" w14:textId="70A938B7" w:rsidR="790DF7DC" w:rsidRDefault="790DF7DC" w:rsidP="790DF7DC">
      <w:pPr>
        <w:spacing w:after="160"/>
        <w:rPr>
          <w:rFonts w:ascii="Times New Roman" w:eastAsia="Times New Roman" w:hAnsi="Times New Roman" w:cs="Times New Roman"/>
          <w:sz w:val="20"/>
          <w:szCs w:val="20"/>
        </w:rPr>
      </w:pPr>
      <w:r w:rsidRPr="790DF7DC">
        <w:rPr>
          <w:rFonts w:ascii="Times New Roman" w:eastAsia="Times New Roman" w:hAnsi="Times New Roman" w:cs="Times New Roman"/>
          <w:sz w:val="20"/>
          <w:szCs w:val="20"/>
        </w:rPr>
        <w:t xml:space="preserve">UOL, Brasil tem 3ª maior taxa de evasão escolar entre 100 países, diz </w:t>
      </w:r>
      <w:proofErr w:type="spellStart"/>
      <w:r w:rsidRPr="790DF7DC">
        <w:rPr>
          <w:rFonts w:ascii="Times New Roman" w:eastAsia="Times New Roman" w:hAnsi="Times New Roman" w:cs="Times New Roman"/>
          <w:sz w:val="20"/>
          <w:szCs w:val="20"/>
        </w:rPr>
        <w:t>Pnud</w:t>
      </w:r>
      <w:proofErr w:type="spellEnd"/>
      <w:r w:rsidRPr="790DF7DC">
        <w:rPr>
          <w:rFonts w:ascii="Times New Roman" w:eastAsia="Times New Roman" w:hAnsi="Times New Roman" w:cs="Times New Roman"/>
          <w:sz w:val="20"/>
          <w:szCs w:val="20"/>
        </w:rPr>
        <w:t xml:space="preserve">. 2013. Disponível em: </w:t>
      </w:r>
      <w:hyperlink r:id="rId15">
        <w:r w:rsidRPr="790DF7DC">
          <w:rPr>
            <w:rStyle w:val="Hyperlink"/>
            <w:rFonts w:ascii="Times New Roman" w:eastAsia="Times New Roman" w:hAnsi="Times New Roman" w:cs="Times New Roman"/>
            <w:color w:val="0563C1"/>
            <w:sz w:val="20"/>
            <w:szCs w:val="20"/>
          </w:rPr>
          <w:t>https://educacao.uol.com.br/noticias/2013/03/14/brasil-tem-3-maior-taxa-de-evasao-escolar-entre-100-paises-diz-pnud.htm</w:t>
        </w:r>
      </w:hyperlink>
      <w:r w:rsidRPr="790DF7DC">
        <w:rPr>
          <w:rFonts w:ascii="Times New Roman" w:eastAsia="Times New Roman" w:hAnsi="Times New Roman" w:cs="Times New Roman"/>
          <w:color w:val="0563C1"/>
          <w:sz w:val="20"/>
          <w:szCs w:val="20"/>
          <w:u w:val="single"/>
        </w:rPr>
        <w:t>.</w:t>
      </w:r>
    </w:p>
    <w:p w14:paraId="63629F39" w14:textId="27C812E3" w:rsidR="790DF7DC" w:rsidRDefault="790DF7DC" w:rsidP="790DF7DC">
      <w:pPr>
        <w:spacing w:after="160"/>
        <w:rPr>
          <w:rFonts w:ascii="Times New Roman" w:eastAsia="Times New Roman" w:hAnsi="Times New Roman" w:cs="Times New Roman"/>
          <w:sz w:val="20"/>
          <w:szCs w:val="20"/>
        </w:rPr>
      </w:pPr>
      <w:r w:rsidRPr="790DF7DC">
        <w:rPr>
          <w:rFonts w:ascii="Times New Roman" w:eastAsia="Times New Roman" w:hAnsi="Times New Roman" w:cs="Times New Roman"/>
          <w:sz w:val="20"/>
          <w:szCs w:val="20"/>
        </w:rPr>
        <w:t xml:space="preserve">O Globo. Entenda quanto custa um aluno numa universidade federal brasileira. 2019. Disponível em: </w:t>
      </w:r>
      <w:hyperlink r:id="rId16">
        <w:r w:rsidRPr="790DF7DC">
          <w:rPr>
            <w:rStyle w:val="Hyperlink"/>
            <w:rFonts w:ascii="Times New Roman" w:eastAsia="Times New Roman" w:hAnsi="Times New Roman" w:cs="Times New Roman"/>
            <w:color w:val="0070C0"/>
            <w:sz w:val="20"/>
            <w:szCs w:val="20"/>
          </w:rPr>
          <w:t>https://oglobo.globo.com/sociedade/entenda-quanto-custa-um-aluno-numa-universidade-federal-brasileira-23666877</w:t>
        </w:r>
      </w:hyperlink>
      <w:r w:rsidRPr="790DF7DC">
        <w:rPr>
          <w:rFonts w:ascii="Times New Roman" w:eastAsia="Times New Roman" w:hAnsi="Times New Roman" w:cs="Times New Roman"/>
          <w:color w:val="0070C0"/>
          <w:sz w:val="20"/>
          <w:szCs w:val="20"/>
          <w:u w:val="single"/>
        </w:rPr>
        <w:t>.</w:t>
      </w:r>
    </w:p>
    <w:p w14:paraId="7AB11FDE" w14:textId="29D8B3E4" w:rsidR="790DF7DC" w:rsidRDefault="790DF7DC" w:rsidP="790DF7DC">
      <w:pPr>
        <w:spacing w:after="160"/>
        <w:rPr>
          <w:rFonts w:ascii="Times New Roman" w:eastAsia="Times New Roman" w:hAnsi="Times New Roman" w:cs="Times New Roman"/>
          <w:sz w:val="20"/>
          <w:szCs w:val="20"/>
        </w:rPr>
      </w:pPr>
      <w:r w:rsidRPr="790DF7DC">
        <w:rPr>
          <w:rFonts w:ascii="Times New Roman" w:eastAsia="Times New Roman" w:hAnsi="Times New Roman" w:cs="Times New Roman"/>
          <w:sz w:val="20"/>
          <w:szCs w:val="20"/>
        </w:rPr>
        <w:t xml:space="preserve">TOREZAN, Isabela. UEL: Exatas têm evasão de 46% e alunos relatam dificuldades. 2018. Disponível em: </w:t>
      </w:r>
      <w:hyperlink r:id="rId17">
        <w:r w:rsidRPr="790DF7DC">
          <w:rPr>
            <w:rStyle w:val="Hyperlink"/>
            <w:rFonts w:ascii="Times New Roman" w:eastAsia="Times New Roman" w:hAnsi="Times New Roman" w:cs="Times New Roman"/>
            <w:sz w:val="20"/>
            <w:szCs w:val="20"/>
          </w:rPr>
          <w:t>https://pretextouel.com/2018/08/13/uel-exatas-tem-evasao-de-46-e-alunos-relatam-dificuldades/</w:t>
        </w:r>
      </w:hyperlink>
      <w:r w:rsidRPr="790DF7DC">
        <w:rPr>
          <w:rFonts w:ascii="Times New Roman" w:eastAsia="Times New Roman" w:hAnsi="Times New Roman" w:cs="Times New Roman"/>
          <w:color w:val="000080"/>
          <w:sz w:val="20"/>
          <w:szCs w:val="20"/>
          <w:u w:val="single"/>
        </w:rPr>
        <w:t>.</w:t>
      </w:r>
    </w:p>
    <w:p w14:paraId="76931058" w14:textId="3A9F2748" w:rsidR="790DF7DC" w:rsidRPr="0026054D" w:rsidRDefault="790DF7DC" w:rsidP="0026054D">
      <w:pPr>
        <w:spacing w:after="120"/>
        <w:jc w:val="both"/>
        <w:rPr>
          <w:rFonts w:ascii="Times New Roman" w:eastAsia="Times New Roman" w:hAnsi="Times New Roman" w:cs="Times New Roman"/>
          <w:sz w:val="20"/>
          <w:szCs w:val="20"/>
        </w:rPr>
      </w:pPr>
      <w:r w:rsidRPr="790DF7DC">
        <w:rPr>
          <w:rFonts w:ascii="Times New Roman" w:eastAsia="Times New Roman" w:hAnsi="Times New Roman" w:cs="Times New Roman"/>
          <w:sz w:val="20"/>
          <w:szCs w:val="20"/>
        </w:rPr>
        <w:t xml:space="preserve">Guia do Estudante, Mais da metade dos estudantes de Engenharia abandona o curso. 2013. Disponível em: </w:t>
      </w:r>
      <w:hyperlink r:id="rId18">
        <w:r w:rsidRPr="790DF7DC">
          <w:rPr>
            <w:rStyle w:val="Hyperlink"/>
            <w:rFonts w:ascii="Times New Roman" w:eastAsia="Times New Roman" w:hAnsi="Times New Roman" w:cs="Times New Roman"/>
            <w:sz w:val="20"/>
            <w:szCs w:val="20"/>
          </w:rPr>
          <w:t>https://guiadoestudante.abril.com.br/universidades/mais-da-metade-dos-estudantes-de-engenharia-abandona-o-curso/</w:t>
        </w:r>
      </w:hyperlink>
      <w:r w:rsidRPr="790DF7DC">
        <w:rPr>
          <w:rFonts w:ascii="Times New Roman" w:eastAsia="Times New Roman" w:hAnsi="Times New Roman" w:cs="Times New Roman"/>
          <w:color w:val="000080"/>
          <w:sz w:val="20"/>
          <w:szCs w:val="20"/>
          <w:u w:val="single"/>
        </w:rPr>
        <w:t>.</w:t>
      </w:r>
    </w:p>
    <w:sectPr w:rsidR="790DF7DC" w:rsidRPr="0026054D">
      <w:footerReference w:type="default" r:id="rId19"/>
      <w:footerReference w:type="first" r:id="rId20"/>
      <w:pgSz w:w="11906" w:h="16838"/>
      <w:pgMar w:top="1701" w:right="1134" w:bottom="2268" w:left="1701" w:header="720" w:footer="1134" w:gutter="0"/>
      <w:pgNumType w:start="1"/>
      <w:cols w:space="72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43C66" w14:textId="77777777" w:rsidR="001D1CC4" w:rsidRDefault="001D1CC4">
      <w:r>
        <w:separator/>
      </w:r>
    </w:p>
  </w:endnote>
  <w:endnote w:type="continuationSeparator" w:id="0">
    <w:p w14:paraId="7D441426" w14:textId="77777777" w:rsidR="001D1CC4" w:rsidRDefault="001D1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default"/>
  </w:font>
  <w:font w:name="OpenSymbol">
    <w:altName w:val="Arial Unicode MS"/>
    <w:charset w:val="01"/>
    <w:family w:val="auto"/>
    <w:pitch w:val="variable"/>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1"/>
    <w:family w:val="roman"/>
    <w:pitch w:val="variable"/>
    <w:sig w:usb0="0000A003" w:usb1="00000000" w:usb2="00000000" w:usb3="00000000" w:csb0="00000001" w:csb1="00000000"/>
  </w:font>
  <w:font w:name="Liberation Sans">
    <w:altName w:val="Arial"/>
    <w:charset w:val="01"/>
    <w:family w:val="roman"/>
    <w:pitch w:val="variable"/>
  </w:font>
  <w:font w:name="PingFang SC">
    <w:charset w:val="01"/>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Noto Sans">
    <w:altName w:val="Times New Roman"/>
    <w:charset w:val="01"/>
    <w:family w:val="roman"/>
    <w:pitch w:val="variable"/>
  </w:font>
  <w:font w:name="DejaVu Sans">
    <w:charset w:val="01"/>
    <w:family w:val="roman"/>
    <w:pitch w:val="variable"/>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21919" w14:textId="77777777" w:rsidR="00DE7011" w:rsidRDefault="00DE701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6D064" w14:textId="77777777" w:rsidR="00DE7011" w:rsidRDefault="00DE701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FDF724" w14:textId="77777777" w:rsidR="001D1CC4" w:rsidRDefault="001D1CC4">
      <w:r>
        <w:separator/>
      </w:r>
    </w:p>
  </w:footnote>
  <w:footnote w:type="continuationSeparator" w:id="0">
    <w:p w14:paraId="4FBE8C78" w14:textId="77777777" w:rsidR="001D1CC4" w:rsidRDefault="001D1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5"/>
      <w:numFmt w:val="upperRoman"/>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0000003"/>
    <w:multiLevelType w:val="multilevel"/>
    <w:tmpl w:val="00000003"/>
    <w:name w:val="WW8Num3"/>
    <w:lvl w:ilvl="0">
      <w:start w:val="6"/>
      <w:numFmt w:val="upperRoman"/>
      <w:lvlText w:val="%1."/>
      <w:lvlJc w:val="left"/>
      <w:pPr>
        <w:tabs>
          <w:tab w:val="num" w:pos="0"/>
        </w:tabs>
        <w:ind w:left="720" w:hanging="360"/>
      </w:pPr>
    </w:lvl>
    <w:lvl w:ilvl="1">
      <w:start w:val="1"/>
      <w:numFmt w:val="upperRoman"/>
      <w:lvlText w:val="%2."/>
      <w:lvlJc w:val="left"/>
      <w:pPr>
        <w:tabs>
          <w:tab w:val="num" w:pos="0"/>
        </w:tabs>
        <w:ind w:left="1080" w:hanging="360"/>
      </w:pPr>
    </w:lvl>
    <w:lvl w:ilvl="2">
      <w:start w:val="1"/>
      <w:numFmt w:val="upperRoman"/>
      <w:lvlText w:val="%3."/>
      <w:lvlJc w:val="left"/>
      <w:pPr>
        <w:tabs>
          <w:tab w:val="num" w:pos="0"/>
        </w:tabs>
        <w:ind w:left="1440" w:hanging="360"/>
      </w:pPr>
    </w:lvl>
    <w:lvl w:ilvl="3">
      <w:start w:val="1"/>
      <w:numFmt w:val="upperRoman"/>
      <w:lvlText w:val="%4."/>
      <w:lvlJc w:val="left"/>
      <w:pPr>
        <w:tabs>
          <w:tab w:val="num" w:pos="0"/>
        </w:tabs>
        <w:ind w:left="1800" w:hanging="360"/>
      </w:pPr>
    </w:lvl>
    <w:lvl w:ilvl="4">
      <w:start w:val="1"/>
      <w:numFmt w:val="upperRoman"/>
      <w:lvlText w:val="%5."/>
      <w:lvlJc w:val="left"/>
      <w:pPr>
        <w:tabs>
          <w:tab w:val="num" w:pos="0"/>
        </w:tabs>
        <w:ind w:left="2160" w:hanging="360"/>
      </w:pPr>
    </w:lvl>
    <w:lvl w:ilvl="5">
      <w:start w:val="1"/>
      <w:numFmt w:val="upperRoman"/>
      <w:lvlText w:val="%6."/>
      <w:lvlJc w:val="left"/>
      <w:pPr>
        <w:tabs>
          <w:tab w:val="num" w:pos="0"/>
        </w:tabs>
        <w:ind w:left="2520" w:hanging="360"/>
      </w:pPr>
    </w:lvl>
    <w:lvl w:ilvl="6">
      <w:start w:val="1"/>
      <w:numFmt w:val="upperRoman"/>
      <w:lvlText w:val="%7."/>
      <w:lvlJc w:val="left"/>
      <w:pPr>
        <w:tabs>
          <w:tab w:val="num" w:pos="0"/>
        </w:tabs>
        <w:ind w:left="2880" w:hanging="360"/>
      </w:pPr>
    </w:lvl>
    <w:lvl w:ilvl="7">
      <w:start w:val="1"/>
      <w:numFmt w:val="upperRoman"/>
      <w:lvlText w:val="%8."/>
      <w:lvlJc w:val="left"/>
      <w:pPr>
        <w:tabs>
          <w:tab w:val="num" w:pos="0"/>
        </w:tabs>
        <w:ind w:left="3240" w:hanging="360"/>
      </w:pPr>
    </w:lvl>
    <w:lvl w:ilvl="8">
      <w:start w:val="1"/>
      <w:numFmt w:val="upperRoman"/>
      <w:lvlText w:val="%9."/>
      <w:lvlJc w:val="left"/>
      <w:pPr>
        <w:tabs>
          <w:tab w:val="num" w:pos="0"/>
        </w:tabs>
        <w:ind w:left="3600" w:hanging="360"/>
      </w:pPr>
    </w:lvl>
  </w:abstractNum>
  <w:abstractNum w:abstractNumId="3" w15:restartNumberingAfterBreak="0">
    <w:nsid w:val="00000004"/>
    <w:multiLevelType w:val="multilevel"/>
    <w:tmpl w:val="00000004"/>
    <w:name w:val="WW8Num4"/>
    <w:lvl w:ilvl="0">
      <w:start w:val="1"/>
      <w:numFmt w:val="upperRoman"/>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0000005"/>
    <w:multiLevelType w:val="multilevel"/>
    <w:tmpl w:val="00000005"/>
    <w:name w:val="WW8Num5"/>
    <w:lvl w:ilvl="0">
      <w:start w:val="3"/>
      <w:numFmt w:val="upperRoman"/>
      <w:lvlText w:val="%1."/>
      <w:lvlJc w:val="left"/>
      <w:pPr>
        <w:tabs>
          <w:tab w:val="num" w:pos="0"/>
        </w:tabs>
        <w:ind w:left="720" w:hanging="360"/>
      </w:pPr>
    </w:lvl>
    <w:lvl w:ilvl="1">
      <w:start w:val="1"/>
      <w:numFmt w:val="upperRoman"/>
      <w:lvlText w:val="%2."/>
      <w:lvlJc w:val="left"/>
      <w:pPr>
        <w:tabs>
          <w:tab w:val="num" w:pos="0"/>
        </w:tabs>
        <w:ind w:left="1080" w:hanging="360"/>
      </w:pPr>
    </w:lvl>
    <w:lvl w:ilvl="2">
      <w:start w:val="1"/>
      <w:numFmt w:val="upperRoman"/>
      <w:lvlText w:val="%3."/>
      <w:lvlJc w:val="left"/>
      <w:pPr>
        <w:tabs>
          <w:tab w:val="num" w:pos="0"/>
        </w:tabs>
        <w:ind w:left="1440" w:hanging="360"/>
      </w:pPr>
    </w:lvl>
    <w:lvl w:ilvl="3">
      <w:start w:val="1"/>
      <w:numFmt w:val="upperRoman"/>
      <w:lvlText w:val="%4."/>
      <w:lvlJc w:val="left"/>
      <w:pPr>
        <w:tabs>
          <w:tab w:val="num" w:pos="0"/>
        </w:tabs>
        <w:ind w:left="1800" w:hanging="360"/>
      </w:pPr>
    </w:lvl>
    <w:lvl w:ilvl="4">
      <w:start w:val="1"/>
      <w:numFmt w:val="upperRoman"/>
      <w:lvlText w:val="%5."/>
      <w:lvlJc w:val="left"/>
      <w:pPr>
        <w:tabs>
          <w:tab w:val="num" w:pos="0"/>
        </w:tabs>
        <w:ind w:left="2160" w:hanging="360"/>
      </w:pPr>
    </w:lvl>
    <w:lvl w:ilvl="5">
      <w:start w:val="1"/>
      <w:numFmt w:val="upperRoman"/>
      <w:lvlText w:val="%6."/>
      <w:lvlJc w:val="left"/>
      <w:pPr>
        <w:tabs>
          <w:tab w:val="num" w:pos="0"/>
        </w:tabs>
        <w:ind w:left="2520" w:hanging="360"/>
      </w:pPr>
    </w:lvl>
    <w:lvl w:ilvl="6">
      <w:start w:val="1"/>
      <w:numFmt w:val="upperRoman"/>
      <w:lvlText w:val="%7."/>
      <w:lvlJc w:val="left"/>
      <w:pPr>
        <w:tabs>
          <w:tab w:val="num" w:pos="0"/>
        </w:tabs>
        <w:ind w:left="2880" w:hanging="360"/>
      </w:pPr>
    </w:lvl>
    <w:lvl w:ilvl="7">
      <w:start w:val="1"/>
      <w:numFmt w:val="upperRoman"/>
      <w:lvlText w:val="%8."/>
      <w:lvlJc w:val="left"/>
      <w:pPr>
        <w:tabs>
          <w:tab w:val="num" w:pos="0"/>
        </w:tabs>
        <w:ind w:left="3240" w:hanging="360"/>
      </w:pPr>
    </w:lvl>
    <w:lvl w:ilvl="8">
      <w:start w:val="1"/>
      <w:numFmt w:val="upperRoman"/>
      <w:lvlText w:val="%9."/>
      <w:lvlJc w:val="left"/>
      <w:pPr>
        <w:tabs>
          <w:tab w:val="num" w:pos="0"/>
        </w:tabs>
        <w:ind w:left="3600" w:hanging="360"/>
      </w:pPr>
    </w:lvl>
  </w:abstractNum>
  <w:abstractNum w:abstractNumId="5" w15:restartNumberingAfterBreak="0">
    <w:nsid w:val="23D8579D"/>
    <w:multiLevelType w:val="multilevel"/>
    <w:tmpl w:val="E2AA2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4C3DE8"/>
    <w:multiLevelType w:val="multilevel"/>
    <w:tmpl w:val="E2AA2040"/>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7" w15:restartNumberingAfterBreak="0">
    <w:nsid w:val="7A195649"/>
    <w:multiLevelType w:val="hybridMultilevel"/>
    <w:tmpl w:val="E9CCE5E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98E"/>
    <w:rsid w:val="00007DAF"/>
    <w:rsid w:val="001D1CC4"/>
    <w:rsid w:val="001E47E0"/>
    <w:rsid w:val="0026054D"/>
    <w:rsid w:val="003C035B"/>
    <w:rsid w:val="004F770E"/>
    <w:rsid w:val="007C701D"/>
    <w:rsid w:val="0081307A"/>
    <w:rsid w:val="008472B4"/>
    <w:rsid w:val="00866A0E"/>
    <w:rsid w:val="00873CB4"/>
    <w:rsid w:val="0096480D"/>
    <w:rsid w:val="009B7174"/>
    <w:rsid w:val="009B7D7B"/>
    <w:rsid w:val="00A24083"/>
    <w:rsid w:val="00A754C3"/>
    <w:rsid w:val="00A85360"/>
    <w:rsid w:val="00AD0845"/>
    <w:rsid w:val="00B2498E"/>
    <w:rsid w:val="00CD7D7C"/>
    <w:rsid w:val="00D047C6"/>
    <w:rsid w:val="00D104A6"/>
    <w:rsid w:val="00DD2C4B"/>
    <w:rsid w:val="00DE7011"/>
    <w:rsid w:val="00E02806"/>
    <w:rsid w:val="00E15816"/>
    <w:rsid w:val="00F87D30"/>
    <w:rsid w:val="790DF7D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DB4376B"/>
  <w15:chartTrackingRefBased/>
  <w15:docId w15:val="{12BA9FA8-3385-4DB4-8D99-FD7C3599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Liberation Serif" w:hAnsi="Liberation Serif" w:cs="Liberation Serif"/>
      <w:sz w:val="24"/>
      <w:szCs w:val="24"/>
      <w:lang w:eastAsia="zh-CN" w:bidi="hi-IN"/>
    </w:rPr>
  </w:style>
  <w:style w:type="paragraph" w:styleId="Ttulo1">
    <w:name w:val="heading 1"/>
    <w:basedOn w:val="Normal"/>
    <w:next w:val="LO-normal"/>
    <w:qFormat/>
    <w:pPr>
      <w:keepNext/>
      <w:keepLines/>
      <w:numPr>
        <w:numId w:val="1"/>
      </w:numPr>
      <w:spacing w:before="480" w:after="120"/>
      <w:outlineLvl w:val="0"/>
    </w:pPr>
    <w:rPr>
      <w:b/>
      <w:sz w:val="48"/>
      <w:szCs w:val="48"/>
    </w:rPr>
  </w:style>
  <w:style w:type="paragraph" w:styleId="Ttulo2">
    <w:name w:val="heading 2"/>
    <w:basedOn w:val="Normal"/>
    <w:next w:val="LO-normal"/>
    <w:qFormat/>
    <w:pPr>
      <w:keepNext/>
      <w:keepLines/>
      <w:numPr>
        <w:ilvl w:val="1"/>
        <w:numId w:val="1"/>
      </w:numPr>
      <w:spacing w:before="360" w:after="80"/>
      <w:outlineLvl w:val="1"/>
    </w:pPr>
    <w:rPr>
      <w:b/>
      <w:sz w:val="36"/>
      <w:szCs w:val="36"/>
    </w:rPr>
  </w:style>
  <w:style w:type="paragraph" w:styleId="Ttulo3">
    <w:name w:val="heading 3"/>
    <w:basedOn w:val="Normal"/>
    <w:next w:val="LO-normal"/>
    <w:qFormat/>
    <w:pPr>
      <w:keepNext/>
      <w:keepLines/>
      <w:numPr>
        <w:ilvl w:val="2"/>
        <w:numId w:val="1"/>
      </w:numPr>
      <w:spacing w:before="280" w:after="80"/>
      <w:outlineLvl w:val="2"/>
    </w:pPr>
    <w:rPr>
      <w:b/>
      <w:sz w:val="28"/>
      <w:szCs w:val="28"/>
    </w:rPr>
  </w:style>
  <w:style w:type="paragraph" w:styleId="Ttulo4">
    <w:name w:val="heading 4"/>
    <w:basedOn w:val="Normal"/>
    <w:next w:val="LO-normal"/>
    <w:qFormat/>
    <w:pPr>
      <w:keepNext/>
      <w:keepLines/>
      <w:numPr>
        <w:ilvl w:val="3"/>
        <w:numId w:val="1"/>
      </w:numPr>
      <w:spacing w:before="240" w:after="40"/>
      <w:outlineLvl w:val="3"/>
    </w:pPr>
    <w:rPr>
      <w:b/>
    </w:rPr>
  </w:style>
  <w:style w:type="paragraph" w:styleId="Ttulo5">
    <w:name w:val="heading 5"/>
    <w:basedOn w:val="Normal"/>
    <w:next w:val="LO-normal"/>
    <w:qFormat/>
    <w:pPr>
      <w:keepNext/>
      <w:keepLines/>
      <w:numPr>
        <w:ilvl w:val="4"/>
        <w:numId w:val="1"/>
      </w:numPr>
      <w:spacing w:before="220" w:after="40"/>
      <w:outlineLvl w:val="4"/>
    </w:pPr>
    <w:rPr>
      <w:b/>
      <w:sz w:val="22"/>
      <w:szCs w:val="22"/>
    </w:rPr>
  </w:style>
  <w:style w:type="paragraph" w:styleId="Ttulo6">
    <w:name w:val="heading 6"/>
    <w:basedOn w:val="Normal"/>
    <w:next w:val="LO-normal"/>
    <w:qFormat/>
    <w:pPr>
      <w:keepNext/>
      <w:keepLines/>
      <w:numPr>
        <w:ilvl w:val="5"/>
        <w:numId w:val="1"/>
      </w:numPr>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Fontepargpadro2">
    <w:name w:val="Fonte parág. padrão2"/>
  </w:style>
  <w:style w:type="character" w:customStyle="1" w:styleId="Fontepargpadro1">
    <w:name w:val="Fonte parág. padrão1"/>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NumberingSymbols">
    <w:name w:val="Numbering Symbols"/>
  </w:style>
  <w:style w:type="character" w:customStyle="1" w:styleId="ListLabel1">
    <w:name w:val="ListLabel 1"/>
    <w:rPr>
      <w:rFonts w:ascii="Times New Roman" w:hAnsi="Times New Roman" w:cs="Wingdings"/>
    </w:rPr>
  </w:style>
  <w:style w:type="character" w:customStyle="1" w:styleId="ListLabel2">
    <w:name w:val="ListLabel 2"/>
    <w:rPr>
      <w:rFonts w:cs="Open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OpenSymbol"/>
    </w:rPr>
  </w:style>
  <w:style w:type="character" w:customStyle="1" w:styleId="ListLabel6">
    <w:name w:val="ListLabel 6"/>
    <w:rPr>
      <w:rFonts w:cs="OpenSymbol"/>
    </w:rPr>
  </w:style>
  <w:style w:type="character" w:customStyle="1" w:styleId="ListLabel7">
    <w:name w:val="ListLabel 7"/>
    <w:rPr>
      <w:rFonts w:cs="Wingdings"/>
    </w:rPr>
  </w:style>
  <w:style w:type="character" w:customStyle="1" w:styleId="ListLabel8">
    <w:name w:val="ListLabel 8"/>
    <w:rPr>
      <w:rFonts w:cs="OpenSymbol"/>
    </w:rPr>
  </w:style>
  <w:style w:type="character" w:customStyle="1" w:styleId="ListLabel9">
    <w:name w:val="ListLabel 9"/>
    <w:rPr>
      <w:rFonts w:cs="OpenSymbol"/>
    </w:rPr>
  </w:style>
  <w:style w:type="character" w:customStyle="1" w:styleId="ListLabel10">
    <w:name w:val="ListLabel 10"/>
    <w:rPr>
      <w:rFonts w:ascii="Times New Roman" w:hAnsi="Times New Roman" w:cs="Wingdings"/>
    </w:rPr>
  </w:style>
  <w:style w:type="character" w:customStyle="1" w:styleId="ListLabel11">
    <w:name w:val="ListLabel 11"/>
    <w:rPr>
      <w:rFonts w:cs="Wingdings 2"/>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Wingdings 2"/>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Wingdings 2"/>
    </w:rPr>
  </w:style>
  <w:style w:type="character" w:customStyle="1" w:styleId="ListLabel18">
    <w:name w:val="ListLabel 18"/>
    <w:rPr>
      <w:rFonts w:cs="OpenSymbol"/>
    </w:rPr>
  </w:style>
  <w:style w:type="character" w:customStyle="1" w:styleId="ListLabel19">
    <w:name w:val="ListLabel 19"/>
    <w:rPr>
      <w:rFonts w:ascii="Times New Roman" w:hAnsi="Times New Roman" w:cs="Wingdings"/>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rPr>
      <w:rFonts w:ascii="Times New Roman" w:hAnsi="Times New Roman" w:cs="Wingdings"/>
    </w:rPr>
  </w:style>
  <w:style w:type="character" w:customStyle="1" w:styleId="ListLabel29">
    <w:name w:val="ListLabel 29"/>
    <w:rPr>
      <w:rFonts w:cs="Wingdings 2"/>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Wingdings 2"/>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Wingdings 2"/>
    </w:rPr>
  </w:style>
  <w:style w:type="character" w:customStyle="1" w:styleId="ListLabel36">
    <w:name w:val="ListLabel 36"/>
    <w:rPr>
      <w:rFonts w:cs="OpenSymbol"/>
    </w:rPr>
  </w:style>
  <w:style w:type="character" w:customStyle="1" w:styleId="Bullets">
    <w:name w:val="Bullets"/>
    <w:rPr>
      <w:rFonts w:ascii="OpenSymbol" w:eastAsia="OpenSymbol" w:hAnsi="OpenSymbol" w:cs="OpenSymbol"/>
    </w:rPr>
  </w:style>
  <w:style w:type="character" w:styleId="Hyperlink">
    <w:name w:val="Hyperlink"/>
    <w:rPr>
      <w:color w:val="000080"/>
      <w:u w:val="single"/>
    </w:rPr>
  </w:style>
  <w:style w:type="character" w:customStyle="1" w:styleId="TextodebaloChar">
    <w:name w:val="Texto de balão Char"/>
    <w:rPr>
      <w:rFonts w:ascii="Segoe UI" w:eastAsia="Liberation Serif" w:hAnsi="Segoe UI" w:cs="Mangal"/>
      <w:sz w:val="18"/>
      <w:szCs w:val="16"/>
      <w:lang w:eastAsia="zh-CN" w:bidi="hi-IN"/>
    </w:rPr>
  </w:style>
  <w:style w:type="character" w:customStyle="1" w:styleId="UnresolvedMention">
    <w:name w:val="Unresolved Mention"/>
    <w:rPr>
      <w:color w:val="605E5C"/>
      <w:shd w:val="clear" w:color="auto" w:fill="E1DFDD"/>
    </w:rPr>
  </w:style>
  <w:style w:type="character" w:styleId="HiperlinkVisitado">
    <w:name w:val="FollowedHyperlink"/>
    <w:rPr>
      <w:color w:val="954F72"/>
      <w:u w:val="single"/>
    </w:rPr>
  </w:style>
  <w:style w:type="character" w:customStyle="1" w:styleId="Refdecomentrio1">
    <w:name w:val="Ref. de comentário1"/>
    <w:rPr>
      <w:sz w:val="16"/>
      <w:szCs w:val="16"/>
    </w:rPr>
  </w:style>
  <w:style w:type="character" w:customStyle="1" w:styleId="TextodecomentrioChar">
    <w:name w:val="Texto de comentário Char"/>
    <w:rPr>
      <w:rFonts w:ascii="Liberation Serif" w:eastAsia="Liberation Serif" w:hAnsi="Liberation Serif" w:cs="Mangal"/>
      <w:szCs w:val="18"/>
      <w:lang w:eastAsia="zh-CN" w:bidi="hi-IN"/>
    </w:rPr>
  </w:style>
  <w:style w:type="character" w:customStyle="1" w:styleId="AssuntodocomentrioChar">
    <w:name w:val="Assunto do comentário Char"/>
    <w:rPr>
      <w:rFonts w:ascii="Liberation Serif" w:eastAsia="Liberation Serif" w:hAnsi="Liberation Serif" w:cs="Mangal"/>
      <w:b/>
      <w:bCs/>
      <w:szCs w:val="18"/>
      <w:lang w:eastAsia="zh-CN" w:bidi="hi-IN"/>
    </w:rPr>
  </w:style>
  <w:style w:type="character" w:customStyle="1" w:styleId="FootnoteCharacters">
    <w:name w:val="Footnote Characters"/>
    <w:rPr>
      <w:vertAlign w:val="superscript"/>
    </w:rPr>
  </w:style>
  <w:style w:type="character" w:customStyle="1" w:styleId="WW-FootnoteCharacters">
    <w:name w:val="WW-Footnote Characters"/>
  </w:style>
  <w:style w:type="character" w:customStyle="1" w:styleId="EndnoteCharacters">
    <w:name w:val="Endnote Characters"/>
    <w:rPr>
      <w:vertAlign w:val="superscript"/>
    </w:rPr>
  </w:style>
  <w:style w:type="character" w:customStyle="1" w:styleId="WW-EndnoteCharacters">
    <w:name w:val="WW-Endnote Characters"/>
  </w:style>
  <w:style w:type="paragraph" w:customStyle="1" w:styleId="Heading">
    <w:name w:val="Heading"/>
    <w:basedOn w:val="Normal"/>
    <w:next w:val="Corpodetexto"/>
    <w:pPr>
      <w:keepNext/>
      <w:spacing w:before="240" w:after="120"/>
    </w:pPr>
    <w:rPr>
      <w:rFonts w:ascii="Liberation Sans" w:eastAsia="PingFang SC" w:hAnsi="Liberation Sans" w:cs="Arial Unicode MS"/>
      <w:sz w:val="28"/>
      <w:szCs w:val="28"/>
    </w:rPr>
  </w:style>
  <w:style w:type="paragraph" w:styleId="Corpodetexto">
    <w:name w:val="Body Text"/>
    <w:basedOn w:val="Normal"/>
    <w:pPr>
      <w:spacing w:after="140" w:line="276" w:lineRule="auto"/>
    </w:pPr>
  </w:style>
  <w:style w:type="paragraph" w:styleId="Lista">
    <w:name w:val="List"/>
    <w:basedOn w:val="Corpodetexto"/>
    <w:rPr>
      <w:rFonts w:cs="Arial Unicode MS"/>
    </w:rPr>
  </w:style>
  <w:style w:type="paragraph" w:styleId="Legenda">
    <w:name w:val="caption"/>
    <w:basedOn w:val="Normal"/>
    <w:qFormat/>
    <w:pPr>
      <w:suppressLineNumbers/>
      <w:spacing w:before="120" w:after="120"/>
    </w:pPr>
    <w:rPr>
      <w:rFonts w:cs="Arial Unicode MS"/>
      <w:i/>
      <w:iCs/>
    </w:rPr>
  </w:style>
  <w:style w:type="paragraph" w:customStyle="1" w:styleId="Index">
    <w:name w:val="Index"/>
    <w:basedOn w:val="Normal"/>
    <w:pPr>
      <w:suppressLineNumbers/>
    </w:pPr>
    <w:rPr>
      <w:rFonts w:cs="Arial Unicode MS"/>
    </w:rPr>
  </w:style>
  <w:style w:type="paragraph" w:customStyle="1" w:styleId="Legenda2">
    <w:name w:val="Legenda2"/>
    <w:basedOn w:val="Normal"/>
    <w:pPr>
      <w:suppressLineNumbers/>
      <w:spacing w:before="120" w:after="120"/>
    </w:pPr>
    <w:rPr>
      <w:rFonts w:cs="Arial Unicode MS"/>
      <w:i/>
      <w:iCs/>
    </w:rPr>
  </w:style>
  <w:style w:type="paragraph" w:customStyle="1" w:styleId="Legenda1">
    <w:name w:val="Legenda1"/>
    <w:basedOn w:val="Normal"/>
    <w:pPr>
      <w:suppressLineNumbers/>
      <w:spacing w:before="120" w:after="120"/>
    </w:pPr>
    <w:rPr>
      <w:rFonts w:cs="Arial Unicode MS"/>
      <w:i/>
      <w:iCs/>
    </w:rPr>
  </w:style>
  <w:style w:type="paragraph" w:customStyle="1" w:styleId="LO-normal">
    <w:name w:val="LO-normal"/>
    <w:pPr>
      <w:suppressAutoHyphens/>
    </w:pPr>
    <w:rPr>
      <w:rFonts w:ascii="Liberation Serif" w:eastAsia="Liberation Serif" w:hAnsi="Liberation Serif" w:cs="Liberation Serif"/>
      <w:sz w:val="24"/>
      <w:szCs w:val="24"/>
      <w:lang w:eastAsia="zh-CN" w:bidi="hi-IN"/>
    </w:rPr>
  </w:style>
  <w:style w:type="paragraph" w:customStyle="1" w:styleId="Ttulo10">
    <w:name w:val="Título1"/>
    <w:basedOn w:val="LO-normal"/>
    <w:next w:val="LO-normal"/>
    <w:pPr>
      <w:keepNext/>
      <w:spacing w:before="240" w:after="120"/>
    </w:pPr>
    <w:rPr>
      <w:rFonts w:ascii="Liberation Sans" w:eastAsia="Liberation Sans" w:hAnsi="Liberation Sans" w:cs="Liberation Sans"/>
      <w:sz w:val="28"/>
      <w:szCs w:val="28"/>
    </w:rPr>
  </w:style>
  <w:style w:type="paragraph" w:styleId="Subttulo">
    <w:name w:val="Subtitle"/>
    <w:basedOn w:val="LO-normal"/>
    <w:next w:val="LO-normal"/>
    <w:qFormat/>
    <w:pPr>
      <w:keepNext/>
      <w:spacing w:before="240" w:after="120"/>
      <w:jc w:val="center"/>
    </w:pPr>
    <w:rPr>
      <w:rFonts w:ascii="Liberation Sans" w:eastAsia="Liberation Sans" w:hAnsi="Liberation Sans" w:cs="Liberation Sans"/>
      <w:i/>
      <w:sz w:val="28"/>
      <w:szCs w:val="28"/>
    </w:rPr>
  </w:style>
  <w:style w:type="paragraph" w:styleId="Rodap">
    <w:name w:val="footer"/>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extodebalo">
    <w:name w:val="Balloon Text"/>
    <w:basedOn w:val="Normal"/>
    <w:rPr>
      <w:rFonts w:ascii="Segoe UI" w:hAnsi="Segoe UI" w:cs="Mangal"/>
      <w:sz w:val="18"/>
      <w:szCs w:val="16"/>
    </w:rPr>
  </w:style>
  <w:style w:type="paragraph" w:customStyle="1" w:styleId="Textodecomentrio1">
    <w:name w:val="Texto de comentário1"/>
    <w:basedOn w:val="Normal"/>
    <w:rPr>
      <w:rFonts w:cs="Mangal"/>
      <w:sz w:val="20"/>
      <w:szCs w:val="18"/>
    </w:rPr>
  </w:style>
  <w:style w:type="paragraph" w:styleId="Assuntodocomentrio">
    <w:name w:val="annotation subject"/>
    <w:basedOn w:val="Textodecomentrio1"/>
    <w:next w:val="Textodecomentrio1"/>
    <w:rPr>
      <w:b/>
      <w:bCs/>
    </w:rPr>
  </w:style>
  <w:style w:type="paragraph" w:styleId="Textodenotaderodap">
    <w:name w:val="footnote text"/>
    <w:basedOn w:val="Normal"/>
    <w:pPr>
      <w:suppressLineNumbers/>
      <w:ind w:left="339" w:hanging="339"/>
    </w:pPr>
    <w:rPr>
      <w:sz w:val="20"/>
      <w:szCs w:val="20"/>
    </w:rPr>
  </w:style>
  <w:style w:type="paragraph" w:customStyle="1" w:styleId="Default">
    <w:name w:val="Default"/>
    <w:pPr>
      <w:suppressAutoHyphens/>
      <w:spacing w:line="200" w:lineRule="atLeast"/>
    </w:pPr>
    <w:rPr>
      <w:rFonts w:ascii="Mangal" w:eastAsia="Tahoma" w:hAnsi="Mangal" w:cs="Liberation Sans"/>
      <w:kern w:val="2"/>
      <w:sz w:val="36"/>
      <w:szCs w:val="24"/>
      <w:lang w:eastAsia="zh-CN" w:bidi="hi-IN"/>
    </w:rPr>
  </w:style>
  <w:style w:type="paragraph" w:customStyle="1" w:styleId="Objectwithoutfill">
    <w:name w:val="Object without fill"/>
    <w:basedOn w:val="Default"/>
    <w:rPr>
      <w:rFonts w:cs="Mangal"/>
    </w:rPr>
  </w:style>
  <w:style w:type="paragraph" w:customStyle="1" w:styleId="Objectwithnofillandnoline">
    <w:name w:val="Object with no fill and no line"/>
    <w:basedOn w:val="Default"/>
    <w:rPr>
      <w:rFonts w:cs="Mangal"/>
    </w:rPr>
  </w:style>
  <w:style w:type="paragraph" w:customStyle="1" w:styleId="DimensionLine">
    <w:name w:val="Dimension Line"/>
    <w:basedOn w:val="Default"/>
    <w:rPr>
      <w:rFonts w:cs="Mangal"/>
    </w:rPr>
  </w:style>
  <w:style w:type="paragraph" w:customStyle="1" w:styleId="Filled">
    <w:name w:val="Filled"/>
    <w:pPr>
      <w:suppressAutoHyphens/>
    </w:pPr>
    <w:rPr>
      <w:rFonts w:ascii="Noto Sans" w:eastAsia="Tahoma" w:hAnsi="Noto Sans" w:cs="Liberation Sans"/>
      <w:b/>
      <w:sz w:val="28"/>
      <w:szCs w:val="24"/>
      <w:lang w:eastAsia="zh-CN" w:bidi="hi-IN"/>
    </w:rPr>
  </w:style>
  <w:style w:type="paragraph" w:customStyle="1" w:styleId="FilledBlue">
    <w:name w:val="Filled Blue"/>
    <w:basedOn w:val="Filled"/>
    <w:rPr>
      <w:rFonts w:cs="Noto Sans"/>
      <w:color w:val="FFFFFF"/>
    </w:rPr>
  </w:style>
  <w:style w:type="paragraph" w:customStyle="1" w:styleId="FilledGreen">
    <w:name w:val="Filled Green"/>
    <w:basedOn w:val="Filled"/>
    <w:rPr>
      <w:rFonts w:cs="Noto Sans"/>
      <w:color w:val="FFFFFF"/>
    </w:rPr>
  </w:style>
  <w:style w:type="paragraph" w:customStyle="1" w:styleId="FilledRed">
    <w:name w:val="Filled Red"/>
    <w:basedOn w:val="Filled"/>
    <w:rPr>
      <w:rFonts w:cs="Noto Sans"/>
      <w:color w:val="FFFFFF"/>
    </w:rPr>
  </w:style>
  <w:style w:type="paragraph" w:customStyle="1" w:styleId="FilledYellow">
    <w:name w:val="Filled Yellow"/>
    <w:basedOn w:val="Filled"/>
    <w:rPr>
      <w:rFonts w:cs="Noto Sans"/>
      <w:color w:val="FFFFFF"/>
    </w:rPr>
  </w:style>
  <w:style w:type="paragraph" w:customStyle="1" w:styleId="Outlined">
    <w:name w:val="Outlined"/>
    <w:pPr>
      <w:suppressAutoHyphens/>
    </w:pPr>
    <w:rPr>
      <w:rFonts w:ascii="Noto Sans" w:eastAsia="Tahoma" w:hAnsi="Noto Sans" w:cs="Liberation Sans"/>
      <w:b/>
      <w:sz w:val="28"/>
      <w:szCs w:val="24"/>
      <w:lang w:eastAsia="zh-CN" w:bidi="hi-IN"/>
    </w:rPr>
  </w:style>
  <w:style w:type="paragraph" w:customStyle="1" w:styleId="OutlinedBlue">
    <w:name w:val="Outlined Blue"/>
    <w:basedOn w:val="Outlined"/>
    <w:rPr>
      <w:rFonts w:cs="Noto Sans"/>
      <w:color w:val="355269"/>
    </w:rPr>
  </w:style>
  <w:style w:type="paragraph" w:customStyle="1" w:styleId="OutlinedGreen">
    <w:name w:val="Outlined Green"/>
    <w:basedOn w:val="Outlined"/>
    <w:rPr>
      <w:rFonts w:cs="Noto Sans"/>
      <w:color w:val="127622"/>
    </w:rPr>
  </w:style>
  <w:style w:type="paragraph" w:customStyle="1" w:styleId="OutlinedRed">
    <w:name w:val="Outlined Red"/>
    <w:basedOn w:val="Outlined"/>
    <w:rPr>
      <w:rFonts w:cs="Noto Sans"/>
      <w:color w:val="C9211E"/>
    </w:rPr>
  </w:style>
  <w:style w:type="paragraph" w:customStyle="1" w:styleId="OutlinedYellow">
    <w:name w:val="Outlined Yellow"/>
    <w:basedOn w:val="Outlined"/>
    <w:rPr>
      <w:rFonts w:cs="Noto Sans"/>
      <w:color w:val="B47804"/>
    </w:rPr>
  </w:style>
  <w:style w:type="paragraph" w:customStyle="1" w:styleId="modelodeapresentaoUFFSLTGliederung1">
    <w:name w:val="modelo_de_apresentação_UFFS~LT~Gliederung 1"/>
    <w:pPr>
      <w:suppressAutoHyphens/>
      <w:spacing w:after="283" w:line="200" w:lineRule="atLeast"/>
    </w:pPr>
    <w:rPr>
      <w:rFonts w:ascii="DejaVu Sans" w:eastAsia="Tahoma" w:hAnsi="DejaVu Sans" w:cs="Liberation Sans"/>
      <w:color w:val="000000"/>
      <w:kern w:val="2"/>
      <w:sz w:val="64"/>
      <w:szCs w:val="24"/>
      <w:lang w:eastAsia="zh-CN" w:bidi="hi-IN"/>
    </w:rPr>
  </w:style>
  <w:style w:type="paragraph" w:customStyle="1" w:styleId="modelodeapresentaoUFFSLTGliederung2">
    <w:name w:val="modelo_de_apresentação_UFFS~LT~Gliederung 2"/>
    <w:basedOn w:val="modelodeapresentaoUFFSLTGliederung1"/>
    <w:pPr>
      <w:spacing w:after="227"/>
    </w:pPr>
    <w:rPr>
      <w:rFonts w:cs="DejaVu Sans"/>
    </w:rPr>
  </w:style>
  <w:style w:type="paragraph" w:customStyle="1" w:styleId="modelodeapresentaoUFFSLTGliederung3">
    <w:name w:val="modelo_de_apresentação_UFFS~LT~Gliederung 3"/>
    <w:basedOn w:val="modelodeapresentaoUFFSLTGliederung2"/>
    <w:pPr>
      <w:spacing w:after="170"/>
    </w:pPr>
  </w:style>
  <w:style w:type="paragraph" w:customStyle="1" w:styleId="modelodeapresentaoUFFSLTGliederung4">
    <w:name w:val="modelo_de_apresentação_UFFS~LT~Gliederung 4"/>
    <w:basedOn w:val="modelodeapresentaoUFFSLTGliederung3"/>
    <w:pPr>
      <w:spacing w:after="113"/>
    </w:pPr>
  </w:style>
  <w:style w:type="paragraph" w:customStyle="1" w:styleId="modelodeapresentaoUFFSLTGliederung5">
    <w:name w:val="modelo_de_apresentação_UFFS~LT~Gliederung 5"/>
    <w:basedOn w:val="modelodeapresentaoUFFSLTGliederung4"/>
    <w:pPr>
      <w:spacing w:after="57"/>
    </w:pPr>
  </w:style>
  <w:style w:type="paragraph" w:customStyle="1" w:styleId="modelodeapresentaoUFFSLTGliederung6">
    <w:name w:val="modelo_de_apresentação_UFFS~LT~Gliederung 6"/>
    <w:basedOn w:val="modelodeapresentaoUFFSLTGliederung5"/>
  </w:style>
  <w:style w:type="paragraph" w:customStyle="1" w:styleId="modelodeapresentaoUFFSLTGliederung7">
    <w:name w:val="modelo_de_apresentação_UFFS~LT~Gliederung 7"/>
    <w:basedOn w:val="modelodeapresentaoUFFSLTGliederung6"/>
  </w:style>
  <w:style w:type="paragraph" w:customStyle="1" w:styleId="modelodeapresentaoUFFSLTGliederung8">
    <w:name w:val="modelo_de_apresentação_UFFS~LT~Gliederung 8"/>
    <w:basedOn w:val="modelodeapresentaoUFFSLTGliederung7"/>
    <w:rPr>
      <w:sz w:val="40"/>
    </w:rPr>
  </w:style>
  <w:style w:type="paragraph" w:customStyle="1" w:styleId="modelodeapresentaoUFFSLTGliederung9">
    <w:name w:val="modelo_de_apresentação_UFFS~LT~Gliederung 9"/>
    <w:basedOn w:val="modelodeapresentaoUFFSLTGliederung8"/>
  </w:style>
  <w:style w:type="paragraph" w:customStyle="1" w:styleId="modelodeapresentaoUFFSLTTitel">
    <w:name w:val="modelo_de_apresentação_UFFS~LT~Titel"/>
    <w:pPr>
      <w:suppressAutoHyphens/>
      <w:spacing w:line="200" w:lineRule="atLeast"/>
      <w:jc w:val="center"/>
    </w:pPr>
    <w:rPr>
      <w:rFonts w:ascii="DejaVu Sans" w:eastAsia="Tahoma" w:hAnsi="DejaVu Sans" w:cs="Liberation Sans"/>
      <w:color w:val="006600"/>
      <w:kern w:val="2"/>
      <w:sz w:val="36"/>
      <w:szCs w:val="24"/>
      <w:lang w:eastAsia="zh-CN" w:bidi="hi-IN"/>
    </w:rPr>
  </w:style>
  <w:style w:type="paragraph" w:customStyle="1" w:styleId="modelodeapresentaoUFFSLTUntertitel">
    <w:name w:val="modelo_de_apresentação_UFFS~LT~Untertitel"/>
    <w:pPr>
      <w:suppressAutoHyphens/>
      <w:jc w:val="center"/>
    </w:pPr>
    <w:rPr>
      <w:rFonts w:ascii="Mangal" w:eastAsia="Tahoma" w:hAnsi="Mangal" w:cs="Liberation Sans"/>
      <w:kern w:val="2"/>
      <w:sz w:val="64"/>
      <w:szCs w:val="24"/>
      <w:lang w:eastAsia="zh-CN" w:bidi="hi-IN"/>
    </w:rPr>
  </w:style>
  <w:style w:type="paragraph" w:customStyle="1" w:styleId="modelodeapresentaoUFFSLTNotizen">
    <w:name w:val="modelo_de_apresentação_UFFS~LT~Notizen"/>
    <w:pPr>
      <w:suppressAutoHyphens/>
      <w:ind w:left="340" w:hanging="340"/>
    </w:pPr>
    <w:rPr>
      <w:rFonts w:ascii="Mangal" w:eastAsia="Tahoma" w:hAnsi="Mangal" w:cs="Liberation Sans"/>
      <w:kern w:val="2"/>
      <w:sz w:val="40"/>
      <w:szCs w:val="24"/>
      <w:lang w:eastAsia="zh-CN" w:bidi="hi-IN"/>
    </w:rPr>
  </w:style>
  <w:style w:type="paragraph" w:customStyle="1" w:styleId="modelodeapresentaoUFFSLTHintergrundobjekte">
    <w:name w:val="modelo_de_apresentação_UFFS~LT~Hintergrundobjekte"/>
    <w:pPr>
      <w:suppressAutoHyphens/>
    </w:pPr>
    <w:rPr>
      <w:rFonts w:eastAsia="Tahoma" w:cs="Liberation Sans"/>
      <w:kern w:val="2"/>
      <w:sz w:val="24"/>
      <w:szCs w:val="24"/>
      <w:lang w:eastAsia="zh-CN" w:bidi="hi-IN"/>
    </w:rPr>
  </w:style>
  <w:style w:type="paragraph" w:customStyle="1" w:styleId="modelodeapresentaoUFFSLTHintergrund">
    <w:name w:val="modelo_de_apresentação_UFFS~LT~Hintergrund"/>
    <w:pPr>
      <w:suppressAutoHyphens/>
    </w:pPr>
    <w:rPr>
      <w:rFonts w:eastAsia="Tahoma" w:cs="Liberation Sans"/>
      <w:kern w:val="2"/>
      <w:sz w:val="24"/>
      <w:szCs w:val="24"/>
      <w:lang w:eastAsia="zh-CN" w:bidi="hi-IN"/>
    </w:rPr>
  </w:style>
  <w:style w:type="paragraph" w:customStyle="1" w:styleId="default0">
    <w:name w:val="default"/>
    <w:pPr>
      <w:suppressAutoHyphens/>
      <w:spacing w:line="200" w:lineRule="atLeast"/>
    </w:pPr>
    <w:rPr>
      <w:rFonts w:ascii="Arial Unicode MS" w:eastAsia="Tahoma" w:hAnsi="Arial Unicode MS" w:cs="Liberation Sans"/>
      <w:kern w:val="2"/>
      <w:sz w:val="36"/>
      <w:szCs w:val="24"/>
      <w:lang w:eastAsia="zh-CN" w:bidi="hi-IN"/>
    </w:rPr>
  </w:style>
  <w:style w:type="paragraph" w:customStyle="1" w:styleId="gray1">
    <w:name w:val="gray1"/>
    <w:basedOn w:val="default0"/>
    <w:rPr>
      <w:rFonts w:cs="Arial Unicode MS"/>
    </w:rPr>
  </w:style>
  <w:style w:type="paragraph" w:customStyle="1" w:styleId="gray2">
    <w:name w:val="gray2"/>
    <w:basedOn w:val="default0"/>
    <w:rPr>
      <w:rFonts w:cs="Arial Unicode MS"/>
    </w:rPr>
  </w:style>
  <w:style w:type="paragraph" w:customStyle="1" w:styleId="gray3">
    <w:name w:val="gray3"/>
    <w:basedOn w:val="default0"/>
    <w:rPr>
      <w:rFonts w:cs="Arial Unicode MS"/>
    </w:rPr>
  </w:style>
  <w:style w:type="paragraph" w:customStyle="1" w:styleId="bw1">
    <w:name w:val="bw1"/>
    <w:basedOn w:val="default0"/>
    <w:rPr>
      <w:rFonts w:cs="Arial Unicode MS"/>
    </w:rPr>
  </w:style>
  <w:style w:type="paragraph" w:customStyle="1" w:styleId="bw2">
    <w:name w:val="bw2"/>
    <w:basedOn w:val="default0"/>
    <w:rPr>
      <w:rFonts w:cs="Arial Unicode MS"/>
    </w:rPr>
  </w:style>
  <w:style w:type="paragraph" w:customStyle="1" w:styleId="bw3">
    <w:name w:val="bw3"/>
    <w:basedOn w:val="default0"/>
    <w:rPr>
      <w:rFonts w:cs="Arial Unicode MS"/>
    </w:rPr>
  </w:style>
  <w:style w:type="paragraph" w:customStyle="1" w:styleId="orange1">
    <w:name w:val="orange1"/>
    <w:basedOn w:val="default0"/>
    <w:rPr>
      <w:rFonts w:cs="Arial Unicode MS"/>
    </w:rPr>
  </w:style>
  <w:style w:type="paragraph" w:customStyle="1" w:styleId="orange2">
    <w:name w:val="orange2"/>
    <w:basedOn w:val="default0"/>
    <w:rPr>
      <w:rFonts w:cs="Arial Unicode MS"/>
    </w:rPr>
  </w:style>
  <w:style w:type="paragraph" w:customStyle="1" w:styleId="orange3">
    <w:name w:val="orange3"/>
    <w:basedOn w:val="default0"/>
    <w:rPr>
      <w:rFonts w:cs="Arial Unicode MS"/>
    </w:rPr>
  </w:style>
  <w:style w:type="paragraph" w:customStyle="1" w:styleId="turquoise1">
    <w:name w:val="turquoise1"/>
    <w:basedOn w:val="default0"/>
    <w:rPr>
      <w:rFonts w:cs="Arial Unicode MS"/>
    </w:rPr>
  </w:style>
  <w:style w:type="paragraph" w:customStyle="1" w:styleId="turquoise2">
    <w:name w:val="turquoise2"/>
    <w:basedOn w:val="default0"/>
    <w:rPr>
      <w:rFonts w:cs="Arial Unicode MS"/>
    </w:rPr>
  </w:style>
  <w:style w:type="paragraph" w:customStyle="1" w:styleId="turquoise3">
    <w:name w:val="turquoise3"/>
    <w:basedOn w:val="default0"/>
    <w:rPr>
      <w:rFonts w:cs="Arial Unicode MS"/>
    </w:rPr>
  </w:style>
  <w:style w:type="paragraph" w:customStyle="1" w:styleId="blue1">
    <w:name w:val="blue1"/>
    <w:basedOn w:val="default0"/>
    <w:rPr>
      <w:rFonts w:cs="Arial Unicode MS"/>
    </w:rPr>
  </w:style>
  <w:style w:type="paragraph" w:customStyle="1" w:styleId="blue2">
    <w:name w:val="blue2"/>
    <w:basedOn w:val="default0"/>
    <w:rPr>
      <w:rFonts w:cs="Arial Unicode MS"/>
    </w:rPr>
  </w:style>
  <w:style w:type="paragraph" w:customStyle="1" w:styleId="blue3">
    <w:name w:val="blue3"/>
    <w:basedOn w:val="default0"/>
    <w:rPr>
      <w:rFonts w:cs="Arial Unicode MS"/>
    </w:rPr>
  </w:style>
  <w:style w:type="paragraph" w:customStyle="1" w:styleId="sun1">
    <w:name w:val="sun1"/>
    <w:basedOn w:val="default0"/>
    <w:rPr>
      <w:rFonts w:cs="Arial Unicode MS"/>
    </w:rPr>
  </w:style>
  <w:style w:type="paragraph" w:customStyle="1" w:styleId="sun2">
    <w:name w:val="sun2"/>
    <w:basedOn w:val="default0"/>
    <w:rPr>
      <w:rFonts w:cs="Arial Unicode MS"/>
    </w:rPr>
  </w:style>
  <w:style w:type="paragraph" w:customStyle="1" w:styleId="sun3">
    <w:name w:val="sun3"/>
    <w:basedOn w:val="default0"/>
    <w:rPr>
      <w:rFonts w:cs="Arial Unicode MS"/>
    </w:rPr>
  </w:style>
  <w:style w:type="paragraph" w:customStyle="1" w:styleId="earth1">
    <w:name w:val="earth1"/>
    <w:basedOn w:val="default0"/>
    <w:rPr>
      <w:rFonts w:cs="Arial Unicode MS"/>
    </w:rPr>
  </w:style>
  <w:style w:type="paragraph" w:customStyle="1" w:styleId="earth2">
    <w:name w:val="earth2"/>
    <w:basedOn w:val="default0"/>
    <w:rPr>
      <w:rFonts w:cs="Arial Unicode MS"/>
    </w:rPr>
  </w:style>
  <w:style w:type="paragraph" w:customStyle="1" w:styleId="earth3">
    <w:name w:val="earth3"/>
    <w:basedOn w:val="default0"/>
    <w:rPr>
      <w:rFonts w:cs="Arial Unicode MS"/>
    </w:rPr>
  </w:style>
  <w:style w:type="paragraph" w:customStyle="1" w:styleId="green1">
    <w:name w:val="green1"/>
    <w:basedOn w:val="default0"/>
    <w:rPr>
      <w:rFonts w:cs="Arial Unicode MS"/>
    </w:rPr>
  </w:style>
  <w:style w:type="paragraph" w:customStyle="1" w:styleId="green2">
    <w:name w:val="green2"/>
    <w:basedOn w:val="default0"/>
    <w:rPr>
      <w:rFonts w:cs="Arial Unicode MS"/>
    </w:rPr>
  </w:style>
  <w:style w:type="paragraph" w:customStyle="1" w:styleId="green3">
    <w:name w:val="green3"/>
    <w:basedOn w:val="default0"/>
    <w:rPr>
      <w:rFonts w:cs="Arial Unicode MS"/>
    </w:rPr>
  </w:style>
  <w:style w:type="paragraph" w:customStyle="1" w:styleId="seetang1">
    <w:name w:val="seetang1"/>
    <w:basedOn w:val="default0"/>
    <w:rPr>
      <w:rFonts w:cs="Arial Unicode MS"/>
    </w:rPr>
  </w:style>
  <w:style w:type="paragraph" w:customStyle="1" w:styleId="seetang2">
    <w:name w:val="seetang2"/>
    <w:basedOn w:val="default0"/>
    <w:rPr>
      <w:rFonts w:cs="Arial Unicode MS"/>
    </w:rPr>
  </w:style>
  <w:style w:type="paragraph" w:customStyle="1" w:styleId="seetang3">
    <w:name w:val="seetang3"/>
    <w:basedOn w:val="default0"/>
    <w:rPr>
      <w:rFonts w:cs="Arial Unicode MS"/>
    </w:rPr>
  </w:style>
  <w:style w:type="paragraph" w:customStyle="1" w:styleId="lightblue1">
    <w:name w:val="lightblue1"/>
    <w:basedOn w:val="default0"/>
    <w:rPr>
      <w:rFonts w:cs="Arial Unicode MS"/>
    </w:rPr>
  </w:style>
  <w:style w:type="paragraph" w:customStyle="1" w:styleId="lightblue2">
    <w:name w:val="lightblue2"/>
    <w:basedOn w:val="default0"/>
    <w:rPr>
      <w:rFonts w:cs="Arial Unicode MS"/>
    </w:rPr>
  </w:style>
  <w:style w:type="paragraph" w:customStyle="1" w:styleId="lightblue3">
    <w:name w:val="lightblue3"/>
    <w:basedOn w:val="default0"/>
    <w:rPr>
      <w:rFonts w:cs="Arial Unicode MS"/>
    </w:rPr>
  </w:style>
  <w:style w:type="paragraph" w:customStyle="1" w:styleId="yellow1">
    <w:name w:val="yellow1"/>
    <w:basedOn w:val="default0"/>
    <w:rPr>
      <w:rFonts w:cs="Arial Unicode MS"/>
    </w:rPr>
  </w:style>
  <w:style w:type="paragraph" w:customStyle="1" w:styleId="yellow2">
    <w:name w:val="yellow2"/>
    <w:basedOn w:val="default0"/>
    <w:rPr>
      <w:rFonts w:cs="Arial Unicode MS"/>
    </w:rPr>
  </w:style>
  <w:style w:type="paragraph" w:customStyle="1" w:styleId="yellow3">
    <w:name w:val="yellow3"/>
    <w:basedOn w:val="default0"/>
    <w:rPr>
      <w:rFonts w:cs="Arial Unicode MS"/>
    </w:rPr>
  </w:style>
  <w:style w:type="paragraph" w:customStyle="1" w:styleId="Backgroundobjects">
    <w:name w:val="Background objects"/>
    <w:pPr>
      <w:suppressAutoHyphens/>
    </w:pPr>
    <w:rPr>
      <w:rFonts w:ascii="DejaVu Sans" w:eastAsia="Tahoma" w:hAnsi="DejaVu Sans" w:cs="Liberation Sans"/>
      <w:kern w:val="2"/>
      <w:sz w:val="24"/>
      <w:szCs w:val="24"/>
      <w:lang w:eastAsia="zh-CN" w:bidi="hi-IN"/>
    </w:rPr>
  </w:style>
  <w:style w:type="paragraph" w:customStyle="1" w:styleId="Background">
    <w:name w:val="Background"/>
    <w:pPr>
      <w:suppressAutoHyphens/>
    </w:pPr>
    <w:rPr>
      <w:rFonts w:eastAsia="Tahoma" w:cs="Liberation Sans"/>
      <w:kern w:val="2"/>
      <w:sz w:val="24"/>
      <w:szCs w:val="24"/>
      <w:lang w:eastAsia="zh-CN" w:bidi="hi-IN"/>
    </w:rPr>
  </w:style>
  <w:style w:type="paragraph" w:customStyle="1" w:styleId="Notes">
    <w:name w:val="Notes"/>
    <w:pPr>
      <w:suppressAutoHyphens/>
      <w:ind w:left="340" w:hanging="340"/>
    </w:pPr>
    <w:rPr>
      <w:rFonts w:ascii="Mangal" w:eastAsia="Tahoma" w:hAnsi="Mangal" w:cs="Liberation Sans"/>
      <w:kern w:val="2"/>
      <w:sz w:val="40"/>
      <w:szCs w:val="24"/>
      <w:lang w:eastAsia="zh-CN" w:bidi="hi-IN"/>
    </w:rPr>
  </w:style>
  <w:style w:type="paragraph" w:customStyle="1" w:styleId="Outline1">
    <w:name w:val="Outline 1"/>
    <w:pPr>
      <w:suppressAutoHyphens/>
      <w:spacing w:after="283" w:line="200" w:lineRule="atLeast"/>
    </w:pPr>
    <w:rPr>
      <w:rFonts w:ascii="DejaVu Sans" w:eastAsia="Tahoma" w:hAnsi="DejaVu Sans" w:cs="Liberation Sans"/>
      <w:color w:val="000000"/>
      <w:kern w:val="2"/>
      <w:sz w:val="64"/>
      <w:szCs w:val="24"/>
      <w:lang w:eastAsia="zh-CN" w:bidi="hi-IN"/>
    </w:rPr>
  </w:style>
  <w:style w:type="paragraph" w:customStyle="1" w:styleId="Outline2">
    <w:name w:val="Outline 2"/>
    <w:basedOn w:val="Outline1"/>
    <w:pPr>
      <w:spacing w:after="227"/>
    </w:pPr>
    <w:rPr>
      <w:rFonts w:cs="DejaVu Sans"/>
      <w:sz w:val="48"/>
    </w:rPr>
  </w:style>
  <w:style w:type="paragraph" w:customStyle="1" w:styleId="Outline3">
    <w:name w:val="Outline 3"/>
    <w:basedOn w:val="Outline2"/>
    <w:pPr>
      <w:spacing w:after="170"/>
    </w:pPr>
    <w:rPr>
      <w:sz w:val="40"/>
    </w:r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objectwitharrow">
    <w:name w:val="objectwitharrow"/>
    <w:basedOn w:val="Default"/>
    <w:rPr>
      <w:rFonts w:cs="Mangal"/>
    </w:rPr>
  </w:style>
  <w:style w:type="paragraph" w:customStyle="1" w:styleId="objectwithshadow">
    <w:name w:val="objectwithshadow"/>
    <w:basedOn w:val="Default"/>
    <w:rPr>
      <w:rFonts w:cs="Mangal"/>
    </w:rPr>
  </w:style>
  <w:style w:type="paragraph" w:customStyle="1" w:styleId="textbody">
    <w:name w:val="textbody"/>
    <w:basedOn w:val="Default"/>
    <w:rPr>
      <w:rFonts w:cs="Mangal"/>
    </w:rPr>
  </w:style>
  <w:style w:type="paragraph" w:customStyle="1" w:styleId="textbodyjustfied">
    <w:name w:val="textbodyjustfied"/>
    <w:basedOn w:val="Default"/>
    <w:rPr>
      <w:rFonts w:cs="Mangal"/>
    </w:rPr>
  </w:style>
  <w:style w:type="paragraph" w:customStyle="1" w:styleId="textbodyindent">
    <w:name w:val="textbodyindent"/>
    <w:basedOn w:val="Default"/>
    <w:pPr>
      <w:ind w:firstLine="340"/>
    </w:pPr>
    <w:rPr>
      <w:rFonts w:cs="Mangal"/>
    </w:rPr>
  </w:style>
  <w:style w:type="paragraph" w:customStyle="1" w:styleId="title1">
    <w:name w:val="title1"/>
    <w:basedOn w:val="Default"/>
    <w:pPr>
      <w:jc w:val="center"/>
    </w:pPr>
    <w:rPr>
      <w:rFonts w:cs="Mangal"/>
    </w:rPr>
  </w:style>
  <w:style w:type="paragraph" w:customStyle="1" w:styleId="title2">
    <w:name w:val="title2"/>
    <w:basedOn w:val="Default"/>
    <w:pPr>
      <w:spacing w:before="57" w:after="57"/>
      <w:ind w:right="113"/>
      <w:jc w:val="center"/>
    </w:pPr>
    <w:rPr>
      <w:rFonts w:cs="Mangal"/>
    </w:rPr>
  </w:style>
  <w:style w:type="paragraph" w:customStyle="1" w:styleId="headline1">
    <w:name w:val="headline1"/>
    <w:basedOn w:val="Default"/>
    <w:pPr>
      <w:spacing w:before="238" w:after="119"/>
    </w:pPr>
    <w:rPr>
      <w:rFonts w:cs="Mangal"/>
    </w:rPr>
  </w:style>
  <w:style w:type="paragraph" w:customStyle="1" w:styleId="headline2">
    <w:name w:val="headline2"/>
    <w:basedOn w:val="Default"/>
    <w:pPr>
      <w:spacing w:before="238" w:after="119"/>
    </w:pPr>
    <w:rPr>
      <w:rFonts w:cs="Mangal"/>
    </w:rPr>
  </w:style>
  <w:style w:type="paragraph" w:customStyle="1" w:styleId="Objetosempreenchimentonemlinha">
    <w:name w:val="Objeto sem preenchimento nem linha"/>
    <w:basedOn w:val="Default"/>
    <w:rPr>
      <w:rFonts w:cs="Mangal"/>
    </w:rPr>
  </w:style>
  <w:style w:type="paragraph" w:customStyle="1" w:styleId="DefaultParagraphFont0">
    <w:name w:val="Default Paragraph Font0"/>
    <w:pPr>
      <w:suppressAutoHyphens/>
    </w:pPr>
    <w:rPr>
      <w:rFonts w:eastAsia="Tahoma" w:cs="Liberation Sans"/>
      <w:sz w:val="24"/>
      <w:szCs w:val="24"/>
      <w:lang w:eastAsia="zh-CN" w:bidi="hi-IN"/>
    </w:rPr>
  </w:style>
  <w:style w:type="paragraph" w:customStyle="1" w:styleId="modelodeapresentaoUFFS20ODFOTPLibreOfficeOpenOfficev21LTGliederung1">
    <w:name w:val="modelo_de_apresentação_UFFS%20ODF_OTP_Libre_Office_Open_Office_v21~LT~Gliederung 1"/>
    <w:pPr>
      <w:suppressAutoHyphens/>
      <w:spacing w:after="283" w:line="200" w:lineRule="atLeast"/>
    </w:pPr>
    <w:rPr>
      <w:rFonts w:ascii="DejaVu Sans" w:eastAsia="Tahoma" w:hAnsi="DejaVu Sans" w:cs="Liberation Sans"/>
      <w:color w:val="000000"/>
      <w:kern w:val="2"/>
      <w:sz w:val="64"/>
      <w:szCs w:val="24"/>
      <w:lang w:eastAsia="zh-CN" w:bidi="hi-IN"/>
    </w:rPr>
  </w:style>
  <w:style w:type="paragraph" w:customStyle="1" w:styleId="modelodeapresentaoUFFS20ODFOTPLibreOfficeOpenOfficev21LTGliederung2">
    <w:name w:val="modelo_de_apresentação_UFFS%20ODF_OTP_Libre_Office_Open_Office_v21~LT~Gliederung 2"/>
    <w:basedOn w:val="modelodeapresentaoUFFS20ODFOTPLibreOfficeOpenOfficev21LTGliederung1"/>
    <w:pPr>
      <w:spacing w:after="227"/>
    </w:pPr>
    <w:rPr>
      <w:rFonts w:cs="DejaVu Sans"/>
      <w:sz w:val="48"/>
    </w:rPr>
  </w:style>
  <w:style w:type="paragraph" w:customStyle="1" w:styleId="modelodeapresentaoUFFS20ODFOTPLibreOfficeOpenOfficev21LTGliederung3">
    <w:name w:val="modelo_de_apresentação_UFFS%20ODF_OTP_Libre_Office_Open_Office_v21~LT~Gliederung 3"/>
    <w:basedOn w:val="modelodeapresentaoUFFS20ODFOTPLibreOfficeOpenOfficev21LTGliederung2"/>
    <w:pPr>
      <w:spacing w:after="170"/>
    </w:pPr>
    <w:rPr>
      <w:sz w:val="40"/>
    </w:rPr>
  </w:style>
  <w:style w:type="paragraph" w:customStyle="1" w:styleId="modelodeapresentaoUFFS20ODFOTPLibreOfficeOpenOfficev21LTGliederung4">
    <w:name w:val="modelo_de_apresentação_UFFS%20ODF_OTP_Libre_Office_Open_Office_v21~LT~Gliederung 4"/>
    <w:basedOn w:val="modelodeapresentaoUFFS20ODFOTPLibreOfficeOpenOfficev21LTGliederung3"/>
    <w:pPr>
      <w:spacing w:after="113"/>
    </w:pPr>
  </w:style>
  <w:style w:type="paragraph" w:customStyle="1" w:styleId="modelodeapresentaoUFFS20ODFOTPLibreOfficeOpenOfficev21LTGliederung5">
    <w:name w:val="modelo_de_apresentação_UFFS%20ODF_OTP_Libre_Office_Open_Office_v21~LT~Gliederung 5"/>
    <w:basedOn w:val="modelodeapresentaoUFFS20ODFOTPLibreOfficeOpenOfficev21LTGliederung4"/>
    <w:pPr>
      <w:spacing w:after="57"/>
    </w:pPr>
  </w:style>
  <w:style w:type="paragraph" w:customStyle="1" w:styleId="modelodeapresentaoUFFS20ODFOTPLibreOfficeOpenOfficev21LTGliederung6">
    <w:name w:val="modelo_de_apresentação_UFFS%20ODF_OTP_Libre_Office_Open_Office_v21~LT~Gliederung 6"/>
    <w:basedOn w:val="modelodeapresentaoUFFS20ODFOTPLibreOfficeOpenOfficev21LTGliederung5"/>
  </w:style>
  <w:style w:type="paragraph" w:customStyle="1" w:styleId="modelodeapresentaoUFFS20ODFOTPLibreOfficeOpenOfficev21LTGliederung7">
    <w:name w:val="modelo_de_apresentação_UFFS%20ODF_OTP_Libre_Office_Open_Office_v21~LT~Gliederung 7"/>
    <w:basedOn w:val="modelodeapresentaoUFFS20ODFOTPLibreOfficeOpenOfficev21LTGliederung6"/>
  </w:style>
  <w:style w:type="paragraph" w:customStyle="1" w:styleId="modelodeapresentaoUFFS20ODFOTPLibreOfficeOpenOfficev21LTGliederung8">
    <w:name w:val="modelo_de_apresentação_UFFS%20ODF_OTP_Libre_Office_Open_Office_v21~LT~Gliederung 8"/>
    <w:basedOn w:val="modelodeapresentaoUFFS20ODFOTPLibreOfficeOpenOfficev21LTGliederung7"/>
  </w:style>
  <w:style w:type="paragraph" w:customStyle="1" w:styleId="modelodeapresentaoUFFS20ODFOTPLibreOfficeOpenOfficev21LTGliederung9">
    <w:name w:val="modelo_de_apresentação_UFFS%20ODF_OTP_Libre_Office_Open_Office_v21~LT~Gliederung 9"/>
    <w:basedOn w:val="modelodeapresentaoUFFS20ODFOTPLibreOfficeOpenOfficev21LTGliederung8"/>
  </w:style>
  <w:style w:type="paragraph" w:customStyle="1" w:styleId="modelodeapresentaoUFFS20ODFOTPLibreOfficeOpenOfficev21LTTitel">
    <w:name w:val="modelo_de_apresentação_UFFS%20ODF_OTP_Libre_Office_Open_Office_v21~LT~Titel"/>
    <w:pPr>
      <w:suppressAutoHyphens/>
      <w:spacing w:line="200" w:lineRule="atLeast"/>
    </w:pPr>
    <w:rPr>
      <w:rFonts w:ascii="DejaVu Sans" w:eastAsia="Tahoma" w:hAnsi="DejaVu Sans" w:cs="Liberation Sans"/>
      <w:color w:val="000000"/>
      <w:kern w:val="2"/>
      <w:sz w:val="72"/>
      <w:szCs w:val="24"/>
      <w:lang w:eastAsia="zh-CN" w:bidi="hi-IN"/>
    </w:rPr>
  </w:style>
  <w:style w:type="paragraph" w:customStyle="1" w:styleId="modelodeapresentaoUFFS20ODFOTPLibreOfficeOpenOfficev21LTUntertitel">
    <w:name w:val="modelo_de_apresentação_UFFS%20ODF_OTP_Libre_Office_Open_Office_v21~LT~Untertitel"/>
    <w:pPr>
      <w:suppressAutoHyphens/>
      <w:jc w:val="center"/>
    </w:pPr>
    <w:rPr>
      <w:rFonts w:ascii="Mangal" w:eastAsia="Tahoma" w:hAnsi="Mangal" w:cs="Liberation Sans"/>
      <w:color w:val="006600"/>
      <w:kern w:val="2"/>
      <w:sz w:val="64"/>
      <w:szCs w:val="24"/>
      <w:lang w:eastAsia="zh-CN" w:bidi="hi-IN"/>
    </w:rPr>
  </w:style>
  <w:style w:type="paragraph" w:customStyle="1" w:styleId="modelodeapresentaoUFFS20ODFOTPLibreOfficeOpenOfficev21LTNotizen">
    <w:name w:val="modelo_de_apresentação_UFFS%20ODF_OTP_Libre_Office_Open_Office_v21~LT~Notizen"/>
    <w:pPr>
      <w:suppressAutoHyphens/>
      <w:ind w:left="340" w:hanging="340"/>
    </w:pPr>
    <w:rPr>
      <w:rFonts w:ascii="Mangal" w:eastAsia="Tahoma" w:hAnsi="Mangal" w:cs="Liberation Sans"/>
      <w:kern w:val="2"/>
      <w:sz w:val="40"/>
      <w:szCs w:val="24"/>
      <w:lang w:eastAsia="zh-CN" w:bidi="hi-IN"/>
    </w:rPr>
  </w:style>
  <w:style w:type="paragraph" w:customStyle="1" w:styleId="modelodeapresentaoUFFS20ODFOTPLibreOfficeOpenOfficev21LTHintergrundobjekte">
    <w:name w:val="modelo_de_apresentação_UFFS%20ODF_OTP_Libre_Office_Open_Office_v21~LT~Hintergrundobjekte"/>
    <w:pPr>
      <w:suppressAutoHyphens/>
    </w:pPr>
    <w:rPr>
      <w:rFonts w:eastAsia="Tahoma" w:cs="Liberation Sans"/>
      <w:kern w:val="2"/>
      <w:sz w:val="24"/>
      <w:szCs w:val="24"/>
      <w:lang w:eastAsia="zh-CN" w:bidi="hi-IN"/>
    </w:rPr>
  </w:style>
  <w:style w:type="paragraph" w:customStyle="1" w:styleId="modelodeapresentaoUFFS20ODFOTPLibreOfficeOpenOfficev21LTHintergrund">
    <w:name w:val="modelo_de_apresentação_UFFS%20ODF_OTP_Libre_Office_Open_Office_v21~LT~Hintergrund"/>
    <w:pPr>
      <w:suppressAutoHyphens/>
    </w:pPr>
    <w:rPr>
      <w:rFonts w:eastAsia="Tahoma" w:cs="Liberation Sans"/>
      <w:kern w:val="2"/>
      <w:sz w:val="24"/>
      <w:szCs w:val="24"/>
      <w:lang w:eastAsia="zh-CN" w:bidi="hi-IN"/>
    </w:rPr>
  </w:style>
  <w:style w:type="paragraph" w:customStyle="1" w:styleId="modelodeapresentaoUFFS20ODFOTPLibreOfficeOpenOfficev22LTGliederung1">
    <w:name w:val="modelo_de_apresentação_UFFS%20ODF_OTP_Libre_Office_Open_Office_v22~LT~Gliederung 1"/>
    <w:pPr>
      <w:suppressAutoHyphens/>
      <w:spacing w:after="283" w:line="200" w:lineRule="atLeast"/>
    </w:pPr>
    <w:rPr>
      <w:rFonts w:ascii="DejaVu Sans" w:eastAsia="Tahoma" w:hAnsi="DejaVu Sans" w:cs="Liberation Sans"/>
      <w:color w:val="000000"/>
      <w:kern w:val="2"/>
      <w:sz w:val="64"/>
      <w:szCs w:val="24"/>
      <w:lang w:eastAsia="zh-CN" w:bidi="hi-IN"/>
    </w:rPr>
  </w:style>
  <w:style w:type="paragraph" w:customStyle="1" w:styleId="modelodeapresentaoUFFS20ODFOTPLibreOfficeOpenOfficev22LTGliederung2">
    <w:name w:val="modelo_de_apresentação_UFFS%20ODF_OTP_Libre_Office_Open_Office_v22~LT~Gliederung 2"/>
    <w:basedOn w:val="modelodeapresentaoUFFS20ODFOTPLibreOfficeOpenOfficev22LTGliederung1"/>
    <w:pPr>
      <w:spacing w:after="227"/>
    </w:pPr>
    <w:rPr>
      <w:rFonts w:cs="DejaVu Sans"/>
      <w:sz w:val="48"/>
    </w:rPr>
  </w:style>
  <w:style w:type="paragraph" w:customStyle="1" w:styleId="modelodeapresentaoUFFS20ODFOTPLibreOfficeOpenOfficev22LTGliederung3">
    <w:name w:val="modelo_de_apresentação_UFFS%20ODF_OTP_Libre_Office_Open_Office_v22~LT~Gliederung 3"/>
    <w:basedOn w:val="modelodeapresentaoUFFS20ODFOTPLibreOfficeOpenOfficev22LTGliederung2"/>
    <w:pPr>
      <w:spacing w:after="170"/>
    </w:pPr>
    <w:rPr>
      <w:sz w:val="40"/>
    </w:rPr>
  </w:style>
  <w:style w:type="paragraph" w:customStyle="1" w:styleId="modelodeapresentaoUFFS20ODFOTPLibreOfficeOpenOfficev22LTGliederung4">
    <w:name w:val="modelo_de_apresentação_UFFS%20ODF_OTP_Libre_Office_Open_Office_v22~LT~Gliederung 4"/>
    <w:basedOn w:val="modelodeapresentaoUFFS20ODFOTPLibreOfficeOpenOfficev22LTGliederung3"/>
    <w:pPr>
      <w:spacing w:after="113"/>
    </w:pPr>
  </w:style>
  <w:style w:type="paragraph" w:customStyle="1" w:styleId="modelodeapresentaoUFFS20ODFOTPLibreOfficeOpenOfficev22LTGliederung5">
    <w:name w:val="modelo_de_apresentação_UFFS%20ODF_OTP_Libre_Office_Open_Office_v22~LT~Gliederung 5"/>
    <w:basedOn w:val="modelodeapresentaoUFFS20ODFOTPLibreOfficeOpenOfficev22LTGliederung4"/>
    <w:pPr>
      <w:spacing w:after="57"/>
    </w:pPr>
  </w:style>
  <w:style w:type="paragraph" w:customStyle="1" w:styleId="modelodeapresentaoUFFS20ODFOTPLibreOfficeOpenOfficev22LTGliederung6">
    <w:name w:val="modelo_de_apresentação_UFFS%20ODF_OTP_Libre_Office_Open_Office_v22~LT~Gliederung 6"/>
    <w:basedOn w:val="modelodeapresentaoUFFS20ODFOTPLibreOfficeOpenOfficev22LTGliederung5"/>
  </w:style>
  <w:style w:type="paragraph" w:customStyle="1" w:styleId="modelodeapresentaoUFFS20ODFOTPLibreOfficeOpenOfficev22LTGliederung7">
    <w:name w:val="modelo_de_apresentação_UFFS%20ODF_OTP_Libre_Office_Open_Office_v22~LT~Gliederung 7"/>
    <w:basedOn w:val="modelodeapresentaoUFFS20ODFOTPLibreOfficeOpenOfficev22LTGliederung6"/>
  </w:style>
  <w:style w:type="paragraph" w:customStyle="1" w:styleId="modelodeapresentaoUFFS20ODFOTPLibreOfficeOpenOfficev22LTGliederung8">
    <w:name w:val="modelo_de_apresentação_UFFS%20ODF_OTP_Libre_Office_Open_Office_v22~LT~Gliederung 8"/>
    <w:basedOn w:val="modelodeapresentaoUFFS20ODFOTPLibreOfficeOpenOfficev22LTGliederung7"/>
  </w:style>
  <w:style w:type="paragraph" w:customStyle="1" w:styleId="modelodeapresentaoUFFS20ODFOTPLibreOfficeOpenOfficev22LTGliederung9">
    <w:name w:val="modelo_de_apresentação_UFFS%20ODF_OTP_Libre_Office_Open_Office_v22~LT~Gliederung 9"/>
    <w:basedOn w:val="modelodeapresentaoUFFS20ODFOTPLibreOfficeOpenOfficev22LTGliederung8"/>
  </w:style>
  <w:style w:type="paragraph" w:customStyle="1" w:styleId="modelodeapresentaoUFFS20ODFOTPLibreOfficeOpenOfficev22LTTitel">
    <w:name w:val="modelo_de_apresentação_UFFS%20ODF_OTP_Libre_Office_Open_Office_v22~LT~Titel"/>
    <w:pPr>
      <w:suppressAutoHyphens/>
      <w:spacing w:line="200" w:lineRule="atLeast"/>
    </w:pPr>
    <w:rPr>
      <w:rFonts w:ascii="DejaVu Sans" w:eastAsia="Tahoma" w:hAnsi="DejaVu Sans" w:cs="Liberation Sans"/>
      <w:color w:val="006600"/>
      <w:kern w:val="2"/>
      <w:sz w:val="36"/>
      <w:szCs w:val="24"/>
      <w:lang w:eastAsia="zh-CN" w:bidi="hi-IN"/>
    </w:rPr>
  </w:style>
  <w:style w:type="paragraph" w:customStyle="1" w:styleId="modelodeapresentaoUFFS20ODFOTPLibreOfficeOpenOfficev22LTUntertitel">
    <w:name w:val="modelo_de_apresentação_UFFS%20ODF_OTP_Libre_Office_Open_Office_v22~LT~Untertitel"/>
    <w:pPr>
      <w:suppressAutoHyphens/>
      <w:jc w:val="center"/>
    </w:pPr>
    <w:rPr>
      <w:rFonts w:ascii="Mangal" w:eastAsia="Tahoma" w:hAnsi="Mangal" w:cs="Liberation Sans"/>
      <w:kern w:val="2"/>
      <w:sz w:val="64"/>
      <w:szCs w:val="24"/>
      <w:lang w:eastAsia="zh-CN" w:bidi="hi-IN"/>
    </w:rPr>
  </w:style>
  <w:style w:type="paragraph" w:customStyle="1" w:styleId="modelodeapresentaoUFFS20ODFOTPLibreOfficeOpenOfficev22LTNotizen">
    <w:name w:val="modelo_de_apresentação_UFFS%20ODF_OTP_Libre_Office_Open_Office_v22~LT~Notizen"/>
    <w:pPr>
      <w:suppressAutoHyphens/>
      <w:ind w:left="340" w:hanging="340"/>
    </w:pPr>
    <w:rPr>
      <w:rFonts w:ascii="Mangal" w:eastAsia="Tahoma" w:hAnsi="Mangal" w:cs="Liberation Sans"/>
      <w:kern w:val="2"/>
      <w:sz w:val="40"/>
      <w:szCs w:val="24"/>
      <w:lang w:eastAsia="zh-CN" w:bidi="hi-IN"/>
    </w:rPr>
  </w:style>
  <w:style w:type="paragraph" w:customStyle="1" w:styleId="modelodeapresentaoUFFS20ODFOTPLibreOfficeOpenOfficev22LTHintergrundobjekte">
    <w:name w:val="modelo_de_apresentação_UFFS%20ODF_OTP_Libre_Office_Open_Office_v22~LT~Hintergrundobjekte"/>
    <w:pPr>
      <w:suppressAutoHyphens/>
    </w:pPr>
    <w:rPr>
      <w:rFonts w:ascii="DejaVu Sans" w:eastAsia="Tahoma" w:hAnsi="DejaVu Sans" w:cs="Liberation Sans"/>
      <w:kern w:val="2"/>
      <w:sz w:val="24"/>
      <w:szCs w:val="24"/>
      <w:lang w:eastAsia="zh-CN" w:bidi="hi-IN"/>
    </w:rPr>
  </w:style>
  <w:style w:type="paragraph" w:customStyle="1" w:styleId="modelodeapresentaoUFFS20ODFOTPLibreOfficeOpenOfficev22LTHintergrund">
    <w:name w:val="modelo_de_apresentação_UFFS%20ODF_OTP_Libre_Office_Open_Office_v22~LT~Hintergrund"/>
    <w:pPr>
      <w:suppressAutoHyphens/>
    </w:pPr>
    <w:rPr>
      <w:rFonts w:eastAsia="Tahoma" w:cs="Liberation Sans"/>
      <w:kern w:val="2"/>
      <w:sz w:val="24"/>
      <w:szCs w:val="24"/>
      <w:lang w:eastAsia="zh-CN" w:bidi="hi-IN"/>
    </w:rPr>
  </w:style>
  <w:style w:type="paragraph" w:styleId="NormalWeb">
    <w:name w:val="Normal (Web)"/>
    <w:basedOn w:val="Normal"/>
    <w:uiPriority w:val="99"/>
    <w:unhideWhenUsed/>
    <w:rsid w:val="00007DAF"/>
    <w:pPr>
      <w:widowControl/>
      <w:suppressAutoHyphens w:val="0"/>
      <w:spacing w:before="100" w:beforeAutospacing="1" w:after="100" w:afterAutospacing="1"/>
    </w:pPr>
    <w:rPr>
      <w:rFonts w:ascii="Times New Roman" w:eastAsia="Times New Roman" w:hAnsi="Times New Roman" w:cs="Times New Roman"/>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68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pl.edu.br/2018/media/pdfs/mestrado/dissertacoes_2013/dissertacao_cristiano_ferreira_de_assis_2013.pdf" TargetMode="External"/><Relationship Id="rId18" Type="http://schemas.openxmlformats.org/officeDocument/2006/relationships/hyperlink" Target="https://guiadoestudante.abril.com.br/universidades/mais-da-metade-dos-estudantes-de-engenharia-abandona-o-curs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benge.org.br/cobenge/arquivos/7/artigos/104087.pdf" TargetMode="External"/><Relationship Id="rId17" Type="http://schemas.openxmlformats.org/officeDocument/2006/relationships/hyperlink" Target="https://pretextouel.com/2018/08/13/uel-exatas-tem-evasao-de-46-e-alunos-relatam-dificuldades/" TargetMode="External"/><Relationship Id="rId2" Type="http://schemas.openxmlformats.org/officeDocument/2006/relationships/numbering" Target="numbering.xml"/><Relationship Id="rId16" Type="http://schemas.openxmlformats.org/officeDocument/2006/relationships/hyperlink" Target="https://oglobo.globo.com/sociedade/entenda-quanto-custa-um-aluno-numa-universidade-federal-brasileira-23666877"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vistaeixo.ifb.edu.br/index.php/RevistaEixo/article/view/160" TargetMode="External"/><Relationship Id="rId5" Type="http://schemas.openxmlformats.org/officeDocument/2006/relationships/webSettings" Target="webSettings.xml"/><Relationship Id="rId15" Type="http://schemas.openxmlformats.org/officeDocument/2006/relationships/hyperlink" Target="https://educacao.uol.com.br/noticias/2013/03/14/brasil-tem-3-maior-taxa-de-evasao-escolar-entre-100-paises-diz-pnud.htm" TargetMode="External"/><Relationship Id="rId10" Type="http://schemas.openxmlformats.org/officeDocument/2006/relationships/hyperlink" Target="http://seer.upf.br/index.php/rbca/article/view/8427"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log.lyceum.com.br/evasao-universitaria/" TargetMode="External"/><Relationship Id="rId14" Type="http://schemas.openxmlformats.org/officeDocument/2006/relationships/hyperlink" Target="https://minhabiblioteca.com.br/fatores-evasao-do-ensino-superi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F6317-13CF-4E1C-BE4C-F4B0E04DE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1995</Words>
  <Characters>10778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Soares</dc:creator>
  <cp:keywords/>
  <cp:lastModifiedBy>Jackson Soares</cp:lastModifiedBy>
  <cp:revision>13</cp:revision>
  <cp:lastPrinted>2020-03-14T03:31:00Z</cp:lastPrinted>
  <dcterms:created xsi:type="dcterms:W3CDTF">2020-03-14T01:52:00Z</dcterms:created>
  <dcterms:modified xsi:type="dcterms:W3CDTF">2020-03-14T03:31:00Z</dcterms:modified>
</cp:coreProperties>
</file>