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B889"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Oracle Deployment, Testing &amp; Documentation Report</w:t>
      </w:r>
    </w:p>
    <w:p w14:paraId="5EBF6686" w14:textId="77777777" w:rsidR="0097471B" w:rsidRDefault="007707C3" w:rsidP="00D1660C">
      <w:pPr>
        <w:spacing w:line="276" w:lineRule="auto"/>
        <w:rPr>
          <w:rFonts w:ascii="Times New Roman" w:hAnsi="Times New Roman" w:cs="Times New Roman"/>
        </w:rPr>
      </w:pPr>
      <w:r w:rsidRPr="007707C3">
        <w:rPr>
          <w:rFonts w:ascii="Times New Roman" w:hAnsi="Times New Roman" w:cs="Times New Roman"/>
          <w:b/>
          <w:bCs/>
        </w:rPr>
        <w:t>Author:</w:t>
      </w:r>
      <w:r w:rsidRPr="007707C3">
        <w:rPr>
          <w:rFonts w:ascii="Times New Roman" w:hAnsi="Times New Roman" w:cs="Times New Roman"/>
        </w:rPr>
        <w:t xml:space="preserve"> </w:t>
      </w:r>
      <w:r w:rsidR="0097471B">
        <w:rPr>
          <w:rFonts w:ascii="Times New Roman" w:hAnsi="Times New Roman" w:cs="Times New Roman"/>
        </w:rPr>
        <w:t>Group 1</w:t>
      </w:r>
    </w:p>
    <w:p w14:paraId="2E8E4141" w14:textId="4CE094F5" w:rsidR="007707C3" w:rsidRDefault="007707C3" w:rsidP="00D1660C">
      <w:pPr>
        <w:spacing w:line="276" w:lineRule="auto"/>
        <w:rPr>
          <w:rFonts w:ascii="Times New Roman" w:hAnsi="Times New Roman" w:cs="Times New Roman"/>
        </w:rPr>
      </w:pPr>
      <w:r w:rsidRPr="007707C3">
        <w:rPr>
          <w:rFonts w:ascii="Times New Roman" w:hAnsi="Times New Roman" w:cs="Times New Roman"/>
          <w:b/>
          <w:bCs/>
        </w:rPr>
        <w:t>Date:</w:t>
      </w:r>
      <w:r w:rsidRPr="007707C3">
        <w:rPr>
          <w:rFonts w:ascii="Times New Roman" w:hAnsi="Times New Roman" w:cs="Times New Roman"/>
        </w:rPr>
        <w:t xml:space="preserve"> November 2025</w:t>
      </w:r>
    </w:p>
    <w:p w14:paraId="183E0766" w14:textId="77777777" w:rsidR="00AF06C7" w:rsidRDefault="00AF06C7" w:rsidP="00D1660C">
      <w:pPr>
        <w:spacing w:line="276" w:lineRule="auto"/>
        <w:rPr>
          <w:rFonts w:ascii="Times New Roman" w:hAnsi="Times New Roman" w:cs="Times New Roman"/>
        </w:rPr>
      </w:pPr>
    </w:p>
    <w:p w14:paraId="6FE047AC" w14:textId="1EAE8D01"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Instance &amp; Environment Setup</w:t>
      </w:r>
    </w:p>
    <w:p w14:paraId="0A2A840E" w14:textId="6989D1F5" w:rsidR="007707C3" w:rsidRPr="007707C3" w:rsidRDefault="00247304" w:rsidP="00D1660C">
      <w:pPr>
        <w:spacing w:line="276" w:lineRule="auto"/>
        <w:rPr>
          <w:rFonts w:ascii="Times New Roman" w:hAnsi="Times New Roman" w:cs="Times New Roman"/>
        </w:rPr>
      </w:pPr>
      <w:r w:rsidRPr="007707C3">
        <w:rPr>
          <w:rFonts w:ascii="Times New Roman" w:hAnsi="Times New Roman" w:cs="Times New Roman"/>
        </w:rPr>
        <w:t>This establishes</w:t>
      </w:r>
      <w:r w:rsidR="007707C3" w:rsidRPr="007707C3">
        <w:rPr>
          <w:rFonts w:ascii="Times New Roman" w:hAnsi="Times New Roman" w:cs="Times New Roman"/>
        </w:rPr>
        <w:t xml:space="preserve"> the Oracle environment by preparing the instance, configuring tablespaces, setting parameters, and demonstrating startup/shutdown. It ensures the database is properly initialized and ready for subsequent configuration.</w:t>
      </w:r>
    </w:p>
    <w:p w14:paraId="076A2132"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Instance Lifecycle</w:t>
      </w:r>
    </w:p>
    <w:p w14:paraId="0D8824AE"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The database instance was started and shut down to confirm proper lifecycle management. Screenshots capture the successful startup message and the immediate shutdown sequence, showing that the system responds correctly to lifecycle commands.</w:t>
      </w:r>
    </w:p>
    <w:p w14:paraId="607DC297"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Tablespace Configuration</w:t>
      </w:r>
    </w:p>
    <w:p w14:paraId="539F0F5E"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A dedicated tablespace was created to store user data. The tablespace was configured with auto</w:t>
      </w:r>
      <w:r w:rsidRPr="007707C3">
        <w:rPr>
          <w:rFonts w:ascii="Times New Roman" w:hAnsi="Times New Roman" w:cs="Times New Roman"/>
        </w:rPr>
        <w:noBreakHyphen/>
        <w:t>extend options to ensure scalability. Screenshots show the creation of the tablespace and its assignment as the default for the ADMIN user. Validation queries confirm the tablespace is online and available.</w:t>
      </w:r>
    </w:p>
    <w:p w14:paraId="4D32A4B6"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Parameter Management</w:t>
      </w:r>
    </w:p>
    <w:p w14:paraId="2AE5C33E"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Initialization parameters were reviewed to check system defaults (such as block size and process limits). One parameter was modified to increase the number of allowed processes, followed by a restart of the instance to apply changes. Screenshots show the parameter values before and after modification, demonstrating successful tuning.</w:t>
      </w:r>
    </w:p>
    <w:p w14:paraId="2B60B66E"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Validation</w:t>
      </w:r>
    </w:p>
    <w:p w14:paraId="384363D7" w14:textId="166B63BA"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 xml:space="preserve">Queries were </w:t>
      </w:r>
      <w:r w:rsidR="00247304" w:rsidRPr="007707C3">
        <w:rPr>
          <w:rFonts w:ascii="Times New Roman" w:hAnsi="Times New Roman" w:cs="Times New Roman"/>
        </w:rPr>
        <w:t>carried out</w:t>
      </w:r>
      <w:r w:rsidRPr="007707C3">
        <w:rPr>
          <w:rFonts w:ascii="Times New Roman" w:hAnsi="Times New Roman" w:cs="Times New Roman"/>
        </w:rPr>
        <w:t xml:space="preserve"> to confirm:</w:t>
      </w:r>
    </w:p>
    <w:p w14:paraId="0C5A0CB2" w14:textId="77777777" w:rsidR="007707C3" w:rsidRPr="007707C3" w:rsidRDefault="007707C3" w:rsidP="00D1660C">
      <w:pPr>
        <w:numPr>
          <w:ilvl w:val="0"/>
          <w:numId w:val="1"/>
        </w:numPr>
        <w:spacing w:line="276" w:lineRule="auto"/>
        <w:rPr>
          <w:rFonts w:ascii="Times New Roman" w:hAnsi="Times New Roman" w:cs="Times New Roman"/>
        </w:rPr>
      </w:pPr>
      <w:r w:rsidRPr="007707C3">
        <w:rPr>
          <w:rFonts w:ascii="Times New Roman" w:hAnsi="Times New Roman" w:cs="Times New Roman"/>
        </w:rPr>
        <w:t xml:space="preserve">The instance status is </w:t>
      </w:r>
      <w:r w:rsidRPr="007707C3">
        <w:rPr>
          <w:rFonts w:ascii="Times New Roman" w:hAnsi="Times New Roman" w:cs="Times New Roman"/>
          <w:b/>
          <w:bCs/>
        </w:rPr>
        <w:t>OPEN</w:t>
      </w:r>
      <w:r w:rsidRPr="007707C3">
        <w:rPr>
          <w:rFonts w:ascii="Times New Roman" w:hAnsi="Times New Roman" w:cs="Times New Roman"/>
        </w:rPr>
        <w:t>.</w:t>
      </w:r>
    </w:p>
    <w:p w14:paraId="75A5B71E" w14:textId="77777777" w:rsidR="007707C3" w:rsidRPr="007707C3" w:rsidRDefault="007707C3" w:rsidP="00D1660C">
      <w:pPr>
        <w:numPr>
          <w:ilvl w:val="0"/>
          <w:numId w:val="1"/>
        </w:numPr>
        <w:spacing w:line="276" w:lineRule="auto"/>
        <w:rPr>
          <w:rFonts w:ascii="Times New Roman" w:hAnsi="Times New Roman" w:cs="Times New Roman"/>
        </w:rPr>
      </w:pPr>
      <w:r w:rsidRPr="007707C3">
        <w:rPr>
          <w:rFonts w:ascii="Times New Roman" w:hAnsi="Times New Roman" w:cs="Times New Roman"/>
        </w:rPr>
        <w:t xml:space="preserve">The newly created tablespace is </w:t>
      </w:r>
      <w:r w:rsidRPr="007707C3">
        <w:rPr>
          <w:rFonts w:ascii="Times New Roman" w:hAnsi="Times New Roman" w:cs="Times New Roman"/>
          <w:b/>
          <w:bCs/>
        </w:rPr>
        <w:t>ONLINE</w:t>
      </w:r>
      <w:r w:rsidRPr="007707C3">
        <w:rPr>
          <w:rFonts w:ascii="Times New Roman" w:hAnsi="Times New Roman" w:cs="Times New Roman"/>
        </w:rPr>
        <w:t>.</w:t>
      </w:r>
    </w:p>
    <w:p w14:paraId="716EEB6A" w14:textId="77777777" w:rsidR="007707C3" w:rsidRDefault="007707C3" w:rsidP="00D1660C">
      <w:pPr>
        <w:numPr>
          <w:ilvl w:val="0"/>
          <w:numId w:val="1"/>
        </w:numPr>
        <w:spacing w:line="276" w:lineRule="auto"/>
        <w:rPr>
          <w:rFonts w:ascii="Times New Roman" w:hAnsi="Times New Roman" w:cs="Times New Roman"/>
        </w:rPr>
      </w:pPr>
      <w:r w:rsidRPr="007707C3">
        <w:rPr>
          <w:rFonts w:ascii="Times New Roman" w:hAnsi="Times New Roman" w:cs="Times New Roman"/>
        </w:rPr>
        <w:t>The updated parameter values are reflected in the system.</w:t>
      </w:r>
    </w:p>
    <w:p w14:paraId="1E505064" w14:textId="7908F28F" w:rsidR="00D1660C" w:rsidRPr="007707C3" w:rsidRDefault="00D1660C" w:rsidP="00D1660C">
      <w:pPr>
        <w:spacing w:line="276"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54714693" wp14:editId="09046407">
            <wp:extent cx="5943600" cy="5624830"/>
            <wp:effectExtent l="0" t="0" r="0" b="0"/>
            <wp:docPr id="32337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5823" name="Picture 323375823"/>
                    <pic:cNvPicPr/>
                  </pic:nvPicPr>
                  <pic:blipFill>
                    <a:blip r:embed="rId5">
                      <a:extLst>
                        <a:ext uri="{28A0092B-C50C-407E-A947-70E740481C1C}">
                          <a14:useLocalDpi xmlns:a14="http://schemas.microsoft.com/office/drawing/2010/main" val="0"/>
                        </a:ext>
                      </a:extLst>
                    </a:blip>
                    <a:stretch>
                      <a:fillRect/>
                    </a:stretch>
                  </pic:blipFill>
                  <pic:spPr>
                    <a:xfrm>
                      <a:off x="0" y="0"/>
                      <a:ext cx="5943600" cy="5624830"/>
                    </a:xfrm>
                    <a:prstGeom prst="rect">
                      <a:avLst/>
                    </a:prstGeom>
                  </pic:spPr>
                </pic:pic>
              </a:graphicData>
            </a:graphic>
          </wp:inline>
        </w:drawing>
      </w:r>
      <w:r>
        <w:rPr>
          <w:rFonts w:ascii="Times New Roman" w:hAnsi="Times New Roman" w:cs="Times New Roman"/>
          <w:noProof/>
        </w:rPr>
        <w:lastRenderedPageBreak/>
        <w:drawing>
          <wp:inline distT="0" distB="0" distL="0" distR="0" wp14:anchorId="21FE99AB" wp14:editId="087E0736">
            <wp:extent cx="5943600" cy="4727575"/>
            <wp:effectExtent l="0" t="0" r="0" b="0"/>
            <wp:docPr id="159420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8405" name="Picture 1594208405"/>
                    <pic:cNvPicPr/>
                  </pic:nvPicPr>
                  <pic:blipFill>
                    <a:blip r:embed="rId6">
                      <a:extLst>
                        <a:ext uri="{28A0092B-C50C-407E-A947-70E740481C1C}">
                          <a14:useLocalDpi xmlns:a14="http://schemas.microsoft.com/office/drawing/2010/main" val="0"/>
                        </a:ext>
                      </a:extLst>
                    </a:blip>
                    <a:stretch>
                      <a:fillRect/>
                    </a:stretch>
                  </pic:blipFill>
                  <pic:spPr>
                    <a:xfrm>
                      <a:off x="0" y="0"/>
                      <a:ext cx="5943600" cy="4727575"/>
                    </a:xfrm>
                    <a:prstGeom prst="rect">
                      <a:avLst/>
                    </a:prstGeom>
                  </pic:spPr>
                </pic:pic>
              </a:graphicData>
            </a:graphic>
          </wp:inline>
        </w:drawing>
      </w:r>
      <w:r>
        <w:rPr>
          <w:rFonts w:ascii="Times New Roman" w:hAnsi="Times New Roman" w:cs="Times New Roman"/>
          <w:noProof/>
        </w:rPr>
        <w:lastRenderedPageBreak/>
        <w:drawing>
          <wp:inline distT="0" distB="0" distL="0" distR="0" wp14:anchorId="674E5082" wp14:editId="754C3A7E">
            <wp:extent cx="5943600" cy="4067175"/>
            <wp:effectExtent l="0" t="0" r="0" b="9525"/>
            <wp:docPr id="1465180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80802" name="Picture 1465180802"/>
                    <pic:cNvPicPr/>
                  </pic:nvPicPr>
                  <pic:blipFill>
                    <a:blip r:embed="rId7">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3FD7209E" w14:textId="7789EB82" w:rsidR="007707C3" w:rsidRPr="00D1660C" w:rsidRDefault="00D1660C"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0A6A1C37" wp14:editId="11D61144">
            <wp:extent cx="5943600" cy="1147445"/>
            <wp:effectExtent l="0" t="0" r="0" b="0"/>
            <wp:docPr id="73329750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7503" name="Picture 4"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147445"/>
                    </a:xfrm>
                    <a:prstGeom prst="rect">
                      <a:avLst/>
                    </a:prstGeom>
                  </pic:spPr>
                </pic:pic>
              </a:graphicData>
            </a:graphic>
          </wp:inline>
        </w:drawing>
      </w:r>
      <w:r>
        <w:rPr>
          <w:rFonts w:ascii="Times New Roman" w:hAnsi="Times New Roman" w:cs="Times New Roman"/>
          <w:noProof/>
        </w:rPr>
        <w:drawing>
          <wp:inline distT="0" distB="0" distL="0" distR="0" wp14:anchorId="011CC0BC" wp14:editId="1E72C0EA">
            <wp:extent cx="5943600" cy="5043805"/>
            <wp:effectExtent l="0" t="0" r="0" b="4445"/>
            <wp:docPr id="39292474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4740"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043805"/>
                    </a:xfrm>
                    <a:prstGeom prst="rect">
                      <a:avLst/>
                    </a:prstGeom>
                  </pic:spPr>
                </pic:pic>
              </a:graphicData>
            </a:graphic>
          </wp:inline>
        </w:drawing>
      </w:r>
    </w:p>
    <w:p w14:paraId="74D0F71C" w14:textId="77777777" w:rsidR="007707C3" w:rsidRPr="00D1660C" w:rsidRDefault="007707C3" w:rsidP="00D1660C">
      <w:pPr>
        <w:spacing w:line="276" w:lineRule="auto"/>
        <w:rPr>
          <w:rFonts w:ascii="Times New Roman" w:hAnsi="Times New Roman" w:cs="Times New Roman"/>
          <w:b/>
          <w:bCs/>
        </w:rPr>
      </w:pPr>
    </w:p>
    <w:p w14:paraId="5BCC4B4E" w14:textId="59CD2461"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User, Role, and Profile Administration</w:t>
      </w:r>
    </w:p>
    <w:p w14:paraId="4771E8DF" w14:textId="7B8B719A" w:rsidR="007707C3" w:rsidRPr="007707C3" w:rsidRDefault="007707C3" w:rsidP="00D1660C">
      <w:pPr>
        <w:spacing w:line="276" w:lineRule="auto"/>
        <w:rPr>
          <w:rFonts w:ascii="Times New Roman" w:hAnsi="Times New Roman" w:cs="Times New Roman"/>
          <w:b/>
          <w:bCs/>
        </w:rPr>
      </w:pPr>
    </w:p>
    <w:p w14:paraId="77FF7E50" w14:textId="59D01F6F"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This  establishes the foundation for secure access control in the Oracle database. It demonstrates how users are created, how roles are defined to group privileges, and how profiles enforce resource limits and password policies. Together, these mechanisms ensure accountability, least</w:t>
      </w:r>
      <w:r w:rsidRPr="007707C3">
        <w:rPr>
          <w:rFonts w:ascii="Times New Roman" w:hAnsi="Times New Roman" w:cs="Times New Roman"/>
        </w:rPr>
        <w:noBreakHyphen/>
        <w:t>privilege access, and compliance with institutional standards.</w:t>
      </w:r>
    </w:p>
    <w:p w14:paraId="1791F447"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lastRenderedPageBreak/>
        <w:t>User Administration</w:t>
      </w:r>
    </w:p>
    <w:p w14:paraId="5554F86C"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Users represent individual accounts in the database. Each user is associated with a schema where their objects (tables, views, indexes) reside. In practice:</w:t>
      </w:r>
    </w:p>
    <w:p w14:paraId="37CB1CA7" w14:textId="77777777" w:rsidR="007707C3" w:rsidRPr="007707C3" w:rsidRDefault="007707C3" w:rsidP="00D1660C">
      <w:pPr>
        <w:numPr>
          <w:ilvl w:val="0"/>
          <w:numId w:val="2"/>
        </w:numPr>
        <w:spacing w:line="276" w:lineRule="auto"/>
        <w:rPr>
          <w:rFonts w:ascii="Times New Roman" w:hAnsi="Times New Roman" w:cs="Times New Roman"/>
        </w:rPr>
      </w:pPr>
      <w:r w:rsidRPr="007707C3">
        <w:rPr>
          <w:rFonts w:ascii="Times New Roman" w:hAnsi="Times New Roman" w:cs="Times New Roman"/>
        </w:rPr>
        <w:t>New users were created with unique usernames and secure passwords.</w:t>
      </w:r>
    </w:p>
    <w:p w14:paraId="06170F35" w14:textId="5238B880" w:rsidR="007707C3" w:rsidRPr="007707C3" w:rsidRDefault="007707C3" w:rsidP="00D1660C">
      <w:pPr>
        <w:numPr>
          <w:ilvl w:val="0"/>
          <w:numId w:val="2"/>
        </w:numPr>
        <w:spacing w:line="276" w:lineRule="auto"/>
        <w:rPr>
          <w:rFonts w:ascii="Times New Roman" w:hAnsi="Times New Roman" w:cs="Times New Roman"/>
        </w:rPr>
      </w:pPr>
      <w:r w:rsidRPr="007707C3">
        <w:rPr>
          <w:rFonts w:ascii="Times New Roman" w:hAnsi="Times New Roman" w:cs="Times New Roman"/>
        </w:rPr>
        <w:t xml:space="preserve">Default </w:t>
      </w:r>
      <w:r w:rsidR="00247304" w:rsidRPr="007707C3">
        <w:rPr>
          <w:rFonts w:ascii="Times New Roman" w:hAnsi="Times New Roman" w:cs="Times New Roman"/>
        </w:rPr>
        <w:t>table spaces</w:t>
      </w:r>
      <w:r w:rsidRPr="007707C3">
        <w:rPr>
          <w:rFonts w:ascii="Times New Roman" w:hAnsi="Times New Roman" w:cs="Times New Roman"/>
        </w:rPr>
        <w:t xml:space="preserve"> were assigned to manage storage.</w:t>
      </w:r>
    </w:p>
    <w:p w14:paraId="54475170" w14:textId="77777777" w:rsidR="007707C3" w:rsidRPr="007707C3" w:rsidRDefault="007707C3" w:rsidP="00D1660C">
      <w:pPr>
        <w:numPr>
          <w:ilvl w:val="0"/>
          <w:numId w:val="3"/>
        </w:numPr>
        <w:spacing w:line="276" w:lineRule="auto"/>
        <w:rPr>
          <w:rFonts w:ascii="Times New Roman" w:hAnsi="Times New Roman" w:cs="Times New Roman"/>
        </w:rPr>
      </w:pPr>
      <w:r w:rsidRPr="007707C3">
        <w:rPr>
          <w:rFonts w:ascii="Times New Roman" w:hAnsi="Times New Roman" w:cs="Times New Roman"/>
        </w:rPr>
        <w:t>User creation and assignment of default tablespace.</w:t>
      </w:r>
    </w:p>
    <w:p w14:paraId="4F0C1C1E" w14:textId="77777777" w:rsidR="007707C3" w:rsidRPr="007707C3" w:rsidRDefault="007707C3" w:rsidP="00D1660C">
      <w:pPr>
        <w:numPr>
          <w:ilvl w:val="0"/>
          <w:numId w:val="3"/>
        </w:numPr>
        <w:spacing w:line="276" w:lineRule="auto"/>
        <w:rPr>
          <w:rFonts w:ascii="Times New Roman" w:hAnsi="Times New Roman" w:cs="Times New Roman"/>
        </w:rPr>
      </w:pPr>
      <w:r w:rsidRPr="007707C3">
        <w:rPr>
          <w:rFonts w:ascii="Times New Roman" w:hAnsi="Times New Roman" w:cs="Times New Roman"/>
        </w:rPr>
        <w:t>Query showing the list of users in the database.</w:t>
      </w:r>
    </w:p>
    <w:p w14:paraId="2D446E46"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Role Administration</w:t>
      </w:r>
    </w:p>
    <w:p w14:paraId="35474E2B"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Roles simplify privilege management by grouping multiple permissions into a single entity. In practice:</w:t>
      </w:r>
    </w:p>
    <w:p w14:paraId="0B8EA031" w14:textId="77777777" w:rsidR="007707C3" w:rsidRPr="007707C3" w:rsidRDefault="007707C3" w:rsidP="00D1660C">
      <w:pPr>
        <w:numPr>
          <w:ilvl w:val="0"/>
          <w:numId w:val="4"/>
        </w:numPr>
        <w:spacing w:line="276" w:lineRule="auto"/>
        <w:rPr>
          <w:rFonts w:ascii="Times New Roman" w:hAnsi="Times New Roman" w:cs="Times New Roman"/>
        </w:rPr>
      </w:pPr>
      <w:r w:rsidRPr="007707C3">
        <w:rPr>
          <w:rFonts w:ascii="Times New Roman" w:hAnsi="Times New Roman" w:cs="Times New Roman"/>
        </w:rPr>
        <w:t xml:space="preserve">Roles such as </w:t>
      </w:r>
      <w:r w:rsidRPr="007707C3">
        <w:rPr>
          <w:rFonts w:ascii="Times New Roman" w:hAnsi="Times New Roman" w:cs="Times New Roman"/>
          <w:b/>
          <w:bCs/>
        </w:rPr>
        <w:t>DBA</w:t>
      </w:r>
      <w:r w:rsidRPr="007707C3">
        <w:rPr>
          <w:rFonts w:ascii="Times New Roman" w:hAnsi="Times New Roman" w:cs="Times New Roman"/>
        </w:rPr>
        <w:t xml:space="preserve">, </w:t>
      </w:r>
      <w:r w:rsidRPr="007707C3">
        <w:rPr>
          <w:rFonts w:ascii="Times New Roman" w:hAnsi="Times New Roman" w:cs="Times New Roman"/>
          <w:b/>
          <w:bCs/>
        </w:rPr>
        <w:t>AUDITOR</w:t>
      </w:r>
      <w:r w:rsidRPr="007707C3">
        <w:rPr>
          <w:rFonts w:ascii="Times New Roman" w:hAnsi="Times New Roman" w:cs="Times New Roman"/>
        </w:rPr>
        <w:t xml:space="preserve">, and </w:t>
      </w:r>
      <w:r w:rsidRPr="007707C3">
        <w:rPr>
          <w:rFonts w:ascii="Times New Roman" w:hAnsi="Times New Roman" w:cs="Times New Roman"/>
          <w:b/>
          <w:bCs/>
        </w:rPr>
        <w:t>TRAINEE</w:t>
      </w:r>
      <w:r w:rsidRPr="007707C3">
        <w:rPr>
          <w:rFonts w:ascii="Times New Roman" w:hAnsi="Times New Roman" w:cs="Times New Roman"/>
        </w:rPr>
        <w:t xml:space="preserve"> were created.</w:t>
      </w:r>
    </w:p>
    <w:p w14:paraId="79A41FBC" w14:textId="5352E22C" w:rsidR="007707C3" w:rsidRPr="007707C3" w:rsidRDefault="007707C3" w:rsidP="00D1660C">
      <w:pPr>
        <w:numPr>
          <w:ilvl w:val="0"/>
          <w:numId w:val="4"/>
        </w:numPr>
        <w:spacing w:line="276" w:lineRule="auto"/>
        <w:rPr>
          <w:rFonts w:ascii="Times New Roman" w:hAnsi="Times New Roman" w:cs="Times New Roman"/>
        </w:rPr>
      </w:pPr>
      <w:r w:rsidRPr="007707C3">
        <w:rPr>
          <w:rFonts w:ascii="Times New Roman" w:hAnsi="Times New Roman" w:cs="Times New Roman"/>
        </w:rPr>
        <w:t xml:space="preserve">Privileges (e.g., SELECT, INSERT, UPDATE) were </w:t>
      </w:r>
      <w:r w:rsidR="00247304" w:rsidRPr="007707C3">
        <w:rPr>
          <w:rFonts w:ascii="Times New Roman" w:hAnsi="Times New Roman" w:cs="Times New Roman"/>
        </w:rPr>
        <w:t>granted</w:t>
      </w:r>
      <w:r w:rsidRPr="007707C3">
        <w:rPr>
          <w:rFonts w:ascii="Times New Roman" w:hAnsi="Times New Roman" w:cs="Times New Roman"/>
        </w:rPr>
        <w:t xml:space="preserve"> roles.</w:t>
      </w:r>
    </w:p>
    <w:p w14:paraId="28626862" w14:textId="77777777" w:rsidR="007707C3" w:rsidRPr="007707C3" w:rsidRDefault="007707C3" w:rsidP="00D1660C">
      <w:pPr>
        <w:numPr>
          <w:ilvl w:val="0"/>
          <w:numId w:val="4"/>
        </w:numPr>
        <w:spacing w:line="276" w:lineRule="auto"/>
        <w:rPr>
          <w:rFonts w:ascii="Times New Roman" w:hAnsi="Times New Roman" w:cs="Times New Roman"/>
        </w:rPr>
      </w:pPr>
      <w:r w:rsidRPr="007707C3">
        <w:rPr>
          <w:rFonts w:ascii="Times New Roman" w:hAnsi="Times New Roman" w:cs="Times New Roman"/>
        </w:rPr>
        <w:t>Roles were then assigned to users, ensuring consistent access control.</w:t>
      </w:r>
    </w:p>
    <w:p w14:paraId="5A8FD37A"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Profile Administration</w:t>
      </w:r>
    </w:p>
    <w:p w14:paraId="5AB0CC4E"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Profiles enforce resource limits and password policies. They help prevent abuse and ensure compliance. In practice:</w:t>
      </w:r>
    </w:p>
    <w:p w14:paraId="4B9AB622" w14:textId="77777777" w:rsidR="007707C3" w:rsidRPr="007707C3" w:rsidRDefault="007707C3" w:rsidP="00D1660C">
      <w:pPr>
        <w:numPr>
          <w:ilvl w:val="0"/>
          <w:numId w:val="6"/>
        </w:numPr>
        <w:spacing w:line="276" w:lineRule="auto"/>
        <w:rPr>
          <w:rFonts w:ascii="Times New Roman" w:hAnsi="Times New Roman" w:cs="Times New Roman"/>
        </w:rPr>
      </w:pPr>
      <w:r w:rsidRPr="007707C3">
        <w:rPr>
          <w:rFonts w:ascii="Times New Roman" w:hAnsi="Times New Roman" w:cs="Times New Roman"/>
        </w:rPr>
        <w:t>Profiles were created with limits on sessions, CPU time, and idle time.</w:t>
      </w:r>
    </w:p>
    <w:p w14:paraId="094A227A" w14:textId="77777777" w:rsidR="007707C3" w:rsidRPr="007707C3" w:rsidRDefault="007707C3" w:rsidP="00D1660C">
      <w:pPr>
        <w:numPr>
          <w:ilvl w:val="0"/>
          <w:numId w:val="6"/>
        </w:numPr>
        <w:spacing w:line="276" w:lineRule="auto"/>
        <w:rPr>
          <w:rFonts w:ascii="Times New Roman" w:hAnsi="Times New Roman" w:cs="Times New Roman"/>
        </w:rPr>
      </w:pPr>
      <w:r w:rsidRPr="007707C3">
        <w:rPr>
          <w:rFonts w:ascii="Times New Roman" w:hAnsi="Times New Roman" w:cs="Times New Roman"/>
        </w:rPr>
        <w:t>Password policies were defined (expiry, complexity, reuse).</w:t>
      </w:r>
    </w:p>
    <w:p w14:paraId="7C1959EA" w14:textId="77777777" w:rsidR="007707C3" w:rsidRPr="007707C3" w:rsidRDefault="007707C3" w:rsidP="00D1660C">
      <w:pPr>
        <w:numPr>
          <w:ilvl w:val="0"/>
          <w:numId w:val="6"/>
        </w:numPr>
        <w:spacing w:line="276" w:lineRule="auto"/>
        <w:rPr>
          <w:rFonts w:ascii="Times New Roman" w:hAnsi="Times New Roman" w:cs="Times New Roman"/>
        </w:rPr>
      </w:pPr>
      <w:r w:rsidRPr="007707C3">
        <w:rPr>
          <w:rFonts w:ascii="Times New Roman" w:hAnsi="Times New Roman" w:cs="Times New Roman"/>
        </w:rPr>
        <w:t>Profiles were assigned to users to enforce these rules.</w:t>
      </w:r>
    </w:p>
    <w:p w14:paraId="5146DA6A"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Privilege Management</w:t>
      </w:r>
    </w:p>
    <w:p w14:paraId="2635FDA2"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Privileges control what actions users can perform. In practice:</w:t>
      </w:r>
    </w:p>
    <w:p w14:paraId="005003A0" w14:textId="77777777" w:rsidR="007707C3" w:rsidRPr="007707C3" w:rsidRDefault="007707C3" w:rsidP="00D1660C">
      <w:pPr>
        <w:numPr>
          <w:ilvl w:val="0"/>
          <w:numId w:val="8"/>
        </w:numPr>
        <w:spacing w:line="276" w:lineRule="auto"/>
        <w:rPr>
          <w:rFonts w:ascii="Times New Roman" w:hAnsi="Times New Roman" w:cs="Times New Roman"/>
        </w:rPr>
      </w:pPr>
      <w:r w:rsidRPr="007707C3">
        <w:rPr>
          <w:rFonts w:ascii="Times New Roman" w:hAnsi="Times New Roman" w:cs="Times New Roman"/>
          <w:b/>
          <w:bCs/>
        </w:rPr>
        <w:t>System privileges</w:t>
      </w:r>
      <w:r w:rsidRPr="007707C3">
        <w:rPr>
          <w:rFonts w:ascii="Times New Roman" w:hAnsi="Times New Roman" w:cs="Times New Roman"/>
        </w:rPr>
        <w:t xml:space="preserve"> (e.g., CREATE SESSION, CREATE TABLE) were granted to allow basic operations.</w:t>
      </w:r>
    </w:p>
    <w:p w14:paraId="18A7C773" w14:textId="77777777" w:rsidR="007707C3" w:rsidRPr="007707C3" w:rsidRDefault="007707C3" w:rsidP="00D1660C">
      <w:pPr>
        <w:numPr>
          <w:ilvl w:val="0"/>
          <w:numId w:val="8"/>
        </w:numPr>
        <w:spacing w:line="276" w:lineRule="auto"/>
        <w:rPr>
          <w:rFonts w:ascii="Times New Roman" w:hAnsi="Times New Roman" w:cs="Times New Roman"/>
        </w:rPr>
      </w:pPr>
      <w:r w:rsidRPr="007707C3">
        <w:rPr>
          <w:rFonts w:ascii="Times New Roman" w:hAnsi="Times New Roman" w:cs="Times New Roman"/>
          <w:b/>
          <w:bCs/>
        </w:rPr>
        <w:t>Object privileges</w:t>
      </w:r>
      <w:r w:rsidRPr="007707C3">
        <w:rPr>
          <w:rFonts w:ascii="Times New Roman" w:hAnsi="Times New Roman" w:cs="Times New Roman"/>
        </w:rPr>
        <w:t xml:space="preserve"> (e.g., SELECT ON users, INSERT ON user_logs) were granted for controlled access to specific tables.</w:t>
      </w:r>
    </w:p>
    <w:p w14:paraId="779B54B3" w14:textId="77777777" w:rsidR="007707C3" w:rsidRPr="007707C3" w:rsidRDefault="007707C3" w:rsidP="00D1660C">
      <w:pPr>
        <w:numPr>
          <w:ilvl w:val="0"/>
          <w:numId w:val="8"/>
        </w:numPr>
        <w:spacing w:line="276" w:lineRule="auto"/>
        <w:rPr>
          <w:rFonts w:ascii="Times New Roman" w:hAnsi="Times New Roman" w:cs="Times New Roman"/>
        </w:rPr>
      </w:pPr>
      <w:r w:rsidRPr="007707C3">
        <w:rPr>
          <w:rFonts w:ascii="Times New Roman" w:hAnsi="Times New Roman" w:cs="Times New Roman"/>
        </w:rPr>
        <w:t>Privileges were revoked when no longer needed, ensuring least</w:t>
      </w:r>
      <w:r w:rsidRPr="007707C3">
        <w:rPr>
          <w:rFonts w:ascii="Times New Roman" w:hAnsi="Times New Roman" w:cs="Times New Roman"/>
        </w:rPr>
        <w:noBreakHyphen/>
        <w:t>privilege access.</w:t>
      </w:r>
    </w:p>
    <w:p w14:paraId="52E2AB5F" w14:textId="77777777" w:rsidR="007707C3" w:rsidRDefault="007707C3" w:rsidP="00D1660C">
      <w:pPr>
        <w:numPr>
          <w:ilvl w:val="0"/>
          <w:numId w:val="9"/>
        </w:numPr>
        <w:spacing w:line="276" w:lineRule="auto"/>
        <w:rPr>
          <w:rFonts w:ascii="Times New Roman" w:hAnsi="Times New Roman" w:cs="Times New Roman"/>
        </w:rPr>
      </w:pPr>
      <w:r w:rsidRPr="007707C3">
        <w:rPr>
          <w:rFonts w:ascii="Times New Roman" w:hAnsi="Times New Roman" w:cs="Times New Roman"/>
        </w:rPr>
        <w:t>Query from DBA_TAB_PRIVS showing privilege assignments.</w:t>
      </w:r>
    </w:p>
    <w:p w14:paraId="72A0F842" w14:textId="44875093" w:rsidR="00D1660C" w:rsidRPr="007707C3" w:rsidRDefault="00D1660C"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12C1FB5E" wp14:editId="6C48DB7B">
            <wp:extent cx="5943600" cy="4215765"/>
            <wp:effectExtent l="0" t="0" r="0" b="0"/>
            <wp:docPr id="199791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9448" name="Picture 1997919448"/>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r>
        <w:rPr>
          <w:rFonts w:ascii="Times New Roman" w:hAnsi="Times New Roman" w:cs="Times New Roman"/>
          <w:noProof/>
        </w:rPr>
        <w:drawing>
          <wp:inline distT="0" distB="0" distL="0" distR="0" wp14:anchorId="3FA28C59" wp14:editId="3A5802A6">
            <wp:extent cx="5943600" cy="1468120"/>
            <wp:effectExtent l="0" t="0" r="0" b="0"/>
            <wp:docPr id="1530886599"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6599" name="Picture 7"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468120"/>
                    </a:xfrm>
                    <a:prstGeom prst="rect">
                      <a:avLst/>
                    </a:prstGeom>
                  </pic:spPr>
                </pic:pic>
              </a:graphicData>
            </a:graphic>
          </wp:inline>
        </w:drawing>
      </w:r>
      <w:r>
        <w:rPr>
          <w:rFonts w:ascii="Times New Roman" w:hAnsi="Times New Roman" w:cs="Times New Roman"/>
          <w:noProof/>
        </w:rPr>
        <w:drawing>
          <wp:inline distT="0" distB="0" distL="0" distR="0" wp14:anchorId="162B039A" wp14:editId="4FBF08D6">
            <wp:extent cx="5471634" cy="1082134"/>
            <wp:effectExtent l="0" t="0" r="0" b="3810"/>
            <wp:docPr id="1587477022"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7022" name="Picture 8"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71634" cy="1082134"/>
                    </a:xfrm>
                    <a:prstGeom prst="rect">
                      <a:avLst/>
                    </a:prstGeom>
                  </pic:spPr>
                </pic:pic>
              </a:graphicData>
            </a:graphic>
          </wp:inline>
        </w:drawing>
      </w:r>
    </w:p>
    <w:p w14:paraId="210BAF4C" w14:textId="77777777" w:rsidR="007707C3" w:rsidRPr="00D1660C" w:rsidRDefault="007707C3" w:rsidP="00D1660C">
      <w:pPr>
        <w:spacing w:line="276" w:lineRule="auto"/>
        <w:rPr>
          <w:rFonts w:ascii="Times New Roman" w:hAnsi="Times New Roman" w:cs="Times New Roman"/>
        </w:rPr>
      </w:pPr>
    </w:p>
    <w:p w14:paraId="1117D67F" w14:textId="77777777" w:rsidR="00247304" w:rsidRDefault="00247304" w:rsidP="00D1660C">
      <w:pPr>
        <w:spacing w:line="276" w:lineRule="auto"/>
        <w:rPr>
          <w:rFonts w:ascii="Times New Roman" w:hAnsi="Times New Roman" w:cs="Times New Roman"/>
          <w:b/>
          <w:bCs/>
        </w:rPr>
      </w:pPr>
    </w:p>
    <w:p w14:paraId="5C38F5A7" w14:textId="77777777" w:rsidR="00247304" w:rsidRDefault="00247304" w:rsidP="00D1660C">
      <w:pPr>
        <w:spacing w:line="276" w:lineRule="auto"/>
        <w:rPr>
          <w:rFonts w:ascii="Times New Roman" w:hAnsi="Times New Roman" w:cs="Times New Roman"/>
          <w:b/>
          <w:bCs/>
        </w:rPr>
      </w:pPr>
    </w:p>
    <w:p w14:paraId="57C78961" w14:textId="77777777" w:rsidR="00247304" w:rsidRDefault="00247304" w:rsidP="00D1660C">
      <w:pPr>
        <w:spacing w:line="276" w:lineRule="auto"/>
        <w:rPr>
          <w:rFonts w:ascii="Times New Roman" w:hAnsi="Times New Roman" w:cs="Times New Roman"/>
          <w:b/>
          <w:bCs/>
        </w:rPr>
      </w:pPr>
    </w:p>
    <w:p w14:paraId="40C20475" w14:textId="7BB56973"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lastRenderedPageBreak/>
        <w:t>Security &amp; Encryption</w:t>
      </w:r>
    </w:p>
    <w:p w14:paraId="6E31CB1A" w14:textId="2F9210F7" w:rsidR="007707C3" w:rsidRPr="007707C3" w:rsidRDefault="007707C3" w:rsidP="00D1660C">
      <w:pPr>
        <w:spacing w:line="276" w:lineRule="auto"/>
        <w:rPr>
          <w:rFonts w:ascii="Times New Roman" w:hAnsi="Times New Roman" w:cs="Times New Roman"/>
          <w:b/>
          <w:bCs/>
        </w:rPr>
      </w:pPr>
    </w:p>
    <w:p w14:paraId="0749930B" w14:textId="4730F7C4" w:rsidR="007707C3" w:rsidRPr="007707C3" w:rsidRDefault="00AF06C7" w:rsidP="00D1660C">
      <w:pPr>
        <w:spacing w:line="276" w:lineRule="auto"/>
        <w:rPr>
          <w:rFonts w:ascii="Times New Roman" w:hAnsi="Times New Roman" w:cs="Times New Roman"/>
        </w:rPr>
      </w:pPr>
      <w:r w:rsidRPr="007707C3">
        <w:rPr>
          <w:rFonts w:ascii="Times New Roman" w:hAnsi="Times New Roman" w:cs="Times New Roman"/>
        </w:rPr>
        <w:t>This demonstrates</w:t>
      </w:r>
      <w:r w:rsidR="007707C3" w:rsidRPr="007707C3">
        <w:rPr>
          <w:rFonts w:ascii="Times New Roman" w:hAnsi="Times New Roman" w:cs="Times New Roman"/>
        </w:rPr>
        <w:t xml:space="preserve"> how Oracle secures sensitive data through </w:t>
      </w:r>
      <w:r w:rsidR="007707C3" w:rsidRPr="007707C3">
        <w:rPr>
          <w:rFonts w:ascii="Times New Roman" w:hAnsi="Times New Roman" w:cs="Times New Roman"/>
          <w:b/>
          <w:bCs/>
        </w:rPr>
        <w:t>encryption technologies</w:t>
      </w:r>
      <w:r w:rsidR="007707C3" w:rsidRPr="007707C3">
        <w:rPr>
          <w:rFonts w:ascii="Times New Roman" w:hAnsi="Times New Roman" w:cs="Times New Roman"/>
        </w:rPr>
        <w:t xml:space="preserve">, </w:t>
      </w:r>
      <w:r w:rsidR="007707C3" w:rsidRPr="007707C3">
        <w:rPr>
          <w:rFonts w:ascii="Times New Roman" w:hAnsi="Times New Roman" w:cs="Times New Roman"/>
          <w:b/>
          <w:bCs/>
        </w:rPr>
        <w:t>Transparent Data Encryption (TDE)</w:t>
      </w:r>
      <w:r w:rsidR="007707C3" w:rsidRPr="007707C3">
        <w:rPr>
          <w:rFonts w:ascii="Times New Roman" w:hAnsi="Times New Roman" w:cs="Times New Roman"/>
        </w:rPr>
        <w:t xml:space="preserve">, and </w:t>
      </w:r>
      <w:r w:rsidR="007707C3" w:rsidRPr="007707C3">
        <w:rPr>
          <w:rFonts w:ascii="Times New Roman" w:hAnsi="Times New Roman" w:cs="Times New Roman"/>
          <w:b/>
          <w:bCs/>
        </w:rPr>
        <w:t>wallet management</w:t>
      </w:r>
      <w:r w:rsidR="007707C3" w:rsidRPr="007707C3">
        <w:rPr>
          <w:rFonts w:ascii="Times New Roman" w:hAnsi="Times New Roman" w:cs="Times New Roman"/>
        </w:rPr>
        <w:t xml:space="preserve">. It also covers the use of </w:t>
      </w:r>
      <w:r w:rsidR="007707C3" w:rsidRPr="007707C3">
        <w:rPr>
          <w:rFonts w:ascii="Times New Roman" w:hAnsi="Times New Roman" w:cs="Times New Roman"/>
          <w:b/>
          <w:bCs/>
        </w:rPr>
        <w:t>synonyms</w:t>
      </w:r>
      <w:r w:rsidR="007707C3" w:rsidRPr="007707C3">
        <w:rPr>
          <w:rFonts w:ascii="Times New Roman" w:hAnsi="Times New Roman" w:cs="Times New Roman"/>
        </w:rPr>
        <w:t xml:space="preserve"> to simplify secure object access. Together, these mechanisms ensure confidentiality, controlled access, and compliance with institutional security standards.</w:t>
      </w:r>
    </w:p>
    <w:p w14:paraId="3365458D"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Encryption</w:t>
      </w:r>
    </w:p>
    <w:p w14:paraId="4F2A0C10"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Oracle provides multiple layers of encryption to protect data at rest and in transit.</w:t>
      </w:r>
    </w:p>
    <w:p w14:paraId="1B1D937D" w14:textId="77777777" w:rsidR="007707C3" w:rsidRPr="007707C3" w:rsidRDefault="007707C3" w:rsidP="00D1660C">
      <w:pPr>
        <w:numPr>
          <w:ilvl w:val="0"/>
          <w:numId w:val="10"/>
        </w:numPr>
        <w:spacing w:line="276" w:lineRule="auto"/>
        <w:rPr>
          <w:rFonts w:ascii="Times New Roman" w:hAnsi="Times New Roman" w:cs="Times New Roman"/>
        </w:rPr>
      </w:pPr>
      <w:r w:rsidRPr="007707C3">
        <w:rPr>
          <w:rFonts w:ascii="Times New Roman" w:hAnsi="Times New Roman" w:cs="Times New Roman"/>
        </w:rPr>
        <w:t>Sensitive columns such as passwords or personal identifiers can be encrypted to prevent unauthorized disclosure.</w:t>
      </w:r>
    </w:p>
    <w:p w14:paraId="58AFD56F" w14:textId="77777777" w:rsidR="007707C3" w:rsidRPr="007707C3" w:rsidRDefault="007707C3" w:rsidP="00D1660C">
      <w:pPr>
        <w:numPr>
          <w:ilvl w:val="0"/>
          <w:numId w:val="10"/>
        </w:numPr>
        <w:spacing w:line="276" w:lineRule="auto"/>
        <w:rPr>
          <w:rFonts w:ascii="Times New Roman" w:hAnsi="Times New Roman" w:cs="Times New Roman"/>
        </w:rPr>
      </w:pPr>
      <w:r w:rsidRPr="007707C3">
        <w:rPr>
          <w:rFonts w:ascii="Times New Roman" w:hAnsi="Times New Roman" w:cs="Times New Roman"/>
        </w:rPr>
        <w:t>Network encryption ensures secure communication between clients and the database.</w:t>
      </w:r>
    </w:p>
    <w:p w14:paraId="6C9BF7E9" w14:textId="77777777" w:rsidR="007707C3" w:rsidRPr="007707C3" w:rsidRDefault="007707C3" w:rsidP="00D1660C">
      <w:pPr>
        <w:numPr>
          <w:ilvl w:val="0"/>
          <w:numId w:val="10"/>
        </w:numPr>
        <w:spacing w:line="276" w:lineRule="auto"/>
        <w:rPr>
          <w:rFonts w:ascii="Times New Roman" w:hAnsi="Times New Roman" w:cs="Times New Roman"/>
        </w:rPr>
      </w:pPr>
      <w:r w:rsidRPr="007707C3">
        <w:rPr>
          <w:rFonts w:ascii="Times New Roman" w:hAnsi="Times New Roman" w:cs="Times New Roman"/>
        </w:rPr>
        <w:t>Screenshots capture the configuration of encryption settings and validation queries showing encrypted data storage.</w:t>
      </w:r>
    </w:p>
    <w:p w14:paraId="4DCD9A19"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Transparent Data Encryption (TDE)</w:t>
      </w:r>
    </w:p>
    <w:p w14:paraId="639D8DEB"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TDE automatically encrypts data stored in tablespaces without requiring application changes.</w:t>
      </w:r>
    </w:p>
    <w:p w14:paraId="2E5A4C3C" w14:textId="77777777" w:rsidR="007707C3" w:rsidRPr="007707C3" w:rsidRDefault="007707C3" w:rsidP="00D1660C">
      <w:pPr>
        <w:numPr>
          <w:ilvl w:val="0"/>
          <w:numId w:val="11"/>
        </w:numPr>
        <w:spacing w:line="276" w:lineRule="auto"/>
        <w:rPr>
          <w:rFonts w:ascii="Times New Roman" w:hAnsi="Times New Roman" w:cs="Times New Roman"/>
        </w:rPr>
      </w:pPr>
      <w:r w:rsidRPr="007707C3">
        <w:rPr>
          <w:rFonts w:ascii="Times New Roman" w:hAnsi="Times New Roman" w:cs="Times New Roman"/>
        </w:rPr>
        <w:t>A master key is created and stored securely in the Oracle Wallet.</w:t>
      </w:r>
    </w:p>
    <w:p w14:paraId="592B67CC" w14:textId="77777777" w:rsidR="007707C3" w:rsidRPr="007707C3" w:rsidRDefault="007707C3" w:rsidP="00D1660C">
      <w:pPr>
        <w:numPr>
          <w:ilvl w:val="0"/>
          <w:numId w:val="11"/>
        </w:numPr>
        <w:spacing w:line="276" w:lineRule="auto"/>
        <w:rPr>
          <w:rFonts w:ascii="Times New Roman" w:hAnsi="Times New Roman" w:cs="Times New Roman"/>
        </w:rPr>
      </w:pPr>
      <w:r w:rsidRPr="007707C3">
        <w:rPr>
          <w:rFonts w:ascii="Times New Roman" w:hAnsi="Times New Roman" w:cs="Times New Roman"/>
        </w:rPr>
        <w:t>Tablespaces or specific columns are encrypted transparently.</w:t>
      </w:r>
    </w:p>
    <w:p w14:paraId="7139DA51" w14:textId="77777777" w:rsidR="007707C3" w:rsidRPr="007707C3" w:rsidRDefault="007707C3" w:rsidP="00D1660C">
      <w:pPr>
        <w:numPr>
          <w:ilvl w:val="0"/>
          <w:numId w:val="11"/>
        </w:numPr>
        <w:spacing w:line="276" w:lineRule="auto"/>
        <w:rPr>
          <w:rFonts w:ascii="Times New Roman" w:hAnsi="Times New Roman" w:cs="Times New Roman"/>
        </w:rPr>
      </w:pPr>
      <w:r w:rsidRPr="007707C3">
        <w:rPr>
          <w:rFonts w:ascii="Times New Roman" w:hAnsi="Times New Roman" w:cs="Times New Roman"/>
        </w:rPr>
        <w:t>Screenshots show the creation of the TDE master key, enabling encryption, and queries confirming encrypted tablespaces.</w:t>
      </w:r>
    </w:p>
    <w:p w14:paraId="53795421"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Wallet Management</w:t>
      </w:r>
    </w:p>
    <w:p w14:paraId="709D55D2"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The Oracle Wallet securely stores encryption keys and credentials.</w:t>
      </w:r>
    </w:p>
    <w:p w14:paraId="5EF23F57" w14:textId="77777777" w:rsidR="007707C3" w:rsidRPr="007707C3" w:rsidRDefault="007707C3" w:rsidP="00D1660C">
      <w:pPr>
        <w:numPr>
          <w:ilvl w:val="0"/>
          <w:numId w:val="12"/>
        </w:numPr>
        <w:spacing w:line="276" w:lineRule="auto"/>
        <w:rPr>
          <w:rFonts w:ascii="Times New Roman" w:hAnsi="Times New Roman" w:cs="Times New Roman"/>
        </w:rPr>
      </w:pPr>
      <w:r w:rsidRPr="007707C3">
        <w:rPr>
          <w:rFonts w:ascii="Times New Roman" w:hAnsi="Times New Roman" w:cs="Times New Roman"/>
        </w:rPr>
        <w:t>A wallet was created and opened to manage TDE keys.</w:t>
      </w:r>
    </w:p>
    <w:p w14:paraId="0E74D5BC" w14:textId="77777777" w:rsidR="007707C3" w:rsidRPr="007707C3" w:rsidRDefault="007707C3" w:rsidP="00D1660C">
      <w:pPr>
        <w:numPr>
          <w:ilvl w:val="0"/>
          <w:numId w:val="12"/>
        </w:numPr>
        <w:spacing w:line="276" w:lineRule="auto"/>
        <w:rPr>
          <w:rFonts w:ascii="Times New Roman" w:hAnsi="Times New Roman" w:cs="Times New Roman"/>
        </w:rPr>
      </w:pPr>
      <w:r w:rsidRPr="007707C3">
        <w:rPr>
          <w:rFonts w:ascii="Times New Roman" w:hAnsi="Times New Roman" w:cs="Times New Roman"/>
        </w:rPr>
        <w:t>Errors encountered during wallet creation and privilege assignment were documented and resolved.</w:t>
      </w:r>
    </w:p>
    <w:p w14:paraId="33383AB4" w14:textId="77777777" w:rsidR="007707C3" w:rsidRPr="007707C3" w:rsidRDefault="007707C3" w:rsidP="00D1660C">
      <w:pPr>
        <w:numPr>
          <w:ilvl w:val="0"/>
          <w:numId w:val="12"/>
        </w:numPr>
        <w:spacing w:line="276" w:lineRule="auto"/>
        <w:rPr>
          <w:rFonts w:ascii="Times New Roman" w:hAnsi="Times New Roman" w:cs="Times New Roman"/>
        </w:rPr>
      </w:pPr>
      <w:r w:rsidRPr="007707C3">
        <w:rPr>
          <w:rFonts w:ascii="Times New Roman" w:hAnsi="Times New Roman" w:cs="Times New Roman"/>
        </w:rPr>
        <w:t>Screenshots show wallet creation, opening, and successful usage in encryption operations.</w:t>
      </w:r>
    </w:p>
    <w:p w14:paraId="5D2723B6"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Synonyms</w:t>
      </w:r>
    </w:p>
    <w:p w14:paraId="4191E558"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Synonyms provide secure and simplified access to objects.</w:t>
      </w:r>
    </w:p>
    <w:p w14:paraId="15182DD9" w14:textId="77777777" w:rsidR="007707C3" w:rsidRPr="007707C3" w:rsidRDefault="007707C3" w:rsidP="00D1660C">
      <w:pPr>
        <w:numPr>
          <w:ilvl w:val="0"/>
          <w:numId w:val="13"/>
        </w:numPr>
        <w:spacing w:line="276" w:lineRule="auto"/>
        <w:rPr>
          <w:rFonts w:ascii="Times New Roman" w:hAnsi="Times New Roman" w:cs="Times New Roman"/>
        </w:rPr>
      </w:pPr>
      <w:r w:rsidRPr="007707C3">
        <w:rPr>
          <w:rFonts w:ascii="Times New Roman" w:hAnsi="Times New Roman" w:cs="Times New Roman"/>
        </w:rPr>
        <w:t>Public synonyms allow controlled access to shared objects without exposing schema names.</w:t>
      </w:r>
    </w:p>
    <w:p w14:paraId="5BA39F3E" w14:textId="77777777" w:rsidR="007707C3" w:rsidRPr="007707C3" w:rsidRDefault="007707C3" w:rsidP="00D1660C">
      <w:pPr>
        <w:numPr>
          <w:ilvl w:val="0"/>
          <w:numId w:val="13"/>
        </w:numPr>
        <w:spacing w:line="276" w:lineRule="auto"/>
        <w:rPr>
          <w:rFonts w:ascii="Times New Roman" w:hAnsi="Times New Roman" w:cs="Times New Roman"/>
        </w:rPr>
      </w:pPr>
      <w:r w:rsidRPr="007707C3">
        <w:rPr>
          <w:rFonts w:ascii="Times New Roman" w:hAnsi="Times New Roman" w:cs="Times New Roman"/>
        </w:rPr>
        <w:lastRenderedPageBreak/>
        <w:t>Private synonyms simplify references for individual users.</w:t>
      </w:r>
    </w:p>
    <w:p w14:paraId="2F20FD51" w14:textId="77777777" w:rsidR="007707C3" w:rsidRDefault="007707C3" w:rsidP="00D1660C">
      <w:pPr>
        <w:numPr>
          <w:ilvl w:val="0"/>
          <w:numId w:val="13"/>
        </w:numPr>
        <w:spacing w:line="276" w:lineRule="auto"/>
        <w:rPr>
          <w:rFonts w:ascii="Times New Roman" w:hAnsi="Times New Roman" w:cs="Times New Roman"/>
        </w:rPr>
      </w:pPr>
      <w:r w:rsidRPr="007707C3">
        <w:rPr>
          <w:rFonts w:ascii="Times New Roman" w:hAnsi="Times New Roman" w:cs="Times New Roman"/>
        </w:rPr>
        <w:t>Screenshots demonstrate synonym creation and usage, showing how they streamline secure object access.</w:t>
      </w:r>
    </w:p>
    <w:p w14:paraId="449710CD" w14:textId="4471784F" w:rsidR="00D42C52" w:rsidRDefault="00D42C52" w:rsidP="00D42C52">
      <w:pPr>
        <w:spacing w:line="276" w:lineRule="auto"/>
        <w:rPr>
          <w:rFonts w:ascii="Times New Roman" w:hAnsi="Times New Roman" w:cs="Times New Roman"/>
        </w:rPr>
      </w:pPr>
      <w:r>
        <w:rPr>
          <w:rFonts w:ascii="Times New Roman" w:hAnsi="Times New Roman" w:cs="Times New Roman"/>
          <w:noProof/>
        </w:rPr>
        <w:drawing>
          <wp:inline distT="0" distB="0" distL="0" distR="0" wp14:anchorId="502155E0" wp14:editId="744D3A63">
            <wp:extent cx="5943600" cy="997585"/>
            <wp:effectExtent l="0" t="0" r="0" b="0"/>
            <wp:docPr id="12621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9336" name="Picture 1262149336"/>
                    <pic:cNvPicPr/>
                  </pic:nvPicPr>
                  <pic:blipFill>
                    <a:blip r:embed="rId13">
                      <a:extLst>
                        <a:ext uri="{28A0092B-C50C-407E-A947-70E740481C1C}">
                          <a14:useLocalDpi xmlns:a14="http://schemas.microsoft.com/office/drawing/2010/main" val="0"/>
                        </a:ext>
                      </a:extLst>
                    </a:blip>
                    <a:stretch>
                      <a:fillRect/>
                    </a:stretch>
                  </pic:blipFill>
                  <pic:spPr>
                    <a:xfrm>
                      <a:off x="0" y="0"/>
                      <a:ext cx="5943600" cy="997585"/>
                    </a:xfrm>
                    <a:prstGeom prst="rect">
                      <a:avLst/>
                    </a:prstGeom>
                  </pic:spPr>
                </pic:pic>
              </a:graphicData>
            </a:graphic>
          </wp:inline>
        </w:drawing>
      </w:r>
    </w:p>
    <w:p w14:paraId="43EB24E9" w14:textId="5E48C1C0" w:rsidR="00D1660C" w:rsidRDefault="00D1660C" w:rsidP="00D1660C">
      <w:pPr>
        <w:spacing w:line="276" w:lineRule="auto"/>
        <w:rPr>
          <w:rFonts w:ascii="Times New Roman" w:hAnsi="Times New Roman" w:cs="Times New Roman"/>
        </w:rPr>
      </w:pPr>
      <w:r>
        <w:rPr>
          <w:rFonts w:ascii="Times New Roman" w:hAnsi="Times New Roman" w:cs="Times New Roman"/>
          <w:noProof/>
        </w:rPr>
        <w:drawing>
          <wp:inline distT="0" distB="0" distL="0" distR="0" wp14:anchorId="283DB9BE" wp14:editId="2A4AAB44">
            <wp:extent cx="5318760" cy="4057395"/>
            <wp:effectExtent l="0" t="0" r="0" b="635"/>
            <wp:docPr id="432691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1435"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360834" cy="4089491"/>
                    </a:xfrm>
                    <a:prstGeom prst="rect">
                      <a:avLst/>
                    </a:prstGeom>
                  </pic:spPr>
                </pic:pic>
              </a:graphicData>
            </a:graphic>
          </wp:inline>
        </w:drawing>
      </w:r>
    </w:p>
    <w:p w14:paraId="2C57FA2F" w14:textId="303A5CEE" w:rsidR="00D42C52" w:rsidRDefault="00D42C52"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A0BEB6E" wp14:editId="47152466">
            <wp:extent cx="5943600" cy="5285740"/>
            <wp:effectExtent l="0" t="0" r="0" b="0"/>
            <wp:docPr id="17123450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5088"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285740"/>
                    </a:xfrm>
                    <a:prstGeom prst="rect">
                      <a:avLst/>
                    </a:prstGeom>
                  </pic:spPr>
                </pic:pic>
              </a:graphicData>
            </a:graphic>
          </wp:inline>
        </w:drawing>
      </w:r>
    </w:p>
    <w:p w14:paraId="661CDDD5" w14:textId="7EB408A6" w:rsidR="00D42C52" w:rsidRDefault="00D42C52" w:rsidP="00D1660C">
      <w:pPr>
        <w:spacing w:line="276" w:lineRule="auto"/>
        <w:rPr>
          <w:rFonts w:ascii="Times New Roman" w:hAnsi="Times New Roman" w:cs="Times New Roman"/>
        </w:rPr>
      </w:pPr>
      <w:r>
        <w:rPr>
          <w:rFonts w:ascii="Times New Roman" w:hAnsi="Times New Roman" w:cs="Times New Roman"/>
          <w:noProof/>
        </w:rPr>
        <w:drawing>
          <wp:inline distT="0" distB="0" distL="0" distR="0" wp14:anchorId="5BBCD000" wp14:editId="5A37F4B5">
            <wp:extent cx="5943600" cy="1805305"/>
            <wp:effectExtent l="0" t="0" r="0" b="4445"/>
            <wp:docPr id="17370948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94815"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805305"/>
                    </a:xfrm>
                    <a:prstGeom prst="rect">
                      <a:avLst/>
                    </a:prstGeom>
                  </pic:spPr>
                </pic:pic>
              </a:graphicData>
            </a:graphic>
          </wp:inline>
        </w:drawing>
      </w:r>
    </w:p>
    <w:p w14:paraId="180AE965" w14:textId="5CCBE3CF" w:rsidR="00D42C52" w:rsidRDefault="00D42C52"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14EF548B" wp14:editId="41605CC2">
            <wp:extent cx="5943600" cy="1073785"/>
            <wp:effectExtent l="0" t="0" r="0" b="0"/>
            <wp:docPr id="49048812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8126" name="Picture 4"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073785"/>
                    </a:xfrm>
                    <a:prstGeom prst="rect">
                      <a:avLst/>
                    </a:prstGeom>
                  </pic:spPr>
                </pic:pic>
              </a:graphicData>
            </a:graphic>
          </wp:inline>
        </w:drawing>
      </w:r>
    </w:p>
    <w:p w14:paraId="441D8BDB" w14:textId="3F1D7CCD" w:rsidR="009211E3" w:rsidRDefault="009211E3" w:rsidP="00D1660C">
      <w:pPr>
        <w:spacing w:line="276" w:lineRule="auto"/>
        <w:rPr>
          <w:rFonts w:ascii="Times New Roman" w:hAnsi="Times New Roman" w:cs="Times New Roman"/>
        </w:rPr>
      </w:pPr>
      <w:r>
        <w:rPr>
          <w:rFonts w:ascii="Times New Roman" w:hAnsi="Times New Roman" w:cs="Times New Roman"/>
          <w:noProof/>
        </w:rPr>
        <w:drawing>
          <wp:inline distT="0" distB="0" distL="0" distR="0" wp14:anchorId="69499013" wp14:editId="3AC0E5E7">
            <wp:extent cx="5943600" cy="5594985"/>
            <wp:effectExtent l="0" t="0" r="0" b="5715"/>
            <wp:docPr id="628874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4384" name="Picture 628874384"/>
                    <pic:cNvPicPr/>
                  </pic:nvPicPr>
                  <pic:blipFill>
                    <a:blip r:embed="rId18">
                      <a:extLst>
                        <a:ext uri="{28A0092B-C50C-407E-A947-70E740481C1C}">
                          <a14:useLocalDpi xmlns:a14="http://schemas.microsoft.com/office/drawing/2010/main" val="0"/>
                        </a:ext>
                      </a:extLst>
                    </a:blip>
                    <a:stretch>
                      <a:fillRect/>
                    </a:stretch>
                  </pic:blipFill>
                  <pic:spPr>
                    <a:xfrm>
                      <a:off x="0" y="0"/>
                      <a:ext cx="5943600" cy="5594985"/>
                    </a:xfrm>
                    <a:prstGeom prst="rect">
                      <a:avLst/>
                    </a:prstGeom>
                  </pic:spPr>
                </pic:pic>
              </a:graphicData>
            </a:graphic>
          </wp:inline>
        </w:drawing>
      </w:r>
    </w:p>
    <w:p w14:paraId="4D661ED1" w14:textId="12395168" w:rsidR="00D42C52" w:rsidRDefault="00D42C52"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3BF4BE46" wp14:editId="2D22D78B">
            <wp:extent cx="5943600" cy="2827020"/>
            <wp:effectExtent l="0" t="0" r="0" b="0"/>
            <wp:docPr id="22268175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1752" name="Picture 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827020"/>
                    </a:xfrm>
                    <a:prstGeom prst="rect">
                      <a:avLst/>
                    </a:prstGeom>
                  </pic:spPr>
                </pic:pic>
              </a:graphicData>
            </a:graphic>
          </wp:inline>
        </w:drawing>
      </w:r>
    </w:p>
    <w:p w14:paraId="067C6E39" w14:textId="77777777" w:rsidR="00D42C52" w:rsidRDefault="00D42C52" w:rsidP="00D1660C">
      <w:pPr>
        <w:spacing w:line="276" w:lineRule="auto"/>
        <w:rPr>
          <w:rFonts w:ascii="Times New Roman" w:hAnsi="Times New Roman" w:cs="Times New Roman"/>
        </w:rPr>
      </w:pPr>
    </w:p>
    <w:p w14:paraId="6ACDE0B5" w14:textId="67C8474C" w:rsidR="009211E3" w:rsidRDefault="009211E3"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09641F3B" wp14:editId="3326FE4D">
            <wp:extent cx="5943600" cy="5372815"/>
            <wp:effectExtent l="0" t="0" r="0" b="0"/>
            <wp:docPr id="1535724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4366"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943600" cy="5372815"/>
                    </a:xfrm>
                    <a:prstGeom prst="rect">
                      <a:avLst/>
                    </a:prstGeom>
                  </pic:spPr>
                </pic:pic>
              </a:graphicData>
            </a:graphic>
          </wp:inline>
        </w:drawing>
      </w:r>
    </w:p>
    <w:p w14:paraId="04621ED2" w14:textId="4A3AAFB9" w:rsidR="009211E3" w:rsidRPr="007707C3" w:rsidRDefault="009211E3"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8741EDA" wp14:editId="67165908">
            <wp:extent cx="5943600" cy="5474970"/>
            <wp:effectExtent l="0" t="0" r="0" b="0"/>
            <wp:docPr id="6216974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743" name="Picture 1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5474970"/>
                    </a:xfrm>
                    <a:prstGeom prst="rect">
                      <a:avLst/>
                    </a:prstGeom>
                  </pic:spPr>
                </pic:pic>
              </a:graphicData>
            </a:graphic>
          </wp:inline>
        </w:drawing>
      </w:r>
    </w:p>
    <w:p w14:paraId="2EA5DA1E" w14:textId="216F1AF4"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Auditing &amp; Logging</w:t>
      </w:r>
    </w:p>
    <w:p w14:paraId="2BAD6D24" w14:textId="11A19C7D" w:rsidR="007707C3" w:rsidRPr="007707C3" w:rsidRDefault="007707C3" w:rsidP="00D1660C">
      <w:pPr>
        <w:spacing w:line="276" w:lineRule="auto"/>
        <w:rPr>
          <w:rFonts w:ascii="Times New Roman" w:hAnsi="Times New Roman" w:cs="Times New Roman"/>
          <w:b/>
          <w:bCs/>
        </w:rPr>
      </w:pPr>
    </w:p>
    <w:p w14:paraId="3740D96B" w14:textId="5DFF154E" w:rsidR="007707C3" w:rsidRPr="007707C3" w:rsidRDefault="00247304" w:rsidP="00D1660C">
      <w:pPr>
        <w:spacing w:line="276" w:lineRule="auto"/>
        <w:rPr>
          <w:rFonts w:ascii="Times New Roman" w:hAnsi="Times New Roman" w:cs="Times New Roman"/>
        </w:rPr>
      </w:pPr>
      <w:r w:rsidRPr="007707C3">
        <w:rPr>
          <w:rFonts w:ascii="Times New Roman" w:hAnsi="Times New Roman" w:cs="Times New Roman"/>
        </w:rPr>
        <w:t>This demonstrates</w:t>
      </w:r>
      <w:r w:rsidR="007707C3" w:rsidRPr="007707C3">
        <w:rPr>
          <w:rFonts w:ascii="Times New Roman" w:hAnsi="Times New Roman" w:cs="Times New Roman"/>
        </w:rPr>
        <w:t xml:space="preserve"> how Oracle ensures </w:t>
      </w:r>
      <w:r w:rsidR="007707C3" w:rsidRPr="007707C3">
        <w:rPr>
          <w:rFonts w:ascii="Times New Roman" w:hAnsi="Times New Roman" w:cs="Times New Roman"/>
          <w:b/>
          <w:bCs/>
        </w:rPr>
        <w:t>accountability</w:t>
      </w:r>
      <w:r w:rsidR="007707C3" w:rsidRPr="007707C3">
        <w:rPr>
          <w:rFonts w:ascii="Times New Roman" w:hAnsi="Times New Roman" w:cs="Times New Roman"/>
        </w:rPr>
        <w:t xml:space="preserve"> by recording user actions and system events. Auditing and logging provide a trail of evidence that can be used for compliance, troubleshooting, and security investigations.</w:t>
      </w:r>
    </w:p>
    <w:p w14:paraId="4DE1A175"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Audit Trail</w:t>
      </w:r>
    </w:p>
    <w:p w14:paraId="63FBD932" w14:textId="65168E6D"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 xml:space="preserve">The audit trail captures critical events such as </w:t>
      </w:r>
      <w:r w:rsidR="00247304" w:rsidRPr="007707C3">
        <w:rPr>
          <w:rFonts w:ascii="Times New Roman" w:hAnsi="Times New Roman" w:cs="Times New Roman"/>
        </w:rPr>
        <w:t>login</w:t>
      </w:r>
      <w:r w:rsidRPr="007707C3">
        <w:rPr>
          <w:rFonts w:ascii="Times New Roman" w:hAnsi="Times New Roman" w:cs="Times New Roman"/>
        </w:rPr>
        <w:t>, privilege usage, and schema changes.</w:t>
      </w:r>
    </w:p>
    <w:p w14:paraId="4FC84F3F" w14:textId="77777777" w:rsidR="007707C3" w:rsidRPr="007707C3" w:rsidRDefault="007707C3" w:rsidP="00D1660C">
      <w:pPr>
        <w:numPr>
          <w:ilvl w:val="0"/>
          <w:numId w:val="14"/>
        </w:numPr>
        <w:spacing w:line="276" w:lineRule="auto"/>
        <w:rPr>
          <w:rFonts w:ascii="Times New Roman" w:hAnsi="Times New Roman" w:cs="Times New Roman"/>
        </w:rPr>
      </w:pPr>
      <w:r w:rsidRPr="007707C3">
        <w:rPr>
          <w:rFonts w:ascii="Times New Roman" w:hAnsi="Times New Roman" w:cs="Times New Roman"/>
        </w:rPr>
        <w:t>Standard auditing was enabled to track session activity.</w:t>
      </w:r>
    </w:p>
    <w:p w14:paraId="5294F5EF" w14:textId="77777777" w:rsidR="007707C3" w:rsidRPr="007707C3" w:rsidRDefault="007707C3" w:rsidP="00D1660C">
      <w:pPr>
        <w:numPr>
          <w:ilvl w:val="0"/>
          <w:numId w:val="14"/>
        </w:numPr>
        <w:spacing w:line="276" w:lineRule="auto"/>
        <w:rPr>
          <w:rFonts w:ascii="Times New Roman" w:hAnsi="Times New Roman" w:cs="Times New Roman"/>
        </w:rPr>
      </w:pPr>
      <w:r w:rsidRPr="007707C3">
        <w:rPr>
          <w:rFonts w:ascii="Times New Roman" w:hAnsi="Times New Roman" w:cs="Times New Roman"/>
        </w:rPr>
        <w:t>Specific actions (e.g., CREATE TABLE, DROP USER) were audited to ensure accountability.</w:t>
      </w:r>
    </w:p>
    <w:p w14:paraId="37ABA7B1" w14:textId="77777777" w:rsidR="007707C3" w:rsidRPr="007707C3" w:rsidRDefault="007707C3" w:rsidP="00D1660C">
      <w:pPr>
        <w:numPr>
          <w:ilvl w:val="0"/>
          <w:numId w:val="14"/>
        </w:numPr>
        <w:spacing w:line="276" w:lineRule="auto"/>
        <w:rPr>
          <w:rFonts w:ascii="Times New Roman" w:hAnsi="Times New Roman" w:cs="Times New Roman"/>
        </w:rPr>
      </w:pPr>
      <w:r w:rsidRPr="007707C3">
        <w:rPr>
          <w:rFonts w:ascii="Times New Roman" w:hAnsi="Times New Roman" w:cs="Times New Roman"/>
        </w:rPr>
        <w:lastRenderedPageBreak/>
        <w:t>Screenshots show audit trail queries listing user activities and timestamps.</w:t>
      </w:r>
    </w:p>
    <w:p w14:paraId="43200E0B"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Log Tables</w:t>
      </w:r>
    </w:p>
    <w:p w14:paraId="3FC79A8E"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Custom log tables were created to capture application</w:t>
      </w:r>
      <w:r w:rsidRPr="007707C3">
        <w:rPr>
          <w:rFonts w:ascii="Times New Roman" w:hAnsi="Times New Roman" w:cs="Times New Roman"/>
        </w:rPr>
        <w:noBreakHyphen/>
        <w:t>level events.</w:t>
      </w:r>
    </w:p>
    <w:p w14:paraId="67811C44" w14:textId="77777777" w:rsidR="007707C3" w:rsidRPr="007707C3" w:rsidRDefault="007707C3" w:rsidP="00D1660C">
      <w:pPr>
        <w:numPr>
          <w:ilvl w:val="0"/>
          <w:numId w:val="15"/>
        </w:numPr>
        <w:spacing w:line="276" w:lineRule="auto"/>
        <w:rPr>
          <w:rFonts w:ascii="Times New Roman" w:hAnsi="Times New Roman" w:cs="Times New Roman"/>
        </w:rPr>
      </w:pPr>
      <w:r w:rsidRPr="007707C3">
        <w:rPr>
          <w:rFonts w:ascii="Times New Roman" w:hAnsi="Times New Roman" w:cs="Times New Roman"/>
        </w:rPr>
        <w:t>The USER_LOGS table records login attempts, updates, and deletions.</w:t>
      </w:r>
    </w:p>
    <w:p w14:paraId="5F263F02" w14:textId="77777777" w:rsidR="007707C3" w:rsidRPr="007707C3" w:rsidRDefault="007707C3" w:rsidP="00D1660C">
      <w:pPr>
        <w:numPr>
          <w:ilvl w:val="0"/>
          <w:numId w:val="15"/>
        </w:numPr>
        <w:spacing w:line="276" w:lineRule="auto"/>
        <w:rPr>
          <w:rFonts w:ascii="Times New Roman" w:hAnsi="Times New Roman" w:cs="Times New Roman"/>
        </w:rPr>
      </w:pPr>
      <w:r w:rsidRPr="007707C3">
        <w:rPr>
          <w:rFonts w:ascii="Times New Roman" w:hAnsi="Times New Roman" w:cs="Times New Roman"/>
        </w:rPr>
        <w:t>Each log entry includes the user ID, event type, event detail, status, and timestamp.</w:t>
      </w:r>
    </w:p>
    <w:p w14:paraId="594C158E" w14:textId="77777777" w:rsidR="007707C3" w:rsidRPr="007707C3" w:rsidRDefault="007707C3" w:rsidP="00D1660C">
      <w:pPr>
        <w:numPr>
          <w:ilvl w:val="0"/>
          <w:numId w:val="15"/>
        </w:numPr>
        <w:spacing w:line="276" w:lineRule="auto"/>
        <w:rPr>
          <w:rFonts w:ascii="Times New Roman" w:hAnsi="Times New Roman" w:cs="Times New Roman"/>
        </w:rPr>
      </w:pPr>
      <w:r w:rsidRPr="007707C3">
        <w:rPr>
          <w:rFonts w:ascii="Times New Roman" w:hAnsi="Times New Roman" w:cs="Times New Roman"/>
        </w:rPr>
        <w:t>Screenshots demonstrate failed inserts due to foreign key enforcement, followed by successful inserts once valid users were referenced.</w:t>
      </w:r>
    </w:p>
    <w:p w14:paraId="56E3BCA8" w14:textId="77777777" w:rsidR="007707C3" w:rsidRPr="007707C3" w:rsidRDefault="007707C3" w:rsidP="00D1660C">
      <w:pPr>
        <w:numPr>
          <w:ilvl w:val="0"/>
          <w:numId w:val="15"/>
        </w:numPr>
        <w:spacing w:line="276" w:lineRule="auto"/>
        <w:rPr>
          <w:rFonts w:ascii="Times New Roman" w:hAnsi="Times New Roman" w:cs="Times New Roman"/>
        </w:rPr>
      </w:pPr>
      <w:r w:rsidRPr="007707C3">
        <w:rPr>
          <w:rFonts w:ascii="Times New Roman" w:hAnsi="Times New Roman" w:cs="Times New Roman"/>
        </w:rPr>
        <w:t>Queries joining USERS and USER_LOGS confirm the linkage between users and their activities.</w:t>
      </w:r>
    </w:p>
    <w:p w14:paraId="79C94B39"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Accountability</w:t>
      </w:r>
    </w:p>
    <w:p w14:paraId="3A57D3E0"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Auditing and logging ensure that every action is tied to a specific user.</w:t>
      </w:r>
    </w:p>
    <w:p w14:paraId="5668101D" w14:textId="77777777" w:rsidR="007707C3" w:rsidRPr="007707C3" w:rsidRDefault="007707C3" w:rsidP="00D1660C">
      <w:pPr>
        <w:numPr>
          <w:ilvl w:val="0"/>
          <w:numId w:val="16"/>
        </w:numPr>
        <w:spacing w:line="276" w:lineRule="auto"/>
        <w:rPr>
          <w:rFonts w:ascii="Times New Roman" w:hAnsi="Times New Roman" w:cs="Times New Roman"/>
        </w:rPr>
      </w:pPr>
      <w:r w:rsidRPr="007707C3">
        <w:rPr>
          <w:rFonts w:ascii="Times New Roman" w:hAnsi="Times New Roman" w:cs="Times New Roman"/>
        </w:rPr>
        <w:t>Failed login attempts are recorded for security monitoring.</w:t>
      </w:r>
    </w:p>
    <w:p w14:paraId="713F1D45" w14:textId="77777777" w:rsidR="007707C3" w:rsidRPr="007707C3" w:rsidRDefault="007707C3" w:rsidP="00D1660C">
      <w:pPr>
        <w:numPr>
          <w:ilvl w:val="0"/>
          <w:numId w:val="16"/>
        </w:numPr>
        <w:spacing w:line="276" w:lineRule="auto"/>
        <w:rPr>
          <w:rFonts w:ascii="Times New Roman" w:hAnsi="Times New Roman" w:cs="Times New Roman"/>
        </w:rPr>
      </w:pPr>
      <w:r w:rsidRPr="007707C3">
        <w:rPr>
          <w:rFonts w:ascii="Times New Roman" w:hAnsi="Times New Roman" w:cs="Times New Roman"/>
        </w:rPr>
        <w:t>Successful operations are logged for traceability.</w:t>
      </w:r>
    </w:p>
    <w:p w14:paraId="1D52E01F" w14:textId="77777777" w:rsidR="007707C3" w:rsidRPr="007707C3" w:rsidRDefault="007707C3" w:rsidP="00D1660C">
      <w:pPr>
        <w:numPr>
          <w:ilvl w:val="0"/>
          <w:numId w:val="16"/>
        </w:numPr>
        <w:spacing w:line="276" w:lineRule="auto"/>
        <w:rPr>
          <w:rFonts w:ascii="Times New Roman" w:hAnsi="Times New Roman" w:cs="Times New Roman"/>
        </w:rPr>
      </w:pPr>
      <w:r w:rsidRPr="007707C3">
        <w:rPr>
          <w:rFonts w:ascii="Times New Roman" w:hAnsi="Times New Roman" w:cs="Times New Roman"/>
        </w:rPr>
        <w:t>Privilege usage is tracked to prevent unauthorized access.</w:t>
      </w:r>
    </w:p>
    <w:p w14:paraId="5CD6A7D9" w14:textId="741E97C1" w:rsidR="009211E3" w:rsidRDefault="007707C3" w:rsidP="009211E3">
      <w:pPr>
        <w:numPr>
          <w:ilvl w:val="0"/>
          <w:numId w:val="16"/>
        </w:numPr>
        <w:spacing w:line="276" w:lineRule="auto"/>
        <w:rPr>
          <w:rFonts w:ascii="Times New Roman" w:hAnsi="Times New Roman" w:cs="Times New Roman"/>
        </w:rPr>
      </w:pPr>
      <w:r w:rsidRPr="007707C3">
        <w:rPr>
          <w:rFonts w:ascii="Times New Roman" w:hAnsi="Times New Roman" w:cs="Times New Roman"/>
        </w:rPr>
        <w:t>Screenshots highlight accountability queries showing which user performed which action, when, and whether it succeeded or failed.</w:t>
      </w:r>
    </w:p>
    <w:p w14:paraId="62706719" w14:textId="77777777" w:rsidR="00AF06C7" w:rsidRDefault="009211E3" w:rsidP="00D1660C">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1A943396" wp14:editId="2C52C283">
            <wp:extent cx="5943600" cy="5257800"/>
            <wp:effectExtent l="0" t="0" r="0" b="0"/>
            <wp:docPr id="1461450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0560" name="Picture 1461450560"/>
                    <pic:cNvPicPr/>
                  </pic:nvPicPr>
                  <pic:blipFill>
                    <a:blip r:embed="rId22">
                      <a:extLst>
                        <a:ext uri="{28A0092B-C50C-407E-A947-70E740481C1C}">
                          <a14:useLocalDpi xmlns:a14="http://schemas.microsoft.com/office/drawing/2010/main" val="0"/>
                        </a:ext>
                      </a:extLst>
                    </a:blip>
                    <a:stretch>
                      <a:fillRect/>
                    </a:stretch>
                  </pic:blipFill>
                  <pic:spPr>
                    <a:xfrm>
                      <a:off x="0" y="0"/>
                      <a:ext cx="5943600" cy="5257800"/>
                    </a:xfrm>
                    <a:prstGeom prst="rect">
                      <a:avLst/>
                    </a:prstGeom>
                  </pic:spPr>
                </pic:pic>
              </a:graphicData>
            </a:graphic>
          </wp:inline>
        </w:drawing>
      </w:r>
    </w:p>
    <w:p w14:paraId="03E49857" w14:textId="05D6E920" w:rsidR="007707C3" w:rsidRPr="00AF06C7" w:rsidRDefault="007707C3" w:rsidP="00D1660C">
      <w:pPr>
        <w:spacing w:line="276" w:lineRule="auto"/>
        <w:rPr>
          <w:rFonts w:ascii="Times New Roman" w:hAnsi="Times New Roman" w:cs="Times New Roman"/>
        </w:rPr>
      </w:pPr>
      <w:r w:rsidRPr="007707C3">
        <w:rPr>
          <w:rFonts w:ascii="Times New Roman" w:hAnsi="Times New Roman" w:cs="Times New Roman"/>
          <w:b/>
          <w:bCs/>
        </w:rPr>
        <w:t>Backup &amp; Recovery</w:t>
      </w:r>
    </w:p>
    <w:p w14:paraId="73B4F501" w14:textId="7FFD2932" w:rsidR="007707C3" w:rsidRPr="007707C3" w:rsidRDefault="007707C3" w:rsidP="00D1660C">
      <w:pPr>
        <w:spacing w:line="276" w:lineRule="auto"/>
        <w:rPr>
          <w:rFonts w:ascii="Times New Roman" w:hAnsi="Times New Roman" w:cs="Times New Roman"/>
          <w:b/>
          <w:bCs/>
        </w:rPr>
      </w:pPr>
    </w:p>
    <w:p w14:paraId="0028186F" w14:textId="7CB2F68F" w:rsidR="007707C3" w:rsidRPr="007707C3" w:rsidRDefault="00247304" w:rsidP="00D1660C">
      <w:pPr>
        <w:spacing w:line="276" w:lineRule="auto"/>
        <w:rPr>
          <w:rFonts w:ascii="Times New Roman" w:hAnsi="Times New Roman" w:cs="Times New Roman"/>
        </w:rPr>
      </w:pPr>
      <w:r w:rsidRPr="007707C3">
        <w:rPr>
          <w:rFonts w:ascii="Times New Roman" w:hAnsi="Times New Roman" w:cs="Times New Roman"/>
        </w:rPr>
        <w:t>This demonstrates</w:t>
      </w:r>
      <w:r w:rsidR="007707C3" w:rsidRPr="007707C3">
        <w:rPr>
          <w:rFonts w:ascii="Times New Roman" w:hAnsi="Times New Roman" w:cs="Times New Roman"/>
        </w:rPr>
        <w:t xml:space="preserve"> how Oracle ensures </w:t>
      </w:r>
      <w:r w:rsidR="007707C3" w:rsidRPr="007707C3">
        <w:rPr>
          <w:rFonts w:ascii="Times New Roman" w:hAnsi="Times New Roman" w:cs="Times New Roman"/>
          <w:b/>
          <w:bCs/>
        </w:rPr>
        <w:t>data resilience</w:t>
      </w:r>
      <w:r w:rsidR="007707C3" w:rsidRPr="007707C3">
        <w:rPr>
          <w:rFonts w:ascii="Times New Roman" w:hAnsi="Times New Roman" w:cs="Times New Roman"/>
        </w:rPr>
        <w:t xml:space="preserve"> through physical and logical backups. It covers </w:t>
      </w:r>
      <w:r w:rsidR="007707C3" w:rsidRPr="007707C3">
        <w:rPr>
          <w:rFonts w:ascii="Times New Roman" w:hAnsi="Times New Roman" w:cs="Times New Roman"/>
          <w:b/>
          <w:bCs/>
        </w:rPr>
        <w:t>RMAN</w:t>
      </w:r>
      <w:r w:rsidR="007707C3" w:rsidRPr="007707C3">
        <w:rPr>
          <w:rFonts w:ascii="Times New Roman" w:hAnsi="Times New Roman" w:cs="Times New Roman"/>
        </w:rPr>
        <w:t xml:space="preserve"> for database</w:t>
      </w:r>
      <w:r w:rsidR="007707C3" w:rsidRPr="007707C3">
        <w:rPr>
          <w:rFonts w:ascii="Times New Roman" w:hAnsi="Times New Roman" w:cs="Times New Roman"/>
        </w:rPr>
        <w:noBreakHyphen/>
        <w:t xml:space="preserve">level protection, </w:t>
      </w:r>
      <w:r w:rsidR="007707C3" w:rsidRPr="007707C3">
        <w:rPr>
          <w:rFonts w:ascii="Times New Roman" w:hAnsi="Times New Roman" w:cs="Times New Roman"/>
          <w:b/>
          <w:bCs/>
        </w:rPr>
        <w:t>Data Pump</w:t>
      </w:r>
      <w:r w:rsidR="007707C3" w:rsidRPr="007707C3">
        <w:rPr>
          <w:rFonts w:ascii="Times New Roman" w:hAnsi="Times New Roman" w:cs="Times New Roman"/>
        </w:rPr>
        <w:t xml:space="preserve"> for schema/table exports, and </w:t>
      </w:r>
      <w:r w:rsidR="007707C3" w:rsidRPr="007707C3">
        <w:rPr>
          <w:rFonts w:ascii="Times New Roman" w:hAnsi="Times New Roman" w:cs="Times New Roman"/>
          <w:b/>
          <w:bCs/>
        </w:rPr>
        <w:t>recovery validation</w:t>
      </w:r>
      <w:r w:rsidR="007707C3" w:rsidRPr="007707C3">
        <w:rPr>
          <w:rFonts w:ascii="Times New Roman" w:hAnsi="Times New Roman" w:cs="Times New Roman"/>
        </w:rPr>
        <w:t xml:space="preserve"> to prove that backups can be restored successfully. Together, these practices guarantee that the institution can recover from failures or accidental data loss.</w:t>
      </w:r>
    </w:p>
    <w:p w14:paraId="1D3E118C"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RMAN Backups</w:t>
      </w:r>
    </w:p>
    <w:p w14:paraId="7133FCAD"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Oracle Recovery Manager (RMAN) provides comprehensive backup and recovery capabilities.</w:t>
      </w:r>
    </w:p>
    <w:p w14:paraId="727178BF" w14:textId="46842E93" w:rsidR="007707C3" w:rsidRPr="007707C3" w:rsidRDefault="007707C3" w:rsidP="00D1660C">
      <w:pPr>
        <w:numPr>
          <w:ilvl w:val="0"/>
          <w:numId w:val="17"/>
        </w:numPr>
        <w:spacing w:line="276" w:lineRule="auto"/>
        <w:rPr>
          <w:rFonts w:ascii="Times New Roman" w:hAnsi="Times New Roman" w:cs="Times New Roman"/>
        </w:rPr>
      </w:pPr>
      <w:r w:rsidRPr="007707C3">
        <w:rPr>
          <w:rFonts w:ascii="Times New Roman" w:hAnsi="Times New Roman" w:cs="Times New Roman"/>
        </w:rPr>
        <w:t xml:space="preserve">Full database backups were performed, including </w:t>
      </w:r>
      <w:r w:rsidR="00247304" w:rsidRPr="007707C3">
        <w:rPr>
          <w:rFonts w:ascii="Times New Roman" w:hAnsi="Times New Roman" w:cs="Times New Roman"/>
        </w:rPr>
        <w:t>archived</w:t>
      </w:r>
      <w:r w:rsidRPr="007707C3">
        <w:rPr>
          <w:rFonts w:ascii="Times New Roman" w:hAnsi="Times New Roman" w:cs="Times New Roman"/>
        </w:rPr>
        <w:t xml:space="preserve"> logs to ensure point</w:t>
      </w:r>
      <w:r w:rsidRPr="007707C3">
        <w:rPr>
          <w:rFonts w:ascii="Times New Roman" w:hAnsi="Times New Roman" w:cs="Times New Roman"/>
        </w:rPr>
        <w:noBreakHyphen/>
        <w:t>in</w:t>
      </w:r>
      <w:r w:rsidRPr="007707C3">
        <w:rPr>
          <w:rFonts w:ascii="Times New Roman" w:hAnsi="Times New Roman" w:cs="Times New Roman"/>
        </w:rPr>
        <w:noBreakHyphen/>
        <w:t>time recovery.</w:t>
      </w:r>
    </w:p>
    <w:p w14:paraId="063239FE" w14:textId="77777777" w:rsidR="007707C3" w:rsidRPr="007707C3" w:rsidRDefault="007707C3" w:rsidP="00D1660C">
      <w:pPr>
        <w:numPr>
          <w:ilvl w:val="0"/>
          <w:numId w:val="17"/>
        </w:numPr>
        <w:spacing w:line="276" w:lineRule="auto"/>
        <w:rPr>
          <w:rFonts w:ascii="Times New Roman" w:hAnsi="Times New Roman" w:cs="Times New Roman"/>
        </w:rPr>
      </w:pPr>
      <w:r w:rsidRPr="007707C3">
        <w:rPr>
          <w:rFonts w:ascii="Times New Roman" w:hAnsi="Times New Roman" w:cs="Times New Roman"/>
        </w:rPr>
        <w:t>Validation checks confirmed that backup pieces were usable and free of corruption.</w:t>
      </w:r>
    </w:p>
    <w:p w14:paraId="4FE76977" w14:textId="158ABFB6" w:rsidR="007707C3" w:rsidRPr="00D1660C" w:rsidRDefault="007707C3" w:rsidP="00D1660C">
      <w:pPr>
        <w:numPr>
          <w:ilvl w:val="0"/>
          <w:numId w:val="17"/>
        </w:numPr>
        <w:spacing w:line="276" w:lineRule="auto"/>
        <w:rPr>
          <w:rFonts w:ascii="Times New Roman" w:hAnsi="Times New Roman" w:cs="Times New Roman"/>
        </w:rPr>
      </w:pPr>
      <w:r w:rsidRPr="00D1660C">
        <w:rPr>
          <w:rFonts w:ascii="Times New Roman" w:hAnsi="Times New Roman" w:cs="Times New Roman"/>
        </w:rPr>
        <w:lastRenderedPageBreak/>
        <w:t>Screenshots show RMAN backup execution and validation output, highlighting successful completion messages.</w:t>
      </w:r>
    </w:p>
    <w:p w14:paraId="208CA81A"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Data Pump Exports</w:t>
      </w:r>
    </w:p>
    <w:p w14:paraId="4F19C0EA"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Data Pump was used for logical backups of schemas and tables.</w:t>
      </w:r>
    </w:p>
    <w:p w14:paraId="2A0AB830" w14:textId="77777777" w:rsidR="007707C3" w:rsidRPr="007707C3" w:rsidRDefault="007707C3" w:rsidP="00D1660C">
      <w:pPr>
        <w:numPr>
          <w:ilvl w:val="0"/>
          <w:numId w:val="18"/>
        </w:numPr>
        <w:spacing w:line="276" w:lineRule="auto"/>
        <w:rPr>
          <w:rFonts w:ascii="Times New Roman" w:hAnsi="Times New Roman" w:cs="Times New Roman"/>
        </w:rPr>
      </w:pPr>
      <w:r w:rsidRPr="007707C3">
        <w:rPr>
          <w:rFonts w:ascii="Times New Roman" w:hAnsi="Times New Roman" w:cs="Times New Roman"/>
        </w:rPr>
        <w:t>Export jobs created dump files and logs in the designated directory object.</w:t>
      </w:r>
    </w:p>
    <w:p w14:paraId="7848C17B" w14:textId="77777777" w:rsidR="007707C3" w:rsidRPr="007707C3" w:rsidRDefault="007707C3" w:rsidP="00D1660C">
      <w:pPr>
        <w:numPr>
          <w:ilvl w:val="0"/>
          <w:numId w:val="18"/>
        </w:numPr>
        <w:spacing w:line="276" w:lineRule="auto"/>
        <w:rPr>
          <w:rFonts w:ascii="Times New Roman" w:hAnsi="Times New Roman" w:cs="Times New Roman"/>
        </w:rPr>
      </w:pPr>
      <w:r w:rsidRPr="007707C3">
        <w:rPr>
          <w:rFonts w:ascii="Times New Roman" w:hAnsi="Times New Roman" w:cs="Times New Roman"/>
        </w:rPr>
        <w:t>Specific tables such as USERS and USER_LOGS were exported to demonstrate selective backup.</w:t>
      </w:r>
    </w:p>
    <w:p w14:paraId="1A3386CB" w14:textId="77777777" w:rsidR="007707C3" w:rsidRPr="007707C3" w:rsidRDefault="007707C3" w:rsidP="00D1660C">
      <w:pPr>
        <w:numPr>
          <w:ilvl w:val="0"/>
          <w:numId w:val="18"/>
        </w:numPr>
        <w:spacing w:line="276" w:lineRule="auto"/>
        <w:rPr>
          <w:rFonts w:ascii="Times New Roman" w:hAnsi="Times New Roman" w:cs="Times New Roman"/>
        </w:rPr>
      </w:pPr>
      <w:r w:rsidRPr="007707C3">
        <w:rPr>
          <w:rFonts w:ascii="Times New Roman" w:hAnsi="Times New Roman" w:cs="Times New Roman"/>
        </w:rPr>
        <w:t>Screenshots capture the export job logs, showing successful completion and dump file creation.</w:t>
      </w:r>
    </w:p>
    <w:p w14:paraId="45C6DE01"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Recovery Validation</w:t>
      </w:r>
    </w:p>
    <w:p w14:paraId="793FB868"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Backups are only meaningful if they can be restored. Recovery validation was performed in two ways:</w:t>
      </w:r>
    </w:p>
    <w:p w14:paraId="1C926B24" w14:textId="77777777" w:rsidR="007707C3" w:rsidRPr="007707C3" w:rsidRDefault="007707C3" w:rsidP="00D1660C">
      <w:pPr>
        <w:numPr>
          <w:ilvl w:val="0"/>
          <w:numId w:val="19"/>
        </w:numPr>
        <w:spacing w:line="276" w:lineRule="auto"/>
        <w:rPr>
          <w:rFonts w:ascii="Times New Roman" w:hAnsi="Times New Roman" w:cs="Times New Roman"/>
        </w:rPr>
      </w:pPr>
      <w:r w:rsidRPr="007707C3">
        <w:rPr>
          <w:rFonts w:ascii="Times New Roman" w:hAnsi="Times New Roman" w:cs="Times New Roman"/>
          <w:b/>
          <w:bCs/>
        </w:rPr>
        <w:t>RMAN Validation</w:t>
      </w:r>
      <w:r w:rsidRPr="007707C3">
        <w:rPr>
          <w:rFonts w:ascii="Times New Roman" w:hAnsi="Times New Roman" w:cs="Times New Roman"/>
        </w:rPr>
        <w:t>: The VALIDATE DATABASE command confirmed that all blocks could be restored without corruption.</w:t>
      </w:r>
    </w:p>
    <w:p w14:paraId="3824F335" w14:textId="77777777" w:rsidR="007707C3" w:rsidRPr="007707C3" w:rsidRDefault="007707C3" w:rsidP="00D1660C">
      <w:pPr>
        <w:numPr>
          <w:ilvl w:val="0"/>
          <w:numId w:val="19"/>
        </w:numPr>
        <w:spacing w:line="276" w:lineRule="auto"/>
        <w:rPr>
          <w:rFonts w:ascii="Times New Roman" w:hAnsi="Times New Roman" w:cs="Times New Roman"/>
        </w:rPr>
      </w:pPr>
      <w:r w:rsidRPr="007707C3">
        <w:rPr>
          <w:rFonts w:ascii="Times New Roman" w:hAnsi="Times New Roman" w:cs="Times New Roman"/>
          <w:b/>
          <w:bCs/>
        </w:rPr>
        <w:t>Data Pump Import</w:t>
      </w:r>
      <w:r w:rsidRPr="007707C3">
        <w:rPr>
          <w:rFonts w:ascii="Times New Roman" w:hAnsi="Times New Roman" w:cs="Times New Roman"/>
        </w:rPr>
        <w:t>: Dump files were imported into a test schema to verify usability. Row counts and audit trail queries confirmed that restored data matched the original.</w:t>
      </w:r>
    </w:p>
    <w:p w14:paraId="7C931BC1" w14:textId="77777777" w:rsidR="007707C3" w:rsidRPr="007707C3" w:rsidRDefault="007707C3" w:rsidP="00D1660C">
      <w:pPr>
        <w:numPr>
          <w:ilvl w:val="0"/>
          <w:numId w:val="19"/>
        </w:numPr>
        <w:spacing w:line="276" w:lineRule="auto"/>
        <w:rPr>
          <w:rFonts w:ascii="Times New Roman" w:hAnsi="Times New Roman" w:cs="Times New Roman"/>
        </w:rPr>
      </w:pPr>
      <w:r w:rsidRPr="007707C3">
        <w:rPr>
          <w:rFonts w:ascii="Times New Roman" w:hAnsi="Times New Roman" w:cs="Times New Roman"/>
        </w:rPr>
        <w:t>Screenshots show import logs with “Job successfully completed” and validation queries comparing row counts before and after recovery.</w:t>
      </w:r>
    </w:p>
    <w:p w14:paraId="1618A218" w14:textId="77777777" w:rsidR="007707C3" w:rsidRPr="00D1660C" w:rsidRDefault="007707C3" w:rsidP="00D1660C">
      <w:pPr>
        <w:pStyle w:val="ListParagraph"/>
        <w:numPr>
          <w:ilvl w:val="0"/>
          <w:numId w:val="19"/>
        </w:numPr>
        <w:spacing w:before="100" w:beforeAutospacing="1" w:after="100" w:afterAutospacing="1" w:line="276" w:lineRule="auto"/>
        <w:outlineLvl w:val="2"/>
        <w:rPr>
          <w:rFonts w:ascii="Times New Roman" w:eastAsia="Times New Roman" w:hAnsi="Times New Roman" w:cs="Times New Roman"/>
          <w:b/>
          <w:bCs/>
          <w:kern w:val="0"/>
          <w14:ligatures w14:val="none"/>
        </w:rPr>
      </w:pPr>
      <w:r w:rsidRPr="00D1660C">
        <w:rPr>
          <w:rFonts w:ascii="Times New Roman" w:eastAsia="Times New Roman" w:hAnsi="Times New Roman" w:cs="Times New Roman"/>
          <w:b/>
          <w:bCs/>
          <w:kern w:val="0"/>
          <w14:ligatures w14:val="none"/>
        </w:rPr>
        <w:t>Accountability</w:t>
      </w:r>
    </w:p>
    <w:p w14:paraId="4A0F322F" w14:textId="262EF8BA" w:rsidR="007707C3" w:rsidRDefault="007707C3" w:rsidP="00D1660C">
      <w:pPr>
        <w:pStyle w:val="ListParagraph"/>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D1660C">
        <w:rPr>
          <w:rFonts w:ascii="Times New Roman" w:eastAsia="Times New Roman" w:hAnsi="Times New Roman" w:cs="Times New Roman"/>
          <w:kern w:val="0"/>
          <w14:ligatures w14:val="none"/>
        </w:rPr>
        <w:t xml:space="preserve">Recovery validation ensures that backups are not only taken but tested. This provides confidence that the institution can recover from unexpected failures. Documenting errors (such as invalid directory references or schema mismatches) and their resolutions </w:t>
      </w:r>
      <w:r w:rsidR="00247304" w:rsidRPr="00D1660C">
        <w:rPr>
          <w:rFonts w:ascii="Times New Roman" w:eastAsia="Times New Roman" w:hAnsi="Times New Roman" w:cs="Times New Roman"/>
          <w:kern w:val="0"/>
          <w14:ligatures w14:val="none"/>
        </w:rPr>
        <w:t>demonstrate</w:t>
      </w:r>
      <w:r w:rsidRPr="00D1660C">
        <w:rPr>
          <w:rFonts w:ascii="Times New Roman" w:eastAsia="Times New Roman" w:hAnsi="Times New Roman" w:cs="Times New Roman"/>
          <w:kern w:val="0"/>
          <w14:ligatures w14:val="none"/>
        </w:rPr>
        <w:t xml:space="preserve"> troubleshooting capability and strengthens institutional learning.</w:t>
      </w:r>
    </w:p>
    <w:p w14:paraId="63DC65DB" w14:textId="77777777" w:rsidR="008231DA" w:rsidRDefault="008231DA" w:rsidP="008231DA">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BD0F684" wp14:editId="1939EE98">
            <wp:extent cx="5943600" cy="5062855"/>
            <wp:effectExtent l="0" t="0" r="0" b="4445"/>
            <wp:docPr id="1727022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2035" name="Picture 1727022035"/>
                    <pic:cNvPicPr/>
                  </pic:nvPicPr>
                  <pic:blipFill>
                    <a:blip r:embed="rId23">
                      <a:extLst>
                        <a:ext uri="{28A0092B-C50C-407E-A947-70E740481C1C}">
                          <a14:useLocalDpi xmlns:a14="http://schemas.microsoft.com/office/drawing/2010/main" val="0"/>
                        </a:ext>
                      </a:extLst>
                    </a:blip>
                    <a:stretch>
                      <a:fillRect/>
                    </a:stretch>
                  </pic:blipFill>
                  <pic:spPr>
                    <a:xfrm>
                      <a:off x="0" y="0"/>
                      <a:ext cx="5943600" cy="5062855"/>
                    </a:xfrm>
                    <a:prstGeom prst="rect">
                      <a:avLst/>
                    </a:prstGeom>
                  </pic:spPr>
                </pic:pic>
              </a:graphicData>
            </a:graphic>
          </wp:inline>
        </w:drawing>
      </w:r>
    </w:p>
    <w:p w14:paraId="59FF2B3D" w14:textId="3DCB0E8B" w:rsidR="008231DA" w:rsidRPr="008231DA" w:rsidRDefault="008231DA" w:rsidP="008231DA">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1F9C084" wp14:editId="6B2C06D2">
            <wp:extent cx="5943600" cy="3776345"/>
            <wp:effectExtent l="0" t="0" r="0" b="0"/>
            <wp:docPr id="75926048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60482" name="Picture 17"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6DBCA53B" wp14:editId="2F30DB6E">
            <wp:extent cx="5943600" cy="4602480"/>
            <wp:effectExtent l="0" t="0" r="0" b="7620"/>
            <wp:docPr id="9898779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7947" name="Picture 989877947"/>
                    <pic:cNvPicPr/>
                  </pic:nvPicPr>
                  <pic:blipFill>
                    <a:blip r:embed="rId25">
                      <a:extLst>
                        <a:ext uri="{28A0092B-C50C-407E-A947-70E740481C1C}">
                          <a14:useLocalDpi xmlns:a14="http://schemas.microsoft.com/office/drawing/2010/main" val="0"/>
                        </a:ext>
                      </a:extLst>
                    </a:blip>
                    <a:stretch>
                      <a:fillRect/>
                    </a:stretch>
                  </pic:blipFill>
                  <pic:spPr>
                    <a:xfrm>
                      <a:off x="0" y="0"/>
                      <a:ext cx="5943600" cy="4602480"/>
                    </a:xfrm>
                    <a:prstGeom prst="rect">
                      <a:avLst/>
                    </a:prstGeom>
                  </pic:spPr>
                </pic:pic>
              </a:graphicData>
            </a:graphic>
          </wp:inline>
        </w:drawing>
      </w:r>
    </w:p>
    <w:p w14:paraId="57F36450" w14:textId="5DB9793E"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 xml:space="preserve">  Performance Monitoring</w:t>
      </w:r>
    </w:p>
    <w:p w14:paraId="2F5C2881" w14:textId="2E224F70" w:rsidR="007707C3" w:rsidRPr="007707C3" w:rsidRDefault="007707C3" w:rsidP="00D1660C">
      <w:pPr>
        <w:spacing w:line="276" w:lineRule="auto"/>
        <w:rPr>
          <w:rFonts w:ascii="Times New Roman" w:hAnsi="Times New Roman" w:cs="Times New Roman"/>
          <w:b/>
          <w:bCs/>
        </w:rPr>
      </w:pPr>
    </w:p>
    <w:p w14:paraId="7D8AB5BA" w14:textId="2BFAEAE3" w:rsidR="007707C3" w:rsidRPr="007707C3" w:rsidRDefault="00247304" w:rsidP="00D1660C">
      <w:pPr>
        <w:spacing w:line="276" w:lineRule="auto"/>
        <w:rPr>
          <w:rFonts w:ascii="Times New Roman" w:hAnsi="Times New Roman" w:cs="Times New Roman"/>
        </w:rPr>
      </w:pPr>
      <w:r w:rsidRPr="007707C3">
        <w:rPr>
          <w:rFonts w:ascii="Times New Roman" w:hAnsi="Times New Roman" w:cs="Times New Roman"/>
        </w:rPr>
        <w:t>This demonstrates</w:t>
      </w:r>
      <w:r w:rsidR="007707C3" w:rsidRPr="007707C3">
        <w:rPr>
          <w:rFonts w:ascii="Times New Roman" w:hAnsi="Times New Roman" w:cs="Times New Roman"/>
        </w:rPr>
        <w:t xml:space="preserve"> how Oracle provides visibility into </w:t>
      </w:r>
      <w:r w:rsidR="008F5289" w:rsidRPr="007707C3">
        <w:rPr>
          <w:rFonts w:ascii="Times New Roman" w:hAnsi="Times New Roman" w:cs="Times New Roman"/>
        </w:rPr>
        <w:t>health and performance systems</w:t>
      </w:r>
      <w:r w:rsidR="007707C3" w:rsidRPr="007707C3">
        <w:rPr>
          <w:rFonts w:ascii="Times New Roman" w:hAnsi="Times New Roman" w:cs="Times New Roman"/>
        </w:rPr>
        <w:t xml:space="preserve">. Monitoring ensures that administrators can detect issues early, optimize resource usage, and maintain database stability. The focus is on </w:t>
      </w:r>
      <w:r w:rsidR="007707C3" w:rsidRPr="007707C3">
        <w:rPr>
          <w:rFonts w:ascii="Times New Roman" w:hAnsi="Times New Roman" w:cs="Times New Roman"/>
          <w:b/>
          <w:bCs/>
        </w:rPr>
        <w:t>dynamic performance views (V$ views)</w:t>
      </w:r>
      <w:r w:rsidR="007707C3" w:rsidRPr="007707C3">
        <w:rPr>
          <w:rFonts w:ascii="Times New Roman" w:hAnsi="Times New Roman" w:cs="Times New Roman"/>
        </w:rPr>
        <w:t xml:space="preserve">, </w:t>
      </w:r>
      <w:r w:rsidR="007707C3" w:rsidRPr="007707C3">
        <w:rPr>
          <w:rFonts w:ascii="Times New Roman" w:hAnsi="Times New Roman" w:cs="Times New Roman"/>
          <w:b/>
          <w:bCs/>
        </w:rPr>
        <w:t>alert logs</w:t>
      </w:r>
      <w:r w:rsidR="007707C3" w:rsidRPr="007707C3">
        <w:rPr>
          <w:rFonts w:ascii="Times New Roman" w:hAnsi="Times New Roman" w:cs="Times New Roman"/>
        </w:rPr>
        <w:t xml:space="preserve">, and </w:t>
      </w:r>
      <w:r w:rsidR="007707C3" w:rsidRPr="007707C3">
        <w:rPr>
          <w:rFonts w:ascii="Times New Roman" w:hAnsi="Times New Roman" w:cs="Times New Roman"/>
          <w:b/>
          <w:bCs/>
        </w:rPr>
        <w:t>space monitoring</w:t>
      </w:r>
      <w:r w:rsidR="007707C3" w:rsidRPr="007707C3">
        <w:rPr>
          <w:rFonts w:ascii="Times New Roman" w:hAnsi="Times New Roman" w:cs="Times New Roman"/>
        </w:rPr>
        <w:t>.</w:t>
      </w:r>
    </w:p>
    <w:p w14:paraId="4D6A8ABE"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V$ Views</w:t>
      </w:r>
    </w:p>
    <w:p w14:paraId="0B5983B4"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Oracle’s dynamic performance views expose real</w:t>
      </w:r>
      <w:r w:rsidRPr="007707C3">
        <w:rPr>
          <w:rFonts w:ascii="Times New Roman" w:hAnsi="Times New Roman" w:cs="Times New Roman"/>
        </w:rPr>
        <w:noBreakHyphen/>
        <w:t>time information about the instance.</w:t>
      </w:r>
    </w:p>
    <w:p w14:paraId="041E3A5B" w14:textId="77777777" w:rsidR="007707C3" w:rsidRPr="007707C3" w:rsidRDefault="007707C3" w:rsidP="00D1660C">
      <w:pPr>
        <w:numPr>
          <w:ilvl w:val="0"/>
          <w:numId w:val="20"/>
        </w:numPr>
        <w:spacing w:line="276" w:lineRule="auto"/>
        <w:rPr>
          <w:rFonts w:ascii="Times New Roman" w:hAnsi="Times New Roman" w:cs="Times New Roman"/>
        </w:rPr>
      </w:pPr>
      <w:r w:rsidRPr="007707C3">
        <w:rPr>
          <w:rFonts w:ascii="Times New Roman" w:hAnsi="Times New Roman" w:cs="Times New Roman"/>
          <w:b/>
          <w:bCs/>
        </w:rPr>
        <w:t>Session Monitoring</w:t>
      </w:r>
      <w:r w:rsidRPr="007707C3">
        <w:rPr>
          <w:rFonts w:ascii="Times New Roman" w:hAnsi="Times New Roman" w:cs="Times New Roman"/>
        </w:rPr>
        <w:t>: Views such as V$SESSION provide details about connected users, their status, and activity.</w:t>
      </w:r>
    </w:p>
    <w:p w14:paraId="16B15DBF" w14:textId="77777777" w:rsidR="007707C3" w:rsidRPr="007707C3" w:rsidRDefault="007707C3" w:rsidP="00D1660C">
      <w:pPr>
        <w:numPr>
          <w:ilvl w:val="0"/>
          <w:numId w:val="20"/>
        </w:numPr>
        <w:spacing w:line="276" w:lineRule="auto"/>
        <w:rPr>
          <w:rFonts w:ascii="Times New Roman" w:hAnsi="Times New Roman" w:cs="Times New Roman"/>
        </w:rPr>
      </w:pPr>
      <w:r w:rsidRPr="007707C3">
        <w:rPr>
          <w:rFonts w:ascii="Times New Roman" w:hAnsi="Times New Roman" w:cs="Times New Roman"/>
          <w:b/>
          <w:bCs/>
        </w:rPr>
        <w:t>SQL Monitoring</w:t>
      </w:r>
      <w:r w:rsidRPr="007707C3">
        <w:rPr>
          <w:rFonts w:ascii="Times New Roman" w:hAnsi="Times New Roman" w:cs="Times New Roman"/>
        </w:rPr>
        <w:t>: Views like V$SQL show recent SQL statements, execution counts, and elapsed times.</w:t>
      </w:r>
    </w:p>
    <w:p w14:paraId="2D663411" w14:textId="77777777" w:rsidR="007707C3" w:rsidRPr="007707C3" w:rsidRDefault="007707C3" w:rsidP="00D1660C">
      <w:pPr>
        <w:numPr>
          <w:ilvl w:val="0"/>
          <w:numId w:val="20"/>
        </w:numPr>
        <w:spacing w:line="276" w:lineRule="auto"/>
        <w:rPr>
          <w:rFonts w:ascii="Times New Roman" w:hAnsi="Times New Roman" w:cs="Times New Roman"/>
        </w:rPr>
      </w:pPr>
      <w:r w:rsidRPr="007707C3">
        <w:rPr>
          <w:rFonts w:ascii="Times New Roman" w:hAnsi="Times New Roman" w:cs="Times New Roman"/>
          <w:b/>
          <w:bCs/>
        </w:rPr>
        <w:lastRenderedPageBreak/>
        <w:t>Wait Events</w:t>
      </w:r>
      <w:r w:rsidRPr="007707C3">
        <w:rPr>
          <w:rFonts w:ascii="Times New Roman" w:hAnsi="Times New Roman" w:cs="Times New Roman"/>
        </w:rPr>
        <w:t>: Views such as V$SYSTEM_EVENT highlight bottlenecks by listing events and time waited.</w:t>
      </w:r>
    </w:p>
    <w:p w14:paraId="44E8352F" w14:textId="77777777" w:rsidR="007707C3" w:rsidRPr="007707C3" w:rsidRDefault="007707C3" w:rsidP="00D1660C">
      <w:pPr>
        <w:numPr>
          <w:ilvl w:val="0"/>
          <w:numId w:val="20"/>
        </w:numPr>
        <w:spacing w:line="276" w:lineRule="auto"/>
        <w:rPr>
          <w:rFonts w:ascii="Times New Roman" w:hAnsi="Times New Roman" w:cs="Times New Roman"/>
        </w:rPr>
      </w:pPr>
      <w:r w:rsidRPr="007707C3">
        <w:rPr>
          <w:rFonts w:ascii="Times New Roman" w:hAnsi="Times New Roman" w:cs="Times New Roman"/>
        </w:rPr>
        <w:t>Screenshots should capture queries against these views, showing active sessions, SQL activity, and wait statistics.</w:t>
      </w:r>
    </w:p>
    <w:p w14:paraId="1CF51369"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Alert Logs</w:t>
      </w:r>
    </w:p>
    <w:p w14:paraId="00F65EB7"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The alert log records critical events and errors.</w:t>
      </w:r>
    </w:p>
    <w:p w14:paraId="069C5578" w14:textId="77777777" w:rsidR="007707C3" w:rsidRPr="007707C3" w:rsidRDefault="007707C3" w:rsidP="00D1660C">
      <w:pPr>
        <w:numPr>
          <w:ilvl w:val="0"/>
          <w:numId w:val="21"/>
        </w:numPr>
        <w:spacing w:line="276" w:lineRule="auto"/>
        <w:rPr>
          <w:rFonts w:ascii="Times New Roman" w:hAnsi="Times New Roman" w:cs="Times New Roman"/>
        </w:rPr>
      </w:pPr>
      <w:r w:rsidRPr="007707C3">
        <w:rPr>
          <w:rFonts w:ascii="Times New Roman" w:hAnsi="Times New Roman" w:cs="Times New Roman"/>
        </w:rPr>
        <w:t>It includes startup/shutdown messages, ORA errors, and background process information.</w:t>
      </w:r>
    </w:p>
    <w:p w14:paraId="36879EE8" w14:textId="77777777" w:rsidR="007707C3" w:rsidRPr="007707C3" w:rsidRDefault="007707C3" w:rsidP="00D1660C">
      <w:pPr>
        <w:numPr>
          <w:ilvl w:val="0"/>
          <w:numId w:val="21"/>
        </w:numPr>
        <w:spacing w:line="276" w:lineRule="auto"/>
        <w:rPr>
          <w:rFonts w:ascii="Times New Roman" w:hAnsi="Times New Roman" w:cs="Times New Roman"/>
        </w:rPr>
      </w:pPr>
      <w:r w:rsidRPr="007707C3">
        <w:rPr>
          <w:rFonts w:ascii="Times New Roman" w:hAnsi="Times New Roman" w:cs="Times New Roman"/>
        </w:rPr>
        <w:t>Monitoring the alert log helps administrators quickly identify problems such as failed jobs or space issues.</w:t>
      </w:r>
    </w:p>
    <w:p w14:paraId="0BE8061B" w14:textId="77777777" w:rsidR="007707C3" w:rsidRPr="007707C3" w:rsidRDefault="007707C3" w:rsidP="00D1660C">
      <w:pPr>
        <w:numPr>
          <w:ilvl w:val="0"/>
          <w:numId w:val="21"/>
        </w:numPr>
        <w:spacing w:line="276" w:lineRule="auto"/>
        <w:rPr>
          <w:rFonts w:ascii="Times New Roman" w:hAnsi="Times New Roman" w:cs="Times New Roman"/>
        </w:rPr>
      </w:pPr>
      <w:r w:rsidRPr="007707C3">
        <w:rPr>
          <w:rFonts w:ascii="Times New Roman" w:hAnsi="Times New Roman" w:cs="Times New Roman"/>
        </w:rPr>
        <w:t>Screenshots should show the alert log being tailed in real time, highlighting recent entries and error messages if any occurred.</w:t>
      </w:r>
    </w:p>
    <w:p w14:paraId="5F3EE989"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Space Monitoring</w:t>
      </w:r>
    </w:p>
    <w:p w14:paraId="0B9221A9"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Space usage is a critical aspect of performance.</w:t>
      </w:r>
    </w:p>
    <w:p w14:paraId="002211A9" w14:textId="77777777" w:rsidR="007707C3" w:rsidRPr="007707C3" w:rsidRDefault="007707C3" w:rsidP="00D1660C">
      <w:pPr>
        <w:numPr>
          <w:ilvl w:val="0"/>
          <w:numId w:val="22"/>
        </w:numPr>
        <w:spacing w:line="276" w:lineRule="auto"/>
        <w:rPr>
          <w:rFonts w:ascii="Times New Roman" w:hAnsi="Times New Roman" w:cs="Times New Roman"/>
        </w:rPr>
      </w:pPr>
      <w:r w:rsidRPr="007707C3">
        <w:rPr>
          <w:rFonts w:ascii="Times New Roman" w:hAnsi="Times New Roman" w:cs="Times New Roman"/>
          <w:b/>
          <w:bCs/>
        </w:rPr>
        <w:t>Tablespace Usage</w:t>
      </w:r>
      <w:r w:rsidRPr="007707C3">
        <w:rPr>
          <w:rFonts w:ascii="Times New Roman" w:hAnsi="Times New Roman" w:cs="Times New Roman"/>
        </w:rPr>
        <w:t>: Queries against DBA_DATA_FILES and DBA_FREE_SPACE confirm available and used space.</w:t>
      </w:r>
    </w:p>
    <w:p w14:paraId="360C3BE3" w14:textId="77777777" w:rsidR="007707C3" w:rsidRPr="007707C3" w:rsidRDefault="007707C3" w:rsidP="00D1660C">
      <w:pPr>
        <w:numPr>
          <w:ilvl w:val="0"/>
          <w:numId w:val="22"/>
        </w:numPr>
        <w:spacing w:line="276" w:lineRule="auto"/>
        <w:rPr>
          <w:rFonts w:ascii="Times New Roman" w:hAnsi="Times New Roman" w:cs="Times New Roman"/>
        </w:rPr>
      </w:pPr>
      <w:r w:rsidRPr="007707C3">
        <w:rPr>
          <w:rFonts w:ascii="Times New Roman" w:hAnsi="Times New Roman" w:cs="Times New Roman"/>
          <w:b/>
          <w:bCs/>
        </w:rPr>
        <w:t>Segment Monitoring</w:t>
      </w:r>
      <w:r w:rsidRPr="007707C3">
        <w:rPr>
          <w:rFonts w:ascii="Times New Roman" w:hAnsi="Times New Roman" w:cs="Times New Roman"/>
        </w:rPr>
        <w:t>: Views such as DBA_SEGMENTS identify large objects consuming storage.</w:t>
      </w:r>
    </w:p>
    <w:p w14:paraId="0E6255DA" w14:textId="77777777" w:rsidR="007707C3" w:rsidRPr="007707C3" w:rsidRDefault="007707C3" w:rsidP="00D1660C">
      <w:pPr>
        <w:numPr>
          <w:ilvl w:val="0"/>
          <w:numId w:val="22"/>
        </w:numPr>
        <w:spacing w:line="276" w:lineRule="auto"/>
        <w:rPr>
          <w:rFonts w:ascii="Times New Roman" w:hAnsi="Times New Roman" w:cs="Times New Roman"/>
        </w:rPr>
      </w:pPr>
      <w:r w:rsidRPr="007707C3">
        <w:rPr>
          <w:rFonts w:ascii="Times New Roman" w:hAnsi="Times New Roman" w:cs="Times New Roman"/>
          <w:b/>
          <w:bCs/>
        </w:rPr>
        <w:t>Quota Management</w:t>
      </w:r>
      <w:r w:rsidRPr="007707C3">
        <w:rPr>
          <w:rFonts w:ascii="Times New Roman" w:hAnsi="Times New Roman" w:cs="Times New Roman"/>
        </w:rPr>
        <w:t>: DBA_TS_QUOTAS shows user quotas and usage limits.</w:t>
      </w:r>
    </w:p>
    <w:p w14:paraId="6D843AA6" w14:textId="77777777" w:rsidR="007707C3" w:rsidRPr="007707C3" w:rsidRDefault="007707C3" w:rsidP="00D1660C">
      <w:pPr>
        <w:numPr>
          <w:ilvl w:val="0"/>
          <w:numId w:val="22"/>
        </w:numPr>
        <w:spacing w:line="276" w:lineRule="auto"/>
        <w:rPr>
          <w:rFonts w:ascii="Times New Roman" w:hAnsi="Times New Roman" w:cs="Times New Roman"/>
        </w:rPr>
      </w:pPr>
      <w:r w:rsidRPr="007707C3">
        <w:rPr>
          <w:rFonts w:ascii="Times New Roman" w:hAnsi="Times New Roman" w:cs="Times New Roman"/>
        </w:rPr>
        <w:t>Screenshots should capture tablespace usage queries, free space listings, and segment size reports.</w:t>
      </w:r>
    </w:p>
    <w:p w14:paraId="7FEBE0E8" w14:textId="77777777" w:rsidR="007707C3" w:rsidRPr="007707C3" w:rsidRDefault="007707C3" w:rsidP="00D1660C">
      <w:pPr>
        <w:spacing w:line="276" w:lineRule="auto"/>
        <w:rPr>
          <w:rFonts w:ascii="Times New Roman" w:hAnsi="Times New Roman" w:cs="Times New Roman"/>
          <w:b/>
          <w:bCs/>
        </w:rPr>
      </w:pPr>
      <w:r w:rsidRPr="007707C3">
        <w:rPr>
          <w:rFonts w:ascii="Times New Roman" w:hAnsi="Times New Roman" w:cs="Times New Roman"/>
          <w:b/>
          <w:bCs/>
        </w:rPr>
        <w:t>Accountability</w:t>
      </w:r>
    </w:p>
    <w:p w14:paraId="17202589" w14:textId="77777777" w:rsidR="007707C3" w:rsidRPr="007707C3" w:rsidRDefault="007707C3" w:rsidP="00D1660C">
      <w:pPr>
        <w:spacing w:line="276" w:lineRule="auto"/>
        <w:rPr>
          <w:rFonts w:ascii="Times New Roman" w:hAnsi="Times New Roman" w:cs="Times New Roman"/>
        </w:rPr>
      </w:pPr>
      <w:r w:rsidRPr="007707C3">
        <w:rPr>
          <w:rFonts w:ascii="Times New Roman" w:hAnsi="Times New Roman" w:cs="Times New Roman"/>
        </w:rPr>
        <w:t>Performance monitoring ensures that administrators can proactively detect and resolve issues.</w:t>
      </w:r>
    </w:p>
    <w:p w14:paraId="474CB8FC" w14:textId="77777777" w:rsidR="007707C3" w:rsidRPr="007707C3" w:rsidRDefault="007707C3" w:rsidP="00D1660C">
      <w:pPr>
        <w:numPr>
          <w:ilvl w:val="0"/>
          <w:numId w:val="23"/>
        </w:numPr>
        <w:spacing w:line="276" w:lineRule="auto"/>
        <w:rPr>
          <w:rFonts w:ascii="Times New Roman" w:hAnsi="Times New Roman" w:cs="Times New Roman"/>
        </w:rPr>
      </w:pPr>
      <w:r w:rsidRPr="007707C3">
        <w:rPr>
          <w:rFonts w:ascii="Times New Roman" w:hAnsi="Times New Roman" w:cs="Times New Roman"/>
        </w:rPr>
        <w:t>V$ views provide real</w:t>
      </w:r>
      <w:r w:rsidRPr="007707C3">
        <w:rPr>
          <w:rFonts w:ascii="Times New Roman" w:hAnsi="Times New Roman" w:cs="Times New Roman"/>
        </w:rPr>
        <w:noBreakHyphen/>
        <w:t>time visibility into sessions and SQL execution.</w:t>
      </w:r>
    </w:p>
    <w:p w14:paraId="65616892" w14:textId="77777777" w:rsidR="007707C3" w:rsidRPr="007707C3" w:rsidRDefault="007707C3" w:rsidP="00D1660C">
      <w:pPr>
        <w:numPr>
          <w:ilvl w:val="0"/>
          <w:numId w:val="23"/>
        </w:numPr>
        <w:spacing w:line="276" w:lineRule="auto"/>
        <w:rPr>
          <w:rFonts w:ascii="Times New Roman" w:hAnsi="Times New Roman" w:cs="Times New Roman"/>
        </w:rPr>
      </w:pPr>
      <w:r w:rsidRPr="007707C3">
        <w:rPr>
          <w:rFonts w:ascii="Times New Roman" w:hAnsi="Times New Roman" w:cs="Times New Roman"/>
        </w:rPr>
        <w:t>Alert logs capture system</w:t>
      </w:r>
      <w:r w:rsidRPr="007707C3">
        <w:rPr>
          <w:rFonts w:ascii="Times New Roman" w:hAnsi="Times New Roman" w:cs="Times New Roman"/>
        </w:rPr>
        <w:noBreakHyphen/>
        <w:t>level events for troubleshooting.</w:t>
      </w:r>
    </w:p>
    <w:p w14:paraId="64F59EC0" w14:textId="67D65215" w:rsidR="007707C3" w:rsidRPr="007707C3" w:rsidRDefault="007707C3" w:rsidP="00D1660C">
      <w:pPr>
        <w:numPr>
          <w:ilvl w:val="0"/>
          <w:numId w:val="23"/>
        </w:numPr>
        <w:spacing w:line="276" w:lineRule="auto"/>
        <w:rPr>
          <w:rFonts w:ascii="Times New Roman" w:hAnsi="Times New Roman" w:cs="Times New Roman"/>
        </w:rPr>
      </w:pPr>
      <w:r w:rsidRPr="007707C3">
        <w:rPr>
          <w:rFonts w:ascii="Times New Roman" w:hAnsi="Times New Roman" w:cs="Times New Roman"/>
        </w:rPr>
        <w:t xml:space="preserve">Space monitoring prevents outages due to </w:t>
      </w:r>
      <w:r w:rsidR="00247304" w:rsidRPr="007707C3">
        <w:rPr>
          <w:rFonts w:ascii="Times New Roman" w:hAnsi="Times New Roman" w:cs="Times New Roman"/>
        </w:rPr>
        <w:t>exhaust</w:t>
      </w:r>
      <w:r w:rsidRPr="007707C3">
        <w:rPr>
          <w:rFonts w:ascii="Times New Roman" w:hAnsi="Times New Roman" w:cs="Times New Roman"/>
        </w:rPr>
        <w:t xml:space="preserve"> storage.</w:t>
      </w:r>
    </w:p>
    <w:p w14:paraId="3DD8134D" w14:textId="77777777" w:rsidR="007707C3" w:rsidRDefault="007707C3" w:rsidP="00D1660C">
      <w:pPr>
        <w:numPr>
          <w:ilvl w:val="0"/>
          <w:numId w:val="23"/>
        </w:numPr>
        <w:spacing w:line="276" w:lineRule="auto"/>
        <w:rPr>
          <w:rFonts w:ascii="Times New Roman" w:hAnsi="Times New Roman" w:cs="Times New Roman"/>
        </w:rPr>
      </w:pPr>
      <w:r w:rsidRPr="007707C3">
        <w:rPr>
          <w:rFonts w:ascii="Times New Roman" w:hAnsi="Times New Roman" w:cs="Times New Roman"/>
        </w:rPr>
        <w:t>Together, these tools provide a comprehensive view of database health.</w:t>
      </w:r>
    </w:p>
    <w:p w14:paraId="316F1606" w14:textId="03CBD680" w:rsidR="008231DA" w:rsidRDefault="008231DA"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3DF0A645" wp14:editId="4BBFB7AB">
            <wp:extent cx="5943600" cy="4782185"/>
            <wp:effectExtent l="0" t="0" r="0" b="0"/>
            <wp:docPr id="353121902"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1902" name="Picture 1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4782185"/>
                    </a:xfrm>
                    <a:prstGeom prst="rect">
                      <a:avLst/>
                    </a:prstGeom>
                  </pic:spPr>
                </pic:pic>
              </a:graphicData>
            </a:graphic>
          </wp:inline>
        </w:drawing>
      </w:r>
    </w:p>
    <w:p w14:paraId="3B786AE4" w14:textId="31627CC7" w:rsidR="008231DA" w:rsidRPr="007707C3" w:rsidRDefault="008231DA"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52939D9C" wp14:editId="5857142F">
            <wp:extent cx="5943600" cy="5043805"/>
            <wp:effectExtent l="0" t="0" r="0" b="4445"/>
            <wp:docPr id="147298466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84669" name="Picture 19"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043805"/>
                    </a:xfrm>
                    <a:prstGeom prst="rect">
                      <a:avLst/>
                    </a:prstGeom>
                  </pic:spPr>
                </pic:pic>
              </a:graphicData>
            </a:graphic>
          </wp:inline>
        </w:drawing>
      </w:r>
      <w:r>
        <w:rPr>
          <w:rFonts w:ascii="Times New Roman" w:hAnsi="Times New Roman" w:cs="Times New Roman"/>
          <w:noProof/>
        </w:rPr>
        <w:lastRenderedPageBreak/>
        <w:drawing>
          <wp:inline distT="0" distB="0" distL="0" distR="0" wp14:anchorId="655E047D" wp14:editId="45D9472E">
            <wp:extent cx="5601185" cy="5578323"/>
            <wp:effectExtent l="0" t="0" r="0" b="3810"/>
            <wp:docPr id="868677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7108" name="Picture 868677108"/>
                    <pic:cNvPicPr/>
                  </pic:nvPicPr>
                  <pic:blipFill>
                    <a:blip r:embed="rId27">
                      <a:extLst>
                        <a:ext uri="{28A0092B-C50C-407E-A947-70E740481C1C}">
                          <a14:useLocalDpi xmlns:a14="http://schemas.microsoft.com/office/drawing/2010/main" val="0"/>
                        </a:ext>
                      </a:extLst>
                    </a:blip>
                    <a:stretch>
                      <a:fillRect/>
                    </a:stretch>
                  </pic:blipFill>
                  <pic:spPr>
                    <a:xfrm>
                      <a:off x="0" y="0"/>
                      <a:ext cx="5601185" cy="5578323"/>
                    </a:xfrm>
                    <a:prstGeom prst="rect">
                      <a:avLst/>
                    </a:prstGeom>
                  </pic:spPr>
                </pic:pic>
              </a:graphicData>
            </a:graphic>
          </wp:inline>
        </w:drawing>
      </w:r>
      <w:r>
        <w:rPr>
          <w:rFonts w:ascii="Times New Roman" w:hAnsi="Times New Roman" w:cs="Times New Roman"/>
          <w:noProof/>
        </w:rPr>
        <w:lastRenderedPageBreak/>
        <w:drawing>
          <wp:inline distT="0" distB="0" distL="0" distR="0" wp14:anchorId="2B521CD7" wp14:editId="4743768F">
            <wp:extent cx="5943600" cy="5465445"/>
            <wp:effectExtent l="0" t="0" r="0" b="1905"/>
            <wp:docPr id="119773335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33351" name="Picture 2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5465445"/>
                    </a:xfrm>
                    <a:prstGeom prst="rect">
                      <a:avLst/>
                    </a:prstGeom>
                  </pic:spPr>
                </pic:pic>
              </a:graphicData>
            </a:graphic>
          </wp:inline>
        </w:drawing>
      </w:r>
      <w:r>
        <w:rPr>
          <w:rFonts w:ascii="Times New Roman" w:hAnsi="Times New Roman" w:cs="Times New Roman"/>
          <w:noProof/>
        </w:rPr>
        <w:lastRenderedPageBreak/>
        <w:drawing>
          <wp:inline distT="0" distB="0" distL="0" distR="0" wp14:anchorId="2A59A45A" wp14:editId="0738A3B9">
            <wp:extent cx="5943600" cy="4726305"/>
            <wp:effectExtent l="0" t="0" r="0" b="0"/>
            <wp:docPr id="23647281"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281" name="Picture 22"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4726305"/>
                    </a:xfrm>
                    <a:prstGeom prst="rect">
                      <a:avLst/>
                    </a:prstGeom>
                  </pic:spPr>
                </pic:pic>
              </a:graphicData>
            </a:graphic>
          </wp:inline>
        </w:drawing>
      </w:r>
    </w:p>
    <w:p w14:paraId="436A449E" w14:textId="2F6D1910" w:rsidR="00D1660C" w:rsidRPr="00D1660C" w:rsidRDefault="00D1660C" w:rsidP="00D1660C">
      <w:pPr>
        <w:spacing w:line="276" w:lineRule="auto"/>
        <w:rPr>
          <w:rFonts w:ascii="Times New Roman" w:hAnsi="Times New Roman" w:cs="Times New Roman"/>
          <w:b/>
          <w:bCs/>
        </w:rPr>
      </w:pPr>
      <w:r w:rsidRPr="00D1660C">
        <w:rPr>
          <w:rFonts w:ascii="Segoe UI Emoji" w:hAnsi="Segoe UI Emoji" w:cs="Segoe UI Emoji"/>
          <w:b/>
          <w:bCs/>
        </w:rPr>
        <w:t>📑</w:t>
      </w:r>
      <w:r w:rsidRPr="00D1660C">
        <w:rPr>
          <w:rFonts w:ascii="Times New Roman" w:hAnsi="Times New Roman" w:cs="Times New Roman"/>
          <w:b/>
          <w:bCs/>
        </w:rPr>
        <w:t xml:space="preserve">   Schema &amp; Object Administration</w:t>
      </w:r>
    </w:p>
    <w:p w14:paraId="5ED729C7" w14:textId="754E414B" w:rsidR="00D1660C" w:rsidRPr="00D1660C" w:rsidRDefault="00D1660C" w:rsidP="00D1660C">
      <w:pPr>
        <w:spacing w:line="276" w:lineRule="auto"/>
        <w:rPr>
          <w:rFonts w:ascii="Times New Roman" w:hAnsi="Times New Roman" w:cs="Times New Roman"/>
          <w:b/>
          <w:bCs/>
        </w:rPr>
      </w:pPr>
    </w:p>
    <w:p w14:paraId="7F6AA2F6" w14:textId="35DED5D5" w:rsidR="00D1660C" w:rsidRPr="00D1660C" w:rsidRDefault="00247304" w:rsidP="00D1660C">
      <w:pPr>
        <w:spacing w:line="276" w:lineRule="auto"/>
        <w:rPr>
          <w:rFonts w:ascii="Times New Roman" w:hAnsi="Times New Roman" w:cs="Times New Roman"/>
        </w:rPr>
      </w:pPr>
      <w:r w:rsidRPr="00D1660C">
        <w:rPr>
          <w:rFonts w:ascii="Times New Roman" w:hAnsi="Times New Roman" w:cs="Times New Roman"/>
        </w:rPr>
        <w:t>This demonstrates</w:t>
      </w:r>
      <w:r w:rsidR="00D1660C" w:rsidRPr="00D1660C">
        <w:rPr>
          <w:rFonts w:ascii="Times New Roman" w:hAnsi="Times New Roman" w:cs="Times New Roman"/>
        </w:rPr>
        <w:t xml:space="preserve"> how Oracle manages database structures and enforces access control. It covers the creation and administration of </w:t>
      </w:r>
      <w:r w:rsidR="00D1660C" w:rsidRPr="00D1660C">
        <w:rPr>
          <w:rFonts w:ascii="Times New Roman" w:hAnsi="Times New Roman" w:cs="Times New Roman"/>
          <w:b/>
          <w:bCs/>
        </w:rPr>
        <w:t>tables</w:t>
      </w:r>
      <w:r w:rsidR="00D1660C" w:rsidRPr="00D1660C">
        <w:rPr>
          <w:rFonts w:ascii="Times New Roman" w:hAnsi="Times New Roman" w:cs="Times New Roman"/>
        </w:rPr>
        <w:t xml:space="preserve">, </w:t>
      </w:r>
      <w:r w:rsidR="00D1660C" w:rsidRPr="00D1660C">
        <w:rPr>
          <w:rFonts w:ascii="Times New Roman" w:hAnsi="Times New Roman" w:cs="Times New Roman"/>
          <w:b/>
          <w:bCs/>
        </w:rPr>
        <w:t>indexes</w:t>
      </w:r>
      <w:r w:rsidR="00D1660C" w:rsidRPr="00D1660C">
        <w:rPr>
          <w:rFonts w:ascii="Times New Roman" w:hAnsi="Times New Roman" w:cs="Times New Roman"/>
        </w:rPr>
        <w:t xml:space="preserve">, and </w:t>
      </w:r>
      <w:r w:rsidR="00D1660C" w:rsidRPr="00D1660C">
        <w:rPr>
          <w:rFonts w:ascii="Times New Roman" w:hAnsi="Times New Roman" w:cs="Times New Roman"/>
          <w:b/>
          <w:bCs/>
        </w:rPr>
        <w:t>views</w:t>
      </w:r>
      <w:r w:rsidR="00D1660C" w:rsidRPr="00D1660C">
        <w:rPr>
          <w:rFonts w:ascii="Times New Roman" w:hAnsi="Times New Roman" w:cs="Times New Roman"/>
        </w:rPr>
        <w:t xml:space="preserve">, as well as the assignment of </w:t>
      </w:r>
      <w:r w:rsidR="00D1660C" w:rsidRPr="00D1660C">
        <w:rPr>
          <w:rFonts w:ascii="Times New Roman" w:hAnsi="Times New Roman" w:cs="Times New Roman"/>
          <w:b/>
          <w:bCs/>
        </w:rPr>
        <w:t>object privileges</w:t>
      </w:r>
      <w:r w:rsidR="00D1660C" w:rsidRPr="00D1660C">
        <w:rPr>
          <w:rFonts w:ascii="Times New Roman" w:hAnsi="Times New Roman" w:cs="Times New Roman"/>
        </w:rPr>
        <w:t>. These elements form the backbone of schema design, performance optimization, and secure data access.</w:t>
      </w:r>
    </w:p>
    <w:p w14:paraId="38FAB83F"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Tables</w:t>
      </w:r>
    </w:p>
    <w:p w14:paraId="057B0C8D"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Tables are the fundamental storage objects in Oracle.</w:t>
      </w:r>
    </w:p>
    <w:p w14:paraId="5C9D3185" w14:textId="77777777" w:rsidR="00D1660C" w:rsidRPr="00D1660C" w:rsidRDefault="00D1660C" w:rsidP="00D1660C">
      <w:pPr>
        <w:numPr>
          <w:ilvl w:val="0"/>
          <w:numId w:val="24"/>
        </w:numPr>
        <w:spacing w:line="276" w:lineRule="auto"/>
        <w:rPr>
          <w:rFonts w:ascii="Times New Roman" w:hAnsi="Times New Roman" w:cs="Times New Roman"/>
        </w:rPr>
      </w:pPr>
      <w:r w:rsidRPr="00D1660C">
        <w:rPr>
          <w:rFonts w:ascii="Times New Roman" w:hAnsi="Times New Roman" w:cs="Times New Roman"/>
        </w:rPr>
        <w:t>New tables were created to store user information and activity logs.</w:t>
      </w:r>
    </w:p>
    <w:p w14:paraId="1581B348" w14:textId="77777777" w:rsidR="00D1660C" w:rsidRPr="00D1660C" w:rsidRDefault="00D1660C" w:rsidP="00D1660C">
      <w:pPr>
        <w:numPr>
          <w:ilvl w:val="0"/>
          <w:numId w:val="24"/>
        </w:numPr>
        <w:spacing w:line="276" w:lineRule="auto"/>
        <w:rPr>
          <w:rFonts w:ascii="Times New Roman" w:hAnsi="Times New Roman" w:cs="Times New Roman"/>
        </w:rPr>
      </w:pPr>
      <w:r w:rsidRPr="00D1660C">
        <w:rPr>
          <w:rFonts w:ascii="Times New Roman" w:hAnsi="Times New Roman" w:cs="Times New Roman"/>
        </w:rPr>
        <w:t>Constraints such as primary keys, unique keys, and foreign keys were applied to enforce data integrity.</w:t>
      </w:r>
    </w:p>
    <w:p w14:paraId="2BC77D37" w14:textId="42CC0D68" w:rsidR="00D1660C" w:rsidRPr="00D1660C" w:rsidRDefault="00D1660C" w:rsidP="00D1660C">
      <w:pPr>
        <w:numPr>
          <w:ilvl w:val="0"/>
          <w:numId w:val="24"/>
        </w:numPr>
        <w:spacing w:line="276" w:lineRule="auto"/>
        <w:rPr>
          <w:rFonts w:ascii="Times New Roman" w:hAnsi="Times New Roman" w:cs="Times New Roman"/>
        </w:rPr>
      </w:pPr>
      <w:r w:rsidRPr="00D1660C">
        <w:rPr>
          <w:rFonts w:ascii="Times New Roman" w:hAnsi="Times New Roman" w:cs="Times New Roman"/>
        </w:rPr>
        <w:t xml:space="preserve">Alterations were </w:t>
      </w:r>
      <w:r w:rsidR="00247304" w:rsidRPr="00D1660C">
        <w:rPr>
          <w:rFonts w:ascii="Times New Roman" w:hAnsi="Times New Roman" w:cs="Times New Roman"/>
        </w:rPr>
        <w:t>made</w:t>
      </w:r>
      <w:r w:rsidRPr="00D1660C">
        <w:rPr>
          <w:rFonts w:ascii="Times New Roman" w:hAnsi="Times New Roman" w:cs="Times New Roman"/>
        </w:rPr>
        <w:t xml:space="preserve"> to add new columns when requirements changed.</w:t>
      </w:r>
    </w:p>
    <w:p w14:paraId="1F1B7954" w14:textId="77777777" w:rsidR="00D1660C" w:rsidRPr="00D1660C" w:rsidRDefault="00D1660C" w:rsidP="00D1660C">
      <w:pPr>
        <w:numPr>
          <w:ilvl w:val="0"/>
          <w:numId w:val="24"/>
        </w:numPr>
        <w:spacing w:line="276" w:lineRule="auto"/>
        <w:rPr>
          <w:rFonts w:ascii="Times New Roman" w:hAnsi="Times New Roman" w:cs="Times New Roman"/>
        </w:rPr>
      </w:pPr>
      <w:r w:rsidRPr="00D1660C">
        <w:rPr>
          <w:rFonts w:ascii="Times New Roman" w:hAnsi="Times New Roman" w:cs="Times New Roman"/>
        </w:rPr>
        <w:lastRenderedPageBreak/>
        <w:t>Screenshots should capture table creation, alteration, and validation queries showing structure and constraints.</w:t>
      </w:r>
    </w:p>
    <w:p w14:paraId="058B2AEF"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Indexes</w:t>
      </w:r>
    </w:p>
    <w:p w14:paraId="46FAC626"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Indexes improve query performance by allowing faster lookups.</w:t>
      </w:r>
    </w:p>
    <w:p w14:paraId="1D9089E8" w14:textId="77777777" w:rsidR="00D1660C" w:rsidRPr="00D1660C" w:rsidRDefault="00D1660C" w:rsidP="00D1660C">
      <w:pPr>
        <w:numPr>
          <w:ilvl w:val="0"/>
          <w:numId w:val="25"/>
        </w:numPr>
        <w:spacing w:line="276" w:lineRule="auto"/>
        <w:rPr>
          <w:rFonts w:ascii="Times New Roman" w:hAnsi="Times New Roman" w:cs="Times New Roman"/>
        </w:rPr>
      </w:pPr>
      <w:r w:rsidRPr="00D1660C">
        <w:rPr>
          <w:rFonts w:ascii="Times New Roman" w:hAnsi="Times New Roman" w:cs="Times New Roman"/>
        </w:rPr>
        <w:t>Indexes were created on frequently queried columns such as usernames.</w:t>
      </w:r>
    </w:p>
    <w:p w14:paraId="4D07448D" w14:textId="77777777" w:rsidR="00D1660C" w:rsidRPr="00D1660C" w:rsidRDefault="00D1660C" w:rsidP="00D1660C">
      <w:pPr>
        <w:numPr>
          <w:ilvl w:val="0"/>
          <w:numId w:val="25"/>
        </w:numPr>
        <w:spacing w:line="276" w:lineRule="auto"/>
        <w:rPr>
          <w:rFonts w:ascii="Times New Roman" w:hAnsi="Times New Roman" w:cs="Times New Roman"/>
        </w:rPr>
      </w:pPr>
      <w:r w:rsidRPr="00D1660C">
        <w:rPr>
          <w:rFonts w:ascii="Times New Roman" w:hAnsi="Times New Roman" w:cs="Times New Roman"/>
        </w:rPr>
        <w:t>Redundant or unused indexes were dropped to optimize storage and performance.</w:t>
      </w:r>
    </w:p>
    <w:p w14:paraId="2ADDA2B3" w14:textId="77777777" w:rsidR="00D1660C" w:rsidRPr="00D1660C" w:rsidRDefault="00D1660C" w:rsidP="00D1660C">
      <w:pPr>
        <w:numPr>
          <w:ilvl w:val="0"/>
          <w:numId w:val="25"/>
        </w:numPr>
        <w:spacing w:line="276" w:lineRule="auto"/>
        <w:rPr>
          <w:rFonts w:ascii="Times New Roman" w:hAnsi="Times New Roman" w:cs="Times New Roman"/>
        </w:rPr>
      </w:pPr>
      <w:r w:rsidRPr="00D1660C">
        <w:rPr>
          <w:rFonts w:ascii="Times New Roman" w:hAnsi="Times New Roman" w:cs="Times New Roman"/>
        </w:rPr>
        <w:t>Screenshots should show index creation and queries from the data dictionary confirming their existence.</w:t>
      </w:r>
    </w:p>
    <w:p w14:paraId="13B77FD3"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Views</w:t>
      </w:r>
    </w:p>
    <w:p w14:paraId="01AF907B"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Views provide simplified and secure access to data.</w:t>
      </w:r>
    </w:p>
    <w:p w14:paraId="47467575" w14:textId="77777777" w:rsidR="00D1660C" w:rsidRPr="00D1660C" w:rsidRDefault="00D1660C" w:rsidP="00D1660C">
      <w:pPr>
        <w:numPr>
          <w:ilvl w:val="0"/>
          <w:numId w:val="26"/>
        </w:numPr>
        <w:spacing w:line="276" w:lineRule="auto"/>
        <w:rPr>
          <w:rFonts w:ascii="Times New Roman" w:hAnsi="Times New Roman" w:cs="Times New Roman"/>
        </w:rPr>
      </w:pPr>
      <w:r w:rsidRPr="00D1660C">
        <w:rPr>
          <w:rFonts w:ascii="Times New Roman" w:hAnsi="Times New Roman" w:cs="Times New Roman"/>
        </w:rPr>
        <w:t>Logical views were created to expose only relevant columns, such as active users.</w:t>
      </w:r>
    </w:p>
    <w:p w14:paraId="7514DAE0" w14:textId="77777777" w:rsidR="00D1660C" w:rsidRPr="00D1660C" w:rsidRDefault="00D1660C" w:rsidP="00D1660C">
      <w:pPr>
        <w:numPr>
          <w:ilvl w:val="0"/>
          <w:numId w:val="26"/>
        </w:numPr>
        <w:spacing w:line="276" w:lineRule="auto"/>
        <w:rPr>
          <w:rFonts w:ascii="Times New Roman" w:hAnsi="Times New Roman" w:cs="Times New Roman"/>
        </w:rPr>
      </w:pPr>
      <w:r w:rsidRPr="00D1660C">
        <w:rPr>
          <w:rFonts w:ascii="Times New Roman" w:hAnsi="Times New Roman" w:cs="Times New Roman"/>
        </w:rPr>
        <w:t>Views were queried to demonstrate how they abstract underlying table complexity.</w:t>
      </w:r>
    </w:p>
    <w:p w14:paraId="3C1DBE42" w14:textId="77777777" w:rsidR="00D1660C" w:rsidRPr="00D1660C" w:rsidRDefault="00D1660C" w:rsidP="00D1660C">
      <w:pPr>
        <w:numPr>
          <w:ilvl w:val="0"/>
          <w:numId w:val="26"/>
        </w:numPr>
        <w:spacing w:line="276" w:lineRule="auto"/>
        <w:rPr>
          <w:rFonts w:ascii="Times New Roman" w:hAnsi="Times New Roman" w:cs="Times New Roman"/>
        </w:rPr>
      </w:pPr>
      <w:r w:rsidRPr="00D1660C">
        <w:rPr>
          <w:rFonts w:ascii="Times New Roman" w:hAnsi="Times New Roman" w:cs="Times New Roman"/>
        </w:rPr>
        <w:t>Screenshots should capture view creation and query results showing filtered data.</w:t>
      </w:r>
    </w:p>
    <w:p w14:paraId="5A232170"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Object Privileges</w:t>
      </w:r>
    </w:p>
    <w:p w14:paraId="10C6B33C"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Object privileges control access to specific tables, views, or indexes.</w:t>
      </w:r>
    </w:p>
    <w:p w14:paraId="31D6CDB4" w14:textId="77777777" w:rsidR="00D1660C" w:rsidRPr="00D1660C" w:rsidRDefault="00D1660C" w:rsidP="00D1660C">
      <w:pPr>
        <w:numPr>
          <w:ilvl w:val="0"/>
          <w:numId w:val="27"/>
        </w:numPr>
        <w:spacing w:line="276" w:lineRule="auto"/>
        <w:rPr>
          <w:rFonts w:ascii="Times New Roman" w:hAnsi="Times New Roman" w:cs="Times New Roman"/>
        </w:rPr>
      </w:pPr>
      <w:r w:rsidRPr="00D1660C">
        <w:rPr>
          <w:rFonts w:ascii="Times New Roman" w:hAnsi="Times New Roman" w:cs="Times New Roman"/>
        </w:rPr>
        <w:t>Privileges such as SELECT, INSERT, and UPDATE were granted to specific users or roles.</w:t>
      </w:r>
    </w:p>
    <w:p w14:paraId="189E421E" w14:textId="77777777" w:rsidR="00D1660C" w:rsidRPr="00D1660C" w:rsidRDefault="00D1660C" w:rsidP="00D1660C">
      <w:pPr>
        <w:numPr>
          <w:ilvl w:val="0"/>
          <w:numId w:val="27"/>
        </w:numPr>
        <w:spacing w:line="276" w:lineRule="auto"/>
        <w:rPr>
          <w:rFonts w:ascii="Times New Roman" w:hAnsi="Times New Roman" w:cs="Times New Roman"/>
        </w:rPr>
      </w:pPr>
      <w:r w:rsidRPr="00D1660C">
        <w:rPr>
          <w:rFonts w:ascii="Times New Roman" w:hAnsi="Times New Roman" w:cs="Times New Roman"/>
        </w:rPr>
        <w:t>Privileges were revoked when no longer needed, enforcing least</w:t>
      </w:r>
      <w:r w:rsidRPr="00D1660C">
        <w:rPr>
          <w:rFonts w:ascii="Times New Roman" w:hAnsi="Times New Roman" w:cs="Times New Roman"/>
        </w:rPr>
        <w:noBreakHyphen/>
        <w:t>privilege access.</w:t>
      </w:r>
    </w:p>
    <w:p w14:paraId="0A5B3691" w14:textId="77777777" w:rsidR="00D1660C" w:rsidRPr="00D1660C" w:rsidRDefault="00D1660C" w:rsidP="00D1660C">
      <w:pPr>
        <w:numPr>
          <w:ilvl w:val="0"/>
          <w:numId w:val="27"/>
        </w:numPr>
        <w:spacing w:line="276" w:lineRule="auto"/>
        <w:rPr>
          <w:rFonts w:ascii="Times New Roman" w:hAnsi="Times New Roman" w:cs="Times New Roman"/>
        </w:rPr>
      </w:pPr>
      <w:r w:rsidRPr="00D1660C">
        <w:rPr>
          <w:rFonts w:ascii="Times New Roman" w:hAnsi="Times New Roman" w:cs="Times New Roman"/>
        </w:rPr>
        <w:t>Roles were used to group privileges and assign them consistently.</w:t>
      </w:r>
    </w:p>
    <w:p w14:paraId="68491EF5" w14:textId="77777777" w:rsidR="00D1660C" w:rsidRPr="00D1660C" w:rsidRDefault="00D1660C" w:rsidP="00D1660C">
      <w:pPr>
        <w:numPr>
          <w:ilvl w:val="0"/>
          <w:numId w:val="27"/>
        </w:numPr>
        <w:spacing w:line="276" w:lineRule="auto"/>
        <w:rPr>
          <w:rFonts w:ascii="Times New Roman" w:hAnsi="Times New Roman" w:cs="Times New Roman"/>
        </w:rPr>
      </w:pPr>
      <w:r w:rsidRPr="00D1660C">
        <w:rPr>
          <w:rFonts w:ascii="Times New Roman" w:hAnsi="Times New Roman" w:cs="Times New Roman"/>
        </w:rPr>
        <w:t>Screenshots should capture privilege grants, revokes, and queries from the data dictionary showing privilege assignments.</w:t>
      </w:r>
    </w:p>
    <w:p w14:paraId="58358561"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Accountability</w:t>
      </w:r>
    </w:p>
    <w:p w14:paraId="184AB50E"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Schema and object administration ensures that:</w:t>
      </w:r>
    </w:p>
    <w:p w14:paraId="05109343" w14:textId="77777777" w:rsidR="00D1660C" w:rsidRPr="00D1660C" w:rsidRDefault="00D1660C" w:rsidP="00D1660C">
      <w:pPr>
        <w:numPr>
          <w:ilvl w:val="0"/>
          <w:numId w:val="28"/>
        </w:numPr>
        <w:spacing w:line="276" w:lineRule="auto"/>
        <w:rPr>
          <w:rFonts w:ascii="Times New Roman" w:hAnsi="Times New Roman" w:cs="Times New Roman"/>
        </w:rPr>
      </w:pPr>
      <w:r w:rsidRPr="00D1660C">
        <w:rPr>
          <w:rFonts w:ascii="Times New Roman" w:hAnsi="Times New Roman" w:cs="Times New Roman"/>
        </w:rPr>
        <w:t>Data structures are well</w:t>
      </w:r>
      <w:r w:rsidRPr="00D1660C">
        <w:rPr>
          <w:rFonts w:ascii="Times New Roman" w:hAnsi="Times New Roman" w:cs="Times New Roman"/>
        </w:rPr>
        <w:noBreakHyphen/>
        <w:t>organized and optimized.</w:t>
      </w:r>
    </w:p>
    <w:p w14:paraId="67EE1527" w14:textId="77777777" w:rsidR="00D1660C" w:rsidRPr="00D1660C" w:rsidRDefault="00D1660C" w:rsidP="00D1660C">
      <w:pPr>
        <w:numPr>
          <w:ilvl w:val="0"/>
          <w:numId w:val="28"/>
        </w:numPr>
        <w:spacing w:line="276" w:lineRule="auto"/>
        <w:rPr>
          <w:rFonts w:ascii="Times New Roman" w:hAnsi="Times New Roman" w:cs="Times New Roman"/>
        </w:rPr>
      </w:pPr>
      <w:r w:rsidRPr="00D1660C">
        <w:rPr>
          <w:rFonts w:ascii="Times New Roman" w:hAnsi="Times New Roman" w:cs="Times New Roman"/>
        </w:rPr>
        <w:t>Performance is improved through indexing.</w:t>
      </w:r>
    </w:p>
    <w:p w14:paraId="33AE72A1" w14:textId="77777777" w:rsidR="00D1660C" w:rsidRPr="00D1660C" w:rsidRDefault="00D1660C" w:rsidP="00D1660C">
      <w:pPr>
        <w:numPr>
          <w:ilvl w:val="0"/>
          <w:numId w:val="28"/>
        </w:numPr>
        <w:spacing w:line="276" w:lineRule="auto"/>
        <w:rPr>
          <w:rFonts w:ascii="Times New Roman" w:hAnsi="Times New Roman" w:cs="Times New Roman"/>
        </w:rPr>
      </w:pPr>
      <w:r w:rsidRPr="00D1660C">
        <w:rPr>
          <w:rFonts w:ascii="Times New Roman" w:hAnsi="Times New Roman" w:cs="Times New Roman"/>
        </w:rPr>
        <w:t>Access is simplified and controlled via views.</w:t>
      </w:r>
    </w:p>
    <w:p w14:paraId="46704ED3" w14:textId="77777777" w:rsidR="00D1660C" w:rsidRDefault="00D1660C" w:rsidP="00D1660C">
      <w:pPr>
        <w:numPr>
          <w:ilvl w:val="0"/>
          <w:numId w:val="28"/>
        </w:numPr>
        <w:spacing w:line="276" w:lineRule="auto"/>
        <w:rPr>
          <w:rFonts w:ascii="Times New Roman" w:hAnsi="Times New Roman" w:cs="Times New Roman"/>
        </w:rPr>
      </w:pPr>
      <w:r w:rsidRPr="00D1660C">
        <w:rPr>
          <w:rFonts w:ascii="Times New Roman" w:hAnsi="Times New Roman" w:cs="Times New Roman"/>
        </w:rPr>
        <w:t>Security is enforced through object privileges.</w:t>
      </w:r>
    </w:p>
    <w:p w14:paraId="1328B12E" w14:textId="7D227178" w:rsidR="008231DA" w:rsidRDefault="008231DA"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2D67F9F6" wp14:editId="7A065DAC">
            <wp:extent cx="5410669" cy="4618120"/>
            <wp:effectExtent l="0" t="0" r="0" b="0"/>
            <wp:docPr id="61947175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1750" name="Picture 24"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10669" cy="4618120"/>
                    </a:xfrm>
                    <a:prstGeom prst="rect">
                      <a:avLst/>
                    </a:prstGeom>
                  </pic:spPr>
                </pic:pic>
              </a:graphicData>
            </a:graphic>
          </wp:inline>
        </w:drawing>
      </w:r>
    </w:p>
    <w:p w14:paraId="1BED7FD8" w14:textId="4931C8EF" w:rsidR="008231DA" w:rsidRDefault="008231DA" w:rsidP="008231DA">
      <w:pPr>
        <w:spacing w:line="276" w:lineRule="auto"/>
        <w:rPr>
          <w:rFonts w:ascii="Times New Roman" w:hAnsi="Times New Roman" w:cs="Times New Roman"/>
        </w:rPr>
      </w:pPr>
      <w:r>
        <w:rPr>
          <w:rFonts w:ascii="Times New Roman" w:hAnsi="Times New Roman" w:cs="Times New Roman"/>
          <w:noProof/>
        </w:rPr>
        <w:drawing>
          <wp:inline distT="0" distB="0" distL="0" distR="0" wp14:anchorId="15F6487A" wp14:editId="59538DE2">
            <wp:extent cx="5875529" cy="2118544"/>
            <wp:effectExtent l="0" t="0" r="0" b="0"/>
            <wp:docPr id="176033637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36370" name="Picture 25"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875529" cy="2118544"/>
                    </a:xfrm>
                    <a:prstGeom prst="rect">
                      <a:avLst/>
                    </a:prstGeom>
                  </pic:spPr>
                </pic:pic>
              </a:graphicData>
            </a:graphic>
          </wp:inline>
        </w:drawing>
      </w:r>
    </w:p>
    <w:p w14:paraId="1CDE88CF" w14:textId="617E11BA" w:rsidR="00B52713" w:rsidRPr="00D1660C" w:rsidRDefault="00B52713"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7744B1C" wp14:editId="1EBCBADC">
            <wp:extent cx="5006774" cy="7171041"/>
            <wp:effectExtent l="0" t="0" r="3810" b="0"/>
            <wp:docPr id="11090329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2937" name="Picture 1109032937"/>
                    <pic:cNvPicPr/>
                  </pic:nvPicPr>
                  <pic:blipFill>
                    <a:blip r:embed="rId32">
                      <a:extLst>
                        <a:ext uri="{28A0092B-C50C-407E-A947-70E740481C1C}">
                          <a14:useLocalDpi xmlns:a14="http://schemas.microsoft.com/office/drawing/2010/main" val="0"/>
                        </a:ext>
                      </a:extLst>
                    </a:blip>
                    <a:stretch>
                      <a:fillRect/>
                    </a:stretch>
                  </pic:blipFill>
                  <pic:spPr>
                    <a:xfrm>
                      <a:off x="0" y="0"/>
                      <a:ext cx="5006774" cy="7171041"/>
                    </a:xfrm>
                    <a:prstGeom prst="rect">
                      <a:avLst/>
                    </a:prstGeom>
                  </pic:spPr>
                </pic:pic>
              </a:graphicData>
            </a:graphic>
          </wp:inline>
        </w:drawing>
      </w:r>
      <w:r>
        <w:rPr>
          <w:rFonts w:ascii="Times New Roman" w:hAnsi="Times New Roman" w:cs="Times New Roman"/>
          <w:noProof/>
        </w:rPr>
        <w:lastRenderedPageBreak/>
        <w:drawing>
          <wp:inline distT="0" distB="0" distL="0" distR="0" wp14:anchorId="3C7AFD0A" wp14:editId="49594DF5">
            <wp:extent cx="5502117" cy="4663844"/>
            <wp:effectExtent l="0" t="0" r="3810" b="3810"/>
            <wp:docPr id="14076937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3779" name="Picture 1407693779"/>
                    <pic:cNvPicPr/>
                  </pic:nvPicPr>
                  <pic:blipFill>
                    <a:blip r:embed="rId33">
                      <a:extLst>
                        <a:ext uri="{28A0092B-C50C-407E-A947-70E740481C1C}">
                          <a14:useLocalDpi xmlns:a14="http://schemas.microsoft.com/office/drawing/2010/main" val="0"/>
                        </a:ext>
                      </a:extLst>
                    </a:blip>
                    <a:stretch>
                      <a:fillRect/>
                    </a:stretch>
                  </pic:blipFill>
                  <pic:spPr>
                    <a:xfrm>
                      <a:off x="0" y="0"/>
                      <a:ext cx="5502117" cy="4663844"/>
                    </a:xfrm>
                    <a:prstGeom prst="rect">
                      <a:avLst/>
                    </a:prstGeom>
                  </pic:spPr>
                </pic:pic>
              </a:graphicData>
            </a:graphic>
          </wp:inline>
        </w:drawing>
      </w:r>
    </w:p>
    <w:p w14:paraId="6B881CA7" w14:textId="076756FA" w:rsidR="00D1660C" w:rsidRPr="00D1660C" w:rsidRDefault="00D1660C" w:rsidP="00D1660C">
      <w:pPr>
        <w:spacing w:line="276" w:lineRule="auto"/>
        <w:rPr>
          <w:rFonts w:ascii="Times New Roman" w:hAnsi="Times New Roman" w:cs="Times New Roman"/>
          <w:b/>
          <w:bCs/>
        </w:rPr>
      </w:pPr>
      <w:r w:rsidRPr="00D1660C">
        <w:rPr>
          <w:rFonts w:ascii="Segoe UI Emoji" w:hAnsi="Segoe UI Emoji" w:cs="Segoe UI Emoji"/>
          <w:b/>
          <w:bCs/>
        </w:rPr>
        <w:t>📑</w:t>
      </w:r>
      <w:r w:rsidRPr="00D1660C">
        <w:rPr>
          <w:rFonts w:ascii="Times New Roman" w:hAnsi="Times New Roman" w:cs="Times New Roman"/>
          <w:b/>
          <w:bCs/>
        </w:rPr>
        <w:t xml:space="preserve">   Data Consistency &amp; Recovery Testing</w:t>
      </w:r>
    </w:p>
    <w:p w14:paraId="5FC025E8" w14:textId="562BD0A2" w:rsidR="00D1660C" w:rsidRPr="00D1660C" w:rsidRDefault="00D1660C" w:rsidP="00D1660C">
      <w:pPr>
        <w:spacing w:line="276" w:lineRule="auto"/>
        <w:rPr>
          <w:rFonts w:ascii="Times New Roman" w:hAnsi="Times New Roman" w:cs="Times New Roman"/>
          <w:b/>
          <w:bCs/>
        </w:rPr>
      </w:pPr>
    </w:p>
    <w:p w14:paraId="697B1D34" w14:textId="2B833F56" w:rsidR="00D1660C" w:rsidRPr="00D1660C" w:rsidRDefault="00247304" w:rsidP="00D1660C">
      <w:pPr>
        <w:spacing w:line="276" w:lineRule="auto"/>
        <w:rPr>
          <w:rFonts w:ascii="Times New Roman" w:hAnsi="Times New Roman" w:cs="Times New Roman"/>
        </w:rPr>
      </w:pPr>
      <w:r w:rsidRPr="00D1660C">
        <w:rPr>
          <w:rFonts w:ascii="Times New Roman" w:hAnsi="Times New Roman" w:cs="Times New Roman"/>
        </w:rPr>
        <w:t>This validates</w:t>
      </w:r>
      <w:r w:rsidR="00D1660C" w:rsidRPr="00D1660C">
        <w:rPr>
          <w:rFonts w:ascii="Times New Roman" w:hAnsi="Times New Roman" w:cs="Times New Roman"/>
        </w:rPr>
        <w:t xml:space="preserve"> that the Oracle database maintains </w:t>
      </w:r>
      <w:r w:rsidR="00D1660C" w:rsidRPr="00D1660C">
        <w:rPr>
          <w:rFonts w:ascii="Times New Roman" w:hAnsi="Times New Roman" w:cs="Times New Roman"/>
          <w:b/>
          <w:bCs/>
        </w:rPr>
        <w:t>transactional integrity</w:t>
      </w:r>
      <w:r w:rsidR="00D1660C" w:rsidRPr="00D1660C">
        <w:rPr>
          <w:rFonts w:ascii="Times New Roman" w:hAnsi="Times New Roman" w:cs="Times New Roman"/>
        </w:rPr>
        <w:t xml:space="preserve"> and can recover from accidental changes or failures. It demonstrates how transactions enforce consistency, how flashback features restore past states, and how validation queries confirm data accuracy. Together, these practices prove the system’s resilience and reliability.</w:t>
      </w:r>
    </w:p>
    <w:p w14:paraId="331C519F"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Transactions</w:t>
      </w:r>
    </w:p>
    <w:p w14:paraId="607412A8"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 xml:space="preserve">Transactions ensure that database operations follow the </w:t>
      </w:r>
      <w:r w:rsidRPr="00D1660C">
        <w:rPr>
          <w:rFonts w:ascii="Times New Roman" w:hAnsi="Times New Roman" w:cs="Times New Roman"/>
          <w:b/>
          <w:bCs/>
        </w:rPr>
        <w:t>ACID principles</w:t>
      </w:r>
      <w:r w:rsidRPr="00D1660C">
        <w:rPr>
          <w:rFonts w:ascii="Times New Roman" w:hAnsi="Times New Roman" w:cs="Times New Roman"/>
        </w:rPr>
        <w:t xml:space="preserve"> (Atomicity, Consistency, Isolation, Durability).</w:t>
      </w:r>
    </w:p>
    <w:p w14:paraId="5FFCA553" w14:textId="77777777" w:rsidR="00D1660C" w:rsidRPr="00D1660C" w:rsidRDefault="00D1660C" w:rsidP="00D1660C">
      <w:pPr>
        <w:numPr>
          <w:ilvl w:val="0"/>
          <w:numId w:val="29"/>
        </w:numPr>
        <w:spacing w:line="276" w:lineRule="auto"/>
        <w:rPr>
          <w:rFonts w:ascii="Times New Roman" w:hAnsi="Times New Roman" w:cs="Times New Roman"/>
        </w:rPr>
      </w:pPr>
      <w:r w:rsidRPr="00D1660C">
        <w:rPr>
          <w:rFonts w:ascii="Times New Roman" w:hAnsi="Times New Roman" w:cs="Times New Roman"/>
        </w:rPr>
        <w:t xml:space="preserve">Insert and update operations were tested with </w:t>
      </w:r>
      <w:r w:rsidRPr="00D1660C">
        <w:rPr>
          <w:rFonts w:ascii="Times New Roman" w:hAnsi="Times New Roman" w:cs="Times New Roman"/>
          <w:b/>
          <w:bCs/>
        </w:rPr>
        <w:t>commit</w:t>
      </w:r>
      <w:r w:rsidRPr="00D1660C">
        <w:rPr>
          <w:rFonts w:ascii="Times New Roman" w:hAnsi="Times New Roman" w:cs="Times New Roman"/>
        </w:rPr>
        <w:t xml:space="preserve"> to permanently save changes.</w:t>
      </w:r>
    </w:p>
    <w:p w14:paraId="7A5F4960" w14:textId="77777777" w:rsidR="00D1660C" w:rsidRPr="00D1660C" w:rsidRDefault="00D1660C" w:rsidP="00D1660C">
      <w:pPr>
        <w:numPr>
          <w:ilvl w:val="0"/>
          <w:numId w:val="29"/>
        </w:numPr>
        <w:spacing w:line="276" w:lineRule="auto"/>
        <w:rPr>
          <w:rFonts w:ascii="Times New Roman" w:hAnsi="Times New Roman" w:cs="Times New Roman"/>
        </w:rPr>
      </w:pPr>
      <w:r w:rsidRPr="00D1660C">
        <w:rPr>
          <w:rFonts w:ascii="Times New Roman" w:hAnsi="Times New Roman" w:cs="Times New Roman"/>
        </w:rPr>
        <w:t>Rollback was used to undo unintended modifications, restoring the database to its previous state.</w:t>
      </w:r>
    </w:p>
    <w:p w14:paraId="348EDB1E" w14:textId="77777777" w:rsidR="00D1660C" w:rsidRPr="00D1660C" w:rsidRDefault="00D1660C" w:rsidP="00D1660C">
      <w:pPr>
        <w:numPr>
          <w:ilvl w:val="0"/>
          <w:numId w:val="29"/>
        </w:numPr>
        <w:spacing w:line="276" w:lineRule="auto"/>
        <w:rPr>
          <w:rFonts w:ascii="Times New Roman" w:hAnsi="Times New Roman" w:cs="Times New Roman"/>
        </w:rPr>
      </w:pPr>
      <w:r w:rsidRPr="00D1660C">
        <w:rPr>
          <w:rFonts w:ascii="Times New Roman" w:hAnsi="Times New Roman" w:cs="Times New Roman"/>
        </w:rPr>
        <w:t>Savepoints were applied to allow partial rollbacks within a transaction.</w:t>
      </w:r>
    </w:p>
    <w:p w14:paraId="6778CF75" w14:textId="77777777" w:rsidR="00D1660C" w:rsidRPr="00D1660C" w:rsidRDefault="00D1660C" w:rsidP="00D1660C">
      <w:pPr>
        <w:numPr>
          <w:ilvl w:val="0"/>
          <w:numId w:val="29"/>
        </w:numPr>
        <w:spacing w:line="276" w:lineRule="auto"/>
        <w:rPr>
          <w:rFonts w:ascii="Times New Roman" w:hAnsi="Times New Roman" w:cs="Times New Roman"/>
        </w:rPr>
      </w:pPr>
      <w:r w:rsidRPr="00D1660C">
        <w:rPr>
          <w:rFonts w:ascii="Times New Roman" w:hAnsi="Times New Roman" w:cs="Times New Roman"/>
        </w:rPr>
        <w:lastRenderedPageBreak/>
        <w:t>Screenshots should capture transaction execution, rollback in action, and queries confirming the restored state.</w:t>
      </w:r>
    </w:p>
    <w:p w14:paraId="3A3D74D8"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Flashback Features</w:t>
      </w:r>
    </w:p>
    <w:p w14:paraId="62B858B6"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Oracle’s flashback technology allows administrators to view or restore past versions of data.</w:t>
      </w:r>
    </w:p>
    <w:p w14:paraId="55301A94" w14:textId="77777777" w:rsidR="00D1660C" w:rsidRPr="00D1660C" w:rsidRDefault="00D1660C" w:rsidP="00D1660C">
      <w:pPr>
        <w:numPr>
          <w:ilvl w:val="0"/>
          <w:numId w:val="30"/>
        </w:numPr>
        <w:spacing w:line="276" w:lineRule="auto"/>
        <w:rPr>
          <w:rFonts w:ascii="Times New Roman" w:hAnsi="Times New Roman" w:cs="Times New Roman"/>
        </w:rPr>
      </w:pPr>
      <w:r w:rsidRPr="00D1660C">
        <w:rPr>
          <w:rFonts w:ascii="Times New Roman" w:hAnsi="Times New Roman" w:cs="Times New Roman"/>
          <w:b/>
          <w:bCs/>
        </w:rPr>
        <w:t>Flashback Query</w:t>
      </w:r>
      <w:r w:rsidRPr="00D1660C">
        <w:rPr>
          <w:rFonts w:ascii="Times New Roman" w:hAnsi="Times New Roman" w:cs="Times New Roman"/>
        </w:rPr>
        <w:t xml:space="preserve"> was used to retrieve historical data as of a specific timestamp.</w:t>
      </w:r>
    </w:p>
    <w:p w14:paraId="31787F27" w14:textId="77777777" w:rsidR="00D1660C" w:rsidRPr="00D1660C" w:rsidRDefault="00D1660C" w:rsidP="00D1660C">
      <w:pPr>
        <w:numPr>
          <w:ilvl w:val="0"/>
          <w:numId w:val="30"/>
        </w:numPr>
        <w:spacing w:line="276" w:lineRule="auto"/>
        <w:rPr>
          <w:rFonts w:ascii="Times New Roman" w:hAnsi="Times New Roman" w:cs="Times New Roman"/>
        </w:rPr>
      </w:pPr>
      <w:r w:rsidRPr="00D1660C">
        <w:rPr>
          <w:rFonts w:ascii="Times New Roman" w:hAnsi="Times New Roman" w:cs="Times New Roman"/>
          <w:b/>
          <w:bCs/>
        </w:rPr>
        <w:t>Flashback Table</w:t>
      </w:r>
      <w:r w:rsidRPr="00D1660C">
        <w:rPr>
          <w:rFonts w:ascii="Times New Roman" w:hAnsi="Times New Roman" w:cs="Times New Roman"/>
        </w:rPr>
        <w:t xml:space="preserve"> restored a table to its state before accidental updates.</w:t>
      </w:r>
    </w:p>
    <w:p w14:paraId="76B2B768" w14:textId="77777777" w:rsidR="00D1660C" w:rsidRPr="00D1660C" w:rsidRDefault="00D1660C" w:rsidP="00D1660C">
      <w:pPr>
        <w:numPr>
          <w:ilvl w:val="0"/>
          <w:numId w:val="30"/>
        </w:numPr>
        <w:spacing w:line="276" w:lineRule="auto"/>
        <w:rPr>
          <w:rFonts w:ascii="Times New Roman" w:hAnsi="Times New Roman" w:cs="Times New Roman"/>
        </w:rPr>
      </w:pPr>
      <w:r w:rsidRPr="00D1660C">
        <w:rPr>
          <w:rFonts w:ascii="Times New Roman" w:hAnsi="Times New Roman" w:cs="Times New Roman"/>
          <w:b/>
          <w:bCs/>
        </w:rPr>
        <w:t>Flashback Drop</w:t>
      </w:r>
      <w:r w:rsidRPr="00D1660C">
        <w:rPr>
          <w:rFonts w:ascii="Times New Roman" w:hAnsi="Times New Roman" w:cs="Times New Roman"/>
        </w:rPr>
        <w:t xml:space="preserve"> recovered a table that had been dropped, using the recycle bin.</w:t>
      </w:r>
    </w:p>
    <w:p w14:paraId="4133127B" w14:textId="77777777" w:rsidR="00D1660C" w:rsidRPr="00D1660C" w:rsidRDefault="00D1660C" w:rsidP="00D1660C">
      <w:pPr>
        <w:numPr>
          <w:ilvl w:val="0"/>
          <w:numId w:val="30"/>
        </w:numPr>
        <w:spacing w:line="276" w:lineRule="auto"/>
        <w:rPr>
          <w:rFonts w:ascii="Times New Roman" w:hAnsi="Times New Roman" w:cs="Times New Roman"/>
        </w:rPr>
      </w:pPr>
      <w:r w:rsidRPr="00D1660C">
        <w:rPr>
          <w:rFonts w:ascii="Times New Roman" w:hAnsi="Times New Roman" w:cs="Times New Roman"/>
        </w:rPr>
        <w:t>Screenshots should show flashback queries, table recovery, and confirmation of restored data.</w:t>
      </w:r>
    </w:p>
    <w:p w14:paraId="585556D3"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Validation</w:t>
      </w:r>
    </w:p>
    <w:p w14:paraId="5CF0C6AD"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Validation ensures that recovered data matches expectations.</w:t>
      </w:r>
    </w:p>
    <w:p w14:paraId="1C02B583" w14:textId="77777777" w:rsidR="00D1660C" w:rsidRPr="00D1660C" w:rsidRDefault="00D1660C" w:rsidP="00D1660C">
      <w:pPr>
        <w:numPr>
          <w:ilvl w:val="0"/>
          <w:numId w:val="31"/>
        </w:numPr>
        <w:spacing w:line="276" w:lineRule="auto"/>
        <w:rPr>
          <w:rFonts w:ascii="Times New Roman" w:hAnsi="Times New Roman" w:cs="Times New Roman"/>
        </w:rPr>
      </w:pPr>
      <w:r w:rsidRPr="00D1660C">
        <w:rPr>
          <w:rFonts w:ascii="Times New Roman" w:hAnsi="Times New Roman" w:cs="Times New Roman"/>
        </w:rPr>
        <w:t>Row counts were compared before and after recovery to confirm consistency.</w:t>
      </w:r>
    </w:p>
    <w:p w14:paraId="2EFA3430" w14:textId="77777777" w:rsidR="00D1660C" w:rsidRPr="00D1660C" w:rsidRDefault="00D1660C" w:rsidP="00D1660C">
      <w:pPr>
        <w:numPr>
          <w:ilvl w:val="0"/>
          <w:numId w:val="31"/>
        </w:numPr>
        <w:spacing w:line="276" w:lineRule="auto"/>
        <w:rPr>
          <w:rFonts w:ascii="Times New Roman" w:hAnsi="Times New Roman" w:cs="Times New Roman"/>
        </w:rPr>
      </w:pPr>
      <w:r w:rsidRPr="00D1660C">
        <w:rPr>
          <w:rFonts w:ascii="Times New Roman" w:hAnsi="Times New Roman" w:cs="Times New Roman"/>
        </w:rPr>
        <w:t>Audit trail queries verified that user actions were correctly logged and linked to restored data.</w:t>
      </w:r>
    </w:p>
    <w:p w14:paraId="4FB0E7DC" w14:textId="77777777" w:rsidR="00D1660C" w:rsidRPr="00D1660C" w:rsidRDefault="00D1660C" w:rsidP="00D1660C">
      <w:pPr>
        <w:numPr>
          <w:ilvl w:val="0"/>
          <w:numId w:val="31"/>
        </w:numPr>
        <w:spacing w:line="276" w:lineRule="auto"/>
        <w:rPr>
          <w:rFonts w:ascii="Times New Roman" w:hAnsi="Times New Roman" w:cs="Times New Roman"/>
        </w:rPr>
      </w:pPr>
      <w:r w:rsidRPr="00D1660C">
        <w:rPr>
          <w:rFonts w:ascii="Times New Roman" w:hAnsi="Times New Roman" w:cs="Times New Roman"/>
        </w:rPr>
        <w:t>Integrity checks confirmed that relationships between tables remained intact after recovery.</w:t>
      </w:r>
    </w:p>
    <w:p w14:paraId="50BBB544" w14:textId="77777777" w:rsidR="00D1660C" w:rsidRPr="00D1660C" w:rsidRDefault="00D1660C" w:rsidP="00D1660C">
      <w:pPr>
        <w:numPr>
          <w:ilvl w:val="0"/>
          <w:numId w:val="31"/>
        </w:numPr>
        <w:spacing w:line="276" w:lineRule="auto"/>
        <w:rPr>
          <w:rFonts w:ascii="Times New Roman" w:hAnsi="Times New Roman" w:cs="Times New Roman"/>
        </w:rPr>
      </w:pPr>
      <w:r w:rsidRPr="00D1660C">
        <w:rPr>
          <w:rFonts w:ascii="Times New Roman" w:hAnsi="Times New Roman" w:cs="Times New Roman"/>
        </w:rPr>
        <w:t>Screenshots should capture row count comparisons, audit trail queries, and consistency checks.</w:t>
      </w:r>
    </w:p>
    <w:p w14:paraId="5EB57683"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Accountability</w:t>
      </w:r>
    </w:p>
    <w:p w14:paraId="729064F7"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Data consistency and recovery testing prove that:</w:t>
      </w:r>
    </w:p>
    <w:p w14:paraId="287E4EB8" w14:textId="77777777" w:rsidR="00D1660C" w:rsidRPr="00D1660C" w:rsidRDefault="00D1660C" w:rsidP="00D1660C">
      <w:pPr>
        <w:numPr>
          <w:ilvl w:val="0"/>
          <w:numId w:val="32"/>
        </w:numPr>
        <w:spacing w:line="276" w:lineRule="auto"/>
        <w:rPr>
          <w:rFonts w:ascii="Times New Roman" w:hAnsi="Times New Roman" w:cs="Times New Roman"/>
        </w:rPr>
      </w:pPr>
      <w:r w:rsidRPr="00D1660C">
        <w:rPr>
          <w:rFonts w:ascii="Times New Roman" w:hAnsi="Times New Roman" w:cs="Times New Roman"/>
        </w:rPr>
        <w:t>Transactions protect against accidental or partial changes.</w:t>
      </w:r>
    </w:p>
    <w:p w14:paraId="109EAD68" w14:textId="77777777" w:rsidR="00D1660C" w:rsidRPr="00D1660C" w:rsidRDefault="00D1660C" w:rsidP="00D1660C">
      <w:pPr>
        <w:numPr>
          <w:ilvl w:val="0"/>
          <w:numId w:val="32"/>
        </w:numPr>
        <w:spacing w:line="276" w:lineRule="auto"/>
        <w:rPr>
          <w:rFonts w:ascii="Times New Roman" w:hAnsi="Times New Roman" w:cs="Times New Roman"/>
        </w:rPr>
      </w:pPr>
      <w:r w:rsidRPr="00D1660C">
        <w:rPr>
          <w:rFonts w:ascii="Times New Roman" w:hAnsi="Times New Roman" w:cs="Times New Roman"/>
        </w:rPr>
        <w:t>Flashback features provide rapid recovery from user errors.</w:t>
      </w:r>
    </w:p>
    <w:p w14:paraId="326F29FA" w14:textId="77777777" w:rsidR="00D1660C" w:rsidRPr="00D1660C" w:rsidRDefault="00D1660C" w:rsidP="00D1660C">
      <w:pPr>
        <w:numPr>
          <w:ilvl w:val="0"/>
          <w:numId w:val="32"/>
        </w:numPr>
        <w:spacing w:line="276" w:lineRule="auto"/>
        <w:rPr>
          <w:rFonts w:ascii="Times New Roman" w:hAnsi="Times New Roman" w:cs="Times New Roman"/>
        </w:rPr>
      </w:pPr>
      <w:r w:rsidRPr="00D1660C">
        <w:rPr>
          <w:rFonts w:ascii="Times New Roman" w:hAnsi="Times New Roman" w:cs="Times New Roman"/>
        </w:rPr>
        <w:t>Validation queries confirm that restored data is accurate and complete.</w:t>
      </w:r>
    </w:p>
    <w:p w14:paraId="6DAA2253" w14:textId="77777777" w:rsidR="00D1660C" w:rsidRDefault="00D1660C" w:rsidP="00D1660C">
      <w:pPr>
        <w:numPr>
          <w:ilvl w:val="0"/>
          <w:numId w:val="32"/>
        </w:numPr>
        <w:spacing w:line="276" w:lineRule="auto"/>
        <w:rPr>
          <w:rFonts w:ascii="Times New Roman" w:hAnsi="Times New Roman" w:cs="Times New Roman"/>
        </w:rPr>
      </w:pPr>
      <w:r w:rsidRPr="00D1660C">
        <w:rPr>
          <w:rFonts w:ascii="Times New Roman" w:hAnsi="Times New Roman" w:cs="Times New Roman"/>
        </w:rPr>
        <w:t>Together, these mechanisms ensure institutional resilience and compliance with best practices.</w:t>
      </w:r>
    </w:p>
    <w:p w14:paraId="74415B6F" w14:textId="70115CD7" w:rsidR="008231DA" w:rsidRDefault="008231DA"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AFC660C" wp14:editId="3F39EA19">
            <wp:extent cx="4061812" cy="4480948"/>
            <wp:effectExtent l="0" t="0" r="0" b="0"/>
            <wp:docPr id="1812256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626" name="Picture 181225626"/>
                    <pic:cNvPicPr/>
                  </pic:nvPicPr>
                  <pic:blipFill>
                    <a:blip r:embed="rId34">
                      <a:extLst>
                        <a:ext uri="{28A0092B-C50C-407E-A947-70E740481C1C}">
                          <a14:useLocalDpi xmlns:a14="http://schemas.microsoft.com/office/drawing/2010/main" val="0"/>
                        </a:ext>
                      </a:extLst>
                    </a:blip>
                    <a:stretch>
                      <a:fillRect/>
                    </a:stretch>
                  </pic:blipFill>
                  <pic:spPr>
                    <a:xfrm>
                      <a:off x="0" y="0"/>
                      <a:ext cx="4061812" cy="4480948"/>
                    </a:xfrm>
                    <a:prstGeom prst="rect">
                      <a:avLst/>
                    </a:prstGeom>
                  </pic:spPr>
                </pic:pic>
              </a:graphicData>
            </a:graphic>
          </wp:inline>
        </w:drawing>
      </w:r>
      <w:r>
        <w:rPr>
          <w:rFonts w:ascii="Times New Roman" w:hAnsi="Times New Roman" w:cs="Times New Roman"/>
          <w:noProof/>
        </w:rPr>
        <w:drawing>
          <wp:inline distT="0" distB="0" distL="0" distR="0" wp14:anchorId="65239518" wp14:editId="615E7449">
            <wp:extent cx="4694327" cy="1501270"/>
            <wp:effectExtent l="0" t="0" r="0" b="3810"/>
            <wp:docPr id="21123069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06918" name="Picture 2112306918"/>
                    <pic:cNvPicPr/>
                  </pic:nvPicPr>
                  <pic:blipFill>
                    <a:blip r:embed="rId35">
                      <a:extLst>
                        <a:ext uri="{28A0092B-C50C-407E-A947-70E740481C1C}">
                          <a14:useLocalDpi xmlns:a14="http://schemas.microsoft.com/office/drawing/2010/main" val="0"/>
                        </a:ext>
                      </a:extLst>
                    </a:blip>
                    <a:stretch>
                      <a:fillRect/>
                    </a:stretch>
                  </pic:blipFill>
                  <pic:spPr>
                    <a:xfrm>
                      <a:off x="0" y="0"/>
                      <a:ext cx="4694327" cy="1501270"/>
                    </a:xfrm>
                    <a:prstGeom prst="rect">
                      <a:avLst/>
                    </a:prstGeom>
                  </pic:spPr>
                </pic:pic>
              </a:graphicData>
            </a:graphic>
          </wp:inline>
        </w:drawing>
      </w:r>
    </w:p>
    <w:p w14:paraId="3964E49B" w14:textId="7AEA48E3" w:rsidR="008231DA" w:rsidRDefault="008231DA" w:rsidP="008231DA">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08FB26AD" wp14:editId="6C2D0123">
            <wp:extent cx="5943600" cy="2137410"/>
            <wp:effectExtent l="0" t="0" r="0" b="0"/>
            <wp:docPr id="1383140900"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40900" name="Picture 28" descr="A screenshot of a computer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inline>
        </w:drawing>
      </w:r>
    </w:p>
    <w:p w14:paraId="0BAD53DA" w14:textId="456E8398" w:rsidR="008231DA" w:rsidRPr="00D1660C" w:rsidRDefault="008231DA" w:rsidP="008231DA">
      <w:pPr>
        <w:spacing w:line="276" w:lineRule="auto"/>
        <w:rPr>
          <w:rFonts w:ascii="Times New Roman" w:hAnsi="Times New Roman" w:cs="Times New Roman"/>
        </w:rPr>
      </w:pPr>
      <w:r>
        <w:rPr>
          <w:rFonts w:ascii="Times New Roman" w:hAnsi="Times New Roman" w:cs="Times New Roman"/>
          <w:noProof/>
        </w:rPr>
        <w:drawing>
          <wp:inline distT="0" distB="0" distL="0" distR="0" wp14:anchorId="3BBB4638" wp14:editId="47832D2B">
            <wp:extent cx="5943600" cy="5377815"/>
            <wp:effectExtent l="0" t="0" r="0" b="0"/>
            <wp:docPr id="142869781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7810" name="Picture 29"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5377815"/>
                    </a:xfrm>
                    <a:prstGeom prst="rect">
                      <a:avLst/>
                    </a:prstGeom>
                  </pic:spPr>
                </pic:pic>
              </a:graphicData>
            </a:graphic>
          </wp:inline>
        </w:drawing>
      </w:r>
    </w:p>
    <w:p w14:paraId="533597C3" w14:textId="77777777" w:rsidR="00247304" w:rsidRDefault="00247304" w:rsidP="00D1660C">
      <w:pPr>
        <w:spacing w:line="276" w:lineRule="auto"/>
        <w:rPr>
          <w:rFonts w:ascii="Times New Roman" w:hAnsi="Times New Roman" w:cs="Times New Roman"/>
          <w:b/>
          <w:bCs/>
        </w:rPr>
      </w:pPr>
    </w:p>
    <w:p w14:paraId="6F20B912" w14:textId="65218D46"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lastRenderedPageBreak/>
        <w:t>Conclusion</w:t>
      </w:r>
    </w:p>
    <w:p w14:paraId="32EE6899" w14:textId="24841B7F"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This report has documented the complete deployment, testing, and validation of Oracle Database 21c</w:t>
      </w:r>
      <w:r w:rsidR="00247304">
        <w:rPr>
          <w:rFonts w:ascii="Times New Roman" w:hAnsi="Times New Roman" w:cs="Times New Roman"/>
        </w:rPr>
        <w:t xml:space="preserve"> (commandline)</w:t>
      </w:r>
      <w:r w:rsidRPr="00D1660C">
        <w:rPr>
          <w:rFonts w:ascii="Times New Roman" w:hAnsi="Times New Roman" w:cs="Times New Roman"/>
        </w:rPr>
        <w:t xml:space="preserve">. Each  addressed a critical aspect of database administration, from </w:t>
      </w:r>
      <w:r w:rsidRPr="00D1660C">
        <w:rPr>
          <w:rFonts w:ascii="Times New Roman" w:hAnsi="Times New Roman" w:cs="Times New Roman"/>
          <w:b/>
          <w:bCs/>
        </w:rPr>
        <w:t>instance setup</w:t>
      </w:r>
      <w:r w:rsidRPr="00D1660C">
        <w:rPr>
          <w:rFonts w:ascii="Times New Roman" w:hAnsi="Times New Roman" w:cs="Times New Roman"/>
        </w:rPr>
        <w:t xml:space="preserve"> to </w:t>
      </w:r>
      <w:r w:rsidRPr="00D1660C">
        <w:rPr>
          <w:rFonts w:ascii="Times New Roman" w:hAnsi="Times New Roman" w:cs="Times New Roman"/>
          <w:b/>
          <w:bCs/>
        </w:rPr>
        <w:t>data consistency testing</w:t>
      </w:r>
      <w:r w:rsidRPr="00D1660C">
        <w:rPr>
          <w:rFonts w:ascii="Times New Roman" w:hAnsi="Times New Roman" w:cs="Times New Roman"/>
        </w:rPr>
        <w:t>, ensuring that the environment is secure, resilient, and reproducible.</w:t>
      </w:r>
    </w:p>
    <w:p w14:paraId="7F2F8CA5"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Key Achievements</w:t>
      </w:r>
    </w:p>
    <w:p w14:paraId="5E3398B1"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Instance &amp; Environment Setup</w:t>
      </w:r>
      <w:r w:rsidRPr="00D1660C">
        <w:rPr>
          <w:rFonts w:ascii="Times New Roman" w:hAnsi="Times New Roman" w:cs="Times New Roman"/>
        </w:rPr>
        <w:t>: Established a stable foundation with configured tablespaces and tuned parameters.</w:t>
      </w:r>
    </w:p>
    <w:p w14:paraId="7C7596CA"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User, Role, and Profile Administration</w:t>
      </w:r>
      <w:r w:rsidRPr="00D1660C">
        <w:rPr>
          <w:rFonts w:ascii="Times New Roman" w:hAnsi="Times New Roman" w:cs="Times New Roman"/>
        </w:rPr>
        <w:t>: Implemented secure access control with users, roles, and profiles enforcing least</w:t>
      </w:r>
      <w:r w:rsidRPr="00D1660C">
        <w:rPr>
          <w:rFonts w:ascii="Times New Roman" w:hAnsi="Times New Roman" w:cs="Times New Roman"/>
        </w:rPr>
        <w:noBreakHyphen/>
        <w:t>privilege principles.</w:t>
      </w:r>
    </w:p>
    <w:p w14:paraId="4626B114"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Security &amp; Encryption</w:t>
      </w:r>
      <w:r w:rsidRPr="00D1660C">
        <w:rPr>
          <w:rFonts w:ascii="Times New Roman" w:hAnsi="Times New Roman" w:cs="Times New Roman"/>
        </w:rPr>
        <w:t>: Protected sensitive data using Transparent Data Encryption (TDE), wallet management, and synonyms for secure access.</w:t>
      </w:r>
    </w:p>
    <w:p w14:paraId="5564231B"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Auditing &amp; Logging</w:t>
      </w:r>
      <w:r w:rsidRPr="00D1660C">
        <w:rPr>
          <w:rFonts w:ascii="Times New Roman" w:hAnsi="Times New Roman" w:cs="Times New Roman"/>
        </w:rPr>
        <w:t>: Ensured accountability by capturing user actions in audit trails and custom log tables.</w:t>
      </w:r>
    </w:p>
    <w:p w14:paraId="7DA3B0A6"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Backup &amp; Recovery</w:t>
      </w:r>
      <w:r w:rsidRPr="00D1660C">
        <w:rPr>
          <w:rFonts w:ascii="Times New Roman" w:hAnsi="Times New Roman" w:cs="Times New Roman"/>
        </w:rPr>
        <w:t>: Demonstrated resilience through RMAN backups, Data Pump exports, and recovery validation.</w:t>
      </w:r>
    </w:p>
    <w:p w14:paraId="0BBCDB73"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Performance Monitoring</w:t>
      </w:r>
      <w:r w:rsidRPr="00D1660C">
        <w:rPr>
          <w:rFonts w:ascii="Times New Roman" w:hAnsi="Times New Roman" w:cs="Times New Roman"/>
        </w:rPr>
        <w:t>: Provided visibility into system health using V$ views, alert logs, and space monitoring.</w:t>
      </w:r>
    </w:p>
    <w:p w14:paraId="673B8A17"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Schema &amp; Object Administration</w:t>
      </w:r>
      <w:r w:rsidRPr="00D1660C">
        <w:rPr>
          <w:rFonts w:ascii="Times New Roman" w:hAnsi="Times New Roman" w:cs="Times New Roman"/>
        </w:rPr>
        <w:t>: Managed tables, indexes, views, and privileges to optimize performance and enforce security.</w:t>
      </w:r>
    </w:p>
    <w:p w14:paraId="722D80D9" w14:textId="77777777" w:rsidR="00D1660C" w:rsidRPr="00D1660C" w:rsidRDefault="00D1660C" w:rsidP="00D1660C">
      <w:pPr>
        <w:numPr>
          <w:ilvl w:val="0"/>
          <w:numId w:val="33"/>
        </w:numPr>
        <w:spacing w:line="276" w:lineRule="auto"/>
        <w:rPr>
          <w:rFonts w:ascii="Times New Roman" w:hAnsi="Times New Roman" w:cs="Times New Roman"/>
        </w:rPr>
      </w:pPr>
      <w:r w:rsidRPr="00D1660C">
        <w:rPr>
          <w:rFonts w:ascii="Times New Roman" w:hAnsi="Times New Roman" w:cs="Times New Roman"/>
          <w:b/>
          <w:bCs/>
        </w:rPr>
        <w:t>Data Consistency &amp; Recovery Testing</w:t>
      </w:r>
      <w:r w:rsidRPr="00D1660C">
        <w:rPr>
          <w:rFonts w:ascii="Times New Roman" w:hAnsi="Times New Roman" w:cs="Times New Roman"/>
        </w:rPr>
        <w:t>: Validated transactional integrity and recovery capabilities using rollback, flashback, and validation queries.</w:t>
      </w:r>
    </w:p>
    <w:p w14:paraId="56B505A2"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Accountability &amp; Troubleshooting</w:t>
      </w:r>
    </w:p>
    <w:p w14:paraId="79A5FAFA" w14:textId="059F48FE"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Errors encountered during testing (e.g., ORA-02291, ORA-01017, ORA-39170) were documented with their resolutions.</w:t>
      </w:r>
    </w:p>
    <w:p w14:paraId="6F9A54EF" w14:textId="77777777" w:rsidR="00D1660C" w:rsidRPr="00D1660C" w:rsidRDefault="00D1660C" w:rsidP="00D1660C">
      <w:pPr>
        <w:spacing w:line="276" w:lineRule="auto"/>
        <w:rPr>
          <w:rFonts w:ascii="Times New Roman" w:hAnsi="Times New Roman" w:cs="Times New Roman"/>
          <w:b/>
          <w:bCs/>
        </w:rPr>
      </w:pPr>
      <w:r w:rsidRPr="00D1660C">
        <w:rPr>
          <w:rFonts w:ascii="Times New Roman" w:hAnsi="Times New Roman" w:cs="Times New Roman"/>
          <w:b/>
          <w:bCs/>
        </w:rPr>
        <w:t>Reproducibility</w:t>
      </w:r>
    </w:p>
    <w:p w14:paraId="0EB94871" w14:textId="77777777" w:rsidR="00D1660C" w:rsidRPr="00D1660C" w:rsidRDefault="00D1660C" w:rsidP="00D1660C">
      <w:pPr>
        <w:spacing w:line="276" w:lineRule="auto"/>
        <w:rPr>
          <w:rFonts w:ascii="Times New Roman" w:hAnsi="Times New Roman" w:cs="Times New Roman"/>
        </w:rPr>
      </w:pPr>
      <w:r w:rsidRPr="00D1660C">
        <w:rPr>
          <w:rFonts w:ascii="Times New Roman" w:hAnsi="Times New Roman" w:cs="Times New Roman"/>
        </w:rPr>
        <w:t xml:space="preserve">The report emphasizes </w:t>
      </w:r>
      <w:r w:rsidRPr="00D1660C">
        <w:rPr>
          <w:rFonts w:ascii="Times New Roman" w:hAnsi="Times New Roman" w:cs="Times New Roman"/>
          <w:b/>
          <w:bCs/>
        </w:rPr>
        <w:t>step</w:t>
      </w:r>
      <w:r w:rsidRPr="00D1660C">
        <w:rPr>
          <w:rFonts w:ascii="Times New Roman" w:hAnsi="Times New Roman" w:cs="Times New Roman"/>
          <w:b/>
          <w:bCs/>
        </w:rPr>
        <w:noBreakHyphen/>
        <w:t>by</w:t>
      </w:r>
      <w:r w:rsidRPr="00D1660C">
        <w:rPr>
          <w:rFonts w:ascii="Times New Roman" w:hAnsi="Times New Roman" w:cs="Times New Roman"/>
          <w:b/>
          <w:bCs/>
        </w:rPr>
        <w:noBreakHyphen/>
        <w:t>step reproducibility</w:t>
      </w:r>
      <w:r w:rsidRPr="00D1660C">
        <w:rPr>
          <w:rFonts w:ascii="Times New Roman" w:hAnsi="Times New Roman" w:cs="Times New Roman"/>
        </w:rPr>
        <w:t>. Colleagues can follow the documented procedures and screenshots to independently set up, monitor, and recover the database environment without requiring deep Oracle expertise.</w:t>
      </w:r>
    </w:p>
    <w:p w14:paraId="3CFE9D2D" w14:textId="77777777" w:rsidR="007707C3" w:rsidRPr="007707C3" w:rsidRDefault="007707C3" w:rsidP="00D1660C">
      <w:pPr>
        <w:spacing w:line="276" w:lineRule="auto"/>
        <w:rPr>
          <w:rFonts w:ascii="Times New Roman" w:hAnsi="Times New Roman" w:cs="Times New Roman"/>
        </w:rPr>
      </w:pPr>
    </w:p>
    <w:p w14:paraId="67D9E8F4" w14:textId="77777777" w:rsidR="007707C3" w:rsidRPr="00D1660C" w:rsidRDefault="007707C3" w:rsidP="00D1660C">
      <w:pPr>
        <w:spacing w:line="276" w:lineRule="auto"/>
        <w:rPr>
          <w:rFonts w:ascii="Times New Roman" w:hAnsi="Times New Roman" w:cs="Times New Roman"/>
        </w:rPr>
      </w:pPr>
    </w:p>
    <w:sectPr w:rsidR="007707C3" w:rsidRPr="00D16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53A"/>
    <w:multiLevelType w:val="multilevel"/>
    <w:tmpl w:val="2E94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3304"/>
    <w:multiLevelType w:val="multilevel"/>
    <w:tmpl w:val="DB1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353E"/>
    <w:multiLevelType w:val="multilevel"/>
    <w:tmpl w:val="ACD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E28E3"/>
    <w:multiLevelType w:val="multilevel"/>
    <w:tmpl w:val="6D7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F26"/>
    <w:multiLevelType w:val="multilevel"/>
    <w:tmpl w:val="15D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5464D"/>
    <w:multiLevelType w:val="multilevel"/>
    <w:tmpl w:val="889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94FB1"/>
    <w:multiLevelType w:val="multilevel"/>
    <w:tmpl w:val="078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C4B1F"/>
    <w:multiLevelType w:val="multilevel"/>
    <w:tmpl w:val="2F3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30771"/>
    <w:multiLevelType w:val="multilevel"/>
    <w:tmpl w:val="4FB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423A0"/>
    <w:multiLevelType w:val="multilevel"/>
    <w:tmpl w:val="DE1E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332B9"/>
    <w:multiLevelType w:val="multilevel"/>
    <w:tmpl w:val="2FE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64234"/>
    <w:multiLevelType w:val="multilevel"/>
    <w:tmpl w:val="24F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7409"/>
    <w:multiLevelType w:val="multilevel"/>
    <w:tmpl w:val="9C0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050B"/>
    <w:multiLevelType w:val="multilevel"/>
    <w:tmpl w:val="394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92DF6"/>
    <w:multiLevelType w:val="multilevel"/>
    <w:tmpl w:val="EEE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85602"/>
    <w:multiLevelType w:val="multilevel"/>
    <w:tmpl w:val="B91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2554A"/>
    <w:multiLevelType w:val="multilevel"/>
    <w:tmpl w:val="6C3C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14C07"/>
    <w:multiLevelType w:val="multilevel"/>
    <w:tmpl w:val="DCC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35009"/>
    <w:multiLevelType w:val="multilevel"/>
    <w:tmpl w:val="401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02799"/>
    <w:multiLevelType w:val="multilevel"/>
    <w:tmpl w:val="8D2A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800D2"/>
    <w:multiLevelType w:val="multilevel"/>
    <w:tmpl w:val="631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F361F"/>
    <w:multiLevelType w:val="multilevel"/>
    <w:tmpl w:val="1AA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C7EF3"/>
    <w:multiLevelType w:val="multilevel"/>
    <w:tmpl w:val="272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363ED"/>
    <w:multiLevelType w:val="multilevel"/>
    <w:tmpl w:val="984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53457"/>
    <w:multiLevelType w:val="multilevel"/>
    <w:tmpl w:val="66F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E68C6"/>
    <w:multiLevelType w:val="multilevel"/>
    <w:tmpl w:val="81D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02C3A"/>
    <w:multiLevelType w:val="multilevel"/>
    <w:tmpl w:val="C42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76B6"/>
    <w:multiLevelType w:val="multilevel"/>
    <w:tmpl w:val="F7F2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96BC7"/>
    <w:multiLevelType w:val="multilevel"/>
    <w:tmpl w:val="212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40922"/>
    <w:multiLevelType w:val="multilevel"/>
    <w:tmpl w:val="FF1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B3FB4"/>
    <w:multiLevelType w:val="multilevel"/>
    <w:tmpl w:val="4C2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E13A5"/>
    <w:multiLevelType w:val="multilevel"/>
    <w:tmpl w:val="B9C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92088"/>
    <w:multiLevelType w:val="multilevel"/>
    <w:tmpl w:val="56C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1066D"/>
    <w:multiLevelType w:val="multilevel"/>
    <w:tmpl w:val="42F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10792">
    <w:abstractNumId w:val="10"/>
  </w:num>
  <w:num w:numId="2" w16cid:durableId="910390131">
    <w:abstractNumId w:val="2"/>
  </w:num>
  <w:num w:numId="3" w16cid:durableId="596716142">
    <w:abstractNumId w:val="25"/>
  </w:num>
  <w:num w:numId="4" w16cid:durableId="1908223267">
    <w:abstractNumId w:val="33"/>
  </w:num>
  <w:num w:numId="5" w16cid:durableId="820391983">
    <w:abstractNumId w:val="17"/>
  </w:num>
  <w:num w:numId="6" w16cid:durableId="831338795">
    <w:abstractNumId w:val="13"/>
  </w:num>
  <w:num w:numId="7" w16cid:durableId="1491214030">
    <w:abstractNumId w:val="28"/>
  </w:num>
  <w:num w:numId="8" w16cid:durableId="215701807">
    <w:abstractNumId w:val="22"/>
  </w:num>
  <w:num w:numId="9" w16cid:durableId="823742928">
    <w:abstractNumId w:val="7"/>
  </w:num>
  <w:num w:numId="10" w16cid:durableId="1845629374">
    <w:abstractNumId w:val="21"/>
  </w:num>
  <w:num w:numId="11" w16cid:durableId="1498614429">
    <w:abstractNumId w:val="6"/>
  </w:num>
  <w:num w:numId="12" w16cid:durableId="1365403605">
    <w:abstractNumId w:val="19"/>
  </w:num>
  <w:num w:numId="13" w16cid:durableId="2054234119">
    <w:abstractNumId w:val="11"/>
  </w:num>
  <w:num w:numId="14" w16cid:durableId="358748084">
    <w:abstractNumId w:val="27"/>
  </w:num>
  <w:num w:numId="15" w16cid:durableId="533423016">
    <w:abstractNumId w:val="1"/>
  </w:num>
  <w:num w:numId="16" w16cid:durableId="1082526744">
    <w:abstractNumId w:val="32"/>
  </w:num>
  <w:num w:numId="17" w16cid:durableId="1240015584">
    <w:abstractNumId w:val="12"/>
  </w:num>
  <w:num w:numId="18" w16cid:durableId="1201479186">
    <w:abstractNumId w:val="20"/>
  </w:num>
  <w:num w:numId="19" w16cid:durableId="772942428">
    <w:abstractNumId w:val="18"/>
  </w:num>
  <w:num w:numId="20" w16cid:durableId="2137526852">
    <w:abstractNumId w:val="31"/>
  </w:num>
  <w:num w:numId="21" w16cid:durableId="359162431">
    <w:abstractNumId w:val="23"/>
  </w:num>
  <w:num w:numId="22" w16cid:durableId="151336027">
    <w:abstractNumId w:val="15"/>
  </w:num>
  <w:num w:numId="23" w16cid:durableId="387152402">
    <w:abstractNumId w:val="30"/>
  </w:num>
  <w:num w:numId="24" w16cid:durableId="1865484479">
    <w:abstractNumId w:val="9"/>
  </w:num>
  <w:num w:numId="25" w16cid:durableId="629212721">
    <w:abstractNumId w:val="14"/>
  </w:num>
  <w:num w:numId="26" w16cid:durableId="1261794470">
    <w:abstractNumId w:val="16"/>
  </w:num>
  <w:num w:numId="27" w16cid:durableId="600337392">
    <w:abstractNumId w:val="5"/>
  </w:num>
  <w:num w:numId="28" w16cid:durableId="1984045846">
    <w:abstractNumId w:val="3"/>
  </w:num>
  <w:num w:numId="29" w16cid:durableId="1093938404">
    <w:abstractNumId w:val="29"/>
  </w:num>
  <w:num w:numId="30" w16cid:durableId="191575201">
    <w:abstractNumId w:val="4"/>
  </w:num>
  <w:num w:numId="31" w16cid:durableId="1442606707">
    <w:abstractNumId w:val="0"/>
  </w:num>
  <w:num w:numId="32" w16cid:durableId="1129083781">
    <w:abstractNumId w:val="8"/>
  </w:num>
  <w:num w:numId="33" w16cid:durableId="1255672494">
    <w:abstractNumId w:val="26"/>
  </w:num>
  <w:num w:numId="34" w16cid:durableId="2592187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C3"/>
    <w:rsid w:val="000C0F97"/>
    <w:rsid w:val="00247304"/>
    <w:rsid w:val="003D4FA6"/>
    <w:rsid w:val="005D47ED"/>
    <w:rsid w:val="007707C3"/>
    <w:rsid w:val="008231DA"/>
    <w:rsid w:val="008F5289"/>
    <w:rsid w:val="009211E3"/>
    <w:rsid w:val="0097471B"/>
    <w:rsid w:val="00AF06C7"/>
    <w:rsid w:val="00B52713"/>
    <w:rsid w:val="00CC4D32"/>
    <w:rsid w:val="00D1660C"/>
    <w:rsid w:val="00D42C52"/>
    <w:rsid w:val="00E6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A08B"/>
  <w15:chartTrackingRefBased/>
  <w15:docId w15:val="{D70BDACA-708A-4032-91C3-030CB84D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7C3"/>
    <w:rPr>
      <w:rFonts w:eastAsiaTheme="majorEastAsia" w:cstheme="majorBidi"/>
      <w:color w:val="272727" w:themeColor="text1" w:themeTint="D8"/>
    </w:rPr>
  </w:style>
  <w:style w:type="paragraph" w:styleId="Title">
    <w:name w:val="Title"/>
    <w:basedOn w:val="Normal"/>
    <w:next w:val="Normal"/>
    <w:link w:val="TitleChar"/>
    <w:uiPriority w:val="10"/>
    <w:qFormat/>
    <w:rsid w:val="0077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7C3"/>
    <w:pPr>
      <w:spacing w:before="160"/>
      <w:jc w:val="center"/>
    </w:pPr>
    <w:rPr>
      <w:i/>
      <w:iCs/>
      <w:color w:val="404040" w:themeColor="text1" w:themeTint="BF"/>
    </w:rPr>
  </w:style>
  <w:style w:type="character" w:customStyle="1" w:styleId="QuoteChar">
    <w:name w:val="Quote Char"/>
    <w:basedOn w:val="DefaultParagraphFont"/>
    <w:link w:val="Quote"/>
    <w:uiPriority w:val="29"/>
    <w:rsid w:val="007707C3"/>
    <w:rPr>
      <w:i/>
      <w:iCs/>
      <w:color w:val="404040" w:themeColor="text1" w:themeTint="BF"/>
    </w:rPr>
  </w:style>
  <w:style w:type="paragraph" w:styleId="ListParagraph">
    <w:name w:val="List Paragraph"/>
    <w:basedOn w:val="Normal"/>
    <w:uiPriority w:val="34"/>
    <w:qFormat/>
    <w:rsid w:val="007707C3"/>
    <w:pPr>
      <w:ind w:left="720"/>
      <w:contextualSpacing/>
    </w:pPr>
  </w:style>
  <w:style w:type="character" w:styleId="IntenseEmphasis">
    <w:name w:val="Intense Emphasis"/>
    <w:basedOn w:val="DefaultParagraphFont"/>
    <w:uiPriority w:val="21"/>
    <w:qFormat/>
    <w:rsid w:val="007707C3"/>
    <w:rPr>
      <w:i/>
      <w:iCs/>
      <w:color w:val="0F4761" w:themeColor="accent1" w:themeShade="BF"/>
    </w:rPr>
  </w:style>
  <w:style w:type="paragraph" w:styleId="IntenseQuote">
    <w:name w:val="Intense Quote"/>
    <w:basedOn w:val="Normal"/>
    <w:next w:val="Normal"/>
    <w:link w:val="IntenseQuoteChar"/>
    <w:uiPriority w:val="30"/>
    <w:qFormat/>
    <w:rsid w:val="00770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7C3"/>
    <w:rPr>
      <w:i/>
      <w:iCs/>
      <w:color w:val="0F4761" w:themeColor="accent1" w:themeShade="BF"/>
    </w:rPr>
  </w:style>
  <w:style w:type="character" w:styleId="IntenseReference">
    <w:name w:val="Intense Reference"/>
    <w:basedOn w:val="DefaultParagraphFont"/>
    <w:uiPriority w:val="32"/>
    <w:qFormat/>
    <w:rsid w:val="007707C3"/>
    <w:rPr>
      <w:b/>
      <w:bCs/>
      <w:smallCaps/>
      <w:color w:val="0F4761" w:themeColor="accent1" w:themeShade="BF"/>
      <w:spacing w:val="5"/>
    </w:rPr>
  </w:style>
  <w:style w:type="paragraph" w:styleId="NormalWeb">
    <w:name w:val="Normal (Web)"/>
    <w:basedOn w:val="Normal"/>
    <w:uiPriority w:val="99"/>
    <w:semiHidden/>
    <w:unhideWhenUsed/>
    <w:rsid w:val="007707C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648</TotalTime>
  <Pages>34</Pages>
  <Words>2226</Words>
  <Characters>14292</Characters>
  <Application>Microsoft Office Word</Application>
  <DocSecurity>0</DocSecurity>
  <Lines>840</Lines>
  <Paragraphs>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BIMENYIMANA</dc:creator>
  <cp:keywords/>
  <dc:description/>
  <cp:lastModifiedBy>Jackson BIMENYIMANA</cp:lastModifiedBy>
  <cp:revision>6</cp:revision>
  <dcterms:created xsi:type="dcterms:W3CDTF">2025-11-27T17:30:00Z</dcterms:created>
  <dcterms:modified xsi:type="dcterms:W3CDTF">2025-11-28T13:21:00Z</dcterms:modified>
</cp:coreProperties>
</file>