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6BC" w:rsidRPr="00F626BC" w:rsidRDefault="00F626BC" w:rsidP="00F626BC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proofErr w:type="gramStart"/>
      <w:r w:rsidRPr="00F626BC">
        <w:rPr>
          <w:rFonts w:ascii="Arial" w:hAnsi="Arial" w:cs="Arial"/>
          <w:b/>
          <w:bCs/>
          <w:color w:val="3D464D"/>
          <w:spacing w:val="-5"/>
          <w:sz w:val="48"/>
          <w:szCs w:val="23"/>
          <w:shd w:val="clear" w:color="auto" w:fill="EDF1F2"/>
        </w:rPr>
        <w:t>displays</w:t>
      </w:r>
      <w:proofErr w:type="gramEnd"/>
      <w:r w:rsidRPr="00F626BC">
        <w:rPr>
          <w:rFonts w:ascii="Arial" w:hAnsi="Arial" w:cs="Arial"/>
          <w:b/>
          <w:bCs/>
          <w:color w:val="3D464D"/>
          <w:spacing w:val="-5"/>
          <w:sz w:val="48"/>
          <w:szCs w:val="23"/>
          <w:shd w:val="clear" w:color="auto" w:fill="EDF1F2"/>
        </w:rPr>
        <w:t xml:space="preserve"> </w:t>
      </w:r>
      <w:proofErr w:type="spellStart"/>
      <w:r w:rsidRPr="00F626BC">
        <w:rPr>
          <w:rFonts w:ascii="Arial" w:hAnsi="Arial" w:cs="Arial"/>
          <w:b/>
          <w:bCs/>
          <w:color w:val="3D464D"/>
          <w:spacing w:val="-5"/>
          <w:sz w:val="48"/>
          <w:szCs w:val="23"/>
          <w:shd w:val="clear" w:color="auto" w:fill="EDF1F2"/>
        </w:rPr>
        <w:t>flex</w:t>
      </w:r>
      <w:proofErr w:type="spellEnd"/>
      <w:r w:rsidRPr="00F626BC">
        <w:rPr>
          <w:rFonts w:ascii="Arial" w:hAnsi="Arial" w:cs="Arial"/>
          <w:b/>
          <w:bCs/>
          <w:color w:val="3D464D"/>
          <w:spacing w:val="-5"/>
          <w:sz w:val="48"/>
          <w:szCs w:val="23"/>
          <w:shd w:val="clear" w:color="auto" w:fill="EDF1F2"/>
        </w:rPr>
        <w:t xml:space="preserve"> &amp; </w:t>
      </w:r>
      <w:proofErr w:type="spellStart"/>
      <w:r w:rsidRPr="00F626BC">
        <w:rPr>
          <w:rFonts w:ascii="Arial" w:hAnsi="Arial" w:cs="Arial"/>
          <w:b/>
          <w:bCs/>
          <w:color w:val="3D464D"/>
          <w:spacing w:val="-5"/>
          <w:sz w:val="48"/>
          <w:szCs w:val="23"/>
          <w:shd w:val="clear" w:color="auto" w:fill="EDF1F2"/>
        </w:rPr>
        <w:t>inline-flex</w:t>
      </w:r>
      <w:proofErr w:type="spellEnd"/>
    </w:p>
    <w:p w:rsidR="00F626BC" w:rsidRDefault="00F626BC" w:rsidP="00F626B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F626BC" w:rsidRPr="00F626BC" w:rsidRDefault="00F626BC" w:rsidP="00F626B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</w:t>
      </w:r>
      <w:proofErr w:type="spellStart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Flexbox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pode ser utilizado alterando o valor do display de um container para </w:t>
      </w:r>
      <w:proofErr w:type="spellStart"/>
      <w:r w:rsidRPr="00F626BC">
        <w:rPr>
          <w:rFonts w:ascii="Arial" w:eastAsia="Times New Roman" w:hAnsi="Arial" w:cs="Courier New"/>
          <w:color w:val="3D464D"/>
          <w:sz w:val="32"/>
          <w:lang w:eastAsia="pt-BR"/>
        </w:rPr>
        <w:t>flex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ou </w:t>
      </w:r>
      <w:proofErr w:type="spellStart"/>
      <w:r w:rsidRPr="00F626BC">
        <w:rPr>
          <w:rFonts w:ascii="Arial" w:eastAsia="Times New Roman" w:hAnsi="Arial" w:cs="Courier New"/>
          <w:color w:val="3D464D"/>
          <w:sz w:val="32"/>
          <w:lang w:eastAsia="pt-BR"/>
        </w:rPr>
        <w:t>inline-flex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Vamos descobrir quais são suas diferenças e similaridades.</w:t>
      </w:r>
    </w:p>
    <w:p w:rsidR="00F626BC" w:rsidRPr="00F626BC" w:rsidRDefault="00F626BC" w:rsidP="00F626BC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r w:rsidRPr="00F626BC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O que eles têm em comum?</w:t>
      </w:r>
    </w:p>
    <w:p w:rsidR="00F626BC" w:rsidRPr="00F626BC" w:rsidRDefault="00F626BC" w:rsidP="00F626B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gramStart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Ambos</w:t>
      </w:r>
      <w:proofErr w:type="gram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valores de display permitem alinhar itens com propriedades do </w:t>
      </w:r>
      <w:proofErr w:type="spellStart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Flexbox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F626BC" w:rsidRPr="00F626BC" w:rsidRDefault="00F626BC" w:rsidP="00F626BC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r w:rsidRPr="00F626BC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O que eles não têm em comum?</w:t>
      </w:r>
    </w:p>
    <w:p w:rsidR="00F626BC" w:rsidRPr="00F626BC" w:rsidRDefault="00F626BC" w:rsidP="00F626B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 </w:t>
      </w:r>
      <w:r w:rsidRPr="00F626BC">
        <w:rPr>
          <w:rFonts w:ascii="Arial" w:eastAsia="Times New Roman" w:hAnsi="Arial" w:cs="Courier New"/>
          <w:color w:val="3D464D"/>
          <w:sz w:val="32"/>
          <w:lang w:eastAsia="pt-BR"/>
        </w:rPr>
        <w:t xml:space="preserve">display: </w:t>
      </w:r>
      <w:proofErr w:type="spellStart"/>
      <w:r w:rsidRPr="00F626BC">
        <w:rPr>
          <w:rFonts w:ascii="Arial" w:eastAsia="Times New Roman" w:hAnsi="Arial" w:cs="Courier New"/>
          <w:color w:val="3D464D"/>
          <w:sz w:val="32"/>
          <w:lang w:eastAsia="pt-BR"/>
        </w:rPr>
        <w:t>flex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faz com que o container se expanda ocupando toda a largura do </w:t>
      </w:r>
      <w:proofErr w:type="gramStart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layout(</w:t>
      </w:r>
      <w:proofErr w:type="gram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repare na cor preta de background ocupando toda a largura disponível), assim, os outros </w:t>
      </w:r>
      <w:proofErr w:type="spellStart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containers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com o mesmo valor de display ficam um embaixo do outro, na direção vertical.</w:t>
      </w:r>
    </w:p>
    <w:p w:rsidR="00F626BC" w:rsidRPr="00F626BC" w:rsidRDefault="00F626BC" w:rsidP="00F626B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Já o </w:t>
      </w:r>
      <w:r w:rsidRPr="00F626BC">
        <w:rPr>
          <w:rFonts w:ascii="Arial" w:eastAsia="Times New Roman" w:hAnsi="Arial" w:cs="Courier New"/>
          <w:color w:val="3D464D"/>
          <w:sz w:val="32"/>
          <w:lang w:eastAsia="pt-BR"/>
        </w:rPr>
        <w:t xml:space="preserve">display: </w:t>
      </w:r>
      <w:proofErr w:type="spellStart"/>
      <w:r w:rsidRPr="00F626BC">
        <w:rPr>
          <w:rFonts w:ascii="Arial" w:eastAsia="Times New Roman" w:hAnsi="Arial" w:cs="Courier New"/>
          <w:color w:val="3D464D"/>
          <w:sz w:val="32"/>
          <w:lang w:eastAsia="pt-BR"/>
        </w:rPr>
        <w:t>inline-flex</w:t>
      </w:r>
      <w:proofErr w:type="spellEnd"/>
      <w:proofErr w:type="gramStart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utiliza</w:t>
      </w:r>
      <w:proofErr w:type="gram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as mesmas características de exibição do </w:t>
      </w:r>
      <w:r w:rsidRPr="00F626BC">
        <w:rPr>
          <w:rFonts w:ascii="Arial" w:eastAsia="Times New Roman" w:hAnsi="Arial" w:cs="Courier New"/>
          <w:color w:val="3D464D"/>
          <w:sz w:val="32"/>
          <w:lang w:eastAsia="pt-BR"/>
        </w:rPr>
        <w:t xml:space="preserve">display: </w:t>
      </w:r>
      <w:proofErr w:type="spellStart"/>
      <w:r w:rsidRPr="00F626BC">
        <w:rPr>
          <w:rFonts w:ascii="Arial" w:eastAsia="Times New Roman" w:hAnsi="Arial" w:cs="Courier New"/>
          <w:color w:val="3D464D"/>
          <w:sz w:val="32"/>
          <w:lang w:eastAsia="pt-BR"/>
        </w:rPr>
        <w:t>inline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Exibindo os elementos em nível de linha, na horizontal, sem ocupar toda a largura do layout.</w:t>
      </w:r>
    </w:p>
    <w:p w:rsidR="00F626BC" w:rsidRPr="00F626BC" w:rsidRDefault="00F626BC" w:rsidP="00F626BC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Confira abaixo, exemplo de código no editor de código online </w:t>
      </w:r>
      <w:proofErr w:type="spellStart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Codepen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apenas alterando os displays de seus </w:t>
      </w:r>
      <w:proofErr w:type="spellStart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containers</w:t>
      </w:r>
      <w:proofErr w:type="spellEnd"/>
      <w:r w:rsidRPr="00F626BC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para ver na prática suas diferenças:</w:t>
      </w:r>
    </w:p>
    <w:p w:rsidR="00B97D98" w:rsidRPr="00F626BC" w:rsidRDefault="00B97D98">
      <w:pPr>
        <w:rPr>
          <w:rFonts w:ascii="Arial" w:hAnsi="Arial"/>
          <w:sz w:val="32"/>
        </w:rPr>
      </w:pPr>
    </w:p>
    <w:sectPr w:rsidR="00B97D98" w:rsidRPr="00F626BC" w:rsidSect="00B9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26BC"/>
    <w:rsid w:val="00B97D98"/>
    <w:rsid w:val="00F62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98"/>
  </w:style>
  <w:style w:type="paragraph" w:styleId="Ttulo2">
    <w:name w:val="heading 2"/>
    <w:basedOn w:val="Normal"/>
    <w:link w:val="Ttulo2Char"/>
    <w:uiPriority w:val="9"/>
    <w:qFormat/>
    <w:rsid w:val="00F62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26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62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2023-07-26T03:34:00Z</dcterms:created>
  <dcterms:modified xsi:type="dcterms:W3CDTF">2023-07-26T03:35:00Z</dcterms:modified>
</cp:coreProperties>
</file>