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41" w:rsidRPr="00B50C6D" w:rsidRDefault="00E211FD" w:rsidP="00E211FD">
      <w:pPr>
        <w:jc w:val="center"/>
        <w:rPr>
          <w:rFonts w:ascii="Arial" w:hAnsi="Arial"/>
          <w:b/>
          <w:sz w:val="32"/>
        </w:rPr>
      </w:pPr>
      <w:r w:rsidRPr="00B50C6D">
        <w:rPr>
          <w:rFonts w:ascii="Arial" w:hAnsi="Arial"/>
          <w:b/>
          <w:sz w:val="32"/>
        </w:rPr>
        <w:t>Passos para criação do diagrama da UML</w:t>
      </w:r>
    </w:p>
    <w:p w:rsidR="00E211FD" w:rsidRPr="00B50C6D" w:rsidRDefault="00E211FD">
      <w:pPr>
        <w:rPr>
          <w:rFonts w:ascii="Arial" w:hAnsi="Arial"/>
          <w:sz w:val="32"/>
        </w:rPr>
      </w:pPr>
    </w:p>
    <w:p w:rsidR="00E211FD" w:rsidRPr="00B50C6D" w:rsidRDefault="00E211FD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1º Passo</w:t>
      </w:r>
      <w:r w:rsidRPr="00B50C6D">
        <w:rPr>
          <w:rFonts w:ascii="Arial" w:hAnsi="Arial"/>
          <w:sz w:val="40"/>
        </w:rPr>
        <w:t>:</w:t>
      </w:r>
      <w:r w:rsidRPr="00B50C6D">
        <w:rPr>
          <w:rFonts w:ascii="Arial" w:hAnsi="Arial"/>
          <w:sz w:val="32"/>
        </w:rPr>
        <w:t xml:space="preserve"> observe os casos de uso com os seus cenários. Neste caso, deve ser analisado o Diagrama de Caso de Uso e a documentação de caso de uso com o fluxo principal, no qual informa os objetos processados através dos substantivos.</w:t>
      </w:r>
    </w:p>
    <w:p w:rsidR="00E211FD" w:rsidRPr="00B50C6D" w:rsidRDefault="00E211FD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2º Passo:</w:t>
      </w:r>
      <w:r w:rsidRPr="00B50C6D">
        <w:rPr>
          <w:rFonts w:ascii="Arial" w:hAnsi="Arial"/>
          <w:sz w:val="32"/>
        </w:rPr>
        <w:t xml:space="preserve"> verifique as regras de negócio e identifique as possíveis classes, até para complemento das que já foram identificadas através do Diagrama de Caso de Uso; avalie a possibilidade de relacionar as informações pertinentes ao domínio.</w:t>
      </w:r>
    </w:p>
    <w:p w:rsidR="00E211FD" w:rsidRPr="00B50C6D" w:rsidRDefault="00E211FD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3º Passo:</w:t>
      </w:r>
      <w:r w:rsidRPr="00B50C6D">
        <w:rPr>
          <w:rFonts w:ascii="Arial" w:hAnsi="Arial"/>
          <w:sz w:val="32"/>
        </w:rPr>
        <w:t xml:space="preserve"> represente TODAS as classes possíveis com base na análise de caso de uso e nas Regras de Negócio.</w:t>
      </w:r>
    </w:p>
    <w:p w:rsidR="00E211FD" w:rsidRPr="00B50C6D" w:rsidRDefault="00E211FD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4º Passo:</w:t>
      </w:r>
      <w:r w:rsidRPr="00B50C6D">
        <w:rPr>
          <w:rFonts w:ascii="Arial" w:hAnsi="Arial"/>
          <w:sz w:val="32"/>
        </w:rPr>
        <w:t xml:space="preserve"> atribua </w:t>
      </w:r>
      <w:proofErr w:type="gramStart"/>
      <w:r w:rsidRPr="00B50C6D">
        <w:rPr>
          <w:rFonts w:ascii="Arial" w:hAnsi="Arial"/>
          <w:sz w:val="32"/>
        </w:rPr>
        <w:t>as</w:t>
      </w:r>
      <w:proofErr w:type="gramEnd"/>
      <w:r w:rsidRPr="00B50C6D">
        <w:rPr>
          <w:rFonts w:ascii="Arial" w:hAnsi="Arial"/>
          <w:sz w:val="32"/>
        </w:rPr>
        <w:t xml:space="preserve"> responsabilidades das classes que não precisam de outras, ou seja, essas classes instanciam um objeto sem a necessidade de troca de mensagens com outra classe (colaborador)</w:t>
      </w:r>
    </w:p>
    <w:p w:rsidR="00E211FD" w:rsidRPr="00B50C6D" w:rsidRDefault="00E211FD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5º Passo:</w:t>
      </w:r>
      <w:r w:rsidRPr="00B50C6D">
        <w:rPr>
          <w:rFonts w:ascii="Arial" w:hAnsi="Arial"/>
          <w:sz w:val="32"/>
        </w:rPr>
        <w:t xml:space="preserve"> identifique as classes que precisam de colaboradores – são as classes que trocam mensagens com outras para gerar uma instância. Neste passo, também vamos definir quais são as responsabilidades dessas classes e quais são os colaboradores para o relacionamento no próximo passo.</w:t>
      </w:r>
    </w:p>
    <w:p w:rsidR="00E211FD" w:rsidRPr="00B50C6D" w:rsidRDefault="00FC1F4C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6º Passo:</w:t>
      </w:r>
      <w:r w:rsidRPr="00B50C6D">
        <w:rPr>
          <w:rFonts w:ascii="Arial" w:hAnsi="Arial"/>
          <w:sz w:val="32"/>
        </w:rPr>
        <w:t xml:space="preserve"> relacione as classes conforme os conceitos de relacionamentos que abordamos na seção de relacionamentos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lastRenderedPageBreak/>
        <w:t>Para saber qual o tipo de relacionamento das classes, é importante entender o negócio, pois isto facilitará muito em alguns conceitos do que representa o objeto no contexto da execução do sistema para resolver o problema do negócio.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Algumas questões devem ser levantadas: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● É necessário entender o objeto a ser relacionado com um colaborador, se esse objeto é parte do todo nessa colaboração?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● O objeto colaborador tem como objetivo formar um todo?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● Em caso afirmativo, isso é essencial? Ou seja, é composição para formar o todo?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● É um complemento do objeto que solicita a colaboração?</w:t>
      </w:r>
    </w:p>
    <w:p w:rsidR="00322F56" w:rsidRPr="00B50C6D" w:rsidRDefault="00322F56">
      <w:pPr>
        <w:rPr>
          <w:rFonts w:ascii="Arial" w:hAnsi="Arial"/>
          <w:sz w:val="32"/>
        </w:rPr>
      </w:pPr>
      <w:r w:rsidRPr="00B50C6D">
        <w:rPr>
          <w:rFonts w:ascii="Arial" w:hAnsi="Arial"/>
          <w:sz w:val="32"/>
        </w:rPr>
        <w:t>● Tem características comuns que podem ser compartilhadas com outras classes?</w:t>
      </w:r>
    </w:p>
    <w:p w:rsidR="0085238D" w:rsidRPr="00B50C6D" w:rsidRDefault="00D10627">
      <w:pPr>
        <w:rPr>
          <w:rFonts w:ascii="Arial" w:hAnsi="Arial"/>
          <w:sz w:val="32"/>
        </w:rPr>
      </w:pPr>
      <w:r w:rsidRPr="00B50C6D">
        <w:rPr>
          <w:rFonts w:ascii="Arial" w:hAnsi="Arial"/>
          <w:b/>
          <w:sz w:val="40"/>
        </w:rPr>
        <w:t>OBS:</w:t>
      </w:r>
      <w:r w:rsidRPr="00B50C6D">
        <w:rPr>
          <w:rFonts w:ascii="Arial" w:hAnsi="Arial"/>
          <w:sz w:val="32"/>
        </w:rPr>
        <w:t xml:space="preserve"> Agora, vamos inserir as classes de Fronteira para contextualizar a tela e a classe de Controle para representar a comunicação das classes de entidade com a classe de fronteira</w:t>
      </w:r>
    </w:p>
    <w:sectPr w:rsidR="0085238D" w:rsidRPr="00B50C6D" w:rsidSect="0077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1FD"/>
    <w:rsid w:val="002854D1"/>
    <w:rsid w:val="00322F56"/>
    <w:rsid w:val="00771841"/>
    <w:rsid w:val="0085238D"/>
    <w:rsid w:val="00B50C6D"/>
    <w:rsid w:val="00D10627"/>
    <w:rsid w:val="00E211FD"/>
    <w:rsid w:val="00FC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7</cp:revision>
  <dcterms:created xsi:type="dcterms:W3CDTF">2023-08-06T03:33:00Z</dcterms:created>
  <dcterms:modified xsi:type="dcterms:W3CDTF">2023-08-06T04:05:00Z</dcterms:modified>
</cp:coreProperties>
</file>