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68AF12C" w:rsidR="00FE7718" w:rsidRDefault="00827238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521D3164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792B4F"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3842BCCF">
            <wp:simplePos x="0" y="0"/>
            <wp:positionH relativeFrom="page">
              <wp:posOffset>3281680</wp:posOffset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7F25FB42" w:rsidR="00DD6B9D" w:rsidRDefault="00413D9F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72855B36">
                <wp:simplePos x="0" y="0"/>
                <wp:positionH relativeFrom="column">
                  <wp:posOffset>1661160</wp:posOffset>
                </wp:positionH>
                <wp:positionV relativeFrom="paragraph">
                  <wp:posOffset>405130</wp:posOffset>
                </wp:positionV>
                <wp:extent cx="2927350" cy="438150"/>
                <wp:effectExtent l="0" t="0" r="635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16F8" w14:textId="5A3306B6" w:rsidR="006046EA" w:rsidRPr="00DD6B9D" w:rsidRDefault="006046EA" w:rsidP="006046E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الخفير 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</w:t>
                            </w:r>
                            <w:r w:rsidR="006222B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وديان يحي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</w:t>
                            </w:r>
                            <w:r w:rsidR="006222B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3843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  <w:p w14:paraId="5F5EAC47" w14:textId="457B761D" w:rsidR="004F5C28" w:rsidRPr="00DD6B9D" w:rsidRDefault="004F5C28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7" style="position:absolute;left:0;text-align:left;margin-left:130.8pt;margin-top:31.9pt;width:230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" fillcolor="white [3201]" stroked="f" strokeweight="1pt">
                <v:textbox>
                  <w:txbxContent>
                    <w:p w14:paraId="2C6F16F8" w14:textId="5A3306B6" w:rsidR="006046EA" w:rsidRPr="00DD6B9D" w:rsidRDefault="006046EA" w:rsidP="006046E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الخفير 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</w:t>
                      </w:r>
                      <w:r w:rsidR="006222B6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وديان يحي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</w:t>
                      </w:r>
                      <w:r w:rsidR="006222B6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3843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  <w:p w14:paraId="5F5EAC47" w14:textId="457B761D" w:rsidR="004F5C28" w:rsidRPr="00DD6B9D" w:rsidRDefault="004F5C28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668FE" wp14:editId="642CCA69">
                <wp:simplePos x="0" y="0"/>
                <wp:positionH relativeFrom="column">
                  <wp:posOffset>2190750</wp:posOffset>
                </wp:positionH>
                <wp:positionV relativeFrom="paragraph">
                  <wp:posOffset>732155</wp:posOffset>
                </wp:positionV>
                <wp:extent cx="2276475" cy="361950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8" style="position:absolute;left:0;text-align:left;margin-left:172.5pt;margin-top:57.65pt;width:179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5F4FF98D">
                <wp:simplePos x="0" y="0"/>
                <wp:positionH relativeFrom="column">
                  <wp:posOffset>2714625</wp:posOffset>
                </wp:positionH>
                <wp:positionV relativeFrom="paragraph">
                  <wp:posOffset>1646555</wp:posOffset>
                </wp:positionV>
                <wp:extent cx="2200275" cy="59055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3F1D9380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976B3B" w:rsidRPr="00976B3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وضع الوالدين على عاتقي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9" style="position:absolute;left:0;text-align:left;margin-left:213.75pt;margin-top:129.65pt;width:173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" fillcolor="white [3201]" stroked="f" strokeweight="1pt">
                <v:textbox>
                  <w:txbxContent>
                    <w:p w14:paraId="221C6B56" w14:textId="3F1D9380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976B3B" w:rsidRPr="00976B3B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وضع الوالدين على عاتقي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4AFFE28F">
                <wp:simplePos x="0" y="0"/>
                <wp:positionH relativeFrom="column">
                  <wp:posOffset>857250</wp:posOffset>
                </wp:positionH>
                <wp:positionV relativeFrom="paragraph">
                  <wp:posOffset>1379855</wp:posOffset>
                </wp:positionV>
                <wp:extent cx="2266950" cy="400050"/>
                <wp:effectExtent l="0" t="0" r="0" b="0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30" style="position:absolute;left:0;text-align:left;margin-left:67.5pt;margin-top:108.65pt;width:178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33221819">
                <wp:simplePos x="0" y="0"/>
                <wp:positionH relativeFrom="column">
                  <wp:posOffset>2190750</wp:posOffset>
                </wp:positionH>
                <wp:positionV relativeFrom="paragraph">
                  <wp:posOffset>1064895</wp:posOffset>
                </wp:positionV>
                <wp:extent cx="2266950" cy="390525"/>
                <wp:effectExtent l="0" t="0" r="0" b="952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1" style="position:absolute;left:0;text-align:left;margin-left:172.5pt;margin-top:83.85pt;width:178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1A008624" w:rsidR="00DD6B9D" w:rsidRDefault="00022AF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  <w:lang w:bidi="ar-LB"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بأن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والدي</w:t>
      </w:r>
      <w:bookmarkStart w:id="0" w:name="_Hlk147572318"/>
      <w:r w:rsidR="006046EA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6046E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</w:t>
      </w:r>
      <w:r w:rsidR="006222B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..ميلان يحي..</w:t>
      </w:r>
      <w:r w:rsidR="006046E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</w:t>
      </w:r>
      <w:r w:rsidR="006222B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قد توفي </w:t>
      </w:r>
      <w:r w:rsidR="00FF21B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بتاريخ</w:t>
      </w:r>
      <w:r w:rsidR="006222B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28/5/2020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End w:id="0"/>
      <w:r w:rsidR="00976B3B">
        <w:rPr>
          <w:rFonts w:ascii="Traditional Arabic" w:hAnsi="Traditional Arabic" w:cs="Traditional Arabic" w:hint="cs"/>
          <w:sz w:val="32"/>
          <w:szCs w:val="32"/>
          <w:rtl/>
        </w:rPr>
        <w:t>و والدتي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6046EA">
        <w:rPr>
          <w:rFonts w:ascii="Traditional Arabic" w:hAnsi="Traditional Arabic" w:cs="Traditional Arabic" w:hint="cs"/>
          <w:sz w:val="32"/>
          <w:szCs w:val="32"/>
          <w:rtl/>
        </w:rPr>
        <w:t>..</w:t>
      </w:r>
      <w:r w:rsidR="006222B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سناء ضو</w:t>
      </w:r>
      <w:r w:rsidR="006046EA">
        <w:rPr>
          <w:rFonts w:ascii="Traditional Arabic" w:hAnsi="Traditional Arabic" w:cs="Traditional Arabic" w:hint="cs"/>
          <w:sz w:val="32"/>
          <w:szCs w:val="32"/>
          <w:rtl/>
        </w:rPr>
        <w:t>...</w:t>
      </w:r>
      <w:r w:rsidR="00976B3B" w:rsidRPr="00976B3B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لا </w:t>
      </w:r>
      <w:r w:rsidR="006222B6">
        <w:rPr>
          <w:rFonts w:ascii="Traditional Arabic" w:hAnsi="Traditional Arabic" w:cs="Traditional Arabic" w:hint="cs"/>
          <w:sz w:val="32"/>
          <w:szCs w:val="32"/>
          <w:rtl/>
        </w:rPr>
        <w:t>تستفيد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من خدمات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التي يقدمها الصندوق الوطني للضمان </w:t>
      </w:r>
      <w:r w:rsidR="007B1BED">
        <w:rPr>
          <w:rFonts w:ascii="Traditional Arabic" w:hAnsi="Traditional Arabic" w:cs="Traditional Arabic" w:hint="cs"/>
          <w:sz w:val="32"/>
          <w:szCs w:val="32"/>
          <w:rtl/>
        </w:rPr>
        <w:t>الاجتماعي</w:t>
      </w:r>
      <w:r w:rsidR="007B1BED">
        <w:rPr>
          <w:rFonts w:ascii="Traditional Arabic" w:hAnsi="Traditional Arabic" w:cs="Traditional Arabic" w:hint="cs"/>
          <w:sz w:val="32"/>
          <w:szCs w:val="32"/>
          <w:rtl/>
          <w:lang w:bidi="ar-LB"/>
        </w:rPr>
        <w:t xml:space="preserve"> مع الإشارة الى أن والدتي تعاني من أمراض مزمنة وبحاجة الى علاج دائم كما أنني الابن الأكبر لها. ووالدتي مطلقة منذ عام</w:t>
      </w:r>
      <w:r w:rsidR="007073EE">
        <w:rPr>
          <w:rFonts w:ascii="Traditional Arabic" w:hAnsi="Traditional Arabic" w:cs="Traditional Arabic" w:hint="cs"/>
          <w:sz w:val="32"/>
          <w:szCs w:val="32"/>
          <w:rtl/>
          <w:lang w:bidi="ar-LB"/>
        </w:rPr>
        <w:t xml:space="preserve"> 2002 وأعيدت الى خانة أ</w:t>
      </w:r>
      <w:r w:rsidR="00FF21B2">
        <w:rPr>
          <w:rFonts w:ascii="Traditional Arabic" w:hAnsi="Traditional Arabic" w:cs="Traditional Arabic" w:hint="cs"/>
          <w:sz w:val="32"/>
          <w:szCs w:val="32"/>
          <w:rtl/>
          <w:lang w:bidi="ar-LB"/>
        </w:rPr>
        <w:t>ه</w:t>
      </w:r>
      <w:r w:rsidR="007073EE">
        <w:rPr>
          <w:rFonts w:ascii="Traditional Arabic" w:hAnsi="Traditional Arabic" w:cs="Traditional Arabic" w:hint="cs"/>
          <w:sz w:val="32"/>
          <w:szCs w:val="32"/>
          <w:rtl/>
          <w:lang w:bidi="ar-LB"/>
        </w:rPr>
        <w:t>لها.</w:t>
      </w:r>
      <w:r w:rsidR="007B1BED">
        <w:rPr>
          <w:rFonts w:ascii="Traditional Arabic" w:hAnsi="Traditional Arabic" w:cs="Traditional Arabic" w:hint="cs"/>
          <w:sz w:val="32"/>
          <w:szCs w:val="32"/>
          <w:rtl/>
          <w:lang w:bidi="ar-LB"/>
        </w:rPr>
        <w:t xml:space="preserve"> </w:t>
      </w:r>
    </w:p>
    <w:p w14:paraId="016A3BFD" w14:textId="2E61D434" w:rsidR="00DD6B9D" w:rsidRDefault="00DD6B9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4BAA8401">
                <wp:simplePos x="0" y="0"/>
                <wp:positionH relativeFrom="margin">
                  <wp:posOffset>2695575</wp:posOffset>
                </wp:positionH>
                <wp:positionV relativeFrom="paragraph">
                  <wp:posOffset>496570</wp:posOffset>
                </wp:positionV>
                <wp:extent cx="3924300" cy="25908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59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465CF1A2" w14:textId="28DB12CC" w:rsidR="006222B6" w:rsidRPr="006621F0" w:rsidRDefault="006222B6" w:rsidP="00622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bookmarkStart w:id="1" w:name="_Hlk147733536"/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بيان قيد عائلي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 xml:space="preserve"> عدد /2/</w:t>
                            </w: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.</w:t>
                            </w:r>
                          </w:p>
                          <w:p w14:paraId="76AEBE8C" w14:textId="1A4C862D" w:rsidR="006222B6" w:rsidRPr="00120247" w:rsidRDefault="006222B6" w:rsidP="00622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من الصندوق الوطني للضمان الاجتماعي عدد /</w:t>
                            </w:r>
                            <w:r w:rsidR="00FF21B2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6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/</w:t>
                            </w:r>
                          </w:p>
                          <w:p w14:paraId="28D0F3E0" w14:textId="77777777" w:rsidR="006222B6" w:rsidRPr="006621F0" w:rsidRDefault="006222B6" w:rsidP="00622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تصريح خطي بعدم انتساب الوالدين لتعاونية موظفي الدولة</w:t>
                            </w:r>
                          </w:p>
                          <w:p w14:paraId="7328AB51" w14:textId="77777777" w:rsidR="006222B6" w:rsidRPr="006621F0" w:rsidRDefault="006222B6" w:rsidP="00622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سكن.</w:t>
                            </w:r>
                          </w:p>
                          <w:p w14:paraId="7A41458C" w14:textId="77777777" w:rsidR="006222B6" w:rsidRPr="006621F0" w:rsidRDefault="006222B6" w:rsidP="00622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من وزارة المالية .</w:t>
                            </w:r>
                          </w:p>
                          <w:p w14:paraId="35160744" w14:textId="50C14F6C" w:rsidR="006222B6" w:rsidRPr="006621F0" w:rsidRDefault="006222B6" w:rsidP="00622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بطاقة معلومات عن الملكية العقارية عدد /</w:t>
                            </w:r>
                            <w:r w:rsidR="00FF21B2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1</w:t>
                            </w: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/.</w:t>
                            </w:r>
                          </w:p>
                          <w:p w14:paraId="29219BD6" w14:textId="5F882763" w:rsidR="006222B6" w:rsidRPr="006621F0" w:rsidRDefault="006222B6" w:rsidP="00622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صورة شمسية عدد /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2/</w:t>
                            </w:r>
                          </w:p>
                          <w:p w14:paraId="09643C4F" w14:textId="6B671AC0" w:rsidR="006222B6" w:rsidRDefault="006222B6" w:rsidP="00622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فئة الدم عدد /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1/</w:t>
                            </w:r>
                          </w:p>
                          <w:p w14:paraId="656A54D3" w14:textId="042EC3E9" w:rsidR="006222B6" w:rsidRDefault="006222B6" w:rsidP="00622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استمارة فئة الدم عدد /1/ .</w:t>
                            </w:r>
                          </w:p>
                          <w:p w14:paraId="737BEDA3" w14:textId="7640880A" w:rsidR="006222B6" w:rsidRPr="006621F0" w:rsidRDefault="006222B6" w:rsidP="00622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تقرير طبي بالحالة الصحية</w:t>
                            </w:r>
                          </w:p>
                          <w:bookmarkEnd w:id="1"/>
                          <w:p w14:paraId="5F59A7B6" w14:textId="33545C12" w:rsidR="00792B4F" w:rsidRPr="00022AFD" w:rsidRDefault="00792B4F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39.1pt;width:309pt;height:204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465CF1A2" w14:textId="28DB12CC" w:rsidR="006222B6" w:rsidRPr="006621F0" w:rsidRDefault="006222B6" w:rsidP="006222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bookmarkStart w:id="2" w:name="_Hlk147733536"/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بيان قيد عائلي</w:t>
                      </w: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 xml:space="preserve"> عدد /2/</w:t>
                      </w: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.</w:t>
                      </w:r>
                    </w:p>
                    <w:p w14:paraId="76AEBE8C" w14:textId="1A4C862D" w:rsidR="006222B6" w:rsidRPr="00120247" w:rsidRDefault="006222B6" w:rsidP="006222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من الصندوق الوطني للضمان الاجتماعي عدد /</w:t>
                      </w:r>
                      <w:r w:rsidR="00FF21B2">
                        <w:rPr>
                          <w:rFonts w:ascii="Traditional Arabic" w:hAnsi="Traditional Arabic" w:cs="Traditional Arabic" w:hint="cs"/>
                          <w:rtl/>
                        </w:rPr>
                        <w:t>6</w:t>
                      </w: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/</w:t>
                      </w:r>
                    </w:p>
                    <w:p w14:paraId="28D0F3E0" w14:textId="77777777" w:rsidR="006222B6" w:rsidRPr="006621F0" w:rsidRDefault="006222B6" w:rsidP="006222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تصريح خطي بعدم انتساب الوالدين لتعاونية موظفي الدولة</w:t>
                      </w:r>
                    </w:p>
                    <w:p w14:paraId="7328AB51" w14:textId="77777777" w:rsidR="006222B6" w:rsidRPr="006621F0" w:rsidRDefault="006222B6" w:rsidP="006222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سكن.</w:t>
                      </w:r>
                    </w:p>
                    <w:p w14:paraId="7A41458C" w14:textId="77777777" w:rsidR="006222B6" w:rsidRPr="006621F0" w:rsidRDefault="006222B6" w:rsidP="006222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من وزارة المالية .</w:t>
                      </w:r>
                    </w:p>
                    <w:p w14:paraId="35160744" w14:textId="50C14F6C" w:rsidR="006222B6" w:rsidRPr="006621F0" w:rsidRDefault="006222B6" w:rsidP="006222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بطاقة معلومات عن الملكية العقارية عدد /</w:t>
                      </w:r>
                      <w:r w:rsidR="00FF21B2">
                        <w:rPr>
                          <w:rFonts w:ascii="Traditional Arabic" w:hAnsi="Traditional Arabic" w:cs="Traditional Arabic" w:hint="cs"/>
                          <w:rtl/>
                        </w:rPr>
                        <w:t>1</w:t>
                      </w: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/.</w:t>
                      </w:r>
                    </w:p>
                    <w:p w14:paraId="29219BD6" w14:textId="5F882763" w:rsidR="006222B6" w:rsidRPr="006621F0" w:rsidRDefault="006222B6" w:rsidP="006222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صورة شمسية عدد /</w:t>
                      </w: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2/</w:t>
                      </w:r>
                    </w:p>
                    <w:p w14:paraId="09643C4F" w14:textId="6B671AC0" w:rsidR="006222B6" w:rsidRDefault="006222B6" w:rsidP="006222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فئة الدم عدد /</w:t>
                      </w: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1/</w:t>
                      </w:r>
                    </w:p>
                    <w:p w14:paraId="656A54D3" w14:textId="042EC3E9" w:rsidR="006222B6" w:rsidRDefault="006222B6" w:rsidP="006222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استمارة فئة الدم عدد /1/ .</w:t>
                      </w:r>
                    </w:p>
                    <w:p w14:paraId="737BEDA3" w14:textId="7640880A" w:rsidR="006222B6" w:rsidRPr="006621F0" w:rsidRDefault="006222B6" w:rsidP="006222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تقرير طبي بالحالة الصحية</w:t>
                      </w:r>
                    </w:p>
                    <w:bookmarkEnd w:id="2"/>
                    <w:p w14:paraId="5F59A7B6" w14:textId="33545C12" w:rsidR="00792B4F" w:rsidRPr="00022AFD" w:rsidRDefault="00792B4F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وضعه</w:t>
      </w:r>
      <w:r w:rsidR="006222B6">
        <w:rPr>
          <w:rFonts w:ascii="Traditional Arabic" w:hAnsi="Traditional Arabic" w:cs="Traditional Arabic" w:hint="cs"/>
          <w:sz w:val="32"/>
          <w:szCs w:val="32"/>
          <w:rtl/>
        </w:rPr>
        <w:t>ا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على عهدتي ل</w:t>
      </w:r>
      <w:r w:rsidR="006222B6">
        <w:rPr>
          <w:rFonts w:ascii="Traditional Arabic" w:hAnsi="Traditional Arabic" w:cs="Traditional Arabic" w:hint="cs"/>
          <w:sz w:val="32"/>
          <w:szCs w:val="32"/>
          <w:rtl/>
        </w:rPr>
        <w:t>تستفيد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من الخدمات الصحية التي تقدمها إدارة الجمارك ومنحه</w:t>
      </w:r>
      <w:r w:rsidR="006222B6">
        <w:rPr>
          <w:rFonts w:ascii="Traditional Arabic" w:hAnsi="Traditional Arabic" w:cs="Traditional Arabic" w:hint="cs"/>
          <w:sz w:val="32"/>
          <w:szCs w:val="32"/>
          <w:rtl/>
        </w:rPr>
        <w:t>ا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بطاقة خدمات صحية.</w:t>
      </w:r>
    </w:p>
    <w:p w14:paraId="5AF6F714" w14:textId="4CC21890" w:rsidR="005836EB" w:rsidRPr="00DD6B9D" w:rsidRDefault="00E00D92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6FEF3CFF">
                <wp:simplePos x="0" y="0"/>
                <wp:positionH relativeFrom="page">
                  <wp:posOffset>3562350</wp:posOffset>
                </wp:positionH>
                <wp:positionV relativeFrom="page">
                  <wp:posOffset>9039225</wp:posOffset>
                </wp:positionV>
                <wp:extent cx="1857375" cy="904875"/>
                <wp:effectExtent l="0" t="0" r="9525" b="9525"/>
                <wp:wrapTight wrapText="bothSides">
                  <wp:wrapPolygon edited="0">
                    <wp:start x="0" y="0"/>
                    <wp:lineTo x="0" y="21373"/>
                    <wp:lineTo x="21489" y="21373"/>
                    <wp:lineTo x="2148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714443F4" w:rsidR="00022AFD" w:rsidRPr="00AD4F92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AD4F92"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 xml:space="preserve">المطار في </w:t>
                            </w:r>
                            <w:r w:rsidR="006222B6" w:rsidRPr="00AD4F92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28</w:t>
                            </w:r>
                            <w:r w:rsidRPr="00AD4F92"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/</w:t>
                            </w:r>
                            <w:r w:rsidR="006222B6" w:rsidRPr="00AD4F92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11</w:t>
                            </w:r>
                            <w:r w:rsidRPr="00AD4F92"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/2023</w:t>
                            </w:r>
                          </w:p>
                          <w:p w14:paraId="7FAEB8A8" w14:textId="77777777" w:rsidR="00022AFD" w:rsidRPr="00AD4F92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rtl/>
                              </w:rPr>
                            </w:pPr>
                            <w:r w:rsidRPr="00AD4F92"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 xml:space="preserve">رئيس مفرزة المداخل </w:t>
                            </w:r>
                            <w:r w:rsidRPr="00AD4F92">
                              <w:rPr>
                                <w:rFonts w:ascii="Traditional Arabic" w:hAnsi="Traditional Arabic" w:cs="Traditional Arabic"/>
                                <w:rtl/>
                                <w:lang w:bidi="ar-LB"/>
                              </w:rPr>
                              <w:t>و</w:t>
                            </w:r>
                            <w:r w:rsidRPr="00AD4F92"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AD4F92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rtl/>
                              </w:rPr>
                            </w:pPr>
                          </w:p>
                          <w:p w14:paraId="46100DB6" w14:textId="551CECA9" w:rsidR="00792B4F" w:rsidRPr="00AD4F92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tl/>
                              </w:rPr>
                            </w:pPr>
                            <w:r w:rsidRPr="00AD4F92"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3" style="position:absolute;left:0;text-align:left;margin-left:280.5pt;margin-top:711.75pt;width:146.25pt;height:71.2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" fillcolor="white [3201]" stroked="f" strokeweight="1pt">
                <v:textbox>
                  <w:txbxContent>
                    <w:p w14:paraId="06C2F146" w14:textId="714443F4" w:rsidR="00022AFD" w:rsidRPr="00AD4F92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</w:rPr>
                      </w:pPr>
                      <w:r w:rsidRPr="00AD4F92">
                        <w:rPr>
                          <w:rFonts w:ascii="Traditional Arabic" w:hAnsi="Traditional Arabic" w:cs="Traditional Arabic"/>
                          <w:rtl/>
                        </w:rPr>
                        <w:t xml:space="preserve">المطار في </w:t>
                      </w:r>
                      <w:r w:rsidR="006222B6" w:rsidRPr="00AD4F92">
                        <w:rPr>
                          <w:rFonts w:ascii="Traditional Arabic" w:hAnsi="Traditional Arabic" w:cs="Traditional Arabic" w:hint="cs"/>
                          <w:rtl/>
                        </w:rPr>
                        <w:t>28</w:t>
                      </w:r>
                      <w:r w:rsidRPr="00AD4F92">
                        <w:rPr>
                          <w:rFonts w:ascii="Traditional Arabic" w:hAnsi="Traditional Arabic" w:cs="Traditional Arabic"/>
                          <w:rtl/>
                        </w:rPr>
                        <w:t>/</w:t>
                      </w:r>
                      <w:r w:rsidR="006222B6" w:rsidRPr="00AD4F92">
                        <w:rPr>
                          <w:rFonts w:ascii="Traditional Arabic" w:hAnsi="Traditional Arabic" w:cs="Traditional Arabic" w:hint="cs"/>
                          <w:rtl/>
                        </w:rPr>
                        <w:t>11</w:t>
                      </w:r>
                      <w:r w:rsidRPr="00AD4F92">
                        <w:rPr>
                          <w:rFonts w:ascii="Traditional Arabic" w:hAnsi="Traditional Arabic" w:cs="Traditional Arabic"/>
                          <w:rtl/>
                        </w:rPr>
                        <w:t>/2023</w:t>
                      </w:r>
                    </w:p>
                    <w:p w14:paraId="7FAEB8A8" w14:textId="77777777" w:rsidR="00022AFD" w:rsidRPr="00AD4F92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rtl/>
                        </w:rPr>
                      </w:pPr>
                      <w:r w:rsidRPr="00AD4F92">
                        <w:rPr>
                          <w:rFonts w:ascii="Traditional Arabic" w:hAnsi="Traditional Arabic" w:cs="Traditional Arabic"/>
                          <w:rtl/>
                        </w:rPr>
                        <w:t xml:space="preserve">رئيس مفرزة المداخل </w:t>
                      </w:r>
                      <w:r w:rsidRPr="00AD4F92">
                        <w:rPr>
                          <w:rFonts w:ascii="Traditional Arabic" w:hAnsi="Traditional Arabic" w:cs="Traditional Arabic"/>
                          <w:rtl/>
                          <w:lang w:bidi="ar-LB"/>
                        </w:rPr>
                        <w:t>و</w:t>
                      </w:r>
                      <w:r w:rsidRPr="00AD4F92">
                        <w:rPr>
                          <w:rFonts w:ascii="Traditional Arabic" w:hAnsi="Traditional Arabic" w:cs="Traditional Arabic"/>
                          <w:rtl/>
                        </w:rPr>
                        <w:t>المدارج</w:t>
                      </w:r>
                    </w:p>
                    <w:p w14:paraId="6CEF0801" w14:textId="77777777" w:rsidR="00022AFD" w:rsidRPr="00AD4F92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rtl/>
                        </w:rPr>
                      </w:pPr>
                    </w:p>
                    <w:p w14:paraId="46100DB6" w14:textId="551CECA9" w:rsidR="00792B4F" w:rsidRPr="00AD4F92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tl/>
                        </w:rPr>
                      </w:pPr>
                      <w:r w:rsidRPr="00AD4F92">
                        <w:rPr>
                          <w:rFonts w:ascii="Traditional Arabic" w:hAnsi="Traditional Arabic" w:cs="Traditional Arabic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402D319C">
                <wp:simplePos x="0" y="0"/>
                <wp:positionH relativeFrom="margin">
                  <wp:posOffset>3905250</wp:posOffset>
                </wp:positionH>
                <wp:positionV relativeFrom="page">
                  <wp:posOffset>8591550</wp:posOffset>
                </wp:positionV>
                <wp:extent cx="2190750" cy="1076325"/>
                <wp:effectExtent l="0" t="0" r="0" b="9525"/>
                <wp:wrapSquare wrapText="bothSides"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76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2E6E3019" w:rsidR="00792B4F" w:rsidRPr="007073EE" w:rsidRDefault="00792B4F" w:rsidP="007073EE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  <w:lang w:bidi="ar-LB"/>
                              </w:rPr>
                            </w:pPr>
                            <w:r w:rsidRPr="007073EE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5C069B52" w:rsidR="00792B4F" w:rsidRPr="007073EE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  <w:r w:rsidRPr="007073EE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  <w:lang w:bidi="ar-LB"/>
                              </w:rPr>
                              <w:t>للتفضل بالإطلاع</w:t>
                            </w:r>
                            <w:r w:rsidRPr="007073EE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،</w:t>
                            </w:r>
                            <w:r w:rsidRPr="007073EE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7073EE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rtl/>
                                <w:lang w:bidi="ar-LB"/>
                              </w:rPr>
                            </w:pPr>
                            <w:r w:rsidRPr="007073E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7073EE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4" style="position:absolute;left:0;text-align:left;margin-left:307.5pt;margin-top:676.5pt;width:172.5pt;height:84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" fillcolor="white [3201]" stroked="f" strokeweight="1pt">
                <v:textbox>
                  <w:txbxContent>
                    <w:p w14:paraId="3402BC8F" w14:textId="2E6E3019" w:rsidR="00792B4F" w:rsidRPr="007073EE" w:rsidRDefault="00792B4F" w:rsidP="007073EE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  <w:lang w:bidi="ar-LB"/>
                        </w:rPr>
                      </w:pPr>
                      <w:r w:rsidRPr="007073EE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5C069B52" w:rsidR="00792B4F" w:rsidRPr="007073EE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  <w:r w:rsidRPr="007073EE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  <w:lang w:bidi="ar-LB"/>
                        </w:rPr>
                        <w:t>للتفضل بالإطلاع</w:t>
                      </w:r>
                      <w:r w:rsidRPr="007073EE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،</w:t>
                      </w:r>
                      <w:r w:rsidRPr="007073EE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7073EE" w:rsidRDefault="00792B4F" w:rsidP="00792B4F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LB"/>
                        </w:rPr>
                      </w:pPr>
                      <w:r w:rsidRPr="007073EE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 xml:space="preserve">ربطاً: </w:t>
                      </w:r>
                      <w:r w:rsidRPr="007073EE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المرفقات.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0F699BE5">
                <wp:simplePos x="0" y="0"/>
                <wp:positionH relativeFrom="margin">
                  <wp:posOffset>4733925</wp:posOffset>
                </wp:positionH>
                <wp:positionV relativeFrom="page">
                  <wp:posOffset>8305800</wp:posOffset>
                </wp:positionV>
                <wp:extent cx="962025" cy="381000"/>
                <wp:effectExtent l="0" t="0" r="9525" b="0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2F90AEDB" w:rsidR="00792B4F" w:rsidRPr="00E00D92" w:rsidRDefault="003C010B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983</w:t>
                            </w:r>
                            <w:r w:rsidR="00792B4F" w:rsidRPr="00E00D92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792B4F" w:rsidRPr="00E00D92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5" style="position:absolute;left:0;text-align:left;margin-left:372.75pt;margin-top:654pt;width:75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" fillcolor="white [3201]" stroked="f" strokeweight="1pt">
                <v:textbox>
                  <w:txbxContent>
                    <w:p w14:paraId="1B4BBED2" w14:textId="2F90AEDB" w:rsidR="00792B4F" w:rsidRPr="00E00D92" w:rsidRDefault="003C010B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983</w:t>
                      </w:r>
                      <w:r w:rsidR="00792B4F" w:rsidRPr="00E00D92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/</w:t>
                      </w:r>
                      <w:r w:rsidR="00792B4F" w:rsidRPr="00E00D92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u w:val="single"/>
                          <w:rtl/>
                        </w:rPr>
                        <w:t>2023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022AFD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2CB70CDD">
                <wp:simplePos x="0" y="0"/>
                <wp:positionH relativeFrom="margin">
                  <wp:align>left</wp:align>
                </wp:positionH>
                <wp:positionV relativeFrom="paragraph">
                  <wp:posOffset>848995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09C8AFA7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6222B6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28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6222B6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11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66.85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" fillcolor="white [3201]" stroked="f" strokeweight="1pt">
                <v:textbox>
                  <w:txbxContent>
                    <w:p w14:paraId="415F1E18" w14:textId="09C8AFA7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6222B6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28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6222B6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11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911FE3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680F6" w14:textId="77777777" w:rsidR="00911FE3" w:rsidRDefault="00911FE3" w:rsidP="00022AFD">
      <w:pPr>
        <w:spacing w:after="0" w:line="240" w:lineRule="auto"/>
      </w:pPr>
      <w:r>
        <w:separator/>
      </w:r>
    </w:p>
  </w:endnote>
  <w:endnote w:type="continuationSeparator" w:id="0">
    <w:p w14:paraId="36B2A2EA" w14:textId="77777777" w:rsidR="00911FE3" w:rsidRDefault="00911FE3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37B6" w14:textId="77777777" w:rsidR="00911FE3" w:rsidRDefault="00911FE3" w:rsidP="00022AFD">
      <w:pPr>
        <w:spacing w:after="0" w:line="240" w:lineRule="auto"/>
      </w:pPr>
      <w:r>
        <w:separator/>
      </w:r>
    </w:p>
  </w:footnote>
  <w:footnote w:type="continuationSeparator" w:id="0">
    <w:p w14:paraId="6A87B56E" w14:textId="77777777" w:rsidR="00911FE3" w:rsidRDefault="00911FE3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70D7E"/>
    <w:rsid w:val="0007574E"/>
    <w:rsid w:val="00081A5E"/>
    <w:rsid w:val="000A0B05"/>
    <w:rsid w:val="000C0A87"/>
    <w:rsid w:val="001041EC"/>
    <w:rsid w:val="00164D69"/>
    <w:rsid w:val="00174CCE"/>
    <w:rsid w:val="001C32F5"/>
    <w:rsid w:val="00233702"/>
    <w:rsid w:val="0024057F"/>
    <w:rsid w:val="00241390"/>
    <w:rsid w:val="00252B59"/>
    <w:rsid w:val="002A798F"/>
    <w:rsid w:val="002D0A16"/>
    <w:rsid w:val="003819A4"/>
    <w:rsid w:val="00397946"/>
    <w:rsid w:val="003A3223"/>
    <w:rsid w:val="003C010B"/>
    <w:rsid w:val="00413D9F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5C4919"/>
    <w:rsid w:val="006046EA"/>
    <w:rsid w:val="006076C0"/>
    <w:rsid w:val="006222B6"/>
    <w:rsid w:val="006373B6"/>
    <w:rsid w:val="00646CA8"/>
    <w:rsid w:val="00653856"/>
    <w:rsid w:val="00660813"/>
    <w:rsid w:val="0066308C"/>
    <w:rsid w:val="006A257E"/>
    <w:rsid w:val="006A601E"/>
    <w:rsid w:val="006A72BD"/>
    <w:rsid w:val="007073EE"/>
    <w:rsid w:val="00715F68"/>
    <w:rsid w:val="00743081"/>
    <w:rsid w:val="00750655"/>
    <w:rsid w:val="0076301F"/>
    <w:rsid w:val="00792B4F"/>
    <w:rsid w:val="00793896"/>
    <w:rsid w:val="007B1BED"/>
    <w:rsid w:val="007C4511"/>
    <w:rsid w:val="007C691C"/>
    <w:rsid w:val="00827238"/>
    <w:rsid w:val="00854ED0"/>
    <w:rsid w:val="00876640"/>
    <w:rsid w:val="008808AC"/>
    <w:rsid w:val="008B6625"/>
    <w:rsid w:val="008E4529"/>
    <w:rsid w:val="00911FE3"/>
    <w:rsid w:val="00921D12"/>
    <w:rsid w:val="00976B3B"/>
    <w:rsid w:val="00996F21"/>
    <w:rsid w:val="009C4E22"/>
    <w:rsid w:val="009F2EF0"/>
    <w:rsid w:val="00A61477"/>
    <w:rsid w:val="00A63999"/>
    <w:rsid w:val="00AD4F92"/>
    <w:rsid w:val="00B2065D"/>
    <w:rsid w:val="00B67828"/>
    <w:rsid w:val="00B920B8"/>
    <w:rsid w:val="00BB7C40"/>
    <w:rsid w:val="00C0784A"/>
    <w:rsid w:val="00C12C85"/>
    <w:rsid w:val="00C20DC5"/>
    <w:rsid w:val="00CD16D0"/>
    <w:rsid w:val="00D4395E"/>
    <w:rsid w:val="00D500F1"/>
    <w:rsid w:val="00D8300B"/>
    <w:rsid w:val="00DC2791"/>
    <w:rsid w:val="00DC6518"/>
    <w:rsid w:val="00DD6B9D"/>
    <w:rsid w:val="00E00D92"/>
    <w:rsid w:val="00E0635D"/>
    <w:rsid w:val="00E2546B"/>
    <w:rsid w:val="00E417C1"/>
    <w:rsid w:val="00E9195A"/>
    <w:rsid w:val="00F16F26"/>
    <w:rsid w:val="00F717EF"/>
    <w:rsid w:val="00F83FBB"/>
    <w:rsid w:val="00F91041"/>
    <w:rsid w:val="00F953D3"/>
    <w:rsid w:val="00FC5356"/>
    <w:rsid w:val="00FE7095"/>
    <w:rsid w:val="00FE7718"/>
    <w:rsid w:val="00F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20</cp:revision>
  <cp:lastPrinted>2023-12-06T15:29:00Z</cp:lastPrinted>
  <dcterms:created xsi:type="dcterms:W3CDTF">2023-10-04T12:47:00Z</dcterms:created>
  <dcterms:modified xsi:type="dcterms:W3CDTF">2024-01-12T11:11:00Z</dcterms:modified>
</cp:coreProperties>
</file>