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AD9" w:rsidRPr="00692A60" w:rsidRDefault="00E91AD9" w:rsidP="00E91AD9">
      <w:pPr>
        <w:bidi/>
        <w:jc w:val="center"/>
        <w:rPr>
          <w:rFonts w:asciiTheme="majorBidi" w:hAnsiTheme="majorBidi" w:cstheme="majorBidi"/>
          <w:b/>
          <w:bCs/>
          <w:sz w:val="60"/>
          <w:szCs w:val="60"/>
          <w:u w:val="single"/>
          <w:lang w:bidi="ar-LB"/>
        </w:rPr>
      </w:pPr>
      <w:r w:rsidRPr="00692A60">
        <w:rPr>
          <w:rFonts w:asciiTheme="majorBidi" w:hAnsiTheme="majorBidi" w:cstheme="majorBidi"/>
          <w:b/>
          <w:bCs/>
          <w:sz w:val="60"/>
          <w:szCs w:val="60"/>
          <w:u w:val="single"/>
          <w:rtl/>
          <w:lang w:bidi="ar-LB"/>
        </w:rPr>
        <w:t>المستندات المطلوبة لوضع الاهل على العاتق</w:t>
      </w:r>
    </w:p>
    <w:p w:rsidR="00E91AD9" w:rsidRDefault="00E91AD9" w:rsidP="00E91AD9">
      <w:pPr>
        <w:bidi/>
        <w:rPr>
          <w:rFonts w:asciiTheme="majorBidi" w:hAnsiTheme="majorBidi" w:cstheme="majorBidi"/>
          <w:sz w:val="30"/>
          <w:szCs w:val="30"/>
          <w:u w:val="single"/>
          <w:lang w:bidi="ar-LB"/>
        </w:rPr>
      </w:pPr>
    </w:p>
    <w:p w:rsidR="00E91AD9" w:rsidRPr="0022282A" w:rsidRDefault="00E91AD9" w:rsidP="00E91AD9">
      <w:pPr>
        <w:bidi/>
        <w:rPr>
          <w:rFonts w:asciiTheme="majorBidi" w:hAnsiTheme="majorBidi" w:cstheme="majorBidi"/>
          <w:sz w:val="30"/>
          <w:szCs w:val="30"/>
          <w:rtl/>
          <w:lang w:bidi="ar-LB"/>
        </w:rPr>
      </w:pPr>
      <w:r w:rsidRPr="0022282A">
        <w:rPr>
          <w:rFonts w:asciiTheme="majorBidi" w:hAnsiTheme="majorBidi" w:cstheme="majorBidi"/>
          <w:sz w:val="30"/>
          <w:szCs w:val="30"/>
          <w:rtl/>
          <w:lang w:bidi="ar-LB"/>
        </w:rPr>
        <w:t>1 – طلب بوضع الوالدين على العاتق موقع من صاحب العلاقة وفقاً للأصول.</w:t>
      </w:r>
    </w:p>
    <w:p w:rsidR="00E91AD9" w:rsidRPr="0022282A" w:rsidRDefault="00E91AD9" w:rsidP="00E91AD9">
      <w:pPr>
        <w:bidi/>
        <w:rPr>
          <w:rFonts w:asciiTheme="majorBidi" w:hAnsiTheme="majorBidi" w:cstheme="majorBidi"/>
          <w:sz w:val="30"/>
          <w:szCs w:val="30"/>
          <w:rtl/>
          <w:lang w:bidi="ar-LB"/>
        </w:rPr>
      </w:pPr>
      <w:r w:rsidRPr="0022282A">
        <w:rPr>
          <w:rFonts w:asciiTheme="majorBidi" w:hAnsiTheme="majorBidi" w:cstheme="majorBidi"/>
          <w:sz w:val="30"/>
          <w:szCs w:val="30"/>
          <w:rtl/>
          <w:lang w:bidi="ar-LB"/>
        </w:rPr>
        <w:t>2 – بيان قيد عائلي باسم الوالد لا يتجاوز تاريخ إصداره الثلاثة أشهر</w:t>
      </w:r>
      <w:r w:rsidR="002168FA">
        <w:rPr>
          <w:rFonts w:asciiTheme="majorBidi" w:hAnsiTheme="majorBidi" w:cstheme="majorBidi" w:hint="cs"/>
          <w:sz w:val="30"/>
          <w:szCs w:val="30"/>
          <w:rtl/>
          <w:lang w:bidi="ar-LB"/>
        </w:rPr>
        <w:t>.</w:t>
      </w:r>
    </w:p>
    <w:p w:rsidR="00E91AD9" w:rsidRPr="0022282A" w:rsidRDefault="00E91AD9" w:rsidP="00E91AD9">
      <w:pPr>
        <w:bidi/>
        <w:rPr>
          <w:rFonts w:asciiTheme="majorBidi" w:hAnsiTheme="majorBidi" w:cstheme="majorBidi"/>
          <w:sz w:val="30"/>
          <w:szCs w:val="30"/>
          <w:rtl/>
          <w:lang w:bidi="ar-LB"/>
        </w:rPr>
      </w:pPr>
      <w:r w:rsidRPr="0022282A">
        <w:rPr>
          <w:rFonts w:asciiTheme="majorBidi" w:hAnsiTheme="majorBidi" w:cstheme="majorBidi"/>
          <w:sz w:val="30"/>
          <w:szCs w:val="30"/>
          <w:rtl/>
          <w:lang w:bidi="ar-LB"/>
        </w:rPr>
        <w:t>3 – افادة من الصندوق الوطني للضمان الاجتماعي عن كل فرد من أفراد الأسرة.</w:t>
      </w:r>
    </w:p>
    <w:p w:rsidR="00E91AD9" w:rsidRPr="0022282A" w:rsidRDefault="00E91AD9" w:rsidP="00E91AD9">
      <w:pPr>
        <w:bidi/>
        <w:rPr>
          <w:rFonts w:asciiTheme="majorBidi" w:hAnsiTheme="majorBidi" w:cstheme="majorBidi"/>
          <w:sz w:val="30"/>
          <w:szCs w:val="30"/>
          <w:rtl/>
          <w:lang w:bidi="ar-LB"/>
        </w:rPr>
      </w:pPr>
      <w:r w:rsidRPr="0022282A">
        <w:rPr>
          <w:rFonts w:asciiTheme="majorBidi" w:hAnsiTheme="majorBidi" w:cstheme="majorBidi"/>
          <w:sz w:val="30"/>
          <w:szCs w:val="30"/>
          <w:rtl/>
          <w:lang w:bidi="ar-LB"/>
        </w:rPr>
        <w:t>4 – افادة بعدم استفادة الشقيق الموظف من التقديمات عن كل فرد من أفراد الأسرة.</w:t>
      </w:r>
    </w:p>
    <w:p w:rsidR="00E91AD9" w:rsidRPr="0022282A" w:rsidRDefault="00E91AD9" w:rsidP="00E91AD9">
      <w:pPr>
        <w:bidi/>
        <w:rPr>
          <w:rFonts w:asciiTheme="majorBidi" w:hAnsiTheme="majorBidi" w:cstheme="majorBidi"/>
          <w:sz w:val="30"/>
          <w:szCs w:val="30"/>
          <w:rtl/>
          <w:lang w:bidi="ar-LB"/>
        </w:rPr>
      </w:pPr>
      <w:r w:rsidRPr="0022282A">
        <w:rPr>
          <w:rFonts w:asciiTheme="majorBidi" w:hAnsiTheme="majorBidi" w:cstheme="majorBidi"/>
          <w:sz w:val="30"/>
          <w:szCs w:val="30"/>
          <w:rtl/>
          <w:lang w:bidi="ar-LB"/>
        </w:rPr>
        <w:t>5 – تصريح خطي موقع من صاحب العلاقة بعدم انتساب والديه الى تعاونية موظفي الدولة مؤرخ وفقاً للأصول.</w:t>
      </w:r>
    </w:p>
    <w:p w:rsidR="00E91AD9" w:rsidRPr="0022282A" w:rsidRDefault="00E91AD9" w:rsidP="00E91AD9">
      <w:pPr>
        <w:bidi/>
        <w:rPr>
          <w:rFonts w:asciiTheme="majorBidi" w:hAnsiTheme="majorBidi" w:cstheme="majorBidi"/>
          <w:sz w:val="30"/>
          <w:szCs w:val="30"/>
          <w:rtl/>
          <w:lang w:bidi="ar-LB"/>
        </w:rPr>
      </w:pPr>
      <w:r w:rsidRPr="0022282A">
        <w:rPr>
          <w:rFonts w:asciiTheme="majorBidi" w:hAnsiTheme="majorBidi" w:cstheme="majorBidi"/>
          <w:sz w:val="30"/>
          <w:szCs w:val="30"/>
          <w:rtl/>
          <w:lang w:bidi="ar-LB"/>
        </w:rPr>
        <w:t>6 – افادتي نفي ملكية عن منطقتي السكن والنفوس باسم الوالدين.</w:t>
      </w:r>
    </w:p>
    <w:p w:rsidR="00E91AD9" w:rsidRPr="0022282A" w:rsidRDefault="00E91AD9" w:rsidP="00E91AD9">
      <w:pPr>
        <w:bidi/>
        <w:rPr>
          <w:rFonts w:asciiTheme="majorBidi" w:hAnsiTheme="majorBidi" w:cstheme="majorBidi"/>
          <w:sz w:val="30"/>
          <w:szCs w:val="30"/>
          <w:rtl/>
          <w:lang w:bidi="ar-LB"/>
        </w:rPr>
      </w:pPr>
      <w:r w:rsidRPr="0022282A">
        <w:rPr>
          <w:rFonts w:asciiTheme="majorBidi" w:hAnsiTheme="majorBidi" w:cstheme="majorBidi"/>
          <w:sz w:val="30"/>
          <w:szCs w:val="30"/>
          <w:rtl/>
          <w:lang w:bidi="ar-LB"/>
        </w:rPr>
        <w:t>7 – افادة سكن باسم الوالد من مخ</w:t>
      </w:r>
      <w:r w:rsidR="003F256A" w:rsidRPr="0022282A">
        <w:rPr>
          <w:rFonts w:asciiTheme="majorBidi" w:hAnsiTheme="majorBidi" w:cstheme="majorBidi"/>
          <w:sz w:val="30"/>
          <w:szCs w:val="30"/>
          <w:rtl/>
          <w:lang w:bidi="ar-LB"/>
        </w:rPr>
        <w:t>ت</w:t>
      </w:r>
      <w:r w:rsidRPr="0022282A">
        <w:rPr>
          <w:rFonts w:asciiTheme="majorBidi" w:hAnsiTheme="majorBidi" w:cstheme="majorBidi"/>
          <w:sz w:val="30"/>
          <w:szCs w:val="30"/>
          <w:rtl/>
          <w:lang w:bidi="ar-LB"/>
        </w:rPr>
        <w:t>ار المحلة.</w:t>
      </w:r>
    </w:p>
    <w:p w:rsidR="00E91AD9" w:rsidRPr="0022282A" w:rsidRDefault="00E91AD9" w:rsidP="00E91AD9">
      <w:pPr>
        <w:bidi/>
        <w:rPr>
          <w:rFonts w:asciiTheme="majorBidi" w:hAnsiTheme="majorBidi" w:cstheme="majorBidi"/>
          <w:sz w:val="30"/>
          <w:szCs w:val="30"/>
          <w:rtl/>
          <w:lang w:bidi="ar-LB"/>
        </w:rPr>
      </w:pPr>
      <w:r w:rsidRPr="0022282A">
        <w:rPr>
          <w:rFonts w:asciiTheme="majorBidi" w:hAnsiTheme="majorBidi" w:cstheme="majorBidi"/>
          <w:sz w:val="30"/>
          <w:szCs w:val="30"/>
          <w:rtl/>
          <w:lang w:bidi="ar-LB"/>
        </w:rPr>
        <w:t>8 – صورة شمسية عدد /2/ لكل من الوالد والوالدة مصدقة من المختار.</w:t>
      </w:r>
    </w:p>
    <w:p w:rsidR="00E91AD9" w:rsidRPr="0022282A" w:rsidRDefault="00E91AD9" w:rsidP="00E91AD9">
      <w:pPr>
        <w:bidi/>
        <w:rPr>
          <w:rFonts w:asciiTheme="majorBidi" w:hAnsiTheme="majorBidi" w:cstheme="majorBidi"/>
          <w:sz w:val="30"/>
          <w:szCs w:val="30"/>
          <w:rtl/>
          <w:lang w:bidi="ar-LB"/>
        </w:rPr>
      </w:pPr>
      <w:r w:rsidRPr="0022282A">
        <w:rPr>
          <w:rFonts w:asciiTheme="majorBidi" w:hAnsiTheme="majorBidi" w:cstheme="majorBidi"/>
          <w:sz w:val="30"/>
          <w:szCs w:val="30"/>
          <w:rtl/>
          <w:lang w:bidi="ar-LB"/>
        </w:rPr>
        <w:t>9 – مستند يبين قيمة</w:t>
      </w:r>
      <w:r w:rsidR="00692A60" w:rsidRPr="0022282A">
        <w:rPr>
          <w:rFonts w:asciiTheme="majorBidi" w:hAnsiTheme="majorBidi" w:cstheme="majorBidi"/>
          <w:sz w:val="30"/>
          <w:szCs w:val="30"/>
          <w:rtl/>
          <w:lang w:bidi="ar-LB"/>
        </w:rPr>
        <w:t xml:space="preserve"> التعويض الذي تقضاه (الوالد/الوالدة) عند تركه العمل من قبل الصندوق الوطني للضمان الاجتماعي.</w:t>
      </w:r>
    </w:p>
    <w:p w:rsidR="00692A60" w:rsidRPr="0022282A" w:rsidRDefault="00692A60" w:rsidP="00692A60">
      <w:pPr>
        <w:bidi/>
        <w:rPr>
          <w:rFonts w:asciiTheme="majorBidi" w:hAnsiTheme="majorBidi" w:cstheme="majorBidi"/>
          <w:sz w:val="30"/>
          <w:szCs w:val="30"/>
          <w:rtl/>
          <w:lang w:bidi="ar-LB"/>
        </w:rPr>
      </w:pPr>
      <w:r w:rsidRPr="0022282A">
        <w:rPr>
          <w:rFonts w:asciiTheme="majorBidi" w:hAnsiTheme="majorBidi" w:cstheme="majorBidi"/>
          <w:sz w:val="30"/>
          <w:szCs w:val="30"/>
          <w:rtl/>
          <w:lang w:bidi="ar-LB"/>
        </w:rPr>
        <w:t>10- افادة من وزارة المالية – مديرية الواردات – دائرة ضريبة الدخل باسم والديه يبين فيها انهما غير مكلفين لدى الدائرة المذكورة بضريبة الدخل.</w:t>
      </w:r>
    </w:p>
    <w:p w:rsidR="00692A60" w:rsidRPr="0022282A" w:rsidRDefault="00692A60" w:rsidP="00692A60">
      <w:pPr>
        <w:bidi/>
        <w:rPr>
          <w:rFonts w:asciiTheme="majorBidi" w:hAnsiTheme="majorBidi" w:cstheme="majorBidi"/>
          <w:sz w:val="30"/>
          <w:szCs w:val="30"/>
          <w:rtl/>
          <w:lang w:bidi="ar-LB"/>
        </w:rPr>
      </w:pPr>
      <w:r w:rsidRPr="0022282A">
        <w:rPr>
          <w:rFonts w:asciiTheme="majorBidi" w:hAnsiTheme="majorBidi" w:cstheme="majorBidi"/>
          <w:sz w:val="30"/>
          <w:szCs w:val="30"/>
          <w:rtl/>
          <w:lang w:bidi="ar-LB"/>
        </w:rPr>
        <w:t>11 – تطبيق أمر المديرية العامة البرقي رقم 35026 تاريخ 23/5/2015 لجهة تعبئة استمارة فئة الدم لوالديه.</w:t>
      </w:r>
    </w:p>
    <w:p w:rsidR="00692A60" w:rsidRDefault="00692A60" w:rsidP="00692A60">
      <w:pPr>
        <w:bidi/>
        <w:rPr>
          <w:rFonts w:asciiTheme="majorBidi" w:hAnsiTheme="majorBidi" w:cstheme="majorBidi"/>
          <w:sz w:val="30"/>
          <w:szCs w:val="30"/>
          <w:rtl/>
          <w:lang w:bidi="ar-LB"/>
        </w:rPr>
      </w:pPr>
      <w:r w:rsidRPr="0022282A">
        <w:rPr>
          <w:rFonts w:asciiTheme="majorBidi" w:hAnsiTheme="majorBidi" w:cstheme="majorBidi"/>
          <w:sz w:val="30"/>
          <w:szCs w:val="30"/>
          <w:rtl/>
          <w:lang w:bidi="ar-LB"/>
        </w:rPr>
        <w:t>12 – فئة الدم لكل من الوالدين صادرة عن مختبر معتمد ومسجل وفق الأصول.</w:t>
      </w:r>
    </w:p>
    <w:p w:rsidR="00961A98" w:rsidRPr="0022282A" w:rsidRDefault="00961A98" w:rsidP="00961A98">
      <w:pPr>
        <w:bidi/>
        <w:rPr>
          <w:rFonts w:asciiTheme="majorBidi" w:hAnsiTheme="majorBidi" w:cstheme="majorBidi"/>
          <w:sz w:val="30"/>
          <w:szCs w:val="30"/>
          <w:rtl/>
          <w:lang w:bidi="ar-LB"/>
        </w:rPr>
      </w:pPr>
    </w:p>
    <w:p w:rsidR="00692A60" w:rsidRPr="00961A98" w:rsidRDefault="00692A60" w:rsidP="00692A60">
      <w:pPr>
        <w:bidi/>
        <w:rPr>
          <w:rFonts w:asciiTheme="majorBidi" w:hAnsiTheme="majorBidi" w:cstheme="majorBidi"/>
          <w:i/>
          <w:iCs/>
          <w:sz w:val="30"/>
          <w:szCs w:val="30"/>
          <w:rtl/>
          <w:lang w:bidi="ar-LB"/>
        </w:rPr>
      </w:pPr>
      <w:r w:rsidRPr="00961A98">
        <w:rPr>
          <w:rFonts w:asciiTheme="majorBidi" w:hAnsiTheme="majorBidi" w:cstheme="majorBidi"/>
          <w:sz w:val="30"/>
          <w:szCs w:val="30"/>
          <w:rtl/>
          <w:lang w:bidi="ar-LB"/>
        </w:rPr>
        <w:t xml:space="preserve">         ملاحظة : الانتباه الى الاسم على بيان القيد العائلي وطابقته مع المستندات المرفقة وبالأخص الهمزة التاء المربوطة</w:t>
      </w:r>
      <w:r w:rsidRPr="00961A98">
        <w:rPr>
          <w:rFonts w:asciiTheme="majorBidi" w:hAnsiTheme="majorBidi" w:cstheme="majorBidi"/>
          <w:i/>
          <w:iCs/>
          <w:sz w:val="30"/>
          <w:szCs w:val="30"/>
          <w:rtl/>
          <w:lang w:bidi="ar-LB"/>
        </w:rPr>
        <w:t>.</w:t>
      </w:r>
    </w:p>
    <w:sectPr w:rsidR="00692A60" w:rsidRPr="0096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D9"/>
    <w:rsid w:val="002168FA"/>
    <w:rsid w:val="0022282A"/>
    <w:rsid w:val="003F256A"/>
    <w:rsid w:val="00692A60"/>
    <w:rsid w:val="00961A98"/>
    <w:rsid w:val="00E9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28C3"/>
  <w15:chartTrackingRefBased/>
  <w15:docId w15:val="{55DB4B7D-3087-4EFA-B6FB-B994CB83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88079-F5F0-4076-A11B-00E74735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7</cp:revision>
  <cp:lastPrinted>2023-09-15T10:55:00Z</cp:lastPrinted>
  <dcterms:created xsi:type="dcterms:W3CDTF">2023-09-06T10:55:00Z</dcterms:created>
  <dcterms:modified xsi:type="dcterms:W3CDTF">2024-01-12T10:59:00Z</dcterms:modified>
</cp:coreProperties>
</file>