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color w:val="000000"/>
          <w:sz w:val="22"/>
          <w:szCs w:val="22"/>
        </w:rPr>
        <w:t>Mission Distribution:</w:t>
      </w:r>
    </w:p>
    <w:p w:rsidR="00532D3E" w:rsidRPr="00532D3E" w:rsidRDefault="00532D3E" w:rsidP="00532D3E">
      <w:pPr>
        <w:rPr>
          <w:rFonts w:ascii="Times New Roman" w:eastAsia="Times New Roman" w:hAnsi="Times New Roman" w:cs="Times New Roman"/>
        </w:rPr>
      </w:pP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color w:val="000000"/>
          <w:sz w:val="22"/>
          <w:szCs w:val="22"/>
        </w:rPr>
        <w:t>Requirement Distributed:</w:t>
      </w:r>
    </w:p>
    <w:p w:rsidR="00532D3E" w:rsidRPr="00532D3E" w:rsidRDefault="00532D3E" w:rsidP="00532D3E">
      <w:pPr>
        <w:rPr>
          <w:rFonts w:ascii="Times New Roman" w:eastAsia="Times New Roman" w:hAnsi="Times New Roman" w:cs="Times New Roman"/>
        </w:rPr>
      </w:pP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color w:val="000000"/>
          <w:sz w:val="22"/>
          <w:szCs w:val="22"/>
        </w:rPr>
        <w:t>#1 &amp; #2 Zijie_Shen  Zhehao_Liang</w:t>
      </w:r>
    </w:p>
    <w:p w:rsidR="00532D3E" w:rsidRPr="00532D3E" w:rsidRDefault="00532D3E" w:rsidP="00532D3E">
      <w:pPr>
        <w:rPr>
          <w:rFonts w:ascii="Times New Roman" w:eastAsia="Times New Roman" w:hAnsi="Times New Roman" w:cs="Times New Roman"/>
        </w:rPr>
      </w:pPr>
    </w:p>
    <w:p w:rsidR="00532D3E" w:rsidRPr="00532D3E" w:rsidRDefault="00035760" w:rsidP="00532D3E">
      <w:pPr>
        <w:rPr>
          <w:rFonts w:ascii="Times New Roman" w:eastAsia="Times New Roman" w:hAnsi="Times New Roman" w:cs="Times New Roman"/>
        </w:rPr>
      </w:pPr>
      <w:r>
        <w:rPr>
          <w:rFonts w:ascii="Arial" w:eastAsia="Times New Roman" w:hAnsi="Arial" w:cs="Arial"/>
          <w:color w:val="000000"/>
          <w:sz w:val="22"/>
          <w:szCs w:val="22"/>
        </w:rPr>
        <w:t>#3 &amp;</w:t>
      </w:r>
      <w:r w:rsidR="00532D3E" w:rsidRPr="00532D3E">
        <w:rPr>
          <w:rFonts w:ascii="Arial" w:eastAsia="Times New Roman" w:hAnsi="Arial" w:cs="Arial"/>
          <w:color w:val="000000"/>
          <w:sz w:val="22"/>
          <w:szCs w:val="22"/>
        </w:rPr>
        <w:t xml:space="preserve"> #4 Xinyue_Wang  Wei_Wei</w:t>
      </w:r>
    </w:p>
    <w:p w:rsidR="00532D3E" w:rsidRPr="00532D3E" w:rsidRDefault="00532D3E" w:rsidP="00532D3E">
      <w:pPr>
        <w:rPr>
          <w:rFonts w:ascii="Times New Roman" w:eastAsia="Times New Roman" w:hAnsi="Times New Roman" w:cs="Times New Roman"/>
        </w:rPr>
      </w:pP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color w:val="000000"/>
          <w:sz w:val="22"/>
          <w:szCs w:val="22"/>
        </w:rPr>
        <w:t>#5 &amp; #6 Yuling_Hu  Xinhang_Dong</w:t>
      </w:r>
    </w:p>
    <w:p w:rsidR="00532D3E" w:rsidRPr="00532D3E" w:rsidRDefault="00532D3E" w:rsidP="00532D3E">
      <w:pPr>
        <w:spacing w:after="240"/>
        <w:rPr>
          <w:rFonts w:ascii="Times New Roman" w:eastAsia="Times New Roman" w:hAnsi="Times New Roman" w:cs="Times New Roman"/>
        </w:rPr>
      </w:pP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b/>
          <w:bCs/>
          <w:color w:val="000000"/>
          <w:sz w:val="22"/>
          <w:szCs w:val="22"/>
        </w:rPr>
        <w:t xml:space="preserve">Wei Wei: </w:t>
      </w: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color w:val="000000"/>
          <w:sz w:val="22"/>
          <w:szCs w:val="22"/>
        </w:rPr>
        <w:t>Work: setting up the NPC with Xinyue. The NPC will always look at the avatar, and will move towards it when it gets close (health-- and reset location when hitting the avatar); changing the control of the avatar, so that it stops turning when ‘s’ or ‘a’ key is up; reversing the left and right direction when the avatar is backing.</w:t>
      </w: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color w:val="000000"/>
          <w:sz w:val="22"/>
          <w:szCs w:val="22"/>
        </w:rPr>
        <w:t xml:space="preserve">Personal Feature: Among these balls, select several of them to be red balls. Red balls have much higher restitution, and can be attracted by the cone. When it’s moving, the trajectory will “bend” towards the cone. </w:t>
      </w:r>
    </w:p>
    <w:p w:rsidR="00532D3E" w:rsidRPr="00532D3E" w:rsidRDefault="00532D3E" w:rsidP="00532D3E">
      <w:pPr>
        <w:rPr>
          <w:rFonts w:ascii="Times New Roman" w:eastAsia="Times New Roman" w:hAnsi="Times New Roman" w:cs="Times New Roman"/>
        </w:rPr>
      </w:pP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b/>
          <w:bCs/>
          <w:color w:val="000000"/>
          <w:sz w:val="22"/>
          <w:szCs w:val="22"/>
        </w:rPr>
        <w:t xml:space="preserve">Zijie Shen: </w:t>
      </w: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color w:val="000000"/>
          <w:sz w:val="22"/>
          <w:szCs w:val="22"/>
        </w:rPr>
        <w:t>Work: Add key control q and e to rotate camera view to the left and right. Replace the box mesh with a Monkey avatar with Zhehao Liang.</w:t>
      </w: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color w:val="000000"/>
          <w:sz w:val="22"/>
          <w:szCs w:val="22"/>
        </w:rPr>
        <w:t>Personal Feature: Make avatar rolling forwards and backwards. Add an control key k to teleport above a box floating in the air.</w:t>
      </w:r>
    </w:p>
    <w:p w:rsidR="00532D3E" w:rsidRPr="00532D3E" w:rsidRDefault="00532D3E" w:rsidP="00532D3E">
      <w:pPr>
        <w:rPr>
          <w:rFonts w:ascii="Times New Roman" w:eastAsia="Times New Roman" w:hAnsi="Times New Roman" w:cs="Times New Roman"/>
        </w:rPr>
      </w:pP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b/>
          <w:bCs/>
          <w:color w:val="000000"/>
          <w:sz w:val="22"/>
          <w:szCs w:val="22"/>
        </w:rPr>
        <w:t>Xinhang Dong:</w:t>
      </w:r>
      <w:r w:rsidRPr="00532D3E">
        <w:rPr>
          <w:rFonts w:ascii="Arial" w:eastAsia="Times New Roman" w:hAnsi="Arial" w:cs="Arial"/>
          <w:color w:val="000000"/>
          <w:sz w:val="22"/>
          <w:szCs w:val="22"/>
        </w:rPr>
        <w:t xml:space="preserve">  </w:t>
      </w: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color w:val="000000"/>
          <w:sz w:val="22"/>
          <w:szCs w:val="22"/>
        </w:rPr>
        <w:t>Work:</w:t>
      </w: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color w:val="000000"/>
          <w:sz w:val="22"/>
          <w:szCs w:val="22"/>
        </w:rPr>
        <w:t>Add end scene that when avatar’s health reached 0, the end scene will appear and when player hit r, it will jump to the start scene</w:t>
      </w: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color w:val="000000"/>
          <w:sz w:val="22"/>
          <w:szCs w:val="22"/>
        </w:rPr>
        <w:t>feature:add an control key b which add 20 green balls on the ground, if the avatar touches the balls, the health will reduce by 1</w:t>
      </w:r>
    </w:p>
    <w:p w:rsidR="00532D3E" w:rsidRPr="00532D3E" w:rsidRDefault="00532D3E" w:rsidP="00532D3E">
      <w:pPr>
        <w:rPr>
          <w:rFonts w:ascii="Times New Roman" w:eastAsia="Times New Roman" w:hAnsi="Times New Roman" w:cs="Times New Roman"/>
        </w:rPr>
      </w:pP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b/>
          <w:bCs/>
          <w:color w:val="000000"/>
          <w:sz w:val="22"/>
          <w:szCs w:val="22"/>
        </w:rPr>
        <w:t xml:space="preserve">Xinyue Wang: </w:t>
      </w: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color w:val="000000"/>
          <w:sz w:val="22"/>
          <w:szCs w:val="22"/>
        </w:rPr>
        <w:t>Create the required NPC (in red color). Write the update NPC method to make the NPC look at the Avatar and follow the Avatar. Set the NPC to chase the avatar if their distance is less than 10 with Wei Wei.  In charge of setting “</w:t>
      </w:r>
      <w:r w:rsidRPr="00532D3E">
        <w:rPr>
          <w:rFonts w:ascii="Georgia" w:eastAsia="Times New Roman" w:hAnsi="Georgia" w:cs="Times New Roman"/>
          <w:color w:val="2B1E1B"/>
          <w:sz w:val="20"/>
          <w:szCs w:val="20"/>
          <w:shd w:val="clear" w:color="auto" w:fill="FFFFFF"/>
        </w:rPr>
        <w:t>When the NPC hits the Avatar, the avatar should lose a point of health</w:t>
      </w:r>
      <w:r w:rsidRPr="00532D3E">
        <w:rPr>
          <w:rFonts w:ascii="Arial" w:eastAsia="Times New Roman" w:hAnsi="Arial" w:cs="Arial"/>
          <w:color w:val="000000"/>
          <w:sz w:val="22"/>
          <w:szCs w:val="22"/>
        </w:rPr>
        <w:t>” by adding an event listener to the NPC and setting losing one health point each time collision occurs between NPC (in red color) and avatar. Write the method NPCreset to enable the NPC to be reset each time collision occurs with the Avatar.</w:t>
      </w: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color w:val="000000"/>
          <w:sz w:val="22"/>
          <w:szCs w:val="22"/>
        </w:rPr>
        <w:t>Edit the HTML heads up message by adding score information and health information.</w:t>
      </w: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color w:val="000000"/>
          <w:sz w:val="22"/>
          <w:szCs w:val="22"/>
        </w:rPr>
        <w:t>Feature Added:</w:t>
      </w: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color w:val="000000"/>
          <w:sz w:val="22"/>
          <w:szCs w:val="22"/>
        </w:rPr>
        <w:t>Add an extra health-plus NPC (in green color)</w:t>
      </w:r>
      <w:r w:rsidR="00035760">
        <w:rPr>
          <w:rFonts w:ascii="Arial" w:eastAsia="Times New Roman" w:hAnsi="Arial" w:cs="Arial"/>
          <w:color w:val="000000"/>
          <w:sz w:val="22"/>
          <w:szCs w:val="22"/>
        </w:rPr>
        <w:t xml:space="preserve"> as personalized feature</w:t>
      </w:r>
      <w:bookmarkStart w:id="0" w:name="_GoBack"/>
      <w:bookmarkEnd w:id="0"/>
      <w:r w:rsidRPr="00532D3E">
        <w:rPr>
          <w:rFonts w:ascii="Arial" w:eastAsia="Times New Roman" w:hAnsi="Arial" w:cs="Arial"/>
          <w:color w:val="000000"/>
          <w:sz w:val="22"/>
          <w:szCs w:val="22"/>
        </w:rPr>
        <w:t>. Set the green NPC to escape from the avatar if its distance with the Avatar is less than 20. Write the event listener to set that when the avatar gets the green NPC, the avatar’s health increase by one. Write NPCreset, NPCupdate etc for the green NPC.</w:t>
      </w:r>
    </w:p>
    <w:p w:rsidR="00532D3E" w:rsidRPr="00532D3E" w:rsidRDefault="00532D3E" w:rsidP="00532D3E">
      <w:pPr>
        <w:rPr>
          <w:rFonts w:ascii="Times New Roman" w:eastAsia="Times New Roman" w:hAnsi="Times New Roman" w:cs="Times New Roman"/>
        </w:rPr>
      </w:pP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b/>
          <w:bCs/>
          <w:color w:val="000000"/>
          <w:sz w:val="22"/>
          <w:szCs w:val="22"/>
        </w:rPr>
        <w:t xml:space="preserve">Zhehao Liang: </w:t>
      </w:r>
      <w:r w:rsidRPr="00532D3E">
        <w:rPr>
          <w:rFonts w:ascii="Arial" w:eastAsia="Times New Roman" w:hAnsi="Arial" w:cs="Arial"/>
          <w:color w:val="000000"/>
          <w:sz w:val="22"/>
          <w:szCs w:val="22"/>
        </w:rPr>
        <w:t> With Zijie, add controls Q and E to rotate the camera view to left and right; replace the box avatar by the monkey avatar.</w:t>
      </w: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color w:val="000000"/>
          <w:sz w:val="22"/>
          <w:szCs w:val="22"/>
        </w:rPr>
        <w:lastRenderedPageBreak/>
        <w:t>Personal Feature: Add two more camera views as key 4 and 5, including one long viewed edge camera and one avatar followed camera which is at the center.</w:t>
      </w:r>
    </w:p>
    <w:p w:rsidR="00532D3E" w:rsidRPr="00532D3E" w:rsidRDefault="00532D3E" w:rsidP="00532D3E">
      <w:pPr>
        <w:rPr>
          <w:rFonts w:ascii="Times New Roman" w:eastAsia="Times New Roman" w:hAnsi="Times New Roman" w:cs="Times New Roman"/>
        </w:rPr>
      </w:pP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b/>
          <w:bCs/>
          <w:color w:val="000000"/>
          <w:sz w:val="22"/>
          <w:szCs w:val="22"/>
        </w:rPr>
        <w:t xml:space="preserve">Yuling Hu: </w:t>
      </w: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color w:val="000000"/>
          <w:sz w:val="22"/>
          <w:szCs w:val="22"/>
        </w:rPr>
        <w:t>Add start scene, where the user can initiate play by hitting the P key.</w:t>
      </w:r>
    </w:p>
    <w:p w:rsidR="00532D3E" w:rsidRPr="00532D3E" w:rsidRDefault="00532D3E" w:rsidP="00532D3E">
      <w:pPr>
        <w:rPr>
          <w:rFonts w:ascii="Times New Roman" w:eastAsia="Times New Roman" w:hAnsi="Times New Roman" w:cs="Times New Roman"/>
        </w:rPr>
      </w:pPr>
      <w:r w:rsidRPr="00532D3E">
        <w:rPr>
          <w:rFonts w:ascii="Arial" w:eastAsia="Times New Roman" w:hAnsi="Arial" w:cs="Arial"/>
          <w:color w:val="000000"/>
          <w:sz w:val="22"/>
          <w:szCs w:val="22"/>
        </w:rPr>
        <w:t>Feature: add key controls 6 and 7. It will play the music “loop” by hitting key 6 and play the music “good” by hitting key 7.</w:t>
      </w:r>
    </w:p>
    <w:p w:rsidR="00532D3E" w:rsidRPr="00532D3E" w:rsidRDefault="00532D3E" w:rsidP="00532D3E">
      <w:pPr>
        <w:rPr>
          <w:rFonts w:ascii="Times New Roman" w:eastAsia="Times New Roman" w:hAnsi="Times New Roman" w:cs="Times New Roman"/>
        </w:rPr>
      </w:pPr>
    </w:p>
    <w:p w:rsidR="00B62BAC" w:rsidRDefault="00035760"/>
    <w:sectPr w:rsidR="00B62BAC" w:rsidSect="00DD6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D3E"/>
    <w:rsid w:val="00035760"/>
    <w:rsid w:val="002B51E1"/>
    <w:rsid w:val="00532D3E"/>
    <w:rsid w:val="00DD6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71AC9A"/>
  <w15:chartTrackingRefBased/>
  <w15:docId w15:val="{07C9B93B-9E30-6147-8D82-FCEC90E8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D3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34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Xinyue Wang</dc:creator>
  <cp:keywords/>
  <dc:description/>
  <cp:lastModifiedBy>Xinyue Wang</cp:lastModifiedBy>
  <cp:revision>2</cp:revision>
  <dcterms:created xsi:type="dcterms:W3CDTF">2018-03-20T15:04:00Z</dcterms:created>
  <dcterms:modified xsi:type="dcterms:W3CDTF">2018-03-22T03:04:00Z</dcterms:modified>
</cp:coreProperties>
</file>