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Declaration of Competing Interest</w:t>
      </w:r>
    </w:p>
    <w:p>
      <w:pPr>
        <w:spacing w:after="120"/>
      </w:pPr>
      <w:r>
        <w:rPr>
          <w:b/>
          <w:bCs/>
        </w:rPr>
        <w:t xml:space="preserve">Manuscript Title: </w:t>
      </w:r>
      <w:r>
        <w:t xml:space="preserve">FDR-Controlled Knowledge Graph Completion: Statistical Inference for Reliable Link Prediction</w:t>
      </w:r>
    </w:p>
    <w:p>
      <w:pPr>
        <w:spacing w:after="120"/>
      </w:pPr>
      <w:r>
        <w:rPr>
          <w:b/>
          <w:bCs/>
        </w:rPr>
        <w:t xml:space="preserve">Author: </w:t>
      </w:r>
      <w:r>
        <w:t xml:space="preserve">Zhiren Xiao</w:t>
      </w:r>
    </w:p>
    <w:p>
      <w:pPr>
        <w:spacing w:after="120"/>
      </w:pPr>
      <w:r>
        <w:rPr>
          <w:b/>
          <w:bCs/>
        </w:rPr>
        <w:t xml:space="preserve">Affiliation: </w:t>
      </w:r>
      <w:r>
        <w:t xml:space="preserve">Guangdong University of Finance, Guangzhou, China</w:t>
      </w:r>
    </w:p>
    <w:p>
      <w:pPr>
        <w:spacing w:after="300"/>
      </w:pPr>
    </w:p>
    <w:p>
      <w:pPr>
        <w:spacing w:after="200"/>
      </w:pPr>
      <w:r>
        <w:t xml:space="preserve">The author declares that he has no known competing financial interests or personal relationships that could have appeared to influence the work reported in this paper.</w:t>
      </w:r>
    </w:p>
    <w:p>
      <w:pPr>
        <w:spacing w:after="200"/>
      </w:pPr>
      <w:r>
        <w:t xml:space="preserve">Specifically:</w:t>
      </w:r>
    </w:p>
    <w:p>
      <w:pPr>
        <w:spacing w:after="120"/>
      </w:pPr>
      <w:r>
        <w:t xml:space="preserve">• Financial interests: None. The author has not received any research grants, honoraria, or consulting fees related to this work.</w:t>
      </w:r>
    </w:p>
    <w:p>
      <w:pPr>
        <w:spacing w:after="120"/>
      </w:pPr>
      <w:r>
        <w:t xml:space="preserve">• Employment or affiliation: The author is solely affiliated with Guangdong University of Finance and declares no additional affiliations that constitute competing interests.</w:t>
      </w:r>
    </w:p>
    <w:p>
      <w:pPr>
        <w:spacing w:after="120"/>
      </w:pPr>
      <w:r>
        <w:t xml:space="preserve">• Personal relationships: The author has no personal relationships with individuals associated with the review process or editorial board of Knowledge-Based Systems that could inappropriately influence the evaluation of this manuscript.</w:t>
      </w:r>
    </w:p>
    <w:p>
      <w:pPr>
        <w:spacing w:after="120"/>
      </w:pPr>
      <w:r>
        <w:t xml:space="preserve">• Intellectual property: No patents, copyrights, or royalties are associated with this work.</w:t>
      </w:r>
    </w:p>
    <w:p>
      <w:pPr>
        <w:spacing w:after="120"/>
      </w:pPr>
      <w:r>
        <w:t xml:space="preserve">• Other potential conflicts: None.</w:t>
      </w:r>
    </w:p>
    <w:p>
      <w:pPr>
        <w:spacing w:after="300"/>
      </w:pPr>
    </w:p>
    <w:p>
      <w:pPr>
        <w:spacing w:after="120"/>
      </w:pPr>
      <w:r>
        <w:t xml:space="preserve">The above statement is true and complete to the best of the author's knowledge.</w:t>
      </w:r>
    </w:p>
    <w:p>
      <w:pPr>
        <w:spacing w:after="400"/>
      </w:pPr>
    </w:p>
    <w:p>
      <w:r>
        <w:t xml:space="preserve">Signature: Zhiren Xiao</w:t>
      </w:r>
    </w:p>
    <w:p>
      <w:r>
        <w:t xml:space="preserve">Date: 2026-07-25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2026-07-21T04:55:39.409Z</dcterms:created>
  <dcterms:modified xsi:type="dcterms:W3CDTF">2026-07-21T04:55:39.410Z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