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line="237" w:lineRule="auto" w:before="63"/>
        <w:ind w:left="487" w:right="1445" w:firstLine="0"/>
        <w:jc w:val="center"/>
        <w:rPr>
          <w:sz w:val="28"/>
        </w:rPr>
      </w:pPr>
      <w:r>
        <w:rPr>
          <w:w w:val="110"/>
          <w:sz w:val="28"/>
        </w:rPr>
        <w:t>Metamorphic</w:t>
      </w:r>
      <w:r>
        <w:rPr>
          <w:spacing w:val="-16"/>
          <w:w w:val="110"/>
          <w:sz w:val="28"/>
        </w:rPr>
        <w:t> </w:t>
      </w:r>
      <w:r>
        <w:rPr>
          <w:spacing w:val="-4"/>
          <w:w w:val="110"/>
          <w:sz w:val="28"/>
        </w:rPr>
        <w:t>Testing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Certified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Mitigation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Fairness</w:t>
      </w:r>
      <w:r>
        <w:rPr>
          <w:spacing w:val="-16"/>
          <w:w w:val="110"/>
          <w:sz w:val="28"/>
        </w:rPr>
        <w:t> </w:t>
      </w:r>
      <w:r>
        <w:rPr>
          <w:w w:val="110"/>
          <w:sz w:val="28"/>
        </w:rPr>
        <w:t>Violations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NLP Models</w:t>
      </w:r>
    </w:p>
    <w:p>
      <w:pPr>
        <w:pStyle w:val="Heading1"/>
        <w:spacing w:line="230" w:lineRule="auto" w:before="231"/>
        <w:ind w:left="2483" w:right="3441" w:firstLine="253"/>
      </w:pPr>
      <w:r>
        <w:rPr/>
        <w:t>Pingchuan Ma</w:t>
      </w:r>
      <w:r>
        <w:rPr>
          <w:rFonts w:ascii="Trebuchet MS" w:hAnsi="Trebuchet MS"/>
          <w:vertAlign w:val="superscript"/>
        </w:rPr>
        <w:t>1</w:t>
      </w:r>
      <w:r>
        <w:rPr>
          <w:rFonts w:ascii="Georgia" w:hAnsi="Georgia"/>
          <w:vertAlign w:val="superscript"/>
        </w:rPr>
        <w:t>,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,  Shuai Wang</w:t>
      </w:r>
      <w:r>
        <w:rPr>
          <w:rFonts w:ascii="Trebuchet MS" w:hAnsi="Trebuchet MS"/>
          <w:vertAlign w:val="superscript"/>
        </w:rPr>
        <w:t>1</w:t>
      </w:r>
      <w:r>
        <w:rPr>
          <w:rFonts w:ascii="Lucida Sans Unicode" w:hAnsi="Lucida Sans Unicode"/>
          <w:vertAlign w:val="superscript"/>
        </w:rPr>
        <w:t>∗</w:t>
      </w:r>
      <w:r>
        <w:rPr>
          <w:rFonts w:ascii="Lucida Sans Unicode" w:hAnsi="Lucida Sans Unicode"/>
          <w:vertAlign w:val="baseline"/>
        </w:rPr>
        <w:t>  </w:t>
      </w:r>
      <w:r>
        <w:rPr>
          <w:vertAlign w:val="baseline"/>
        </w:rPr>
        <w:t>and  Jin Liu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Trebuchet MS" w:hAnsi="Trebuchet MS"/>
          <w:spacing w:val="2"/>
          <w:position w:val="9"/>
          <w:sz w:val="16"/>
          <w:vertAlign w:val="baseline"/>
        </w:rPr>
        <w:t>1</w:t>
      </w:r>
      <w:r>
        <w:rPr>
          <w:spacing w:val="2"/>
          <w:vertAlign w:val="baseline"/>
        </w:rPr>
        <w:t>The</w:t>
      </w:r>
      <w:r>
        <w:rPr>
          <w:spacing w:val="-43"/>
          <w:vertAlign w:val="baseline"/>
        </w:rPr>
        <w:t> </w:t>
      </w:r>
      <w:r>
        <w:rPr>
          <w:vertAlign w:val="baseline"/>
        </w:rPr>
        <w:t>Hong </w:t>
      </w:r>
      <w:r>
        <w:rPr>
          <w:spacing w:val="-3"/>
          <w:vertAlign w:val="baseline"/>
        </w:rPr>
        <w:t>Kong </w:t>
      </w:r>
      <w:r>
        <w:rPr>
          <w:vertAlign w:val="baseline"/>
        </w:rPr>
        <w:t>University of Science and Technology </w:t>
      </w:r>
      <w:r>
        <w:rPr>
          <w:rFonts w:ascii="Trebuchet MS" w:hAnsi="Trebuchet MS"/>
          <w:position w:val="9"/>
          <w:sz w:val="16"/>
          <w:vertAlign w:val="baseline"/>
        </w:rPr>
        <w:t>2</w:t>
      </w:r>
      <w:r>
        <w:rPr>
          <w:vertAlign w:val="baseline"/>
        </w:rPr>
        <w:t>Beijing Electronic Science and Technology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Institute</w:t>
      </w:r>
    </w:p>
    <w:p>
      <w:pPr>
        <w:spacing w:before="16"/>
        <w:ind w:left="487" w:right="1445" w:firstLine="0"/>
        <w:jc w:val="center"/>
        <w:rPr>
          <w:sz w:val="24"/>
        </w:rPr>
      </w:pPr>
      <w:hyperlink r:id="rId7">
        <w:r>
          <w:rPr>
            <w:sz w:val="24"/>
          </w:rPr>
          <w:t>pingchuan@ieee.org, </w:t>
        </w:r>
      </w:hyperlink>
      <w:hyperlink r:id="rId8">
        <w:r>
          <w:rPr>
            <w:sz w:val="24"/>
          </w:rPr>
          <w:t>shuaiw@cse.ust.hk, </w:t>
        </w:r>
      </w:hyperlink>
      <w:hyperlink r:id="rId9">
        <w:r>
          <w:rPr>
            <w:sz w:val="24"/>
          </w:rPr>
          <w:t>liujin@besti.edu.cn</w:t>
        </w:r>
      </w:hyperlink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523" w:footer="900" w:top="1020" w:bottom="1100" w:left="960" w:right="0"/>
          <w:pgNumType w:start="458"/>
        </w:sectPr>
      </w:pPr>
    </w:p>
    <w:p>
      <w:pPr>
        <w:spacing w:before="61"/>
        <w:ind w:left="79" w:right="0" w:firstLine="0"/>
        <w:jc w:val="center"/>
        <w:rPr>
          <w:sz w:val="24"/>
        </w:rPr>
      </w:pPr>
      <w:r>
        <w:rPr>
          <w:w w:val="110"/>
          <w:sz w:val="24"/>
        </w:rPr>
        <w:t>Abstract</w:t>
      </w:r>
    </w:p>
    <w:p>
      <w:pPr>
        <w:pStyle w:val="BodyText"/>
        <w:spacing w:line="228" w:lineRule="auto" w:before="140"/>
        <w:ind w:left="518" w:right="436"/>
        <w:jc w:val="both"/>
      </w:pPr>
      <w:r>
        <w:rPr/>
        <w:t>Natural language processing (NLP) models </w:t>
      </w:r>
      <w:r>
        <w:rPr>
          <w:spacing w:val="-6"/>
        </w:rPr>
        <w:t>have </w:t>
      </w:r>
      <w:r>
        <w:rPr/>
        <w:t>been increasingly used in sensitive application </w:t>
      </w:r>
      <w:r>
        <w:rPr>
          <w:spacing w:val="-5"/>
        </w:rPr>
        <w:t>do- </w:t>
      </w:r>
      <w:r>
        <w:rPr/>
        <w:t>mains including credit scoring, insurance, and </w:t>
      </w:r>
      <w:r>
        <w:rPr>
          <w:spacing w:val="-5"/>
        </w:rPr>
        <w:t>loan </w:t>
      </w:r>
      <w:r>
        <w:rPr/>
        <w:t>assessment. Hence, it is critical to know that </w:t>
      </w:r>
      <w:r>
        <w:rPr>
          <w:spacing w:val="-4"/>
        </w:rPr>
        <w:t>the </w:t>
      </w:r>
      <w:r>
        <w:rPr/>
        <w:t>decisions made by NLP models are free of </w:t>
      </w:r>
      <w:r>
        <w:rPr>
          <w:spacing w:val="-4"/>
        </w:rPr>
        <w:t>unfair </w:t>
      </w:r>
      <w:r>
        <w:rPr/>
        <w:t>bias toward certain subpopulation groups. In </w:t>
      </w:r>
      <w:r>
        <w:rPr>
          <w:spacing w:val="-4"/>
        </w:rPr>
        <w:t>this </w:t>
      </w:r>
      <w:r>
        <w:rPr/>
        <w:t>paper, we propose a novel framework </w:t>
      </w:r>
      <w:r>
        <w:rPr>
          <w:spacing w:val="-3"/>
        </w:rPr>
        <w:t>employing </w:t>
      </w:r>
      <w:r>
        <w:rPr/>
        <w:t>metamorphic testing, a well-established </w:t>
      </w:r>
      <w:r>
        <w:rPr>
          <w:spacing w:val="-3"/>
        </w:rPr>
        <w:t>software </w:t>
      </w:r>
      <w:r>
        <w:rPr/>
        <w:t>testing scheme, to test NLP models and find </w:t>
      </w:r>
      <w:r>
        <w:rPr>
          <w:spacing w:val="-3"/>
        </w:rPr>
        <w:t>dis- </w:t>
      </w:r>
      <w:r>
        <w:rPr/>
        <w:t>criminatory</w:t>
      </w:r>
      <w:r>
        <w:rPr>
          <w:spacing w:val="-8"/>
        </w:rPr>
        <w:t> </w:t>
      </w:r>
      <w:r>
        <w:rPr/>
        <w:t>inputs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provoke</w:t>
      </w:r>
      <w:r>
        <w:rPr>
          <w:spacing w:val="-7"/>
        </w:rPr>
        <w:t> </w:t>
      </w:r>
      <w:r>
        <w:rPr/>
        <w:t>fairness</w:t>
      </w:r>
      <w:r>
        <w:rPr>
          <w:spacing w:val="-8"/>
        </w:rPr>
        <w:t> </w:t>
      </w:r>
      <w:r>
        <w:rPr/>
        <w:t>violations. Furthermore, inspired by recent breakthroughs </w:t>
      </w:r>
      <w:r>
        <w:rPr>
          <w:spacing w:val="-8"/>
        </w:rPr>
        <w:t>in </w:t>
      </w:r>
      <w:r>
        <w:rPr/>
        <w:t>the certified robustness of machine learning, </w:t>
      </w:r>
      <w:r>
        <w:rPr>
          <w:spacing w:val="-7"/>
        </w:rPr>
        <w:t>we </w:t>
      </w:r>
      <w:r>
        <w:rPr/>
        <w:t>formulate NLP model fairness in a practical </w:t>
      </w:r>
      <w:r>
        <w:rPr>
          <w:spacing w:val="-4"/>
        </w:rPr>
        <w:t>set- </w:t>
      </w:r>
      <w:r>
        <w:rPr/>
        <w:t>ting as </w:t>
      </w:r>
      <w:r>
        <w:rPr>
          <w:rFonts w:ascii="Tahoma" w:hAnsi="Tahoma"/>
        </w:rPr>
        <w:t>(</w:t>
      </w:r>
      <w:r>
        <w:rPr>
          <w:i/>
        </w:rPr>
        <w:t>ǫ, k</w:t>
      </w:r>
      <w:r>
        <w:rPr>
          <w:rFonts w:ascii="Tahoma" w:hAnsi="Tahoma"/>
        </w:rPr>
        <w:t>)</w:t>
      </w:r>
      <w:r>
        <w:rPr/>
        <w:t>-fairness and accordingly smooth </w:t>
      </w:r>
      <w:r>
        <w:rPr>
          <w:spacing w:val="-5"/>
        </w:rPr>
        <w:t>the </w:t>
      </w:r>
      <w:r>
        <w:rPr/>
        <w:t>model predictions to mitigate fairness violations. </w:t>
      </w:r>
      <w:r>
        <w:rPr>
          <w:spacing w:val="-8"/>
        </w:rPr>
        <w:t>We </w:t>
      </w:r>
      <w:r>
        <w:rPr/>
        <w:t>demonstrate our technique using popular</w:t>
      </w:r>
      <w:r>
        <w:rPr>
          <w:spacing w:val="-35"/>
        </w:rPr>
        <w:t> </w:t>
      </w:r>
      <w:r>
        <w:rPr>
          <w:spacing w:val="-3"/>
        </w:rPr>
        <w:t>(com- </w:t>
      </w:r>
      <w:r>
        <w:rPr/>
        <w:t>mercial) NLP models, and successfully flag </w:t>
      </w:r>
      <w:r>
        <w:rPr>
          <w:spacing w:val="-3"/>
        </w:rPr>
        <w:t>thou- </w:t>
      </w:r>
      <w:r>
        <w:rPr/>
        <w:t>sands of discriminatory inputs that can cause </w:t>
      </w:r>
      <w:r>
        <w:rPr>
          <w:spacing w:val="-5"/>
        </w:rPr>
        <w:t>fair- </w:t>
      </w:r>
      <w:r>
        <w:rPr/>
        <w:t>ness violations. </w:t>
      </w:r>
      <w:r>
        <w:rPr>
          <w:spacing w:val="-8"/>
        </w:rPr>
        <w:t>We </w:t>
      </w:r>
      <w:r>
        <w:rPr/>
        <w:t>further enhance the </w:t>
      </w:r>
      <w:r>
        <w:rPr>
          <w:spacing w:val="-4"/>
        </w:rPr>
        <w:t>evaluated </w:t>
      </w:r>
      <w:r>
        <w:rPr/>
        <w:t>models by adding certified fairness guarantee at </w:t>
      </w:r>
      <w:r>
        <w:rPr>
          <w:spacing w:val="-11"/>
        </w:rPr>
        <w:t>a </w:t>
      </w:r>
      <w:r>
        <w:rPr/>
        <w:t>modest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bookmarkStart w:name="Introduction" w:id="1"/>
      <w:bookmarkEnd w:id="1"/>
      <w:r>
        <w:rPr/>
      </w:r>
      <w:bookmarkStart w:name="Introduction" w:id="2"/>
      <w:bookmarkEnd w:id="2"/>
      <w:r>
        <w:rPr>
          <w:w w:val="110"/>
        </w:rPr>
        <w:t>Int</w:t>
      </w:r>
      <w:r>
        <w:rPr>
          <w:w w:val="110"/>
        </w:rPr>
        <w:t>roduction</w:t>
      </w:r>
    </w:p>
    <w:p>
      <w:pPr>
        <w:pStyle w:val="BodyText"/>
        <w:spacing w:line="228" w:lineRule="auto" w:before="77"/>
        <w:ind w:left="120" w:right="38"/>
        <w:jc w:val="both"/>
      </w:pPr>
      <w:r>
        <w:rPr/>
        <w:t>Recent natural language processing (NLP) </w:t>
      </w:r>
      <w:r>
        <w:rPr>
          <w:spacing w:val="-3"/>
        </w:rPr>
        <w:t>achievements </w:t>
      </w:r>
      <w:r>
        <w:rPr/>
        <w:t>have been depending on the progressive development of </w:t>
      </w:r>
      <w:r>
        <w:rPr>
          <w:spacing w:val="-7"/>
        </w:rPr>
        <w:t>AI </w:t>
      </w:r>
      <w:r>
        <w:rPr/>
        <w:t>techniques. </w:t>
      </w:r>
      <w:r>
        <w:rPr>
          <w:spacing w:val="-8"/>
        </w:rPr>
        <w:t>To </w:t>
      </w:r>
      <w:r>
        <w:rPr/>
        <w:t>date, machine learning (ML) models have </w:t>
      </w:r>
      <w:r>
        <w:rPr>
          <w:spacing w:val="-6"/>
        </w:rPr>
        <w:t>be- </w:t>
      </w:r>
      <w:r>
        <w:rPr/>
        <w:t>come the cornerstone for most real-world NLP applications, such as text classification, information extraction, and </w:t>
      </w:r>
      <w:r>
        <w:rPr>
          <w:spacing w:val="-3"/>
        </w:rPr>
        <w:t>ques- </w:t>
      </w:r>
      <w:r>
        <w:rPr/>
        <w:t>tion answering (QA). In particular, NLP systems have </w:t>
      </w:r>
      <w:r>
        <w:rPr>
          <w:spacing w:val="-4"/>
        </w:rPr>
        <w:t>been </w:t>
      </w:r>
      <w:r>
        <w:rPr/>
        <w:t>commercialized for various real-life purposes (crime </w:t>
      </w:r>
      <w:r>
        <w:rPr>
          <w:spacing w:val="-3"/>
        </w:rPr>
        <w:t>predic- </w:t>
      </w:r>
      <w:r>
        <w:rPr/>
        <w:t>tion, credit scoring, etc.), imposing a strong demand for </w:t>
      </w:r>
      <w:r>
        <w:rPr>
          <w:spacing w:val="-4"/>
        </w:rPr>
        <w:t>the </w:t>
      </w:r>
      <w:r>
        <w:rPr/>
        <w:t>precision and reliability of the underlying models.</w:t>
      </w:r>
    </w:p>
    <w:p>
      <w:pPr>
        <w:pStyle w:val="BodyText"/>
        <w:spacing w:line="223" w:lineRule="auto" w:before="12"/>
        <w:ind w:left="120" w:right="38" w:firstLine="199"/>
        <w:jc w:val="both"/>
      </w:pPr>
      <w:r>
        <w:rPr/>
        <w:t>Despite this spectacular progress, </w:t>
      </w:r>
      <w:r>
        <w:rPr>
          <w:spacing w:val="-3"/>
        </w:rPr>
        <w:t>however, </w:t>
      </w:r>
      <w:r>
        <w:rPr/>
        <w:t>recent studies have demonstrated that AI models are likely to encounter severe legal or ethical issues, when the decisions are </w:t>
      </w:r>
      <w:r>
        <w:rPr>
          <w:spacing w:val="-4"/>
        </w:rPr>
        <w:t>un- </w:t>
      </w:r>
      <w:r>
        <w:rPr/>
        <w:t>fairly made by being biased against certain subpopulations within</w:t>
      </w:r>
      <w:r>
        <w:rPr>
          <w:spacing w:val="-16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attributes</w:t>
      </w:r>
      <w:r>
        <w:rPr>
          <w:spacing w:val="-16"/>
        </w:rPr>
        <w:t> </w:t>
      </w:r>
      <w:r>
        <w:rPr/>
        <w:t>(e.g.,</w:t>
      </w:r>
      <w:r>
        <w:rPr>
          <w:spacing w:val="-13"/>
        </w:rPr>
        <w:t> </w:t>
      </w:r>
      <w:r>
        <w:rPr/>
        <w:t>those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race,</w:t>
      </w:r>
      <w:r>
        <w:rPr>
          <w:spacing w:val="-13"/>
        </w:rPr>
        <w:t> </w:t>
      </w:r>
      <w:r>
        <w:rPr>
          <w:spacing w:val="-3"/>
        </w:rPr>
        <w:t>gen- </w:t>
      </w:r>
      <w:r>
        <w:rPr/>
        <w:t>der, nationality, or sexual orientation) </w:t>
      </w:r>
      <w:r>
        <w:rPr>
          <w:position w:val="2"/>
        </w:rPr>
        <w:t>[</w:t>
      </w:r>
      <w:r>
        <w:rPr/>
        <w:t>Kusner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2017; </w:t>
      </w:r>
      <w:r>
        <w:rPr/>
        <w:t>Bolukbasi </w:t>
      </w:r>
      <w:r>
        <w:rPr>
          <w:i/>
        </w:rPr>
        <w:t>et al.</w:t>
      </w:r>
      <w:r>
        <w:rPr/>
        <w:t>, 2016; Sheng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. Indeed, </w:t>
      </w:r>
      <w:r>
        <w:rPr>
          <w:spacing w:val="-3"/>
        </w:rPr>
        <w:t>recent </w:t>
      </w:r>
      <w:r>
        <w:rPr/>
        <w:t>studies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pointed</w:t>
      </w:r>
      <w:r>
        <w:rPr>
          <w:spacing w:val="27"/>
        </w:rPr>
        <w:t> </w:t>
      </w:r>
      <w:r>
        <w:rPr/>
        <w:t>out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black</w:t>
      </w:r>
      <w:r>
        <w:rPr>
          <w:spacing w:val="27"/>
        </w:rPr>
        <w:t> </w:t>
      </w:r>
      <w:r>
        <w:rPr/>
        <w:t>people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more</w:t>
      </w:r>
      <w:r>
        <w:rPr>
          <w:spacing w:val="27"/>
        </w:rPr>
        <w:t> </w:t>
      </w:r>
      <w:r>
        <w:rPr>
          <w:spacing w:val="-3"/>
        </w:rPr>
        <w:t>likely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56" w:right="0" w:firstLine="0"/>
        <w:jc w:val="both"/>
        <w:rPr>
          <w:sz w:val="18"/>
        </w:rPr>
      </w:pPr>
      <w:r>
        <w:rPr>
          <w:rFonts w:ascii="Lucida Sans Unicode" w:hAnsi="Lucida Sans Unicode"/>
          <w:position w:val="8"/>
          <w:sz w:val="12"/>
        </w:rPr>
        <w:t>∗</w:t>
      </w:r>
      <w:r>
        <w:rPr>
          <w:sz w:val="18"/>
        </w:rPr>
        <w:t>Corresponding Author</w:t>
      </w:r>
    </w:p>
    <w:p>
      <w:pPr>
        <w:pStyle w:val="BodyText"/>
        <w:spacing w:line="220" w:lineRule="auto" w:before="113"/>
        <w:ind w:left="120" w:right="1077"/>
        <w:jc w:val="both"/>
      </w:pPr>
      <w:r>
        <w:rPr/>
        <w:br w:type="column"/>
      </w:r>
      <w:r>
        <w:rPr/>
        <w:t>to be classified as having negative emotions when complet- ing emotion classification tasks </w:t>
      </w:r>
      <w:r>
        <w:rPr>
          <w:position w:val="2"/>
        </w:rPr>
        <w:t>[</w:t>
      </w:r>
      <w:r>
        <w:rPr/>
        <w:t>Rhue, 2018</w:t>
      </w:r>
      <w:r>
        <w:rPr>
          <w:position w:val="2"/>
        </w:rPr>
        <w:t>]</w:t>
      </w:r>
      <w:r>
        <w:rPr/>
        <w:t>. For sentiment analysis (SA) tasks, predictions could be changed by </w:t>
      </w:r>
      <w:r>
        <w:rPr>
          <w:spacing w:val="-4"/>
        </w:rPr>
        <w:t>tokens </w:t>
      </w:r>
      <w:r>
        <w:rPr/>
        <w:t>related to identity groups as well </w:t>
      </w:r>
      <w:r>
        <w:rPr>
          <w:position w:val="2"/>
        </w:rPr>
        <w:t>[</w:t>
      </w:r>
      <w:r>
        <w:rPr/>
        <w:t>Garg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. </w:t>
      </w:r>
      <w:r>
        <w:rPr>
          <w:spacing w:val="-8"/>
        </w:rPr>
        <w:t>To </w:t>
      </w:r>
      <w:r>
        <w:rPr/>
        <w:t>date, the </w:t>
      </w:r>
      <w:r>
        <w:rPr>
          <w:i/>
        </w:rPr>
        <w:t>fairness </w:t>
      </w:r>
      <w:r>
        <w:rPr/>
        <w:t>of ML models has been violated in </w:t>
      </w:r>
      <w:r>
        <w:rPr>
          <w:spacing w:val="-4"/>
        </w:rPr>
        <w:t>many </w:t>
      </w:r>
      <w:r>
        <w:rPr/>
        <w:t>unwanted and potentially harsh ways, raising deep concern regarding their rapid adoption in areas such as crime </w:t>
      </w:r>
      <w:r>
        <w:rPr>
          <w:spacing w:val="-3"/>
        </w:rPr>
        <w:t>predic- </w:t>
      </w:r>
      <w:r>
        <w:rPr/>
        <w:t>tion, credit scoring, and hiring </w:t>
      </w:r>
      <w:r>
        <w:rPr>
          <w:position w:val="2"/>
        </w:rPr>
        <w:t>[</w:t>
      </w:r>
      <w:r>
        <w:rPr/>
        <w:t>Barocas </w:t>
      </w:r>
      <w:r>
        <w:rPr>
          <w:i/>
        </w:rPr>
        <w:t>et al.</w:t>
      </w:r>
      <w:r>
        <w:rPr/>
        <w:t>,</w:t>
      </w:r>
      <w:r>
        <w:rPr>
          <w:spacing w:val="-14"/>
        </w:rPr>
        <w:t> </w:t>
      </w:r>
      <w:r>
        <w:rPr/>
        <w:t>2019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before="6"/>
        <w:rPr>
          <w:sz w:val="22"/>
        </w:rPr>
      </w:pPr>
    </w:p>
    <w:p>
      <w:pPr>
        <w:spacing w:line="160" w:lineRule="auto" w:before="0"/>
        <w:ind w:left="189" w:right="5374" w:hanging="30"/>
        <w:jc w:val="left"/>
        <w:rPr>
          <w:rFonts w:ascii="Yu Gothic UI"/>
          <w:b/>
          <w:sz w:val="14"/>
        </w:rPr>
      </w:pPr>
      <w:r>
        <w:rPr/>
        <w:pict>
          <v:group style="position:absolute;margin-left:349.381012pt;margin-top:-2.676144pt;width:208.65pt;height:63.9pt;mso-position-horizontal-relative:page;mso-position-vertical-relative:paragraph;z-index:251661312" coordorigin="6988,-54" coordsize="4173,1278">
            <v:rect style="position:absolute;left:6993;top:-16;width:2962;height:360" filled="true" fillcolor="#cbe4ff" stroked="false">
              <v:fill type="solid"/>
            </v:rect>
            <v:line style="position:absolute" from="6988,343" to="9961,343" stroked="true" strokeweight=".6pt" strokecolor="#000000">
              <v:stroke dashstyle="solid"/>
            </v:line>
            <v:line style="position:absolute" from="6994,-9" to="6994,337" stroked="true" strokeweight=".62pt" strokecolor="#000000">
              <v:stroke dashstyle="solid"/>
            </v:line>
            <v:line style="position:absolute" from="6988,-16" to="9961,-16" stroked="true" strokeweight=".7pt" strokecolor="#000000">
              <v:stroke dashstyle="solid"/>
            </v:line>
            <v:line style="position:absolute" from="9955,-10" to="9955,337" stroked="true" strokeweight=".619pt" strokecolor="#000000">
              <v:stroke dashstyle="solid"/>
            </v:line>
            <v:rect style="position:absolute;left:6993;top:418;width:2962;height:360" filled="true" fillcolor="#fdb1a7" stroked="false">
              <v:fill type="solid"/>
            </v:rect>
            <v:line style="position:absolute" from="6988,777" to="9961,777" stroked="true" strokeweight=".6pt" strokecolor="#000000">
              <v:stroke dashstyle="solid"/>
            </v:line>
            <v:line style="position:absolute" from="6994,425" to="6994,771" stroked="true" strokeweight=".62pt" strokecolor="#000000">
              <v:stroke dashstyle="solid"/>
            </v:line>
            <v:line style="position:absolute" from="6988,419" to="9961,419" stroked="true" strokeweight=".6pt" strokecolor="#000000">
              <v:stroke dashstyle="solid"/>
            </v:line>
            <v:line style="position:absolute" from="9955,425" to="9955,772" stroked="true" strokeweight=".619pt" strokecolor="#000000">
              <v:stroke dashstyle="solid"/>
            </v:line>
            <v:rect style="position:absolute;left:6993;top:853;width:2962;height:360" filled="true" fillcolor="#fdb1a7" stroked="false">
              <v:fill type="solid"/>
            </v:rect>
            <v:line style="position:absolute" from="6988,1213" to="9961,1213" stroked="true" strokeweight=".6pt" strokecolor="#000000">
              <v:stroke dashstyle="solid"/>
            </v:line>
            <v:line style="position:absolute" from="6994,859" to="6994,1207" stroked="true" strokeweight=".62pt" strokecolor="#000000">
              <v:stroke dashstyle="solid"/>
            </v:line>
            <v:line style="position:absolute" from="6988,853" to="9961,853" stroked="true" strokeweight=".6pt" strokecolor="#000000">
              <v:stroke dashstyle="solid"/>
            </v:line>
            <v:line style="position:absolute" from="9955,860" to="9955,1206" stroked="true" strokeweight=".619pt" strokecolor="#000000">
              <v:stroke dashstyle="solid"/>
            </v:line>
            <v:shape style="position:absolute;left:10029;top:-3;width:541;height:310" type="#_x0000_t75" stroked="false">
              <v:imagedata r:id="rId10" o:title=""/>
            </v:shape>
            <v:line style="position:absolute" from="10605,154" to="10813,154" stroked="true" strokeweight=".619500pt" strokecolor="#000000">
              <v:stroke dashstyle="solid"/>
            </v:line>
            <v:shape style="position:absolute;left:10796;top:122;width:58;height:64" coordorigin="10796,123" coordsize="58,64" path="m10796,123l10807,154,10796,186,10808,177,10823,168,10838,161,10853,154,10838,148,10823,141,10808,132,10796,123xe" filled="true" fillcolor="#000000" stroked="false">
              <v:path arrowok="t"/>
              <v:fill type="solid"/>
            </v:shape>
            <v:shape style="position:absolute;left:10884;top:6;width:267;height:267" type="#_x0000_t75" stroked="false">
              <v:imagedata r:id="rId11" o:title=""/>
            </v:shape>
            <v:shape style="position:absolute;left:10029;top:441;width:539;height:310" type="#_x0000_t75" stroked="false">
              <v:imagedata r:id="rId12" o:title=""/>
            </v:shape>
            <v:line style="position:absolute" from="10605,598" to="10813,598" stroked="true" strokeweight=".619500pt" strokecolor="#000000">
              <v:stroke dashstyle="solid"/>
            </v:line>
            <v:shape style="position:absolute;left:10796;top:566;width:58;height:64" coordorigin="10796,567" coordsize="58,64" path="m10796,567l10807,598,10796,630,10808,621,10823,612,10838,605,10853,598,10838,592,10823,585,10808,576,10796,567xe" filled="true" fillcolor="#000000" stroked="false">
              <v:path arrowok="t"/>
              <v:fill type="solid"/>
            </v:shape>
            <v:shape style="position:absolute;left:10893;top:456;width:267;height:267" type="#_x0000_t75" stroked="false">
              <v:imagedata r:id="rId13" o:title=""/>
            </v:shape>
            <v:shape style="position:absolute;left:10029;top:885;width:537;height:310" type="#_x0000_t75" stroked="false">
              <v:imagedata r:id="rId14" o:title=""/>
            </v:shape>
            <v:line style="position:absolute" from="10605,1042" to="10813,1042" stroked="true" strokeweight=".619500pt" strokecolor="#000000">
              <v:stroke dashstyle="solid"/>
            </v:line>
            <v:shape style="position:absolute;left:10796;top:1010;width:58;height:64" coordorigin="10796,1011" coordsize="58,64" path="m10796,1011l10807,1042,10796,1074,10808,1065,10823,1056,10838,1048,10853,1042,10838,1036,10823,1029,10808,1020,10796,1011xe" filled="true" fillcolor="#000000" stroked="false">
              <v:path arrowok="t"/>
              <v:fill type="solid"/>
            </v:shape>
            <v:shape style="position:absolute;left:10887;top:906;width:267;height:267" type="#_x0000_t75" stroked="false">
              <v:imagedata r:id="rId15" o:title=""/>
            </v:shape>
            <v:shape style="position:absolute;left:6987;top:-54;width:4173;height:1278" type="#_x0000_t202" filled="false" stroked="false">
              <v:textbox inset="0,0,0,0">
                <w:txbxContent>
                  <w:p>
                    <w:pPr>
                      <w:spacing w:line="160" w:lineRule="auto" w:before="59"/>
                      <w:ind w:left="69" w:right="1263" w:firstLine="0"/>
                      <w:jc w:val="left"/>
                      <w:rPr>
                        <w:rFonts w:ascii="Yu Gothic UI"/>
                        <w:sz w:val="14"/>
                      </w:rPr>
                    </w:pPr>
                    <w:r>
                      <w:rPr>
                        <w:rFonts w:ascii="Yu Gothic UI"/>
                        <w:sz w:val="14"/>
                      </w:rPr>
                      <w:t>... there are a lot of actors trying too hard to be funny ...</w:t>
                    </w:r>
                  </w:p>
                  <w:p>
                    <w:pPr>
                      <w:spacing w:line="160" w:lineRule="auto" w:before="97"/>
                      <w:ind w:left="69" w:right="1263" w:firstLine="0"/>
                      <w:jc w:val="left"/>
                      <w:rPr>
                        <w:rFonts w:ascii="Yu Gothic UI"/>
                        <w:sz w:val="14"/>
                      </w:rPr>
                    </w:pPr>
                    <w:r>
                      <w:rPr>
                        <w:rFonts w:ascii="Yu Gothic UI"/>
                        <w:sz w:val="14"/>
                      </w:rPr>
                      <w:t>... there are a lot of </w:t>
                    </w:r>
                    <w:r>
                      <w:rPr>
                        <w:rFonts w:ascii="Yu Gothic UI"/>
                        <w:b/>
                        <w:sz w:val="14"/>
                      </w:rPr>
                      <w:t>actresses </w:t>
                    </w:r>
                    <w:r>
                      <w:rPr>
                        <w:rFonts w:ascii="Yu Gothic UI"/>
                        <w:sz w:val="14"/>
                      </w:rPr>
                      <w:t>trying too hard to be funny ...</w:t>
                    </w:r>
                  </w:p>
                  <w:p>
                    <w:pPr>
                      <w:spacing w:line="160" w:lineRule="auto" w:before="96"/>
                      <w:ind w:left="69" w:right="1263" w:firstLine="0"/>
                      <w:jc w:val="left"/>
                      <w:rPr>
                        <w:rFonts w:ascii="Yu Gothic UI"/>
                        <w:sz w:val="14"/>
                      </w:rPr>
                    </w:pPr>
                    <w:r>
                      <w:rPr>
                        <w:rFonts w:ascii="Yu Gothic UI"/>
                        <w:sz w:val="14"/>
                      </w:rPr>
                      <w:t>... there are a lot of </w:t>
                    </w:r>
                    <w:r>
                      <w:rPr>
                        <w:rFonts w:ascii="Yu Gothic UI"/>
                        <w:b/>
                        <w:sz w:val="14"/>
                      </w:rPr>
                      <w:t>Chinese </w:t>
                    </w:r>
                    <w:r>
                      <w:rPr>
                        <w:rFonts w:ascii="Yu Gothic UI"/>
                        <w:sz w:val="14"/>
                      </w:rPr>
                      <w:t>actor trying too hard to be funny 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Yu Gothic UI"/>
          <w:b/>
          <w:sz w:val="14"/>
        </w:rPr>
        <w:t>Original Review</w:t>
      </w:r>
    </w:p>
    <w:p>
      <w:pPr>
        <w:pStyle w:val="BodyText"/>
        <w:spacing w:before="13"/>
        <w:rPr>
          <w:rFonts w:ascii="Yu Gothic UI"/>
          <w:b/>
          <w:sz w:val="16"/>
        </w:rPr>
      </w:pPr>
    </w:p>
    <w:p>
      <w:pPr>
        <w:spacing w:line="160" w:lineRule="auto" w:before="0"/>
        <w:ind w:left="189" w:right="5401" w:firstLine="17"/>
        <w:jc w:val="left"/>
        <w:rPr>
          <w:rFonts w:ascii="Yu Gothic UI"/>
          <w:b/>
          <w:sz w:val="14"/>
        </w:rPr>
      </w:pPr>
      <w:r>
        <w:rPr>
          <w:rFonts w:ascii="Yu Gothic UI"/>
          <w:b/>
          <w:sz w:val="14"/>
        </w:rPr>
        <w:t>Biased Review</w:t>
      </w:r>
    </w:p>
    <w:p>
      <w:pPr>
        <w:pStyle w:val="BodyText"/>
        <w:spacing w:before="16"/>
        <w:rPr>
          <w:rFonts w:ascii="Yu Gothic UI"/>
          <w:b/>
          <w:sz w:val="21"/>
        </w:rPr>
      </w:pPr>
    </w:p>
    <w:p>
      <w:pPr>
        <w:spacing w:before="0"/>
        <w:ind w:left="650" w:right="0" w:firstLine="0"/>
        <w:jc w:val="left"/>
        <w:rPr>
          <w:sz w:val="18"/>
        </w:rPr>
      </w:pPr>
      <w:r>
        <w:rPr>
          <w:sz w:val="18"/>
        </w:rPr>
        <w:t>Figure 1: Fairness violations in sentiment prediction.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28" w:lineRule="auto" w:before="1"/>
        <w:ind w:left="120" w:right="1077" w:firstLine="199"/>
        <w:jc w:val="both"/>
      </w:pPr>
      <w:r>
        <w:rPr>
          <w:spacing w:val="-8"/>
        </w:rPr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motivating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CNN</w:t>
      </w:r>
      <w:r>
        <w:rPr>
          <w:spacing w:val="-10"/>
        </w:rPr>
        <w:t> </w:t>
      </w:r>
      <w:r>
        <w:rPr>
          <w:spacing w:val="-3"/>
        </w:rPr>
        <w:t>model </w:t>
      </w:r>
      <w:r>
        <w:rPr/>
        <w:t>for SA with the Large Movie Review Dataset.</w:t>
      </w:r>
      <w:r>
        <w:rPr>
          <w:vertAlign w:val="superscript"/>
        </w:rPr>
        <w:t>1</w:t>
      </w:r>
      <w:r>
        <w:rPr>
          <w:vertAlign w:val="baseline"/>
        </w:rPr>
        <w:t> Here, we present three samples with the corresponding labels </w:t>
      </w:r>
      <w:r>
        <w:rPr>
          <w:spacing w:val="-5"/>
          <w:vertAlign w:val="baseline"/>
        </w:rPr>
        <w:t>and </w:t>
      </w:r>
      <w:r>
        <w:rPr>
          <w:vertAlign w:val="baseline"/>
        </w:rPr>
        <w:t>scores. It is easy to see that when sensitive attributes,</w:t>
      </w:r>
      <w:r>
        <w:rPr>
          <w:spacing w:val="-13"/>
          <w:vertAlign w:val="baseline"/>
        </w:rPr>
        <w:t> </w:t>
      </w:r>
      <w:r>
        <w:rPr>
          <w:vertAlign w:val="baseline"/>
        </w:rPr>
        <w:t>includ- ing</w:t>
      </w:r>
      <w:r>
        <w:rPr>
          <w:spacing w:val="-13"/>
          <w:vertAlign w:val="baseline"/>
        </w:rPr>
        <w:t> </w:t>
      </w:r>
      <w:r>
        <w:rPr>
          <w:vertAlign w:val="baseline"/>
        </w:rPr>
        <w:t>gender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nationality,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specified in the samples, the results of the sentiment prediction </w:t>
      </w:r>
      <w:r>
        <w:rPr>
          <w:spacing w:val="-4"/>
          <w:vertAlign w:val="baseline"/>
        </w:rPr>
        <w:t>would </w:t>
      </w:r>
      <w:r>
        <w:rPr>
          <w:vertAlign w:val="baseline"/>
        </w:rPr>
        <w:t>change and lead to a potentially unintended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bias.</w:t>
      </w:r>
    </w:p>
    <w:p>
      <w:pPr>
        <w:pStyle w:val="BodyText"/>
        <w:spacing w:line="225" w:lineRule="auto" w:before="7"/>
        <w:ind w:left="120" w:right="1077" w:firstLine="199"/>
        <w:jc w:val="both"/>
      </w:pPr>
      <w:r>
        <w:rPr/>
        <w:t>Existing research has proposed various techniques to </w:t>
      </w:r>
      <w:r>
        <w:rPr>
          <w:spacing w:val="-5"/>
        </w:rPr>
        <w:t>ex- </w:t>
      </w:r>
      <w:r>
        <w:rPr/>
        <w:t>pose fairness violations in NLP models. </w:t>
      </w:r>
      <w:r>
        <w:rPr>
          <w:spacing w:val="-3"/>
        </w:rPr>
        <w:t>However, these </w:t>
      </w:r>
      <w:r>
        <w:rPr/>
        <w:t>works suffer from various drawbacks, such as relying </w:t>
      </w:r>
      <w:r>
        <w:rPr>
          <w:spacing w:val="-6"/>
        </w:rPr>
        <w:t>on </w:t>
      </w:r>
      <w:r>
        <w:rPr/>
        <w:t>heavy-weight (unscalable) statistical or symbolic analysis tools, using pre-defined templates for input generation, </w:t>
      </w:r>
      <w:r>
        <w:rPr>
          <w:spacing w:val="-8"/>
        </w:rPr>
        <w:t>or </w:t>
      </w:r>
      <w:r>
        <w:rPr/>
        <w:t>processing only structured data tables </w:t>
      </w:r>
      <w:r>
        <w:rPr>
          <w:position w:val="2"/>
        </w:rPr>
        <w:t>[</w:t>
      </w:r>
      <w:r>
        <w:rPr/>
        <w:t>Galhotra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2017; </w:t>
      </w:r>
      <w:r>
        <w:rPr/>
        <w:t>Udeshi </w:t>
      </w:r>
      <w:r>
        <w:rPr>
          <w:i/>
        </w:rPr>
        <w:t>et al.</w:t>
      </w:r>
      <w:r>
        <w:rPr/>
        <w:t>, 2018; Aggarwal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. Inspired by </w:t>
      </w:r>
      <w:r>
        <w:rPr>
          <w:spacing w:val="-3"/>
        </w:rPr>
        <w:t>rel- </w:t>
      </w:r>
      <w:r>
        <w:rPr/>
        <w:t>evant research in software engineering, we advocate for a</w:t>
      </w:r>
      <w:r>
        <w:rPr>
          <w:spacing w:val="-31"/>
        </w:rPr>
        <w:t> </w:t>
      </w:r>
      <w:r>
        <w:rPr>
          <w:spacing w:val="-4"/>
        </w:rPr>
        <w:t>fo- </w:t>
      </w:r>
      <w:r>
        <w:rPr/>
        <w:t>cus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formulating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fairness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specific software testing task where typical NLP models are treated 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“black-box.”</w:t>
      </w:r>
      <w:r>
        <w:rPr>
          <w:spacing w:val="4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employing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well- </w:t>
      </w:r>
      <w:r>
        <w:rPr/>
        <w:t>established</w:t>
      </w:r>
      <w:r>
        <w:rPr>
          <w:spacing w:val="-14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scheme</w:t>
      </w:r>
      <w:r>
        <w:rPr>
          <w:spacing w:val="-13"/>
        </w:rPr>
        <w:t> </w:t>
      </w:r>
      <w:r>
        <w:rPr/>
        <w:t>named</w:t>
      </w:r>
      <w:r>
        <w:rPr>
          <w:spacing w:val="-13"/>
        </w:rPr>
        <w:t> </w:t>
      </w:r>
      <w:r>
        <w:rPr>
          <w:i/>
        </w:rPr>
        <w:t>metamorphic</w:t>
      </w:r>
      <w:r>
        <w:rPr>
          <w:i/>
          <w:spacing w:val="-13"/>
        </w:rPr>
        <w:t> </w:t>
      </w:r>
      <w:r>
        <w:rPr>
          <w:i/>
          <w:spacing w:val="-4"/>
        </w:rPr>
        <w:t>test- </w:t>
      </w:r>
      <w:r>
        <w:rPr>
          <w:i/>
        </w:rPr>
        <w:t>ing </w:t>
      </w:r>
      <w:r>
        <w:rPr/>
        <w:t>(MT) to expose discriminatory inputs that lead to </w:t>
      </w:r>
      <w:r>
        <w:rPr>
          <w:spacing w:val="-4"/>
        </w:rPr>
        <w:t>unfair </w:t>
      </w:r>
      <w:r>
        <w:rPr/>
        <w:t>predictions of NLP models </w:t>
      </w:r>
      <w:r>
        <w:rPr>
          <w:position w:val="2"/>
        </w:rPr>
        <w:t>[</w:t>
      </w:r>
      <w:r>
        <w:rPr/>
        <w:t>Chen </w:t>
      </w:r>
      <w:r>
        <w:rPr>
          <w:i/>
        </w:rPr>
        <w:t>et al.</w:t>
      </w:r>
      <w:r>
        <w:rPr/>
        <w:t>, 1998</w:t>
      </w:r>
      <w:r>
        <w:rPr>
          <w:position w:val="2"/>
        </w:rPr>
        <w:t>]</w:t>
      </w:r>
      <w:r>
        <w:rPr/>
        <w:t>. </w:t>
      </w:r>
      <w:r>
        <w:rPr>
          <w:spacing w:val="-8"/>
        </w:rPr>
        <w:t>To </w:t>
      </w:r>
      <w:r>
        <w:rPr/>
        <w:t>test soft- ware,</w:t>
      </w:r>
      <w:r>
        <w:rPr>
          <w:spacing w:val="-5"/>
        </w:rPr>
        <w:t> </w:t>
      </w:r>
      <w:r>
        <w:rPr/>
        <w:t>MT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perturbing</w:t>
      </w:r>
      <w:r>
        <w:rPr>
          <w:spacing w:val="-5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 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mutations,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2)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metamor- phic relation (MR) still holds </w:t>
      </w:r>
      <w:r>
        <w:rPr>
          <w:spacing w:val="-4"/>
        </w:rPr>
        <w:t>w.r.t. </w:t>
      </w:r>
      <w:r>
        <w:rPr/>
        <w:t>the mutated inputs. </w:t>
      </w:r>
      <w:r>
        <w:rPr>
          <w:spacing w:val="-3"/>
        </w:rPr>
        <w:t>Each </w:t>
      </w:r>
      <w:r>
        <w:rPr/>
        <w:t>MR, usually an invariant, depicts necessary properties 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"/>
        <w:ind w:left="373" w:right="0" w:firstLine="0"/>
        <w:jc w:val="left"/>
        <w:rPr>
          <w:sz w:val="18"/>
        </w:rPr>
      </w:pPr>
      <w:r>
        <w:rPr>
          <w:position w:val="8"/>
          <w:sz w:val="12"/>
        </w:rPr>
        <w:t>1</w:t>
      </w:r>
      <w:r>
        <w:rPr>
          <w:sz w:val="18"/>
        </w:rPr>
        <w:t>https://ai.stanford.edu/</w:t>
      </w:r>
      <w:r>
        <w:rPr>
          <w:rFonts w:ascii="Lucida Sans Unicode" w:hAnsi="Lucida Sans Unicode"/>
          <w:position w:val="4"/>
          <w:sz w:val="12"/>
        </w:rPr>
        <w:t>∼</w:t>
      </w:r>
      <w:r>
        <w:rPr>
          <w:sz w:val="18"/>
        </w:rPr>
        <w:t>amaas/data/sentiment/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before="72"/>
        <w:ind w:left="120"/>
        <w:jc w:val="both"/>
      </w:pPr>
      <w:r>
        <w:rPr/>
        <w:t>target software.</w:t>
      </w:r>
    </w:p>
    <w:p>
      <w:pPr>
        <w:pStyle w:val="BodyText"/>
        <w:spacing w:line="220" w:lineRule="auto" w:before="19"/>
        <w:ind w:left="120" w:right="38" w:firstLine="199"/>
        <w:jc w:val="both"/>
      </w:pPr>
      <w:r>
        <w:rPr/>
        <w:t>While defining MR to assert model fairness is </w:t>
      </w:r>
      <w:r>
        <w:rPr>
          <w:spacing w:val="-3"/>
        </w:rPr>
        <w:t>straightfor- </w:t>
      </w:r>
      <w:r>
        <w:rPr/>
        <w:t>ward (see Section 2), generating perturbed natural language inputs to test model discrimination is challenging. For </w:t>
      </w:r>
      <w:r>
        <w:rPr>
          <w:spacing w:val="-6"/>
        </w:rPr>
        <w:t>in- </w:t>
      </w:r>
      <w:r>
        <w:rPr/>
        <w:t>stance, existing works identify and replace certain </w:t>
      </w:r>
      <w:r>
        <w:rPr>
          <w:spacing w:val="-4"/>
        </w:rPr>
        <w:t>tokens </w:t>
      </w:r>
      <w:r>
        <w:rPr/>
        <w:t>with</w:t>
      </w:r>
      <w:r>
        <w:rPr>
          <w:spacing w:val="25"/>
        </w:rPr>
        <w:t> </w:t>
      </w:r>
      <w:r>
        <w:rPr/>
        <w:t>hand-coded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(e.g.,</w:t>
      </w:r>
      <w:r>
        <w:rPr>
          <w:spacing w:val="33"/>
        </w:rPr>
        <w:t> </w:t>
      </w:r>
      <w:r>
        <w:rPr/>
        <w:t>“he”</w:t>
      </w:r>
      <w:r>
        <w:rPr>
          <w:spacing w:val="26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13"/>
        </w:rPr>
        <w:t> </w:t>
      </w:r>
      <w:r>
        <w:rPr/>
        <w:t>“she”)</w:t>
      </w:r>
      <w:r>
        <w:rPr>
          <w:spacing w:val="26"/>
        </w:rPr>
        <w:t> </w:t>
      </w:r>
      <w:r>
        <w:rPr>
          <w:spacing w:val="-4"/>
          <w:position w:val="2"/>
        </w:rPr>
        <w:t>[</w:t>
      </w:r>
      <w:r>
        <w:rPr>
          <w:spacing w:val="-4"/>
        </w:rPr>
        <w:t>Kir-</w:t>
      </w:r>
    </w:p>
    <w:p>
      <w:pPr>
        <w:pStyle w:val="BodyText"/>
        <w:spacing w:line="176" w:lineRule="exact"/>
        <w:ind w:left="119"/>
        <w:jc w:val="both"/>
      </w:pPr>
      <w:r>
        <w:rPr/>
        <w:t>itchenko and Mohammad, 2018</w:t>
      </w:r>
      <w:r>
        <w:rPr>
          <w:position w:val="2"/>
        </w:rPr>
        <w:t>]</w:t>
      </w:r>
      <w:r>
        <w:rPr/>
        <w:t>. </w:t>
      </w:r>
      <w:r>
        <w:rPr>
          <w:spacing w:val="-3"/>
        </w:rPr>
        <w:t>However, </w:t>
      </w:r>
      <w:r>
        <w:rPr/>
        <w:t>hand-coded</w:t>
      </w:r>
      <w:r>
        <w:rPr>
          <w:spacing w:val="-33"/>
        </w:rPr>
        <w:t> </w:t>
      </w:r>
      <w:r>
        <w:rPr/>
        <w:t>rules</w:t>
      </w:r>
    </w:p>
    <w:p>
      <w:pPr>
        <w:pStyle w:val="BodyText"/>
        <w:spacing w:line="225" w:lineRule="auto" w:before="6"/>
        <w:ind w:left="119" w:right="38"/>
        <w:jc w:val="both"/>
      </w:pPr>
      <w:r>
        <w:rPr/>
        <w:t>are hard to fully explore subpopulations within arbitrary </w:t>
      </w:r>
      <w:r>
        <w:rPr>
          <w:spacing w:val="-4"/>
        </w:rPr>
        <w:t>sen- </w:t>
      </w:r>
      <w:r>
        <w:rPr/>
        <w:t>sitive attributes and thus prone to missing certain discrimi- nations. Defining such mappings also requires </w:t>
      </w:r>
      <w:r>
        <w:rPr>
          <w:spacing w:val="-2"/>
        </w:rPr>
        <w:t>considerable </w:t>
      </w:r>
      <w:r>
        <w:rPr/>
        <w:t>manual effort. In this research, we leverage advanced </w:t>
      </w:r>
      <w:r>
        <w:rPr>
          <w:spacing w:val="-4"/>
        </w:rPr>
        <w:t>NLP </w:t>
      </w:r>
      <w:r>
        <w:rPr/>
        <w:t>methods to systematically and automatically gather subpop- ulations within arbitrarily sensitive attributes and construct mappings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perturb</w:t>
      </w:r>
      <w:r>
        <w:rPr>
          <w:spacing w:val="-14"/>
        </w:rPr>
        <w:t> </w:t>
      </w:r>
      <w:r>
        <w:rPr>
          <w:i/>
        </w:rPr>
        <w:t>unstructured</w:t>
      </w:r>
      <w:r>
        <w:rPr>
          <w:i/>
          <w:spacing w:val="-10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sentences. </w:t>
      </w:r>
      <w:r>
        <w:rPr>
          <w:spacing w:val="-8"/>
        </w:rPr>
        <w:t>We </w:t>
      </w:r>
      <w:r>
        <w:rPr/>
        <w:t>further rule out “unrealistic” perturbations </w:t>
      </w:r>
      <w:r>
        <w:rPr>
          <w:spacing w:val="-4"/>
        </w:rPr>
        <w:t>w.r.t. </w:t>
      </w:r>
      <w:r>
        <w:rPr/>
        <w:t>standard language fluency metrics </w:t>
      </w:r>
      <w:r>
        <w:rPr>
          <w:position w:val="2"/>
        </w:rPr>
        <w:t>[</w:t>
      </w:r>
      <w:r>
        <w:rPr/>
        <w:t>Ge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/>
        <w:t>. Hence, defects exposed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fluent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3"/>
        </w:rPr>
        <w:t>common </w:t>
      </w:r>
      <w:r>
        <w:rPr/>
        <w:t>sentences, presumably implying real-life</w:t>
      </w:r>
      <w:r>
        <w:rPr>
          <w:spacing w:val="-7"/>
        </w:rPr>
        <w:t> </w:t>
      </w:r>
      <w:r>
        <w:rPr/>
        <w:t>issues.</w:t>
      </w:r>
    </w:p>
    <w:p>
      <w:pPr>
        <w:pStyle w:val="BodyText"/>
        <w:spacing w:line="225" w:lineRule="auto" w:before="28"/>
        <w:ind w:left="120" w:right="38" w:firstLine="199"/>
        <w:jc w:val="both"/>
      </w:pPr>
      <w:r>
        <w:rPr/>
        <w:t>We further propose techniques to enhance erroneous NLP models by mitigating fairness violations. To date, there are existing works on mitigating fairness failures in NLP mod- els, e.g., with data augmentation and unbiased word embed- ding </w:t>
      </w:r>
      <w:r>
        <w:rPr>
          <w:position w:val="2"/>
        </w:rPr>
        <w:t>[</w:t>
      </w:r>
      <w:r>
        <w:rPr/>
        <w:t>Zhao </w:t>
      </w:r>
      <w:r>
        <w:rPr>
          <w:i/>
        </w:rPr>
        <w:t>et al.</w:t>
      </w:r>
      <w:r>
        <w:rPr/>
        <w:t>, 2018; Park </w:t>
      </w:r>
      <w:r>
        <w:rPr>
          <w:i/>
        </w:rPr>
        <w:t>et al.</w:t>
      </w:r>
      <w:r>
        <w:rPr/>
        <w:t>, 2018; Sun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. Nonetheless, these works require to access and re-train erro- neous models. In this research, we advocate for a new fo-</w:t>
      </w:r>
    </w:p>
    <w:p>
      <w:pPr>
        <w:pStyle w:val="BodyText"/>
        <w:spacing w:line="220" w:lineRule="auto" w:before="87"/>
        <w:ind w:left="119" w:right="1077"/>
        <w:jc w:val="both"/>
      </w:pPr>
      <w:r>
        <w:rPr/>
        <w:br w:type="column"/>
      </w:r>
      <w:r>
        <w:rPr/>
        <w:t>of MT is due to its capability to assert software correctness via metamorphic relations (MRs). Each MR denotes </w:t>
      </w:r>
      <w:r>
        <w:rPr>
          <w:spacing w:val="-3"/>
        </w:rPr>
        <w:t>nec- </w:t>
      </w:r>
      <w:r>
        <w:rPr/>
        <w:t>essary, usually invariant, properties of the software. For in- stance, to test the implementation of </w:t>
      </w:r>
      <w:r>
        <w:rPr>
          <w:rFonts w:ascii="Tahoma" w:hAnsi="Tahoma"/>
        </w:rPr>
        <w:t>sin(</w:t>
      </w:r>
      <w:r>
        <w:rPr>
          <w:i/>
        </w:rPr>
        <w:t>x</w:t>
      </w:r>
      <w:r>
        <w:rPr>
          <w:rFonts w:ascii="Tahoma" w:hAnsi="Tahoma"/>
        </w:rPr>
        <w:t>)</w:t>
      </w:r>
      <w:r>
        <w:rPr/>
        <w:t>, instead of</w:t>
      </w:r>
      <w:r>
        <w:rPr>
          <w:spacing w:val="-29"/>
        </w:rPr>
        <w:t> </w:t>
      </w:r>
      <w:r>
        <w:rPr/>
        <w:t>know- ing the expected output of every input </w:t>
      </w:r>
      <w:r>
        <w:rPr>
          <w:i/>
        </w:rPr>
        <w:t>x</w:t>
      </w:r>
      <w:r>
        <w:rPr/>
        <w:t>, we can assert if </w:t>
      </w:r>
      <w:r>
        <w:rPr>
          <w:spacing w:val="-12"/>
        </w:rPr>
        <w:t>a </w:t>
      </w:r>
      <w:r>
        <w:rPr/>
        <w:t>MR </w:t>
      </w:r>
      <w:r>
        <w:rPr>
          <w:i/>
        </w:rPr>
        <w:t>sin</w:t>
      </w:r>
      <w:r>
        <w:rPr>
          <w:rFonts w:ascii="Tahoma" w:hAnsi="Tahoma"/>
        </w:rPr>
        <w:t>(</w:t>
      </w:r>
      <w:r>
        <w:rPr>
          <w:i/>
        </w:rPr>
        <w:t>x</w:t>
      </w:r>
      <w:r>
        <w:rPr>
          <w:rFonts w:ascii="Tahoma" w:hAnsi="Tahoma"/>
        </w:rPr>
        <w:t>) = </w:t>
      </w:r>
      <w:r>
        <w:rPr>
          <w:i/>
        </w:rPr>
        <w:t>sin</w:t>
      </w:r>
      <w:r>
        <w:rPr>
          <w:rFonts w:ascii="Tahoma" w:hAnsi="Tahoma"/>
        </w:rPr>
        <w:t>(</w:t>
      </w:r>
      <w:r>
        <w:rPr>
          <w:i/>
        </w:rPr>
        <w:t>π </w:t>
      </w:r>
      <w:r>
        <w:rPr>
          <w:rFonts w:ascii="Lucida Sans Unicode" w:hAnsi="Lucida Sans Unicode"/>
        </w:rPr>
        <w:t>− </w:t>
      </w:r>
      <w:r>
        <w:rPr>
          <w:i/>
        </w:rPr>
        <w:t>x</w:t>
      </w:r>
      <w:r>
        <w:rPr>
          <w:rFonts w:ascii="Tahoma" w:hAnsi="Tahoma"/>
        </w:rPr>
        <w:t>) </w:t>
      </w:r>
      <w:r>
        <w:rPr/>
        <w:t>always holds when vastly</w:t>
      </w:r>
      <w:r>
        <w:rPr>
          <w:spacing w:val="16"/>
        </w:rPr>
        <w:t> </w:t>
      </w:r>
      <w:r>
        <w:rPr/>
        <w:t>mutating</w:t>
      </w:r>
    </w:p>
    <w:p>
      <w:pPr>
        <w:pStyle w:val="BodyText"/>
        <w:spacing w:line="172" w:lineRule="exact"/>
        <w:ind w:left="120"/>
        <w:jc w:val="both"/>
      </w:pPr>
      <w:r>
        <w:rPr>
          <w:i/>
        </w:rPr>
        <w:t>x</w:t>
      </w:r>
      <w:r>
        <w:rPr/>
        <w:t>.  A properly defined MR alleviates the need for testing</w:t>
      </w:r>
      <w:r>
        <w:rPr>
          <w:spacing w:val="-32"/>
        </w:rPr>
        <w:t> </w:t>
      </w:r>
      <w:r>
        <w:rPr/>
        <w:t>ora-</w:t>
      </w:r>
    </w:p>
    <w:p>
      <w:pPr>
        <w:pStyle w:val="BodyText"/>
        <w:spacing w:line="211" w:lineRule="auto" w:before="17"/>
        <w:ind w:left="4" w:right="1077"/>
        <w:jc w:val="right"/>
        <w:rPr>
          <w:i/>
        </w:rPr>
      </w:pPr>
      <w:r>
        <w:rPr/>
        <w:t>cle (ground truth), thus making software</w:t>
      </w:r>
      <w:r>
        <w:rPr>
          <w:spacing w:val="2"/>
        </w:rPr>
        <w:t> </w:t>
      </w:r>
      <w:r>
        <w:rPr/>
        <w:t>testing</w:t>
      </w:r>
      <w:r>
        <w:rPr>
          <w:spacing w:val="1"/>
        </w:rPr>
        <w:t> </w:t>
      </w:r>
      <w:r>
        <w:rPr>
          <w:spacing w:val="-2"/>
        </w:rPr>
        <w:t>significantly</w:t>
      </w:r>
      <w:r>
        <w:rPr>
          <w:w w:val="98"/>
        </w:rPr>
        <w:t> </w:t>
      </w:r>
      <w:r>
        <w:rPr/>
        <w:t>more flexible. </w:t>
      </w:r>
      <w:r>
        <w:rPr>
          <w:spacing w:val="-8"/>
        </w:rPr>
        <w:t>We </w:t>
      </w:r>
      <w:r>
        <w:rPr/>
        <w:t>now define NLP model</w:t>
      </w:r>
      <w:r>
        <w:rPr>
          <w:spacing w:val="-11"/>
        </w:rPr>
        <w:t> </w:t>
      </w:r>
      <w:r>
        <w:rPr/>
        <w:t>fairness</w:t>
      </w:r>
      <w:r>
        <w:rPr>
          <w:spacing w:val="-4"/>
        </w:rPr>
        <w:t> </w:t>
      </w:r>
      <w:r>
        <w:rPr/>
        <w:t>addressed</w:t>
      </w:r>
      <w:r>
        <w:rPr>
          <w:w w:val="99"/>
        </w:rPr>
        <w:t> </w:t>
      </w:r>
      <w:r>
        <w:rPr/>
        <w:t>in this research and formulate the MT</w:t>
      </w:r>
      <w:r>
        <w:rPr>
          <w:spacing w:val="-32"/>
        </w:rPr>
        <w:t> </w:t>
      </w:r>
      <w:r>
        <w:rPr/>
        <w:t>procedure</w:t>
      </w:r>
      <w:r>
        <w:rPr>
          <w:spacing w:val="-4"/>
        </w:rPr>
        <w:t> </w:t>
      </w:r>
      <w:r>
        <w:rPr>
          <w:spacing w:val="-3"/>
        </w:rPr>
        <w:t>accordingly.</w:t>
      </w:r>
      <w:r>
        <w:rPr>
          <w:w w:val="99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Lucida Sans Unicode" w:hAnsi="Lucida Sans Unicode"/>
          <w:w w:val="110"/>
        </w:rPr>
        <w:t>M</w:t>
      </w:r>
      <w:r>
        <w:rPr>
          <w:rFonts w:ascii="Lucida Sans Unicode" w:hAnsi="Lucida Sans Unicode"/>
          <w:spacing w:val="13"/>
          <w:w w:val="110"/>
        </w:rPr>
        <w:t> </w:t>
      </w:r>
      <w:r>
        <w:rPr>
          <w:rFonts w:ascii="Tahoma" w:hAnsi="Tahoma"/>
        </w:rPr>
        <w:t>:</w:t>
      </w:r>
      <w:r>
        <w:rPr>
          <w:rFonts w:ascii="Tahoma" w:hAnsi="Tahoma"/>
          <w:spacing w:val="20"/>
        </w:rPr>
        <w:t> </w:t>
      </w:r>
      <w:r>
        <w:rPr>
          <w:rFonts w:ascii="Lucida Sans Unicode" w:hAnsi="Lucida Sans Unicode"/>
        </w:rPr>
        <w:t>X</w:t>
      </w:r>
      <w:r>
        <w:rPr>
          <w:rFonts w:ascii="Lucida Sans Unicode" w:hAnsi="Lucida Sans Unicode"/>
          <w:spacing w:val="52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19"/>
        </w:rPr>
        <w:t> </w:t>
      </w:r>
      <w:r>
        <w:rPr>
          <w:rFonts w:ascii="Arial" w:hAnsi="Arial"/>
        </w:rPr>
        <w:t>R</w:t>
      </w:r>
      <w:r>
        <w:rPr>
          <w:i/>
          <w:vertAlign w:val="superscript"/>
        </w:rPr>
        <w:t>n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takes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7"/>
          <w:vertAlign w:val="baseline"/>
        </w:rPr>
        <w:t> </w:t>
      </w:r>
      <w:r>
        <w:rPr>
          <w:vertAlign w:val="baseline"/>
        </w:rPr>
        <w:t>lan-</w:t>
      </w:r>
      <w:r>
        <w:rPr>
          <w:w w:val="99"/>
          <w:vertAlign w:val="baseline"/>
        </w:rPr>
        <w:t> </w:t>
      </w:r>
      <w:r>
        <w:rPr>
          <w:vertAlign w:val="baseline"/>
        </w:rPr>
        <w:t>guage</w:t>
      </w:r>
      <w:r>
        <w:rPr>
          <w:spacing w:val="32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32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27"/>
          <w:w w:val="110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input,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3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2"/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w w:val="99"/>
          <w:vertAlign w:val="baseline"/>
        </w:rPr>
        <w:t> </w:t>
      </w:r>
      <w:r>
        <w:rPr>
          <w:rFonts w:ascii="Tahoma" w:hAnsi="Tahoma"/>
          <w:vertAlign w:val="baseline"/>
        </w:rPr>
        <w:t>argmax </w:t>
      </w:r>
      <w:r>
        <w:rPr>
          <w:rFonts w:ascii="Lucida Sans Unicode" w:hAnsi="Lucida Sans Unicode"/>
          <w:vertAlign w:val="baseline"/>
        </w:rPr>
        <w:t>M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  Assume a perturbation function </w:t>
      </w:r>
      <w:r>
        <w:rPr>
          <w:rFonts w:ascii="Lucida Sans Unicode" w:hAnsi="Lucida Sans Unicode"/>
          <w:vertAlign w:val="baseline"/>
        </w:rPr>
        <w:t>P </w:t>
      </w:r>
      <w:r>
        <w:rPr>
          <w:vertAlign w:val="baseline"/>
        </w:rPr>
        <w:t>perturbs</w:t>
      </w:r>
      <w:r>
        <w:rPr>
          <w:spacing w:val="16"/>
          <w:vertAlign w:val="baseline"/>
        </w:rPr>
        <w:t> </w:t>
      </w:r>
      <w:r>
        <w:rPr>
          <w:i/>
          <w:spacing w:val="-14"/>
          <w:w w:val="110"/>
          <w:vertAlign w:val="baseline"/>
        </w:rPr>
        <w:t>x</w:t>
      </w:r>
    </w:p>
    <w:p>
      <w:pPr>
        <w:pStyle w:val="BodyText"/>
        <w:spacing w:line="181" w:lineRule="exact"/>
        <w:ind w:left="4" w:right="1079"/>
        <w:jc w:val="right"/>
      </w:pPr>
      <w:r>
        <w:rPr/>
        <w:t>into a set </w:t>
      </w:r>
      <w:r>
        <w:rPr>
          <w:i/>
        </w:rPr>
        <w:t>S </w:t>
      </w:r>
      <w:r>
        <w:rPr/>
        <w:t>such that for every </w:t>
      </w:r>
      <w:r>
        <w:rPr>
          <w:i/>
        </w:rPr>
        <w:t>x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> ∈</w:t>
      </w:r>
      <w:r>
        <w:rPr>
          <w:rFonts w:ascii="Lucida Sans Unicode" w:hAnsi="Lucida Sans Unicode"/>
          <w:spacing w:val="-46"/>
          <w:vertAlign w:val="baseline"/>
        </w:rPr>
        <w:t> </w:t>
      </w:r>
      <w:r>
        <w:rPr>
          <w:i/>
          <w:spacing w:val="5"/>
          <w:vertAlign w:val="baseline"/>
        </w:rPr>
        <w:t>S</w:t>
      </w:r>
      <w:r>
        <w:rPr>
          <w:spacing w:val="5"/>
          <w:vertAlign w:val="baseline"/>
        </w:rPr>
        <w:t>, </w:t>
      </w:r>
      <w:r>
        <w:rPr>
          <w:vertAlign w:val="baseline"/>
        </w:rPr>
        <w:t>there exists a sensitive</w:t>
      </w:r>
    </w:p>
    <w:p>
      <w:pPr>
        <w:pStyle w:val="BodyText"/>
        <w:spacing w:line="175" w:lineRule="auto" w:before="15"/>
        <w:ind w:left="120" w:right="1077"/>
        <w:jc w:val="both"/>
      </w:pPr>
      <w:r>
        <w:rPr/>
        <w:pict>
          <v:shape style="position:absolute;margin-left:411.266998pt;margin-top:6.086625pt;width:4.150pt;height:7pt;mso-position-horizontal-relative:page;mso-position-vertical-relative:paragraph;z-index:-252651520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17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attribute </w:t>
      </w:r>
      <w:r>
        <w:rPr>
          <w:rFonts w:ascii="Lucida Sans Unicode" w:hAnsi="Lucida Sans Unicode"/>
          <w:w w:val="105"/>
        </w:rPr>
        <w:t>A </w:t>
      </w:r>
      <w:r>
        <w:rPr>
          <w:w w:val="105"/>
        </w:rPr>
        <w:t>and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ƒ</w:t>
      </w:r>
      <w:r>
        <w:rPr>
          <w:rFonts w:ascii="Tahoma" w:hAnsi="Tahoma"/>
          <w:w w:val="105"/>
          <w:vertAlign w:val="baseline"/>
        </w:rPr>
        <w:t>= </w:t>
      </w:r>
      <w:r>
        <w:rPr>
          <w:i/>
          <w:w w:val="105"/>
          <w:vertAlign w:val="baseline"/>
        </w:rPr>
        <w:t>x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w w:val="105"/>
          <w:vertAlign w:val="baseline"/>
        </w:rPr>
        <w:t> </w:t>
      </w:r>
      <w:r>
        <w:rPr>
          <w:rFonts w:ascii="Arial" w:hAnsi="Arial"/>
          <w:w w:val="205"/>
          <w:position w:val="0"/>
          <w:sz w:val="10"/>
          <w:vertAlign w:val="baseline"/>
        </w:rPr>
        <w:t>′ </w:t>
      </w:r>
      <w:r>
        <w:rPr>
          <w:w w:val="105"/>
          <w:vertAlign w:val="baseline"/>
        </w:rPr>
        <w:t>where </w:t>
      </w:r>
      <w:r>
        <w:rPr>
          <w:i/>
          <w:w w:val="105"/>
          <w:vertAlign w:val="baseline"/>
        </w:rPr>
        <w:t>p, p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w w:val="105"/>
          <w:vertAlign w:val="baseline"/>
        </w:rPr>
        <w:t> ∈ A</w:t>
      </w:r>
      <w:r>
        <w:rPr>
          <w:w w:val="105"/>
          <w:vertAlign w:val="baseline"/>
        </w:rPr>
        <w:t>. In other </w:t>
      </w:r>
      <w:r>
        <w:rPr>
          <w:spacing w:val="-13"/>
          <w:w w:val="105"/>
          <w:vertAlign w:val="baseline"/>
        </w:rPr>
        <w:t>words, </w:t>
      </w:r>
      <w:r>
        <w:rPr>
          <w:rFonts w:ascii="Lucida Sans Unicode" w:hAnsi="Lucida Sans Unicode"/>
          <w:w w:val="105"/>
          <w:vertAlign w:val="baseline"/>
        </w:rPr>
        <w:t>P</w:t>
      </w:r>
      <w:r>
        <w:rPr>
          <w:rFonts w:ascii="Lucida Sans Unicode" w:hAnsi="Lucida Sans Unicode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perturbs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inserting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i/>
          <w:spacing w:val="-15"/>
          <w:w w:val="105"/>
          <w:vertAlign w:val="baseline"/>
        </w:rPr>
        <w:t>p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i/>
          <w:spacing w:val="3"/>
          <w:w w:val="105"/>
          <w:vertAlign w:val="baseline"/>
        </w:rPr>
        <w:t>p</w:t>
      </w:r>
      <w:r>
        <w:rPr>
          <w:rFonts w:ascii="Lucida Sans Unicode" w:hAnsi="Lucida Sans Unicode"/>
          <w:spacing w:val="3"/>
          <w:w w:val="105"/>
          <w:vertAlign w:val="superscript"/>
        </w:rPr>
        <w:t>′</w:t>
      </w:r>
      <w:r>
        <w:rPr>
          <w:spacing w:val="3"/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subpopulations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5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A</w:t>
      </w:r>
      <w:r>
        <w:rPr>
          <w:w w:val="105"/>
          <w:vertAlign w:val="baseline"/>
        </w:rPr>
        <w:t>.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x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w w:val="105"/>
          <w:vertAlign w:val="baseline"/>
        </w:rPr>
        <w:t> </w:t>
      </w:r>
      <w:r>
        <w:rPr>
          <w:w w:val="105"/>
          <w:vertAlign w:val="baseline"/>
        </w:rPr>
        <w:t>deem a pair of </w:t>
      </w:r>
      <w:r>
        <w:rPr>
          <w:i/>
          <w:w w:val="105"/>
          <w:vertAlign w:val="baseline"/>
        </w:rPr>
        <w:t>discriminatory inputs</w:t>
      </w:r>
      <w:r>
        <w:rPr>
          <w:w w:val="105"/>
          <w:vertAlign w:val="baseline"/>
        </w:rPr>
        <w:t>, in case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their model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predictions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identical.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fol-</w:t>
      </w:r>
    </w:p>
    <w:p>
      <w:pPr>
        <w:pStyle w:val="BodyText"/>
        <w:spacing w:before="4"/>
        <w:ind w:left="120"/>
        <w:jc w:val="both"/>
      </w:pPr>
      <w:r>
        <w:rPr/>
        <w:t>lowing MR to identify fairness violations:</w:t>
      </w:r>
    </w:p>
    <w:p>
      <w:pPr>
        <w:pStyle w:val="BodyText"/>
        <w:spacing w:before="108"/>
        <w:ind w:left="1199"/>
        <w:rPr>
          <w:rFonts w:ascii="Tahoma" w:hAnsi="Tahoma"/>
        </w:rPr>
      </w:pPr>
      <w:r>
        <w:rPr>
          <w:rFonts w:ascii="Tahoma" w:hAnsi="Tahoma"/>
          <w:w w:val="105"/>
        </w:rPr>
        <w:t>argmax </w:t>
      </w:r>
      <w:r>
        <w:rPr>
          <w:rFonts w:ascii="Lucida Sans Unicode" w:hAnsi="Lucida Sans Unicode"/>
          <w:w w:val="105"/>
        </w:rPr>
        <w:t>M</w:t>
      </w:r>
      <w:r>
        <w:rPr>
          <w:rFonts w:ascii="Tahoma" w:hAnsi="Tahoma"/>
          <w:w w:val="105"/>
        </w:rPr>
        <w:t>(</w:t>
      </w:r>
      <w:r>
        <w:rPr>
          <w:i/>
          <w:w w:val="105"/>
        </w:rPr>
        <w:t>x</w:t>
      </w:r>
      <w:r>
        <w:rPr>
          <w:rFonts w:ascii="Tahoma" w:hAnsi="Tahoma"/>
          <w:w w:val="105"/>
        </w:rPr>
        <w:t>) = argmax </w:t>
      </w:r>
      <w:r>
        <w:rPr>
          <w:rFonts w:ascii="Lucida Sans Unicode" w:hAnsi="Lucida Sans Unicode"/>
          <w:w w:val="105"/>
        </w:rPr>
        <w:t>M</w:t>
      </w:r>
      <w:r>
        <w:rPr>
          <w:rFonts w:ascii="Tahoma" w:hAnsi="Tahoma"/>
          <w:w w:val="105"/>
        </w:rPr>
        <w:t>(</w:t>
      </w:r>
      <w:r>
        <w:rPr>
          <w:i/>
          <w:w w:val="105"/>
        </w:rPr>
        <w:t>x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Tahoma" w:hAnsi="Tahoma"/>
          <w:w w:val="105"/>
          <w:vertAlign w:val="baseline"/>
        </w:rPr>
        <w:t>)</w:t>
      </w:r>
    </w:p>
    <w:p>
      <w:pPr>
        <w:pStyle w:val="BodyText"/>
        <w:spacing w:before="56"/>
        <w:ind w:left="120"/>
        <w:jc w:val="both"/>
      </w:pPr>
      <w:r>
        <w:rPr/>
        <w:t>and the corresponding MT workflow can be formulated as:</w:t>
      </w:r>
    </w:p>
    <w:p>
      <w:pPr>
        <w:pStyle w:val="BodyText"/>
        <w:spacing w:before="11"/>
        <w:rPr>
          <w:sz w:val="23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315pt,16.126308pt" to="558.000004pt,16.126308pt" stroked="true" strokeweight=".797pt" strokecolor="#000000">
            <v:stroke dashstyle="solid"/>
            <w10:wrap type="topAndBottom"/>
          </v:line>
        </w:pict>
      </w:r>
    </w:p>
    <w:p>
      <w:pPr>
        <w:pStyle w:val="BodyText"/>
        <w:spacing w:line="82" w:lineRule="exact"/>
        <w:ind w:left="219"/>
        <w:jc w:val="both"/>
      </w:pPr>
      <w:r>
        <w:rPr/>
        <w:t>Algorithm 1: MT for Model Fairness Violation</w:t>
      </w:r>
    </w:p>
    <w:p>
      <w:pPr>
        <w:spacing w:after="0" w:line="82" w:lineRule="exact"/>
        <w:jc w:val="both"/>
        <w:sectPr>
          <w:pgSz w:w="12240" w:h="15840"/>
          <w:pgMar w:header="523" w:footer="900"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tabs>
          <w:tab w:pos="5339" w:val="left" w:leader="none"/>
          <w:tab w:pos="10244" w:val="left" w:leader="none"/>
        </w:tabs>
        <w:spacing w:line="140" w:lineRule="exact"/>
        <w:ind w:left="120"/>
      </w:pPr>
      <w:r>
        <w:rPr/>
        <w:t>cus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mitigating</w:t>
      </w:r>
      <w:r>
        <w:rPr>
          <w:spacing w:val="28"/>
        </w:rPr>
        <w:t> </w:t>
      </w:r>
      <w:r>
        <w:rPr/>
        <w:t>fairness</w:t>
      </w:r>
      <w:r>
        <w:rPr>
          <w:spacing w:val="29"/>
        </w:rPr>
        <w:t> </w:t>
      </w:r>
      <w:r>
        <w:rPr/>
        <w:t>failures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prediction</w:t>
      </w:r>
      <w:r>
        <w:rPr>
          <w:spacing w:val="29"/>
        </w:rPr>
        <w:t> </w:t>
      </w:r>
      <w:r>
        <w:rPr/>
        <w:t>phase,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 w:line="140" w:lineRule="exact"/>
        <w:sectPr>
          <w:type w:val="continuous"/>
          <w:pgSz w:w="12240" w:h="15840"/>
          <w:pgMar w:top="1020" w:bottom="1100" w:left="960" w:right="0"/>
        </w:sectPr>
      </w:pPr>
    </w:p>
    <w:p>
      <w:pPr>
        <w:pStyle w:val="BodyText"/>
        <w:spacing w:line="223" w:lineRule="auto" w:before="56"/>
        <w:ind w:left="120" w:right="38"/>
        <w:jc w:val="both"/>
      </w:pPr>
      <w:r>
        <w:rPr/>
        <w:t>and therefore, the proposed technique can be applied to </w:t>
      </w:r>
      <w:r>
        <w:rPr>
          <w:spacing w:val="-6"/>
        </w:rPr>
        <w:t>even </w:t>
      </w:r>
      <w:r>
        <w:rPr/>
        <w:t>black-box models. Inspired by recent breakthroughs in </w:t>
      </w:r>
      <w:r>
        <w:rPr>
          <w:spacing w:val="-5"/>
        </w:rPr>
        <w:t>cer- </w:t>
      </w:r>
      <w:r>
        <w:rPr/>
        <w:t>tified ML robustness </w:t>
      </w:r>
      <w:r>
        <w:rPr>
          <w:position w:val="2"/>
        </w:rPr>
        <w:t>[</w:t>
      </w:r>
      <w:r>
        <w:rPr/>
        <w:t>Lecuyer </w:t>
      </w:r>
      <w:r>
        <w:rPr>
          <w:i/>
        </w:rPr>
        <w:t>et al.</w:t>
      </w:r>
      <w:r>
        <w:rPr/>
        <w:t>, 2019; Mu </w:t>
      </w:r>
      <w:r>
        <w:rPr>
          <w:i/>
        </w:rPr>
        <w:t>et al.</w:t>
      </w:r>
      <w:r>
        <w:rPr/>
        <w:t>, 2019; Cohen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, we formalize fairness notation in </w:t>
      </w:r>
      <w:r>
        <w:rPr>
          <w:spacing w:val="-3"/>
        </w:rPr>
        <w:t>terms </w:t>
      </w:r>
      <w:r>
        <w:rPr/>
        <w:t>of (</w:t>
      </w:r>
      <w:r>
        <w:rPr>
          <w:i/>
        </w:rPr>
        <w:t>ǫ, k</w:t>
      </w:r>
      <w:r>
        <w:rPr/>
        <w:t>)-fairness (cf. Section 3.1), and we propose a </w:t>
      </w:r>
      <w:r>
        <w:rPr>
          <w:spacing w:val="-4"/>
        </w:rPr>
        <w:t>neu-  </w:t>
      </w:r>
      <w:r>
        <w:rPr/>
        <w:t>tral phase that can piggyback on a (black-box) NLP </w:t>
      </w:r>
      <w:r>
        <w:rPr>
          <w:spacing w:val="-3"/>
        </w:rPr>
        <w:t>model </w:t>
      </w:r>
      <w:r>
        <w:rPr/>
        <w:t>to smooth its outputs: the smoothed outputs are certified </w:t>
      </w:r>
      <w:r>
        <w:rPr>
          <w:spacing w:val="-6"/>
        </w:rPr>
        <w:t>to </w:t>
      </w:r>
      <w:r>
        <w:rPr/>
        <w:t>preserve our (</w:t>
      </w:r>
      <w:r>
        <w:rPr>
          <w:i/>
        </w:rPr>
        <w:t>ǫ,</w:t>
      </w:r>
      <w:r>
        <w:rPr>
          <w:i/>
          <w:spacing w:val="-20"/>
        </w:rPr>
        <w:t> </w:t>
      </w:r>
      <w:r>
        <w:rPr>
          <w:i/>
        </w:rPr>
        <w:t>k</w:t>
      </w:r>
      <w:r>
        <w:rPr/>
        <w:t>)-fairness.</w:t>
      </w:r>
    </w:p>
    <w:p>
      <w:pPr>
        <w:pStyle w:val="BodyText"/>
        <w:spacing w:line="228" w:lineRule="auto" w:before="14"/>
        <w:ind w:left="120" w:right="38"/>
        <w:jc w:val="both"/>
      </w:pPr>
      <w:r>
        <w:rPr/>
        <w:t>Contribution. </w:t>
      </w:r>
      <w:r>
        <w:rPr>
          <w:spacing w:val="-8"/>
        </w:rPr>
        <w:t>We </w:t>
      </w:r>
      <w:r>
        <w:rPr/>
        <w:t>propose </w:t>
      </w:r>
      <w:r>
        <w:rPr>
          <w:spacing w:val="4"/>
        </w:rPr>
        <w:t>MT-NLP, </w:t>
      </w:r>
      <w:r>
        <w:rPr/>
        <w:t>the first automated framework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mitigate</w:t>
      </w:r>
      <w:r>
        <w:rPr>
          <w:spacing w:val="-6"/>
        </w:rPr>
        <w:t> </w:t>
      </w:r>
      <w:r>
        <w:rPr/>
        <w:t>unfair</w:t>
      </w:r>
      <w:r>
        <w:rPr>
          <w:spacing w:val="-6"/>
        </w:rPr>
        <w:t> </w:t>
      </w:r>
      <w:r>
        <w:rPr/>
        <w:t>predictions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NLP </w:t>
      </w:r>
      <w:r>
        <w:rPr/>
        <w:t>models. </w:t>
      </w:r>
      <w:r>
        <w:rPr>
          <w:spacing w:val="4"/>
        </w:rPr>
        <w:t>MT-NLP </w:t>
      </w:r>
      <w:r>
        <w:rPr/>
        <w:t>is designed as a pipeline to 1) employ ad- vanced</w:t>
      </w:r>
      <w:r>
        <w:rPr>
          <w:spacing w:val="-8"/>
        </w:rPr>
        <w:t> </w:t>
      </w:r>
      <w:r>
        <w:rPr/>
        <w:t>NLP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systematically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/>
        <w:t>subpopula- tions within sensitive attributes identified in arbitrary natural language sentences, 2) perturb sentences regarding the </w:t>
      </w:r>
      <w:r>
        <w:rPr>
          <w:spacing w:val="-4"/>
        </w:rPr>
        <w:t>iden- </w:t>
      </w:r>
      <w:r>
        <w:rPr/>
        <w:t>tified sensitive attributes and perform MT on NLP models </w:t>
      </w:r>
      <w:r>
        <w:rPr>
          <w:spacing w:val="-8"/>
        </w:rPr>
        <w:t>to </w:t>
      </w:r>
      <w:r>
        <w:rPr/>
        <w:t>detect</w:t>
      </w:r>
      <w:r>
        <w:rPr>
          <w:spacing w:val="-14"/>
        </w:rPr>
        <w:t> </w:t>
      </w:r>
      <w:r>
        <w:rPr/>
        <w:t>fairness</w:t>
      </w:r>
      <w:r>
        <w:rPr>
          <w:spacing w:val="-13"/>
        </w:rPr>
        <w:t> </w:t>
      </w:r>
      <w:r>
        <w:rPr/>
        <w:t>violations,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3)</w:t>
      </w:r>
      <w:r>
        <w:rPr>
          <w:spacing w:val="-13"/>
        </w:rPr>
        <w:t> </w:t>
      </w:r>
      <w:r>
        <w:rPr/>
        <w:t>formalize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fairness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16"/>
        </w:rPr>
        <w:t>a </w:t>
      </w:r>
      <w:r>
        <w:rPr/>
        <w:t>certified</w:t>
      </w:r>
      <w:r>
        <w:rPr>
          <w:spacing w:val="-15"/>
        </w:rPr>
        <w:t> </w:t>
      </w:r>
      <w:r>
        <w:rPr/>
        <w:t>setting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(</w:t>
      </w:r>
      <w:r>
        <w:rPr>
          <w:i/>
        </w:rPr>
        <w:t>ǫ,</w:t>
      </w:r>
      <w:r>
        <w:rPr>
          <w:i/>
          <w:spacing w:val="-19"/>
        </w:rPr>
        <w:t> </w:t>
      </w:r>
      <w:r>
        <w:rPr>
          <w:i/>
        </w:rPr>
        <w:t>k</w:t>
      </w:r>
      <w:r>
        <w:rPr/>
        <w:t>)-fairness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accordingly</w:t>
      </w:r>
      <w:r>
        <w:rPr>
          <w:spacing w:val="-14"/>
        </w:rPr>
        <w:t> </w:t>
      </w:r>
      <w:r>
        <w:rPr/>
        <w:t>mitigate</w:t>
      </w:r>
      <w:r>
        <w:rPr>
          <w:spacing w:val="-14"/>
        </w:rPr>
        <w:t> </w:t>
      </w:r>
      <w:r>
        <w:rPr>
          <w:spacing w:val="-6"/>
        </w:rPr>
        <w:t>un- </w:t>
      </w:r>
      <w:r>
        <w:rPr/>
        <w:t>fair predictions. As the proposed framework does </w:t>
      </w:r>
      <w:r>
        <w:rPr>
          <w:i/>
        </w:rPr>
        <w:t>not </w:t>
      </w:r>
      <w:r>
        <w:rPr>
          <w:spacing w:val="-4"/>
        </w:rPr>
        <w:t>lever- </w:t>
      </w:r>
      <w:r>
        <w:rPr/>
        <w:t>age any implementation detail of NLP models, it is robust </w:t>
      </w:r>
      <w:r>
        <w:rPr>
          <w:spacing w:val="-8"/>
        </w:rPr>
        <w:t>to </w:t>
      </w:r>
      <w:r>
        <w:rPr/>
        <w:t>any kinds of ML models (e.g., DNN or SVM) in a</w:t>
      </w:r>
      <w:r>
        <w:rPr>
          <w:spacing w:val="-23"/>
        </w:rPr>
        <w:t> </w:t>
      </w:r>
      <w:r>
        <w:rPr/>
        <w:t>black-box setting and therefore can directly analyze any (remote) </w:t>
      </w:r>
      <w:r>
        <w:rPr>
          <w:spacing w:val="-4"/>
        </w:rPr>
        <w:t>mod- </w:t>
      </w:r>
      <w:r>
        <w:rPr/>
        <w:t>els. Our extensive evaluation delineates the capabilities of</w:t>
      </w:r>
      <w:r>
        <w:rPr>
          <w:spacing w:val="-22"/>
        </w:rPr>
        <w:t> </w:t>
      </w:r>
      <w:r>
        <w:rPr>
          <w:spacing w:val="-8"/>
        </w:rPr>
        <w:t>de </w:t>
      </w:r>
      <w:r>
        <w:rPr/>
        <w:t>facto commercial NLP services provided by industry </w:t>
      </w:r>
      <w:r>
        <w:rPr>
          <w:spacing w:val="-3"/>
        </w:rPr>
        <w:t>giants </w:t>
      </w:r>
      <w:r>
        <w:rPr/>
        <w:t>and also commonly-used local NLP models by exposing </w:t>
      </w:r>
      <w:r>
        <w:rPr>
          <w:spacing w:val="-7"/>
        </w:rPr>
        <w:t>in </w:t>
      </w:r>
      <w:r>
        <w:rPr/>
        <w:t>total 2,874 discriminatory inputs (among which 441 are</w:t>
      </w:r>
      <w:r>
        <w:rPr>
          <w:spacing w:val="-35"/>
        </w:rPr>
        <w:t> </w:t>
      </w:r>
      <w:r>
        <w:rPr>
          <w:spacing w:val="-4"/>
        </w:rPr>
        <w:t>from </w:t>
      </w:r>
      <w:r>
        <w:rPr/>
        <w:t>commercial NLP services). </w:t>
      </w:r>
      <w:r>
        <w:rPr>
          <w:spacing w:val="-8"/>
        </w:rPr>
        <w:t>We </w:t>
      </w:r>
      <w:r>
        <w:rPr/>
        <w:t>further enhance the </w:t>
      </w:r>
      <w:r>
        <w:rPr>
          <w:spacing w:val="-4"/>
        </w:rPr>
        <w:t>evaluated </w:t>
      </w:r>
      <w:r>
        <w:rPr/>
        <w:t>(commercial) NLP models </w:t>
      </w:r>
      <w:r>
        <w:rPr>
          <w:spacing w:val="-4"/>
        </w:rPr>
        <w:t>w.r.t. </w:t>
      </w:r>
      <w:r>
        <w:rPr/>
        <w:t>the certified guarantees at </w:t>
      </w:r>
      <w:r>
        <w:rPr>
          <w:spacing w:val="-18"/>
        </w:rPr>
        <w:t>a </w:t>
      </w:r>
      <w:r>
        <w:rPr/>
        <w:t>modest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Metamorphic Testing (MT)" w:id="3"/>
      <w:bookmarkEnd w:id="3"/>
      <w:r>
        <w:rPr/>
      </w:r>
      <w:bookmarkStart w:name="Metamorphic Testing (MT)" w:id="4"/>
      <w:bookmarkEnd w:id="4"/>
      <w:r>
        <w:rPr>
          <w:w w:val="105"/>
        </w:rPr>
        <w:t>Metamo</w:t>
      </w:r>
      <w:r>
        <w:rPr>
          <w:w w:val="105"/>
        </w:rPr>
        <w:t>rphic </w:t>
      </w:r>
      <w:r>
        <w:rPr>
          <w:spacing w:val="-4"/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(MT)</w:t>
      </w:r>
    </w:p>
    <w:p>
      <w:pPr>
        <w:pStyle w:val="BodyText"/>
        <w:spacing w:line="211" w:lineRule="auto" w:before="127"/>
        <w:ind w:left="120" w:right="38"/>
        <w:jc w:val="both"/>
      </w:pPr>
      <w:r>
        <w:rPr/>
        <w:t>Metamorphic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(MT)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automati- cally</w:t>
      </w:r>
      <w:r>
        <w:rPr>
          <w:spacing w:val="-12"/>
        </w:rPr>
        <w:t> </w:t>
      </w:r>
      <w:r>
        <w:rPr/>
        <w:t>detect</w:t>
      </w:r>
      <w:r>
        <w:rPr>
          <w:spacing w:val="-12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defects</w:t>
      </w:r>
      <w:r>
        <w:rPr>
          <w:spacing w:val="-12"/>
        </w:rPr>
        <w:t> </w:t>
      </w:r>
      <w:r>
        <w:rPr>
          <w:position w:val="2"/>
        </w:rPr>
        <w:t>[</w:t>
      </w:r>
      <w:r>
        <w:rPr/>
        <w:t>Chen</w:t>
      </w:r>
      <w:r>
        <w:rPr>
          <w:spacing w:val="-13"/>
        </w:rPr>
        <w:t> </w:t>
      </w:r>
      <w:r>
        <w:rPr>
          <w:i/>
        </w:rPr>
        <w:t>et</w:t>
      </w:r>
      <w:r>
        <w:rPr>
          <w:i/>
          <w:spacing w:val="-11"/>
        </w:rPr>
        <w:t> </w:t>
      </w:r>
      <w:r>
        <w:rPr>
          <w:i/>
        </w:rPr>
        <w:t>al.</w:t>
      </w:r>
      <w:r>
        <w:rPr/>
        <w:t>,</w:t>
      </w:r>
      <w:r>
        <w:rPr>
          <w:spacing w:val="-10"/>
        </w:rPr>
        <w:t> </w:t>
      </w:r>
      <w:r>
        <w:rPr/>
        <w:t>1998</w:t>
      </w:r>
      <w:r>
        <w:rPr>
          <w:position w:val="2"/>
        </w:rPr>
        <w:t>]</w:t>
      </w:r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strength</w:t>
      </w:r>
    </w:p>
    <w:p>
      <w:pPr>
        <w:pStyle w:val="BodyText"/>
        <w:spacing w:line="170" w:lineRule="auto" w:before="43"/>
        <w:ind w:left="923" w:right="1523" w:hanging="605"/>
        <w:rPr>
          <w:rFonts w:ascii="Tahoma" w:hAnsi="Tahoma"/>
        </w:rPr>
      </w:pPr>
      <w:r>
        <w:rPr/>
        <w:br w:type="column"/>
      </w:r>
      <w:r>
        <w:rPr/>
        <w:t>Input: model </w:t>
      </w:r>
      <w:r>
        <w:rPr>
          <w:rFonts w:ascii="Lucida Sans Unicode" w:hAnsi="Lucida Sans Unicode"/>
          <w:w w:val="110"/>
        </w:rPr>
        <w:t>M </w:t>
      </w:r>
      <w:r>
        <w:rPr>
          <w:rFonts w:ascii="Tahoma" w:hAnsi="Tahoma"/>
        </w:rPr>
        <w:t>: </w:t>
      </w:r>
      <w:r>
        <w:rPr>
          <w:rFonts w:ascii="Lucida Sans Unicode" w:hAnsi="Lucida Sans Unicode"/>
        </w:rPr>
        <w:t>X → </w:t>
      </w:r>
      <w:r>
        <w:rPr>
          <w:rFonts w:ascii="Arial" w:hAnsi="Arial"/>
        </w:rPr>
        <w:t>R</w:t>
      </w:r>
      <w:r>
        <w:rPr>
          <w:i/>
          <w:vertAlign w:val="superscript"/>
        </w:rPr>
        <w:t>n</w:t>
      </w:r>
      <w:r>
        <w:rPr>
          <w:vertAlign w:val="baseline"/>
        </w:rPr>
        <w:t>, input </w:t>
      </w:r>
      <w:r>
        <w:rPr>
          <w:i/>
          <w:vertAlign w:val="baseline"/>
        </w:rPr>
        <w:t>x</w:t>
      </w:r>
      <w:r>
        <w:rPr>
          <w:vertAlign w:val="baseline"/>
        </w:rPr>
        <w:t>, sensitive attribute </w:t>
      </w:r>
      <w:r>
        <w:rPr>
          <w:rFonts w:ascii="Lucida Sans Unicode" w:hAnsi="Lucida Sans Unicode"/>
          <w:vertAlign w:val="baseline"/>
        </w:rPr>
        <w:t>A</w:t>
      </w:r>
      <w:r>
        <w:rPr>
          <w:vertAlign w:val="baseline"/>
        </w:rPr>
        <w:t>, knowledge graph </w:t>
      </w:r>
      <w:r>
        <w:rPr>
          <w:i/>
          <w:w w:val="110"/>
          <w:vertAlign w:val="baseline"/>
        </w:rPr>
        <w:t>tt </w:t>
      </w:r>
      <w:r>
        <w:rPr>
          <w:rFonts w:ascii="Tahoma" w:hAnsi="Tahoma"/>
          <w:vertAlign w:val="baseline"/>
        </w:rPr>
        <w:t>:= (</w:t>
      </w:r>
      <w:r>
        <w:rPr>
          <w:i/>
          <w:vertAlign w:val="baseline"/>
        </w:rPr>
        <w:t>V, E</w:t>
      </w:r>
      <w:r>
        <w:rPr>
          <w:rFonts w:ascii="Tahoma" w:hAnsi="Tahoma"/>
          <w:vertAlign w:val="baseline"/>
        </w:rPr>
        <w:t>)</w:t>
      </w:r>
    </w:p>
    <w:p>
      <w:pPr>
        <w:pStyle w:val="BodyText"/>
        <w:spacing w:line="179" w:lineRule="exact"/>
        <w:ind w:left="319"/>
        <w:rPr>
          <w:i/>
        </w:rPr>
      </w:pPr>
      <w:r>
        <w:rPr>
          <w:w w:val="105"/>
        </w:rPr>
        <w:t>Output: discriminatory input set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dis</w:t>
      </w:r>
    </w:p>
    <w:p>
      <w:pPr>
        <w:spacing w:line="242" w:lineRule="exact" w:before="0"/>
        <w:ind w:left="159" w:right="0" w:firstLine="0"/>
        <w:jc w:val="left"/>
        <w:rPr>
          <w:sz w:val="20"/>
        </w:rPr>
      </w:pPr>
      <w:r>
        <w:rPr>
          <w:w w:val="110"/>
          <w:sz w:val="12"/>
        </w:rPr>
        <w:t>1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dis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 </w:t>
      </w:r>
      <w:r>
        <w:rPr>
          <w:rFonts w:ascii="Lucida Sans Unicode" w:hAnsi="Lucida Sans Unicode"/>
          <w:sz w:val="20"/>
          <w:vertAlign w:val="baseline"/>
        </w:rPr>
        <w:t>∅</w:t>
      </w:r>
      <w:r>
        <w:rPr>
          <w:sz w:val="20"/>
          <w:vertAlign w:val="baseline"/>
        </w:rPr>
        <w:t>;</w:t>
      </w:r>
    </w:p>
    <w:p>
      <w:pPr>
        <w:spacing w:line="219" w:lineRule="exact" w:before="0"/>
        <w:ind w:left="159" w:right="0" w:firstLine="0"/>
        <w:jc w:val="left"/>
        <w:rPr>
          <w:sz w:val="20"/>
        </w:rPr>
      </w:pPr>
      <w:r>
        <w:rPr>
          <w:w w:val="115"/>
          <w:sz w:val="12"/>
        </w:rPr>
        <w:t>2 </w:t>
      </w:r>
      <w:r>
        <w:rPr>
          <w:i/>
          <w:w w:val="115"/>
          <w:sz w:val="20"/>
        </w:rPr>
        <w:t>S </w:t>
      </w:r>
      <w:r>
        <w:rPr>
          <w:rFonts w:ascii="Lucida Sans Unicode" w:hAnsi="Lucida Sans Unicode"/>
          <w:w w:val="115"/>
          <w:sz w:val="20"/>
        </w:rPr>
        <w:t>← P</w:t>
      </w:r>
      <w:r>
        <w:rPr>
          <w:rFonts w:ascii="Tahoma" w:hAnsi="Tahoma"/>
          <w:w w:val="115"/>
          <w:sz w:val="20"/>
        </w:rPr>
        <w:t>(</w:t>
      </w:r>
      <w:r>
        <w:rPr>
          <w:i/>
          <w:w w:val="115"/>
          <w:sz w:val="20"/>
        </w:rPr>
        <w:t>x, </w:t>
      </w:r>
      <w:r>
        <w:rPr>
          <w:rFonts w:ascii="Lucida Sans Unicode" w:hAnsi="Lucida Sans Unicode"/>
          <w:w w:val="115"/>
          <w:sz w:val="20"/>
        </w:rPr>
        <w:t>A</w:t>
      </w:r>
      <w:r>
        <w:rPr>
          <w:i/>
          <w:w w:val="115"/>
          <w:sz w:val="20"/>
        </w:rPr>
        <w:t>, tt</w:t>
      </w:r>
      <w:r>
        <w:rPr>
          <w:rFonts w:ascii="Tahoma" w:hAnsi="Tahoma"/>
          <w:w w:val="115"/>
          <w:sz w:val="20"/>
        </w:rPr>
        <w:t>)</w:t>
      </w:r>
      <w:r>
        <w:rPr>
          <w:w w:val="115"/>
          <w:sz w:val="20"/>
        </w:rPr>
        <w:t>;</w:t>
      </w:r>
    </w:p>
    <w:p>
      <w:pPr>
        <w:spacing w:line="219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3 </w:t>
      </w:r>
      <w:r>
        <w:rPr>
          <w:w w:val="105"/>
          <w:sz w:val="20"/>
        </w:rPr>
        <w:t>foreach </w:t>
      </w:r>
      <w:r>
        <w:rPr>
          <w:i/>
          <w:w w:val="105"/>
          <w:sz w:val="20"/>
        </w:rPr>
        <w:t>x</w:t>
      </w:r>
      <w:r>
        <w:rPr>
          <w:rFonts w:ascii="Lucida Sans Unicode" w:hAnsi="Lucida Sans Unicode"/>
          <w:w w:val="105"/>
          <w:sz w:val="20"/>
          <w:vertAlign w:val="superscript"/>
        </w:rPr>
        <w:t>′</w:t>
      </w:r>
      <w:r>
        <w:rPr>
          <w:rFonts w:ascii="Lucida Sans Unicode" w:hAnsi="Lucida Sans Unicode"/>
          <w:w w:val="105"/>
          <w:sz w:val="20"/>
          <w:vertAlign w:val="baseline"/>
        </w:rPr>
        <w:t> ∈ </w:t>
      </w:r>
      <w:r>
        <w:rPr>
          <w:i/>
          <w:w w:val="105"/>
          <w:sz w:val="20"/>
          <w:vertAlign w:val="baseline"/>
        </w:rPr>
        <w:t>S </w:t>
      </w:r>
      <w:r>
        <w:rPr>
          <w:w w:val="105"/>
          <w:sz w:val="20"/>
          <w:vertAlign w:val="baseline"/>
        </w:rPr>
        <w:t>do</w:t>
      </w:r>
    </w:p>
    <w:p>
      <w:pPr>
        <w:pStyle w:val="BodyText"/>
        <w:tabs>
          <w:tab w:pos="626" w:val="left" w:leader="none"/>
          <w:tab w:pos="2252" w:val="left" w:leader="none"/>
        </w:tabs>
        <w:spacing w:line="217" w:lineRule="exact"/>
        <w:ind w:left="167"/>
      </w:pPr>
      <w:r>
        <w:rPr/>
        <w:pict>
          <v:line style="position:absolute;mso-position-horizontal-relative:page;mso-position-vertical-relative:paragraph;z-index:-252653568" from="330.143005pt,33.968704pt" to="330.143005pt,1.091704pt" stroked="true" strokeweight=".398pt" strokecolor="#000000">
            <v:stroke dashstyle="solid"/>
            <w10:wrap type="none"/>
          </v:line>
        </w:pict>
      </w:r>
      <w:r>
        <w:rPr>
          <w:w w:val="105"/>
          <w:sz w:val="12"/>
        </w:rPr>
        <w:t>4</w:t>
        <w:tab/>
      </w:r>
      <w:r>
        <w:rPr>
          <w:w w:val="105"/>
        </w:rPr>
        <w:t>if </w:t>
      </w:r>
      <w:r>
        <w:rPr>
          <w:rFonts w:ascii="Tahoma" w:hAnsi="Tahoma"/>
          <w:w w:val="105"/>
        </w:rPr>
        <w:t>argmax</w:t>
      </w:r>
      <w:r>
        <w:rPr>
          <w:rFonts w:ascii="Tahoma" w:hAnsi="Tahoma"/>
          <w:spacing w:val="-30"/>
          <w:w w:val="105"/>
        </w:rPr>
        <w:t> </w:t>
      </w:r>
      <w:r>
        <w:rPr>
          <w:rFonts w:ascii="Lucida Sans Unicode" w:hAnsi="Lucida Sans Unicode"/>
          <w:w w:val="105"/>
        </w:rPr>
        <w:t>M</w:t>
      </w:r>
      <w:r>
        <w:rPr>
          <w:rFonts w:ascii="Tahoma" w:hAnsi="Tahoma"/>
          <w:w w:val="105"/>
        </w:rPr>
        <w:t>(</w:t>
      </w:r>
      <w:r>
        <w:rPr>
          <w:i/>
          <w:w w:val="105"/>
        </w:rPr>
        <w:t>x</w:t>
      </w:r>
      <w:r>
        <w:rPr>
          <w:rFonts w:ascii="Tahoma" w:hAnsi="Tahoma"/>
          <w:w w:val="105"/>
        </w:rPr>
        <w:t>)</w:t>
        <w:tab/>
        <w:t>argmax </w:t>
      </w:r>
      <w:r>
        <w:rPr>
          <w:rFonts w:ascii="Lucida Sans Unicode" w:hAnsi="Lucida Sans Unicode"/>
          <w:w w:val="105"/>
        </w:rPr>
        <w:t>M</w:t>
      </w:r>
      <w:r>
        <w:rPr>
          <w:rFonts w:ascii="Tahoma" w:hAnsi="Tahoma"/>
          <w:w w:val="105"/>
        </w:rPr>
        <w:t>(</w:t>
      </w:r>
      <w:r>
        <w:rPr>
          <w:i/>
          <w:w w:val="105"/>
        </w:rPr>
        <w:t>x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Tahoma" w:hAnsi="Tahoma"/>
          <w:w w:val="105"/>
          <w:vertAlign w:val="baseline"/>
        </w:rPr>
        <w:t>)</w:t>
      </w:r>
      <w:r>
        <w:rPr>
          <w:rFonts w:ascii="Tahoma" w:hAnsi="Tahoma"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tabs>
          <w:tab w:pos="932" w:val="left" w:leader="none"/>
        </w:tabs>
        <w:spacing w:line="238" w:lineRule="exact" w:before="0"/>
        <w:ind w:left="175" w:right="0" w:firstLine="0"/>
        <w:jc w:val="left"/>
        <w:rPr>
          <w:rFonts w:ascii="Lucida Sans Unicode" w:hAnsi="Lucida Sans Unicode"/>
          <w:sz w:val="20"/>
        </w:rPr>
      </w:pPr>
      <w:r>
        <w:rPr/>
        <w:pict>
          <v:line style="position:absolute;mso-position-horizontal-relative:page;mso-position-vertical-relative:paragraph;z-index:-252652544" from="345.486023pt,12.15618pt" to="345.486023pt,1.197180pt" stroked="true" strokeweight=".398pt" strokecolor="#000000">
            <v:stroke dashstyle="solid"/>
            <w10:wrap type="none"/>
          </v:line>
        </w:pict>
      </w:r>
      <w:r>
        <w:rPr>
          <w:w w:val="120"/>
          <w:sz w:val="12"/>
        </w:rPr>
        <w:t>5</w:t>
        <w:tab/>
      </w:r>
      <w:r>
        <w:rPr>
          <w:i/>
          <w:w w:val="120"/>
          <w:sz w:val="20"/>
        </w:rPr>
        <w:t>S</w:t>
      </w:r>
      <w:r>
        <w:rPr>
          <w:i/>
          <w:w w:val="120"/>
          <w:position w:val="-2"/>
          <w:sz w:val="14"/>
        </w:rPr>
        <w:t>dis </w:t>
      </w:r>
      <w:r>
        <w:rPr>
          <w:rFonts w:ascii="Tahoma" w:hAnsi="Tahoma"/>
          <w:w w:val="120"/>
          <w:sz w:val="20"/>
        </w:rPr>
        <w:t>= </w:t>
      </w:r>
      <w:r>
        <w:rPr>
          <w:i/>
          <w:w w:val="120"/>
          <w:sz w:val="20"/>
        </w:rPr>
        <w:t>S</w:t>
      </w:r>
      <w:r>
        <w:rPr>
          <w:i/>
          <w:w w:val="120"/>
          <w:position w:val="-2"/>
          <w:sz w:val="14"/>
        </w:rPr>
        <w:t>dis </w:t>
      </w:r>
      <w:r>
        <w:rPr>
          <w:rFonts w:ascii="Lucida Sans Unicode" w:hAnsi="Lucida Sans Unicode"/>
          <w:w w:val="110"/>
          <w:sz w:val="20"/>
        </w:rPr>
        <w:t>∪</w:t>
      </w:r>
      <w:r>
        <w:rPr>
          <w:rFonts w:ascii="Lucida Sans Unicode" w:hAnsi="Lucida Sans Unicode"/>
          <w:spacing w:val="-51"/>
          <w:w w:val="110"/>
          <w:sz w:val="20"/>
        </w:rPr>
        <w:t> </w:t>
      </w:r>
      <w:r>
        <w:rPr>
          <w:rFonts w:ascii="Lucida Sans Unicode" w:hAnsi="Lucida Sans Unicode"/>
          <w:spacing w:val="2"/>
          <w:w w:val="120"/>
          <w:sz w:val="20"/>
        </w:rPr>
        <w:t>{</w:t>
      </w:r>
      <w:r>
        <w:rPr>
          <w:i/>
          <w:spacing w:val="2"/>
          <w:w w:val="120"/>
          <w:sz w:val="20"/>
        </w:rPr>
        <w:t>x</w:t>
      </w:r>
      <w:r>
        <w:rPr>
          <w:rFonts w:ascii="Lucida Sans Unicode" w:hAnsi="Lucida Sans Unicode"/>
          <w:spacing w:val="2"/>
          <w:w w:val="120"/>
          <w:position w:val="7"/>
          <w:sz w:val="14"/>
        </w:rPr>
        <w:t>′</w:t>
      </w:r>
      <w:r>
        <w:rPr>
          <w:rFonts w:ascii="Lucida Sans Unicode" w:hAnsi="Lucida Sans Unicode"/>
          <w:spacing w:val="2"/>
          <w:w w:val="120"/>
          <w:sz w:val="20"/>
        </w:rPr>
        <w:t>}</w:t>
      </w:r>
    </w:p>
    <w:p>
      <w:pPr>
        <w:tabs>
          <w:tab w:pos="626" w:val="left" w:leader="none"/>
        </w:tabs>
        <w:spacing w:line="202" w:lineRule="exact" w:before="0"/>
        <w:ind w:left="167" w:right="0" w:firstLine="0"/>
        <w:jc w:val="left"/>
        <w:rPr>
          <w:sz w:val="20"/>
        </w:rPr>
      </w:pPr>
      <w:r>
        <w:rPr>
          <w:w w:val="105"/>
          <w:sz w:val="12"/>
        </w:rPr>
        <w:t>6</w:t>
        <w:tab/>
      </w:r>
      <w:r>
        <w:rPr>
          <w:w w:val="105"/>
          <w:sz w:val="20"/>
        </w:rPr>
        <w:t>end</w:t>
      </w:r>
    </w:p>
    <w:p>
      <w:pPr>
        <w:spacing w:line="225" w:lineRule="exact" w:before="9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7 </w:t>
      </w:r>
      <w:r>
        <w:rPr>
          <w:w w:val="105"/>
          <w:sz w:val="20"/>
        </w:rPr>
        <w:t>end</w:t>
      </w:r>
    </w:p>
    <w:p>
      <w:pPr>
        <w:spacing w:line="225" w:lineRule="exact" w:before="0"/>
        <w:ind w:left="159" w:right="0" w:firstLine="0"/>
        <w:jc w:val="left"/>
        <w:rPr>
          <w:sz w:val="20"/>
        </w:rPr>
      </w:pPr>
      <w:r>
        <w:rPr>
          <w:w w:val="115"/>
          <w:sz w:val="12"/>
        </w:rPr>
        <w:t>8 </w:t>
      </w:r>
      <w:r>
        <w:rPr>
          <w:w w:val="115"/>
          <w:sz w:val="20"/>
        </w:rPr>
        <w:t>return </w:t>
      </w:r>
      <w:r>
        <w:rPr>
          <w:i/>
          <w:w w:val="115"/>
          <w:sz w:val="20"/>
        </w:rPr>
        <w:t>S</w:t>
      </w:r>
      <w:r>
        <w:rPr>
          <w:i/>
          <w:w w:val="115"/>
          <w:sz w:val="20"/>
          <w:vertAlign w:val="subscript"/>
        </w:rPr>
        <w:t>dis</w:t>
      </w:r>
      <w:r>
        <w:rPr>
          <w:w w:val="115"/>
          <w:sz w:val="20"/>
          <w:vertAlign w:val="baseline"/>
        </w:rPr>
        <w:t>;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08" w:lineRule="auto"/>
        <w:ind w:left="120" w:right="1077" w:firstLine="199"/>
        <w:jc w:val="both"/>
      </w:pPr>
      <w:r>
        <w:rPr/>
        <w:t>Consistent with existing research </w:t>
      </w:r>
      <w:r>
        <w:rPr>
          <w:position w:val="2"/>
        </w:rPr>
        <w:t>[</w:t>
      </w:r>
      <w:r>
        <w:rPr/>
        <w:t>Galhotra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2017; </w:t>
      </w:r>
      <w:r>
        <w:rPr/>
        <w:t>Udeshi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/>
        <w:t>, sensitive attributes </w:t>
      </w:r>
      <w:r>
        <w:rPr>
          <w:rFonts w:ascii="Lucida Sans Unicode"/>
        </w:rPr>
        <w:t>A </w:t>
      </w:r>
      <w:r>
        <w:rPr/>
        <w:t>(e.g., gender </w:t>
      </w:r>
      <w:r>
        <w:rPr>
          <w:spacing w:val="-6"/>
        </w:rPr>
        <w:t>or </w:t>
      </w:r>
      <w:r>
        <w:rPr/>
        <w:t>race) are chosen by users to enable a more adaptive design. </w:t>
      </w:r>
      <w:r>
        <w:rPr>
          <w:spacing w:val="4"/>
        </w:rPr>
        <w:t>MT-NLP </w:t>
      </w:r>
      <w:r>
        <w:rPr/>
        <w:t>leverages a knowledge graph </w:t>
      </w:r>
      <w:r>
        <w:rPr>
          <w:i/>
          <w:w w:val="110"/>
        </w:rPr>
        <w:t>tt </w:t>
      </w:r>
      <w:r>
        <w:rPr/>
        <w:t>during the pertur- bation</w:t>
      </w:r>
      <w:r>
        <w:rPr>
          <w:spacing w:val="-14"/>
        </w:rPr>
        <w:t> </w:t>
      </w:r>
      <w:r>
        <w:rPr/>
        <w:t>stage</w:t>
      </w:r>
      <w:r>
        <w:rPr>
          <w:spacing w:val="-14"/>
        </w:rPr>
        <w:t> </w:t>
      </w:r>
      <w:r>
        <w:rPr/>
        <w:t>(introduced</w:t>
      </w:r>
      <w:r>
        <w:rPr>
          <w:spacing w:val="-14"/>
        </w:rPr>
        <w:t> </w:t>
      </w:r>
      <w:r>
        <w:rPr/>
        <w:t>shortly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2.1).</w:t>
      </w:r>
      <w:r>
        <w:rPr>
          <w:spacing w:val="4"/>
        </w:rPr>
        <w:t> </w:t>
      </w:r>
      <w:r>
        <w:rPr>
          <w:spacing w:val="-8"/>
        </w:rPr>
        <w:t>We</w:t>
      </w:r>
      <w:r>
        <w:rPr>
          <w:spacing w:val="-14"/>
        </w:rPr>
        <w:t> </w:t>
      </w:r>
      <w:r>
        <w:rPr/>
        <w:t>now</w:t>
      </w:r>
      <w:r>
        <w:rPr>
          <w:spacing w:val="-13"/>
        </w:rPr>
        <w:t> </w:t>
      </w:r>
      <w:r>
        <w:rPr>
          <w:spacing w:val="-3"/>
        </w:rPr>
        <w:t>elab- </w:t>
      </w:r>
      <w:r>
        <w:rPr/>
        <w:t>orate on the design of perturbation function</w:t>
      </w:r>
      <w:r>
        <w:rPr>
          <w:spacing w:val="-4"/>
        </w:rPr>
        <w:t> </w:t>
      </w:r>
      <w:r>
        <w:rPr>
          <w:rFonts w:ascii="Lucida Sans Unicode"/>
          <w:spacing w:val="8"/>
        </w:rPr>
        <w:t>P</w:t>
      </w:r>
      <w:r>
        <w:rPr>
          <w:spacing w:val="8"/>
        </w:rPr>
        <w:t>.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05" w:after="0"/>
        <w:ind w:left="610" w:right="0" w:hanging="491"/>
        <w:jc w:val="both"/>
        <w:rPr>
          <w:rFonts w:ascii="Lucida Sans Unicode"/>
        </w:rPr>
      </w:pPr>
      <w:bookmarkStart w:name="Sentence Perturbator P" w:id="5"/>
      <w:bookmarkEnd w:id="5"/>
      <w:r>
        <w:rPr/>
      </w:r>
      <w:bookmarkStart w:name="Sentence Perturbator P" w:id="6"/>
      <w:bookmarkEnd w:id="6"/>
      <w:r>
        <w:rPr>
          <w:w w:val="115"/>
        </w:rPr>
        <w:t>Sentence</w:t>
      </w:r>
      <w:r>
        <w:rPr>
          <w:w w:val="115"/>
        </w:rPr>
        <w:t> Perturbator</w:t>
      </w:r>
      <w:r>
        <w:rPr>
          <w:spacing w:val="-22"/>
          <w:w w:val="115"/>
        </w:rPr>
        <w:t> </w:t>
      </w:r>
      <w:r>
        <w:rPr>
          <w:rFonts w:ascii="Lucida Sans Unicode"/>
          <w:w w:val="115"/>
        </w:rPr>
        <w:t>P</w:t>
      </w:r>
    </w:p>
    <w:p>
      <w:pPr>
        <w:pStyle w:val="BodyText"/>
        <w:spacing w:line="228" w:lineRule="auto" w:before="28"/>
        <w:ind w:left="120" w:right="1077"/>
        <w:jc w:val="both"/>
      </w:pPr>
      <w:r>
        <w:rPr/>
        <w:t>As mentioned above, enabling an automated workflow </w:t>
      </w:r>
      <w:r>
        <w:rPr>
          <w:spacing w:val="-7"/>
        </w:rPr>
        <w:t>to </w:t>
      </w:r>
      <w:r>
        <w:rPr/>
        <w:t>identify and mutate sensitive attributes in unstructured </w:t>
      </w:r>
      <w:r>
        <w:rPr>
          <w:spacing w:val="-4"/>
        </w:rPr>
        <w:t>nat- </w:t>
      </w:r>
      <w:r>
        <w:rPr/>
        <w:t>ural language sentences is challenging. Existing works </w:t>
      </w:r>
      <w:r>
        <w:rPr>
          <w:spacing w:val="-5"/>
        </w:rPr>
        <w:t>lever- </w:t>
      </w:r>
      <w:r>
        <w:rPr/>
        <w:t>age hand-coded mapping rules, and therefore, the capability of</w:t>
      </w:r>
      <w:r>
        <w:rPr>
          <w:spacing w:val="-18"/>
        </w:rPr>
        <w:t> </w:t>
      </w:r>
      <w:r>
        <w:rPr/>
        <w:t>finding</w:t>
      </w:r>
      <w:r>
        <w:rPr>
          <w:spacing w:val="-17"/>
        </w:rPr>
        <w:t> </w:t>
      </w:r>
      <w:r>
        <w:rPr/>
        <w:t>defects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limited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currently</w:t>
      </w:r>
      <w:r>
        <w:rPr>
          <w:spacing w:val="-17"/>
        </w:rPr>
        <w:t> </w:t>
      </w:r>
      <w:r>
        <w:rPr/>
        <w:t>known</w:t>
      </w:r>
      <w:r>
        <w:rPr>
          <w:spacing w:val="-17"/>
        </w:rPr>
        <w:t> </w:t>
      </w:r>
      <w:r>
        <w:rPr/>
        <w:t>mappings. In</w:t>
      </w:r>
      <w:r>
        <w:rPr>
          <w:spacing w:val="-11"/>
        </w:rPr>
        <w:t> </w:t>
      </w:r>
      <w:r>
        <w:rPr/>
        <w:t>contrast,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systematically</w:t>
      </w:r>
      <w:r>
        <w:rPr>
          <w:spacing w:val="-10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mutate</w:t>
      </w:r>
      <w:r>
        <w:rPr>
          <w:spacing w:val="-10"/>
        </w:rPr>
        <w:t> </w:t>
      </w:r>
      <w:r>
        <w:rPr>
          <w:spacing w:val="-5"/>
        </w:rPr>
        <w:t>the </w:t>
      </w:r>
      <w:r>
        <w:rPr/>
        <w:t>sensitive attributes without using any predefined</w:t>
      </w:r>
      <w:r>
        <w:rPr>
          <w:spacing w:val="-34"/>
        </w:rPr>
        <w:t> </w:t>
      </w:r>
      <w:r>
        <w:rPr/>
        <w:t>mappings.</w:t>
      </w:r>
    </w:p>
    <w:p>
      <w:pPr>
        <w:pStyle w:val="BodyText"/>
        <w:spacing w:line="220" w:lineRule="auto" w:before="18"/>
        <w:ind w:left="120" w:right="1077" w:firstLine="199"/>
        <w:jc w:val="both"/>
      </w:pPr>
      <w:r>
        <w:rPr/>
        <w:t>Given a sentence written in natural language, our </w:t>
      </w:r>
      <w:r>
        <w:rPr>
          <w:spacing w:val="-3"/>
        </w:rPr>
        <w:t>observa- </w:t>
      </w:r>
      <w:r>
        <w:rPr/>
        <w:t>tion</w:t>
      </w:r>
      <w:r>
        <w:rPr>
          <w:spacing w:val="-11"/>
        </w:rPr>
        <w:t> </w:t>
      </w:r>
      <w:r>
        <w:rPr/>
        <w:t>reveals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mutation</w:t>
      </w:r>
      <w:r>
        <w:rPr>
          <w:spacing w:val="-11"/>
        </w:rPr>
        <w:t> </w:t>
      </w:r>
      <w:r>
        <w:rPr/>
        <w:t>opportunities:</w:t>
      </w:r>
      <w:r>
        <w:rPr>
          <w:spacing w:val="3"/>
        </w:rPr>
        <w:t> </w:t>
      </w:r>
      <w:r>
        <w:rPr/>
        <w:t>1)</w:t>
      </w:r>
      <w:r>
        <w:rPr>
          <w:spacing w:val="-11"/>
        </w:rPr>
        <w:t> </w:t>
      </w:r>
      <w:r>
        <w:rPr/>
        <w:t>nouns</w:t>
      </w:r>
      <w:r>
        <w:rPr>
          <w:spacing w:val="-11"/>
        </w:rPr>
        <w:t> </w:t>
      </w:r>
      <w:r>
        <w:rPr>
          <w:spacing w:val="-5"/>
        </w:rPr>
        <w:t>de- </w:t>
      </w:r>
      <w:r>
        <w:rPr/>
        <w:t>noting subpopulations within sensitive attributes, and 2) </w:t>
      </w:r>
      <w:r>
        <w:rPr>
          <w:spacing w:val="-5"/>
        </w:rPr>
        <w:t>ad- </w:t>
      </w:r>
      <w:r>
        <w:rPr/>
        <w:t>jectives</w:t>
      </w:r>
      <w:r>
        <w:rPr>
          <w:spacing w:val="-12"/>
        </w:rPr>
        <w:t> </w:t>
      </w:r>
      <w:r>
        <w:rPr/>
        <w:t>assigning</w:t>
      </w:r>
      <w:r>
        <w:rPr>
          <w:spacing w:val="-12"/>
        </w:rPr>
        <w:t> </w:t>
      </w:r>
      <w:r>
        <w:rPr/>
        <w:t>sensitive</w:t>
      </w:r>
      <w:r>
        <w:rPr>
          <w:spacing w:val="-12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toward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(neutral)</w:t>
      </w:r>
      <w:r>
        <w:rPr>
          <w:spacing w:val="-12"/>
        </w:rPr>
        <w:t> </w:t>
      </w:r>
      <w:r>
        <w:rPr>
          <w:spacing w:val="-3"/>
        </w:rPr>
        <w:t>noun. </w:t>
      </w:r>
      <w:r>
        <w:rPr/>
        <w:t>Inspired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observation,</w:t>
      </w:r>
      <w:r>
        <w:rPr>
          <w:spacing w:val="36"/>
        </w:rPr>
        <w:t> </w:t>
      </w:r>
      <w:r>
        <w:rPr>
          <w:rFonts w:ascii="Lucida Sans Unicode"/>
        </w:rPr>
        <w:t>P</w:t>
      </w:r>
      <w:r>
        <w:rPr>
          <w:rFonts w:ascii="Lucida Sans Unicode"/>
          <w:spacing w:val="32"/>
        </w:rPr>
        <w:t> </w:t>
      </w:r>
      <w:r>
        <w:rPr/>
        <w:t>conceptually</w:t>
      </w:r>
      <w:r>
        <w:rPr>
          <w:spacing w:val="29"/>
        </w:rPr>
        <w:t> </w:t>
      </w:r>
      <w:r>
        <w:rPr/>
        <w:t>captures</w:t>
      </w:r>
      <w:r>
        <w:rPr>
          <w:spacing w:val="29"/>
        </w:rPr>
        <w:t> </w:t>
      </w:r>
      <w:r>
        <w:rPr>
          <w:spacing w:val="-4"/>
        </w:rPr>
        <w:t>both</w:t>
      </w:r>
    </w:p>
    <w:p>
      <w:pPr>
        <w:spacing w:after="0" w:line="220" w:lineRule="auto"/>
        <w:jc w:val="both"/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line="228" w:lineRule="auto" w:before="82"/>
        <w:ind w:left="120" w:right="38"/>
        <w:jc w:val="both"/>
      </w:pPr>
      <w:r>
        <w:rPr/>
        <w:t>noun and adjective tokens for perturbation. The high-level workflow is presented as follows:</w:t>
      </w:r>
    </w:p>
    <w:p>
      <w:pPr>
        <w:pStyle w:val="BodyText"/>
        <w:spacing w:before="9"/>
        <w:rPr>
          <w:sz w:val="26"/>
        </w:rPr>
      </w:pPr>
      <w:r>
        <w:rPr/>
        <w:pict>
          <v:line style="position:absolute;mso-position-horizontal-relative:page;mso-position-vertical-relative:paragraph;z-index:-251649024;mso-wrap-distance-left:0;mso-wrap-distance-right:0" from="54pt,17.787563pt" to="297.000004pt,17.787563pt" stroked="true" strokeweight=".797pt" strokecolor="#000000">
            <v:stroke dashstyle="solid"/>
            <w10:wrap type="topAndBottom"/>
          </v:line>
        </w:pict>
      </w:r>
    </w:p>
    <w:p>
      <w:pPr>
        <w:pStyle w:val="BodyText"/>
        <w:spacing w:line="218" w:lineRule="exact"/>
        <w:ind w:left="219"/>
        <w:jc w:val="both"/>
        <w:rPr>
          <w:rFonts w:ascii="Lucida Sans Unicode"/>
        </w:rPr>
      </w:pPr>
      <w:r>
        <w:rPr>
          <w:w w:val="105"/>
        </w:rPr>
        <w:t>Algorithm 2: Sentence Perturbator </w:t>
      </w:r>
      <w:r>
        <w:rPr>
          <w:rFonts w:ascii="Lucida Sans Unicode"/>
          <w:w w:val="105"/>
        </w:rPr>
        <w:t>P</w:t>
      </w:r>
    </w:p>
    <w:p>
      <w:pPr>
        <w:pStyle w:val="BodyText"/>
        <w:spacing w:line="255" w:lineRule="exact"/>
        <w:ind w:left="319"/>
      </w:pPr>
      <w:r>
        <w:rPr/>
        <w:pict>
          <v:line style="position:absolute;mso-position-horizontal-relative:page;mso-position-vertical-relative:paragraph;z-index:251669504" from="54pt,.893683pt" to="297.000004pt,.893683pt" stroked="true" strokeweight=".797pt" strokecolor="#000000">
            <v:stroke dashstyle="solid"/>
            <w10:wrap type="none"/>
          </v:line>
        </w:pict>
      </w:r>
      <w:r>
        <w:rPr>
          <w:w w:val="105"/>
        </w:rPr>
        <w:t>Input: input </w:t>
      </w:r>
      <w:r>
        <w:rPr>
          <w:i/>
          <w:w w:val="105"/>
        </w:rPr>
        <w:t>x</w:t>
      </w:r>
      <w:r>
        <w:rPr>
          <w:w w:val="105"/>
        </w:rPr>
        <w:t>, sensitive attribute </w:t>
      </w:r>
      <w:r>
        <w:rPr>
          <w:rFonts w:ascii="Lucida Sans Unicode"/>
          <w:w w:val="105"/>
        </w:rPr>
        <w:t>A</w:t>
      </w:r>
      <w:r>
        <w:rPr>
          <w:w w:val="105"/>
        </w:rPr>
        <w:t>, knowledge graph</w:t>
      </w:r>
    </w:p>
    <w:p>
      <w:pPr>
        <w:spacing w:line="203" w:lineRule="exact" w:before="0"/>
        <w:ind w:left="284" w:right="2448" w:firstLine="0"/>
        <w:jc w:val="center"/>
        <w:rPr>
          <w:rFonts w:ascii="Tahoma"/>
          <w:sz w:val="20"/>
        </w:rPr>
      </w:pPr>
      <w:r>
        <w:rPr>
          <w:i/>
          <w:w w:val="120"/>
          <w:sz w:val="20"/>
        </w:rPr>
        <w:t>tt </w:t>
      </w:r>
      <w:r>
        <w:rPr>
          <w:rFonts w:ascii="Tahoma"/>
          <w:w w:val="110"/>
          <w:sz w:val="20"/>
        </w:rPr>
        <w:t>:= (</w:t>
      </w:r>
      <w:r>
        <w:rPr>
          <w:i/>
          <w:w w:val="110"/>
          <w:sz w:val="20"/>
        </w:rPr>
        <w:t>V, E</w:t>
      </w:r>
      <w:r>
        <w:rPr>
          <w:rFonts w:ascii="Tahoma"/>
          <w:w w:val="110"/>
          <w:sz w:val="20"/>
        </w:rPr>
        <w:t>)</w:t>
      </w:r>
    </w:p>
    <w:p>
      <w:pPr>
        <w:pStyle w:val="BodyText"/>
        <w:spacing w:line="203" w:lineRule="exact"/>
        <w:ind w:left="305" w:right="2448"/>
        <w:jc w:val="center"/>
        <w:rPr>
          <w:i/>
        </w:rPr>
      </w:pPr>
      <w:r>
        <w:rPr>
          <w:w w:val="105"/>
        </w:rPr>
        <w:t>Output: perturbation set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c</w:t>
      </w:r>
    </w:p>
    <w:p>
      <w:pPr>
        <w:spacing w:line="242" w:lineRule="exact" w:before="0"/>
        <w:ind w:left="159" w:right="0" w:firstLine="0"/>
        <w:jc w:val="both"/>
        <w:rPr>
          <w:sz w:val="20"/>
        </w:rPr>
      </w:pPr>
      <w:r>
        <w:rPr>
          <w:sz w:val="12"/>
        </w:rPr>
        <w:t>1 </w:t>
      </w:r>
      <w:r>
        <w:rPr>
          <w:rFonts w:ascii="Lucida Sans Unicode" w:hAnsi="Lucida Sans Unicode"/>
          <w:sz w:val="20"/>
        </w:rPr>
        <w:t>S</w:t>
      </w:r>
      <w:r>
        <w:rPr>
          <w:rFonts w:ascii="Lucida Sans Unicode" w:hAnsi="Lucida Sans Unicode"/>
          <w:sz w:val="20"/>
          <w:vertAlign w:val="subscript"/>
        </w:rPr>
        <w:t>C</w:t>
      </w:r>
      <w:r>
        <w:rPr>
          <w:rFonts w:ascii="Lucida Sans Unicode" w:hAnsi="Lucida Sans Unicode"/>
          <w:sz w:val="20"/>
          <w:vertAlign w:val="baseline"/>
        </w:rPr>
        <w:t> ← ∅</w:t>
      </w:r>
      <w:r>
        <w:rPr>
          <w:sz w:val="20"/>
          <w:vertAlign w:val="baseline"/>
        </w:rPr>
        <w:t>;</w:t>
      </w:r>
    </w:p>
    <w:p>
      <w:pPr>
        <w:spacing w:line="219" w:lineRule="exact" w:before="0"/>
        <w:ind w:left="159" w:right="0" w:firstLine="0"/>
        <w:jc w:val="left"/>
        <w:rPr>
          <w:sz w:val="20"/>
        </w:rPr>
      </w:pPr>
      <w:r>
        <w:rPr>
          <w:sz w:val="12"/>
        </w:rPr>
        <w:t>2 </w:t>
      </w:r>
      <w:r>
        <w:rPr>
          <w:i/>
          <w:sz w:val="20"/>
        </w:rPr>
        <w:t>T </w:t>
      </w:r>
      <w:r>
        <w:rPr>
          <w:rFonts w:ascii="Lucida Sans Unicode" w:hAnsi="Lucida Sans Unicode"/>
          <w:sz w:val="20"/>
        </w:rPr>
        <w:t>←</w:t>
      </w:r>
      <w:r>
        <w:rPr>
          <w:rFonts w:ascii="Courier New" w:hAnsi="Courier New"/>
          <w:sz w:val="20"/>
        </w:rPr>
        <w:t>PartOfSpeech(</w:t>
      </w:r>
      <w:r>
        <w:rPr>
          <w:i/>
          <w:sz w:val="20"/>
        </w:rPr>
        <w:t>x</w:t>
      </w:r>
      <w:r>
        <w:rPr>
          <w:rFonts w:ascii="Courier New" w:hAnsi="Courier New"/>
          <w:sz w:val="20"/>
        </w:rPr>
        <w:t>)</w:t>
      </w:r>
      <w:r>
        <w:rPr>
          <w:sz w:val="20"/>
        </w:rPr>
        <w:t>;</w:t>
      </w:r>
    </w:p>
    <w:p>
      <w:pPr>
        <w:spacing w:line="235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3 </w:t>
      </w:r>
      <w:r>
        <w:rPr>
          <w:w w:val="105"/>
          <w:sz w:val="20"/>
        </w:rPr>
        <w:t>foreach </w:t>
      </w:r>
      <w:r>
        <w:rPr>
          <w:i/>
          <w:w w:val="105"/>
          <w:sz w:val="20"/>
        </w:rPr>
        <w:t>t </w:t>
      </w:r>
      <w:r>
        <w:rPr>
          <w:rFonts w:ascii="Lucida Sans Unicode" w:hAnsi="Lucida Sans Unicode"/>
          <w:w w:val="105"/>
          <w:sz w:val="20"/>
        </w:rPr>
        <w:t>∈ </w:t>
      </w:r>
      <w:r>
        <w:rPr>
          <w:i/>
          <w:w w:val="105"/>
          <w:sz w:val="20"/>
        </w:rPr>
        <w:t>T and t is noun </w:t>
      </w:r>
      <w:r>
        <w:rPr>
          <w:w w:val="105"/>
          <w:sz w:val="20"/>
        </w:rPr>
        <w:t>do</w:t>
      </w:r>
    </w:p>
    <w:p>
      <w:pPr>
        <w:tabs>
          <w:tab w:pos="626" w:val="left" w:leader="none"/>
        </w:tabs>
        <w:spacing w:line="189" w:lineRule="exact" w:before="0"/>
        <w:ind w:left="1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47424" from="69.142998pt,45.108752pt" to="69.142998pt,.276752pt" stroked="true" strokeweight=".398pt" strokecolor="#000000">
            <v:stroke dashstyle="solid"/>
            <w10:wrap type="none"/>
          </v:line>
        </w:pict>
      </w:r>
      <w:r>
        <w:rPr>
          <w:w w:val="110"/>
          <w:sz w:val="12"/>
        </w:rPr>
        <w:t>4</w:t>
        <w:tab/>
      </w:r>
      <w:r>
        <w:rPr>
          <w:w w:val="110"/>
          <w:sz w:val="20"/>
        </w:rPr>
        <w:t>if </w:t>
      </w:r>
      <w:r>
        <w:rPr>
          <w:rFonts w:ascii="Courier New"/>
          <w:w w:val="110"/>
          <w:sz w:val="20"/>
        </w:rPr>
        <w:t>IsPerson(</w:t>
      </w:r>
      <w:r>
        <w:rPr>
          <w:i/>
          <w:w w:val="110"/>
          <w:sz w:val="20"/>
        </w:rPr>
        <w:t>t, tt</w:t>
      </w:r>
      <w:r>
        <w:rPr>
          <w:rFonts w:ascii="Courier New"/>
          <w:w w:val="110"/>
          <w:sz w:val="20"/>
        </w:rPr>
        <w:t>)</w:t>
      </w:r>
      <w:r>
        <w:rPr>
          <w:rFonts w:ascii="Courier New"/>
          <w:spacing w:val="-117"/>
          <w:w w:val="110"/>
          <w:sz w:val="20"/>
        </w:rPr>
        <w:t> </w:t>
      </w:r>
      <w:r>
        <w:rPr>
          <w:w w:val="110"/>
          <w:sz w:val="20"/>
        </w:rPr>
        <w:t>then</w:t>
      </w:r>
    </w:p>
    <w:p>
      <w:pPr>
        <w:tabs>
          <w:tab w:pos="932" w:val="left" w:leader="none"/>
        </w:tabs>
        <w:spacing w:line="233" w:lineRule="exact" w:before="0"/>
        <w:ind w:left="17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46400" from="84.485901pt,23.707434pt" to="84.485901pt,1.789434pt" stroked="true" strokeweight=".398pt" strokecolor="#000000">
            <v:stroke dashstyle="solid"/>
            <w10:wrap type="none"/>
          </v:line>
        </w:pict>
      </w:r>
      <w:r>
        <w:rPr>
          <w:w w:val="110"/>
          <w:sz w:val="12"/>
        </w:rPr>
        <w:t>5</w:t>
        <w:tab/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C</w:t>
      </w:r>
      <w:r>
        <w:rPr>
          <w:i/>
          <w:spacing w:val="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rFonts w:ascii="Lucida Sans Unicode" w:hAnsi="Lucida Sans Unicode"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</w:t>
      </w:r>
      <w:r>
        <w:rPr>
          <w:i/>
          <w:w w:val="110"/>
          <w:sz w:val="20"/>
          <w:vertAlign w:val="subscript"/>
        </w:rPr>
        <w:t>C</w:t>
      </w:r>
      <w:r>
        <w:rPr>
          <w:rFonts w:ascii="Lucida Sans Unicode" w:hAnsi="Lucida Sans Unicode"/>
          <w:w w:val="110"/>
          <w:sz w:val="20"/>
          <w:vertAlign w:val="baseline"/>
        </w:rPr>
        <w:t>∪</w:t>
      </w:r>
      <w:r>
        <w:rPr>
          <w:rFonts w:ascii="Courier New" w:hAnsi="Courier New"/>
          <w:w w:val="110"/>
          <w:sz w:val="20"/>
          <w:vertAlign w:val="baseline"/>
        </w:rPr>
        <w:t>AnalogyMutate(</w:t>
      </w:r>
      <w:r>
        <w:rPr>
          <w:i/>
          <w:w w:val="110"/>
          <w:sz w:val="20"/>
          <w:vertAlign w:val="baseline"/>
        </w:rPr>
        <w:t>x,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t,</w:t>
      </w:r>
      <w:r>
        <w:rPr>
          <w:i/>
          <w:spacing w:val="-2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A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tt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tabs>
          <w:tab w:pos="932" w:val="left" w:leader="none"/>
        </w:tabs>
        <w:spacing w:line="245" w:lineRule="exact" w:before="0"/>
        <w:ind w:left="175" w:right="0" w:firstLine="0"/>
        <w:jc w:val="left"/>
        <w:rPr>
          <w:sz w:val="20"/>
        </w:rPr>
      </w:pPr>
      <w:r>
        <w:rPr>
          <w:w w:val="110"/>
          <w:sz w:val="12"/>
        </w:rPr>
        <w:t>6</w:t>
        <w:tab/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C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rFonts w:ascii="Lucida Sans Unicode" w:hAnsi="Lucida Sans Unicode"/>
          <w:spacing w:val="-2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</w:t>
      </w:r>
      <w:r>
        <w:rPr>
          <w:i/>
          <w:w w:val="110"/>
          <w:sz w:val="20"/>
          <w:vertAlign w:val="subscript"/>
        </w:rPr>
        <w:t>C</w:t>
      </w:r>
      <w:r>
        <w:rPr>
          <w:rFonts w:ascii="Lucida Sans Unicode" w:hAnsi="Lucida Sans Unicode"/>
          <w:w w:val="110"/>
          <w:sz w:val="20"/>
          <w:vertAlign w:val="baseline"/>
        </w:rPr>
        <w:t>∪</w:t>
      </w:r>
      <w:r>
        <w:rPr>
          <w:rFonts w:ascii="Courier New" w:hAnsi="Courier New"/>
          <w:w w:val="110"/>
          <w:sz w:val="20"/>
          <w:vertAlign w:val="baseline"/>
        </w:rPr>
        <w:t>ActiveMutate(</w:t>
      </w:r>
      <w:r>
        <w:rPr>
          <w:i/>
          <w:w w:val="110"/>
          <w:sz w:val="20"/>
          <w:vertAlign w:val="baseline"/>
        </w:rPr>
        <w:t>x,</w:t>
      </w:r>
      <w:r>
        <w:rPr>
          <w:i/>
          <w:spacing w:val="-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t,</w:t>
      </w:r>
      <w:r>
        <w:rPr>
          <w:i/>
          <w:spacing w:val="-2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A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tt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tabs>
          <w:tab w:pos="626" w:val="left" w:leader="none"/>
        </w:tabs>
        <w:spacing w:line="212" w:lineRule="exact" w:before="0"/>
        <w:ind w:left="167" w:right="0" w:firstLine="0"/>
        <w:jc w:val="left"/>
        <w:rPr>
          <w:sz w:val="20"/>
        </w:rPr>
      </w:pPr>
      <w:r>
        <w:rPr>
          <w:w w:val="105"/>
          <w:sz w:val="12"/>
        </w:rPr>
        <w:t>7</w:t>
        <w:tab/>
      </w:r>
      <w:r>
        <w:rPr>
          <w:w w:val="105"/>
          <w:sz w:val="20"/>
        </w:rPr>
        <w:t>end</w:t>
      </w:r>
    </w:p>
    <w:p>
      <w:pPr>
        <w:spacing w:line="208" w:lineRule="exact" w:before="9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8 </w:t>
      </w:r>
      <w:r>
        <w:rPr>
          <w:w w:val="105"/>
          <w:sz w:val="20"/>
        </w:rPr>
        <w:t>end</w:t>
      </w:r>
    </w:p>
    <w:p>
      <w:pPr>
        <w:pStyle w:val="BodyText"/>
        <w:spacing w:line="258" w:lineRule="exact"/>
        <w:ind w:left="159"/>
      </w:pPr>
      <w:r>
        <w:rPr>
          <w:sz w:val="12"/>
        </w:rPr>
        <w:t>9 </w:t>
      </w:r>
      <w:r>
        <w:rPr>
          <w:rFonts w:ascii="Lucida Sans Unicode" w:hAnsi="Lucida Sans Unicode"/>
        </w:rPr>
        <w:t>S</w:t>
      </w:r>
      <w:r>
        <w:rPr>
          <w:rFonts w:ascii="Lucida Sans Unicode" w:hAnsi="Lucida Sans Unicode"/>
          <w:vertAlign w:val="subscript"/>
        </w:rPr>
        <w:t>C</w:t>
      </w:r>
      <w:r>
        <w:rPr>
          <w:rFonts w:ascii="Lucida Sans Unicode" w:hAnsi="Lucida Sans Unicode"/>
          <w:vertAlign w:val="baseline"/>
        </w:rPr>
        <w:t> ←</w:t>
      </w:r>
      <w:r>
        <w:rPr>
          <w:rFonts w:ascii="Courier New" w:hAnsi="Courier New"/>
          <w:vertAlign w:val="baseline"/>
        </w:rPr>
        <w:t>FluencyFilter(</w:t>
      </w:r>
      <w:r>
        <w:rPr>
          <w:i/>
          <w:vertAlign w:val="baseline"/>
        </w:rPr>
        <w:t>S</w:t>
      </w:r>
      <w:r>
        <w:rPr>
          <w:i/>
          <w:vertAlign w:val="subscript"/>
        </w:rPr>
        <w:t>C</w:t>
      </w:r>
      <w:r>
        <w:rPr>
          <w:rFonts w:ascii="Courier New" w:hAnsi="Courier New"/>
          <w:vertAlign w:val="baseline"/>
        </w:rPr>
        <w:t>)</w:t>
      </w:r>
      <w:r>
        <w:rPr>
          <w:vertAlign w:val="baseline"/>
        </w:rPr>
        <w:t>;</w:t>
      </w:r>
    </w:p>
    <w:p>
      <w:pPr>
        <w:spacing w:line="202" w:lineRule="exact" w:before="0"/>
        <w:ind w:left="100" w:right="0" w:firstLine="0"/>
        <w:jc w:val="left"/>
        <w:rPr>
          <w:sz w:val="20"/>
        </w:rPr>
      </w:pPr>
      <w:r>
        <w:rPr>
          <w:w w:val="115"/>
          <w:sz w:val="12"/>
        </w:rPr>
        <w:t>10 </w:t>
      </w:r>
      <w:r>
        <w:rPr>
          <w:w w:val="115"/>
          <w:sz w:val="20"/>
        </w:rPr>
        <w:t>return </w:t>
      </w:r>
      <w:r>
        <w:rPr>
          <w:i/>
          <w:w w:val="115"/>
          <w:sz w:val="20"/>
        </w:rPr>
        <w:t>S</w:t>
      </w:r>
      <w:r>
        <w:rPr>
          <w:i/>
          <w:w w:val="115"/>
          <w:sz w:val="20"/>
          <w:vertAlign w:val="subscript"/>
        </w:rPr>
        <w:t>c</w:t>
      </w:r>
      <w:r>
        <w:rPr>
          <w:w w:val="115"/>
          <w:sz w:val="20"/>
          <w:vertAlign w:val="baseline"/>
        </w:rPr>
        <w:t>;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11" w:lineRule="auto" w:before="1"/>
        <w:ind w:left="120" w:right="38" w:firstLine="199"/>
        <w:jc w:val="both"/>
      </w:pPr>
      <w:r>
        <w:rPr/>
        <w:t>The proposed perturbation procedure takes a natural </w:t>
      </w:r>
      <w:r>
        <w:rPr>
          <w:spacing w:val="-4"/>
        </w:rPr>
        <w:t>lan- </w:t>
      </w:r>
      <w:r>
        <w:rPr/>
        <w:t>guage sentence </w:t>
      </w:r>
      <w:r>
        <w:rPr>
          <w:i/>
        </w:rPr>
        <w:t>x</w:t>
      </w:r>
      <w:r>
        <w:rPr/>
        <w:t>, a user  chosen  sensitive  attribute  </w:t>
      </w:r>
      <w:r>
        <w:rPr>
          <w:rFonts w:ascii="Lucida Sans Unicode"/>
          <w:spacing w:val="-14"/>
        </w:rPr>
        <w:t>A  </w:t>
      </w:r>
      <w:r>
        <w:rPr/>
        <w:t>(e.g., race), and also a knowledge  graph  </w:t>
      </w:r>
      <w:r>
        <w:rPr>
          <w:i/>
          <w:w w:val="110"/>
        </w:rPr>
        <w:t>tt  </w:t>
      </w:r>
      <w:r>
        <w:rPr/>
        <w:t>as  the  </w:t>
      </w:r>
      <w:r>
        <w:rPr>
          <w:spacing w:val="-4"/>
        </w:rPr>
        <w:t>in-  </w:t>
      </w:r>
      <w:r>
        <w:rPr/>
        <w:t>puts. Knowledge graph connects words with labeled </w:t>
      </w:r>
      <w:r>
        <w:rPr>
          <w:spacing w:val="-3"/>
        </w:rPr>
        <w:t>edges, </w:t>
      </w:r>
      <w:r>
        <w:rPr/>
        <w:t>enabling a systematic understanding of natural</w:t>
      </w:r>
      <w:r>
        <w:rPr>
          <w:spacing w:val="44"/>
        </w:rPr>
        <w:t> </w:t>
      </w:r>
      <w:r>
        <w:rPr/>
        <w:t>language.</w:t>
      </w:r>
    </w:p>
    <w:p>
      <w:pPr>
        <w:pStyle w:val="BodyText"/>
        <w:spacing w:line="220" w:lineRule="auto" w:before="8"/>
        <w:ind w:left="120" w:right="38"/>
        <w:jc w:val="both"/>
      </w:pPr>
      <w:r>
        <w:rPr/>
        <w:t>Here, we utilize a popular  knowledge  graph,  Concept-  Net </w:t>
      </w:r>
      <w:r>
        <w:rPr>
          <w:position w:val="2"/>
        </w:rPr>
        <w:t>[</w:t>
      </w:r>
      <w:r>
        <w:rPr/>
        <w:t>Speer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</w:t>
      </w:r>
      <w:r>
        <w:rPr/>
        <w:t>, that is particularly designed for NLP tasks.   Each node on ConceptNet represents a </w:t>
      </w:r>
      <w:r>
        <w:rPr>
          <w:spacing w:val="-6"/>
        </w:rPr>
        <w:t>word    </w:t>
      </w:r>
      <w:r>
        <w:rPr/>
        <w:t>or phrase of natural language, and labeled edges on </w:t>
      </w:r>
      <w:r>
        <w:rPr>
          <w:spacing w:val="-3"/>
        </w:rPr>
        <w:t>Con- </w:t>
      </w:r>
      <w:r>
        <w:rPr/>
        <w:t>ceptNet, such as </w:t>
      </w:r>
      <w:r>
        <w:rPr>
          <w:rFonts w:ascii="Courier New" w:hAnsi="Courier New"/>
        </w:rPr>
        <w:t>IsA</w:t>
      </w:r>
      <w:r>
        <w:rPr/>
        <w:t>, </w:t>
      </w:r>
      <w:r>
        <w:rPr>
          <w:rFonts w:ascii="Courier New" w:hAnsi="Courier New"/>
        </w:rPr>
        <w:t>UsedFor</w:t>
      </w:r>
      <w:r>
        <w:rPr/>
        <w:t>, and </w:t>
      </w:r>
      <w:r>
        <w:rPr>
          <w:rFonts w:ascii="Courier New" w:hAnsi="Courier New"/>
        </w:rPr>
        <w:t>CapableOf</w:t>
      </w:r>
      <w:r>
        <w:rPr/>
        <w:t>, </w:t>
      </w:r>
      <w:r>
        <w:rPr>
          <w:spacing w:val="-5"/>
        </w:rPr>
        <w:t>de- </w:t>
      </w:r>
      <w:r>
        <w:rPr/>
        <w:t>note relations between connected nodes. </w:t>
      </w:r>
      <w:r>
        <w:rPr>
          <w:spacing w:val="-8"/>
        </w:rPr>
        <w:t>To </w:t>
      </w:r>
      <w:r>
        <w:rPr/>
        <w:t>implement </w:t>
      </w:r>
      <w:r>
        <w:rPr>
          <w:rFonts w:ascii="Courier New" w:hAnsi="Courier New"/>
        </w:rPr>
        <w:t>IsPerson</w:t>
      </w:r>
      <w:r>
        <w:rPr/>
        <w:t>, </w:t>
      </w:r>
      <w:r>
        <w:rPr>
          <w:rFonts w:ascii="Courier New" w:hAnsi="Courier New"/>
        </w:rPr>
        <w:t>AnalogyMutate</w:t>
      </w:r>
      <w:r>
        <w:rPr/>
        <w:t>, and </w:t>
      </w:r>
      <w:r>
        <w:rPr>
          <w:rFonts w:ascii="Courier New" w:hAnsi="Courier New"/>
        </w:rPr>
        <w:t>ActiveMutate</w:t>
      </w:r>
      <w:r>
        <w:rPr>
          <w:rFonts w:ascii="Courier New" w:hAnsi="Courier New"/>
          <w:spacing w:val="-49"/>
        </w:rPr>
        <w:t> </w:t>
      </w:r>
      <w:r>
        <w:rPr>
          <w:spacing w:val="-4"/>
        </w:rPr>
        <w:t>(in- </w:t>
      </w:r>
      <w:r>
        <w:rPr/>
        <w:t>troduced soon), we extensively use edge </w:t>
      </w:r>
      <w:r>
        <w:rPr>
          <w:rFonts w:ascii="Courier New" w:hAnsi="Courier New"/>
        </w:rPr>
        <w:t>IsA </w:t>
      </w:r>
      <w:r>
        <w:rPr/>
        <w:t>on Concept- Net, which throughly explores “attributes” of a given </w:t>
      </w:r>
      <w:r>
        <w:rPr>
          <w:spacing w:val="-3"/>
        </w:rPr>
        <w:t>node. </w:t>
      </w:r>
      <w:r>
        <w:rPr/>
        <w:t>For instance, by querying the </w:t>
      </w:r>
      <w:r>
        <w:rPr>
          <w:rFonts w:ascii="Courier New" w:hAnsi="Courier New"/>
        </w:rPr>
        <w:t>IsA </w:t>
      </w:r>
      <w:r>
        <w:rPr/>
        <w:t>edges of “gay”, we</w:t>
      </w:r>
      <w:r>
        <w:rPr>
          <w:spacing w:val="-22"/>
        </w:rPr>
        <w:t> </w:t>
      </w:r>
      <w:r>
        <w:rPr>
          <w:spacing w:val="-5"/>
        </w:rPr>
        <w:t>know </w:t>
      </w:r>
      <w:r>
        <w:rPr/>
        <w:t>that “gay” is a type of “lgbt”, a sensitive attribute which </w:t>
      </w:r>
      <w:r>
        <w:rPr>
          <w:spacing w:val="-4"/>
        </w:rPr>
        <w:t>can </w:t>
      </w:r>
      <w:r>
        <w:rPr/>
        <w:t>likely provoke fairness violations. Note that </w:t>
      </w:r>
      <w:r>
        <w:rPr>
          <w:rFonts w:ascii="Courier New" w:hAnsi="Courier New"/>
        </w:rPr>
        <w:t>IsA </w:t>
      </w:r>
      <w:r>
        <w:rPr/>
        <w:t>represents asymmetric relation. For the rest of the paper, we use </w:t>
      </w:r>
      <w:r>
        <w:rPr>
          <w:rFonts w:ascii="Courier New" w:hAnsi="Courier New"/>
        </w:rPr>
        <w:t>IsA</w:t>
      </w:r>
      <w:r>
        <w:rPr>
          <w:rFonts w:ascii="Courier New" w:hAnsi="Courier New"/>
          <w:spacing w:val="-89"/>
        </w:rPr>
        <w:t> </w:t>
      </w:r>
      <w:r>
        <w:rPr>
          <w:spacing w:val="-7"/>
        </w:rPr>
        <w:t>to </w:t>
      </w:r>
      <w:r>
        <w:rPr/>
        <w:t>denote the forward query while </w:t>
      </w:r>
      <w:r>
        <w:rPr>
          <w:rFonts w:ascii="Courier New" w:hAnsi="Courier New"/>
        </w:rPr>
        <w:t>IsA</w:t>
      </w:r>
      <w:r>
        <w:rPr>
          <w:i/>
          <w:vertAlign w:val="subscript"/>
        </w:rPr>
        <w:t>rev</w:t>
      </w:r>
      <w:r>
        <w:rPr>
          <w:i/>
          <w:vertAlign w:val="baseline"/>
        </w:rPr>
        <w:t> </w:t>
      </w:r>
      <w:r>
        <w:rPr>
          <w:vertAlign w:val="baseline"/>
        </w:rPr>
        <w:t>is vice</w:t>
      </w:r>
      <w:r>
        <w:rPr>
          <w:spacing w:val="-33"/>
          <w:vertAlign w:val="baseline"/>
        </w:rPr>
        <w:t> </w:t>
      </w:r>
      <w:r>
        <w:rPr>
          <w:vertAlign w:val="baseline"/>
        </w:rPr>
        <w:t>versa.</w:t>
      </w:r>
    </w:p>
    <w:p>
      <w:pPr>
        <w:pStyle w:val="BodyText"/>
        <w:spacing w:line="224" w:lineRule="exact"/>
        <w:ind w:left="120" w:firstLine="199"/>
        <w:jc w:val="both"/>
      </w:pPr>
      <w:r>
        <w:rPr/>
        <w:t>Perturbator </w:t>
      </w:r>
      <w:r>
        <w:rPr>
          <w:rFonts w:ascii="Lucida Sans Unicode"/>
        </w:rPr>
        <w:t>P </w:t>
      </w:r>
      <w:r>
        <w:rPr/>
        <w:t>starts by performing standard</w:t>
      </w:r>
      <w:r>
        <w:rPr>
          <w:spacing w:val="-21"/>
        </w:rPr>
        <w:t> </w:t>
      </w:r>
      <w:r>
        <w:rPr/>
        <w:t>part-of-speech</w:t>
      </w:r>
    </w:p>
    <w:p>
      <w:pPr>
        <w:pStyle w:val="BodyText"/>
        <w:spacing w:line="218" w:lineRule="auto"/>
        <w:ind w:left="120" w:right="38"/>
        <w:jc w:val="both"/>
      </w:pPr>
      <w:r>
        <w:rPr/>
        <w:t>(POS) analysis to assign a POS tag (e.g., noun, verb, and </w:t>
      </w:r>
      <w:r>
        <w:rPr>
          <w:spacing w:val="-6"/>
        </w:rPr>
        <w:t>ad- </w:t>
      </w:r>
      <w:r>
        <w:rPr/>
        <w:t>jective) to each word </w:t>
      </w:r>
      <w:r>
        <w:rPr>
          <w:position w:val="2"/>
        </w:rPr>
        <w:t>[</w:t>
      </w:r>
      <w:r>
        <w:rPr/>
        <w:t>Manning </w:t>
      </w:r>
      <w:r>
        <w:rPr>
          <w:i/>
        </w:rPr>
        <w:t>et al.</w:t>
      </w:r>
      <w:r>
        <w:rPr/>
        <w:t>, 2014</w:t>
      </w:r>
      <w:r>
        <w:rPr>
          <w:position w:val="2"/>
        </w:rPr>
        <w:t>]</w:t>
      </w:r>
      <w:r>
        <w:rPr/>
        <w:t>. Noun </w:t>
      </w:r>
      <w:r>
        <w:rPr>
          <w:spacing w:val="-4"/>
        </w:rPr>
        <w:t>tokens </w:t>
      </w:r>
      <w:r>
        <w:rPr/>
        <w:t>will be kept for use (line 3).  </w:t>
      </w:r>
      <w:r>
        <w:rPr>
          <w:spacing w:val="-8"/>
        </w:rPr>
        <w:t>We  </w:t>
      </w:r>
      <w:r>
        <w:rPr/>
        <w:t>then check whether a</w:t>
      </w:r>
      <w:r>
        <w:rPr>
          <w:spacing w:val="41"/>
        </w:rPr>
        <w:t> </w:t>
      </w:r>
      <w:r>
        <w:rPr>
          <w:spacing w:val="-4"/>
        </w:rPr>
        <w:t>noun</w:t>
      </w:r>
    </w:p>
    <w:p>
      <w:pPr>
        <w:pStyle w:val="BodyText"/>
        <w:spacing w:line="220" w:lineRule="auto"/>
        <w:ind w:left="120" w:right="38"/>
        <w:jc w:val="both"/>
      </w:pPr>
      <w:r>
        <w:rPr/>
        <w:t>token</w:t>
      </w:r>
      <w:r>
        <w:rPr>
          <w:spacing w:val="-7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7"/>
        </w:rPr>
        <w:t> </w:t>
      </w:r>
      <w:r>
        <w:rPr/>
        <w:t>(line</w:t>
      </w:r>
      <w:r>
        <w:rPr>
          <w:spacing w:val="-7"/>
        </w:rPr>
        <w:t> </w:t>
      </w:r>
      <w:r>
        <w:rPr/>
        <w:t>4;</w:t>
      </w:r>
      <w:r>
        <w:rPr>
          <w:spacing w:val="-5"/>
        </w:rPr>
        <w:t> </w:t>
      </w:r>
      <w:r>
        <w:rPr>
          <w:rFonts w:ascii="Courier New" w:hAnsi="Courier New"/>
        </w:rPr>
        <w:t>IsPerson</w:t>
      </w:r>
      <w:r>
        <w:rPr>
          <w:rFonts w:ascii="Courier New" w:hAnsi="Courier New"/>
          <w:spacing w:val="-7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3"/>
        </w:rPr>
        <w:t>explained </w:t>
      </w:r>
      <w:r>
        <w:rPr/>
        <w:t>soon).</w:t>
      </w:r>
      <w:r>
        <w:rPr>
          <w:spacing w:val="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pinpointed</w:t>
      </w:r>
      <w:r>
        <w:rPr>
          <w:spacing w:val="-6"/>
        </w:rPr>
        <w:t> </w:t>
      </w:r>
      <w:r>
        <w:rPr/>
        <w:t>tokens,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then </w:t>
      </w:r>
      <w:r>
        <w:rPr/>
        <w:t>propose two strategies to generate testing inputs by </w:t>
      </w:r>
      <w:r>
        <w:rPr>
          <w:spacing w:val="-3"/>
        </w:rPr>
        <w:t>chang- </w:t>
      </w:r>
      <w:r>
        <w:rPr/>
        <w:t>ing either the noun tokens with </w:t>
      </w:r>
      <w:r>
        <w:rPr>
          <w:rFonts w:ascii="Courier New" w:hAnsi="Courier New"/>
        </w:rPr>
        <w:t>AnalogyMutate </w:t>
      </w:r>
      <w:r>
        <w:rPr/>
        <w:t>(line </w:t>
      </w:r>
      <w:r>
        <w:rPr>
          <w:spacing w:val="-6"/>
        </w:rPr>
        <w:t>5) </w:t>
      </w:r>
      <w:r>
        <w:rPr/>
        <w:t>or their associated adjective tokens with </w:t>
      </w:r>
      <w:r>
        <w:rPr>
          <w:rFonts w:ascii="Courier New" w:hAnsi="Courier New"/>
          <w:spacing w:val="-2"/>
        </w:rPr>
        <w:t>ActiveMutate </w:t>
      </w:r>
      <w:r>
        <w:rPr/>
        <w:t>(line 6). In addition, while the “naturalness” of the </w:t>
      </w:r>
      <w:r>
        <w:rPr>
          <w:spacing w:val="-3"/>
        </w:rPr>
        <w:t>synthe- </w:t>
      </w:r>
      <w:r>
        <w:rPr/>
        <w:t>sized</w:t>
      </w:r>
      <w:r>
        <w:rPr>
          <w:spacing w:val="15"/>
        </w:rPr>
        <w:t> </w:t>
      </w:r>
      <w:r>
        <w:rPr/>
        <w:t>sentences</w:t>
      </w:r>
      <w:r>
        <w:rPr>
          <w:spacing w:val="16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direct</w:t>
      </w:r>
      <w:r>
        <w:rPr>
          <w:spacing w:val="16"/>
        </w:rPr>
        <w:t> </w:t>
      </w:r>
      <w:r>
        <w:rPr/>
        <w:t>influence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testing,</w:t>
      </w:r>
    </w:p>
    <w:p>
      <w:pPr>
        <w:pStyle w:val="BodyText"/>
        <w:spacing w:line="223" w:lineRule="auto" w:before="85"/>
        <w:ind w:left="100" w:right="1077"/>
        <w:jc w:val="both"/>
      </w:pPr>
      <w:r>
        <w:rPr/>
        <w:br w:type="column"/>
      </w:r>
      <w:r>
        <w:rPr/>
        <w:t>testing fairness violations. For instance, it could likely </w:t>
      </w:r>
      <w:r>
        <w:rPr>
          <w:spacing w:val="-5"/>
        </w:rPr>
        <w:t>be- </w:t>
      </w:r>
      <w:r>
        <w:rPr/>
        <w:t>come confusing to change “pen” into “pencil.” Hence, </w:t>
      </w:r>
      <w:r>
        <w:rPr>
          <w:spacing w:val="-4"/>
        </w:rPr>
        <w:t>the </w:t>
      </w:r>
      <w:r>
        <w:rPr/>
        <w:t>application</w:t>
      </w:r>
      <w:r>
        <w:rPr>
          <w:spacing w:val="-6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fine-tuned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4"/>
        </w:rPr>
        <w:t>the </w:t>
      </w:r>
      <w:r>
        <w:rPr/>
        <w:t>most common setting — human related factors. </w:t>
      </w:r>
      <w:r>
        <w:rPr>
          <w:spacing w:val="-4"/>
        </w:rPr>
        <w:t>Intuitively, </w:t>
      </w:r>
      <w:r>
        <w:rPr/>
        <w:t>“model fairness” is highly correlated to attributes of people. In fact, this design choice is consistently taken by the </w:t>
      </w:r>
      <w:r>
        <w:rPr>
          <w:spacing w:val="-4"/>
        </w:rPr>
        <w:t>major- ity,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all,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field</w:t>
      </w:r>
      <w:r>
        <w:rPr>
          <w:spacing w:val="-11"/>
        </w:rPr>
        <w:t> </w:t>
      </w:r>
      <w:r>
        <w:rPr>
          <w:position w:val="2"/>
        </w:rPr>
        <w:t>[</w:t>
      </w:r>
      <w:r>
        <w:rPr/>
        <w:t>Galhotra</w:t>
      </w:r>
      <w:r>
        <w:rPr>
          <w:spacing w:val="-10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al.</w:t>
      </w:r>
      <w:r>
        <w:rPr/>
        <w:t>, 2017; Udeshi </w:t>
      </w:r>
      <w:r>
        <w:rPr>
          <w:i/>
        </w:rPr>
        <w:t>et al.</w:t>
      </w:r>
      <w:r>
        <w:rPr/>
        <w:t>, 2018; Aggarwal </w:t>
      </w:r>
      <w:r>
        <w:rPr>
          <w:i/>
        </w:rPr>
        <w:t>et al.</w:t>
      </w:r>
      <w:r>
        <w:rPr/>
        <w:t>,</w:t>
      </w:r>
      <w:r>
        <w:rPr>
          <w:spacing w:val="-14"/>
        </w:rPr>
        <w:t> </w:t>
      </w:r>
      <w:r>
        <w:rPr/>
        <w:t>2019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220" w:lineRule="auto" w:before="10"/>
        <w:ind w:left="100" w:right="1077" w:firstLine="199"/>
        <w:jc w:val="both"/>
      </w:pPr>
      <w:r>
        <w:rPr/>
        <w:t>Let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denoting</w:t>
      </w:r>
      <w:r>
        <w:rPr>
          <w:spacing w:val="-6"/>
        </w:rPr>
        <w:t> </w:t>
      </w:r>
      <w:r>
        <w:rPr/>
        <w:t>“human”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ConceptNet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h</w:t>
      </w:r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decide whether </w:t>
      </w:r>
      <w:r>
        <w:rPr>
          <w:i/>
        </w:rPr>
        <w:t>t </w:t>
      </w:r>
      <w:r>
        <w:rPr/>
        <w:t>represents a human being, </w:t>
      </w:r>
      <w:r>
        <w:rPr>
          <w:rFonts w:ascii="Courier New" w:hAnsi="Courier New"/>
        </w:rPr>
        <w:t>IsPerson </w:t>
      </w:r>
      <w:r>
        <w:rPr/>
        <w:t>is imple- mented to check the reachability between </w:t>
      </w:r>
      <w:r>
        <w:rPr>
          <w:i/>
        </w:rPr>
        <w:t>h </w:t>
      </w:r>
      <w:r>
        <w:rPr/>
        <w:t>and </w:t>
      </w:r>
      <w:r>
        <w:rPr>
          <w:i/>
        </w:rPr>
        <w:t>t </w:t>
      </w:r>
      <w:r>
        <w:rPr/>
        <w:t>via </w:t>
      </w:r>
      <w:r>
        <w:rPr>
          <w:rFonts w:ascii="Courier New" w:hAnsi="Courier New"/>
        </w:rPr>
        <w:t>IsA </w:t>
      </w:r>
      <w:r>
        <w:rPr/>
        <w:t>edges. For instance, “terrorist” and “policewoman” </w:t>
      </w:r>
      <w:r>
        <w:rPr>
          <w:spacing w:val="-4"/>
        </w:rPr>
        <w:t>both </w:t>
      </w:r>
      <w:r>
        <w:rPr/>
        <w:t>deem human-related nouns, since “terrorist” node directly connects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h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“policewoman”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reach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h</w:t>
      </w:r>
      <w:r>
        <w:rPr>
          <w:i/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two hops on the graph. Also, for each </w:t>
      </w:r>
      <w:r>
        <w:rPr>
          <w:rFonts w:ascii="Courier New" w:hAnsi="Courier New"/>
        </w:rPr>
        <w:t>IsA</w:t>
      </w:r>
      <w:r>
        <w:rPr/>
        <w:t>, ConceptNet </w:t>
      </w:r>
      <w:r>
        <w:rPr>
          <w:spacing w:val="-3"/>
        </w:rPr>
        <w:t>assigns  </w:t>
      </w:r>
      <w:r>
        <w:rPr/>
        <w:t>a “weight” to denote the confidence score of such</w:t>
      </w:r>
      <w:r>
        <w:rPr>
          <w:spacing w:val="-33"/>
        </w:rPr>
        <w:t> </w:t>
      </w:r>
      <w:r>
        <w:rPr>
          <w:spacing w:val="-3"/>
        </w:rPr>
        <w:t>knowledge </w:t>
      </w:r>
      <w:r>
        <w:rPr/>
        <w:t>relationship. When querying the reachability, </w:t>
      </w:r>
      <w:r>
        <w:rPr>
          <w:rFonts w:ascii="Courier New" w:hAnsi="Courier New"/>
        </w:rPr>
        <w:t>IsPerson</w:t>
      </w:r>
      <w:r>
        <w:rPr>
          <w:rFonts w:ascii="Courier New" w:hAnsi="Courier New"/>
          <w:spacing w:val="-75"/>
        </w:rPr>
        <w:t> </w:t>
      </w:r>
      <w:r>
        <w:rPr>
          <w:spacing w:val="-8"/>
        </w:rPr>
        <w:t>is </w:t>
      </w:r>
      <w:r>
        <w:rPr/>
        <w:t>empirically</w:t>
      </w:r>
      <w:r>
        <w:rPr>
          <w:spacing w:val="-12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edges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weight</w:t>
      </w:r>
      <w:r>
        <w:rPr>
          <w:spacing w:val="-11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>
          <w:spacing w:val="-4"/>
        </w:rPr>
        <w:t>1.0. </w:t>
      </w:r>
      <w:r>
        <w:rPr/>
        <w:t>Besides </w:t>
      </w:r>
      <w:r>
        <w:rPr>
          <w:i/>
        </w:rPr>
        <w:t>h</w:t>
      </w:r>
      <w:r>
        <w:rPr/>
        <w:t>, some other nouns can assuredly represent </w:t>
      </w:r>
      <w:r>
        <w:rPr>
          <w:spacing w:val="-4"/>
        </w:rPr>
        <w:t>human </w:t>
      </w:r>
      <w:r>
        <w:rPr/>
        <w:t>as well.  Hence,  we summarize a set,  </w:t>
      </w:r>
      <w:r>
        <w:rPr>
          <w:rFonts w:ascii="Lucida Sans Unicode" w:hAnsi="Lucida Sans Unicode"/>
          <w:w w:val="130"/>
        </w:rPr>
        <w:t>I</w:t>
      </w:r>
      <w:r>
        <w:rPr>
          <w:i/>
          <w:w w:val="130"/>
          <w:vertAlign w:val="subscript"/>
        </w:rPr>
        <w:t>h</w:t>
      </w:r>
      <w:r>
        <w:rPr>
          <w:i/>
          <w:w w:val="130"/>
          <w:vertAlign w:val="baseline"/>
        </w:rPr>
        <w:t> </w:t>
      </w:r>
      <w:r>
        <w:rPr>
          <w:vertAlign w:val="baseline"/>
        </w:rPr>
        <w:t>(see Appendix </w:t>
      </w:r>
      <w:r>
        <w:rPr>
          <w:spacing w:val="2"/>
          <w:vertAlign w:val="baseline"/>
        </w:rPr>
        <w:t> </w:t>
      </w:r>
      <w:r>
        <w:rPr>
          <w:vertAlign w:val="baseline"/>
        </w:rPr>
        <w:t>A),</w:t>
      </w:r>
    </w:p>
    <w:p>
      <w:pPr>
        <w:pStyle w:val="BodyText"/>
        <w:spacing w:line="146" w:lineRule="exact"/>
        <w:ind w:left="100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subsume</w:t>
      </w:r>
      <w:r>
        <w:rPr>
          <w:spacing w:val="-15"/>
          <w:w w:val="105"/>
        </w:rPr>
        <w:t> </w:t>
      </w:r>
      <w:r>
        <w:rPr>
          <w:w w:val="105"/>
        </w:rPr>
        <w:t>human-related</w:t>
      </w:r>
      <w:r>
        <w:rPr>
          <w:spacing w:val="-15"/>
          <w:w w:val="105"/>
        </w:rPr>
        <w:t> </w:t>
      </w:r>
      <w:r>
        <w:rPr>
          <w:w w:val="105"/>
        </w:rPr>
        <w:t>nouns.</w:t>
      </w:r>
      <w:r>
        <w:rPr>
          <w:spacing w:val="1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5"/>
          <w:w w:val="105"/>
        </w:rPr>
        <w:t> </w:t>
      </w:r>
      <w:r>
        <w:rPr>
          <w:w w:val="105"/>
        </w:rPr>
        <w:t>deems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human-related</w:t>
      </w:r>
    </w:p>
    <w:p>
      <w:pPr>
        <w:pStyle w:val="BodyText"/>
        <w:spacing w:line="208" w:lineRule="auto" w:before="6"/>
        <w:ind w:left="100" w:right="1077"/>
        <w:jc w:val="both"/>
      </w:pPr>
      <w:r>
        <w:rPr/>
        <w:t>noun, only if at least one </w:t>
      </w:r>
      <w:r>
        <w:rPr>
          <w:i/>
        </w:rPr>
        <w:t>h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>  ∈  </w:t>
      </w:r>
      <w:r>
        <w:rPr>
          <w:rFonts w:ascii="Lucida Sans Unicode" w:hAnsi="Lucida Sans Unicode"/>
          <w:w w:val="130"/>
          <w:vertAlign w:val="baseline"/>
        </w:rPr>
        <w:t>I</w:t>
      </w:r>
      <w:r>
        <w:rPr>
          <w:i/>
          <w:w w:val="130"/>
          <w:vertAlign w:val="subscript"/>
        </w:rPr>
        <w:t>h</w:t>
      </w:r>
      <w:r>
        <w:rPr>
          <w:i/>
          <w:w w:val="13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k</w:t>
      </w:r>
      <w:r>
        <w:rPr>
          <w:vertAlign w:val="baseline"/>
        </w:rPr>
        <w:t>-hop reachable by </w:t>
      </w:r>
      <w:r>
        <w:rPr>
          <w:i/>
          <w:vertAlign w:val="baseline"/>
        </w:rPr>
        <w:t>t  </w:t>
      </w:r>
      <w:r>
        <w:rPr>
          <w:vertAlign w:val="baseline"/>
        </w:rPr>
        <w:t>(</w:t>
      </w:r>
      <w:r>
        <w:rPr>
          <w:i/>
          <w:vertAlign w:val="baseline"/>
        </w:rPr>
        <w:t>k </w:t>
      </w:r>
      <w:r>
        <w:rPr>
          <w:vertAlign w:val="baseline"/>
        </w:rPr>
        <w:t>is configured as two for the implementation). </w:t>
      </w:r>
      <w:r>
        <w:rPr>
          <w:spacing w:val="-8"/>
          <w:vertAlign w:val="baseline"/>
        </w:rPr>
        <w:t>To </w:t>
      </w:r>
      <w:r>
        <w:rPr>
          <w:vertAlign w:val="baseline"/>
        </w:rPr>
        <w:t>speedup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search,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empirically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summarized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non-human</w:t>
      </w:r>
    </w:p>
    <w:p>
      <w:pPr>
        <w:pStyle w:val="BodyText"/>
        <w:spacing w:line="241" w:lineRule="exact"/>
        <w:ind w:left="100"/>
        <w:jc w:val="both"/>
      </w:pPr>
      <w:r>
        <w:rPr/>
        <w:t>tokens as the early stop criteria of </w:t>
      </w:r>
      <w:r>
        <w:rPr>
          <w:rFonts w:ascii="Courier New"/>
        </w:rPr>
        <w:t>IsPerson</w:t>
      </w:r>
      <w:r>
        <w:rPr/>
        <w:t>.</w:t>
      </w:r>
    </w:p>
    <w:p>
      <w:pPr>
        <w:pStyle w:val="BodyText"/>
        <w:spacing w:before="107"/>
        <w:ind w:left="100"/>
        <w:jc w:val="both"/>
      </w:pPr>
      <w:bookmarkStart w:name="Analogy Mutation" w:id="7"/>
      <w:bookmarkEnd w:id="7"/>
      <w:r>
        <w:rPr/>
      </w:r>
      <w:r>
        <w:rPr>
          <w:w w:val="105"/>
        </w:rPr>
        <w:t>Analogy Mutation</w:t>
      </w:r>
    </w:p>
    <w:p>
      <w:pPr>
        <w:pStyle w:val="BodyText"/>
        <w:spacing w:line="228" w:lineRule="auto" w:before="29"/>
        <w:ind w:left="100" w:right="1077"/>
        <w:jc w:val="both"/>
      </w:pPr>
      <w:r>
        <w:rPr/>
        <w:t>Limiting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perturbation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human-related</w:t>
      </w:r>
      <w:r>
        <w:rPr>
          <w:spacing w:val="-7"/>
        </w:rPr>
        <w:t> </w:t>
      </w:r>
      <w:r>
        <w:rPr>
          <w:spacing w:val="-4"/>
        </w:rPr>
        <w:t>tokens </w:t>
      </w:r>
      <w:r>
        <w:rPr/>
        <w:t>progressively</w:t>
      </w:r>
      <w:r>
        <w:rPr>
          <w:spacing w:val="-17"/>
        </w:rPr>
        <w:t> </w:t>
      </w:r>
      <w:r>
        <w:rPr/>
        <w:t>improves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quality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perturbed</w:t>
      </w:r>
      <w:r>
        <w:rPr>
          <w:spacing w:val="-17"/>
        </w:rPr>
        <w:t> </w:t>
      </w:r>
      <w:r>
        <w:rPr/>
        <w:t>sentences. Nevertheless, it is still challenging to present a flexible </w:t>
      </w:r>
      <w:r>
        <w:rPr>
          <w:spacing w:val="-5"/>
        </w:rPr>
        <w:t>de- </w:t>
      </w:r>
      <w:r>
        <w:rPr/>
        <w:t>sign for mutating noun tokens. In general, while there </w:t>
      </w:r>
      <w:r>
        <w:rPr>
          <w:spacing w:val="-6"/>
        </w:rPr>
        <w:t>are </w:t>
      </w:r>
      <w:r>
        <w:rPr/>
        <w:t>character-level mappings that can be used to mutate </w:t>
      </w:r>
      <w:r>
        <w:rPr>
          <w:spacing w:val="-3"/>
        </w:rPr>
        <w:t>certain </w:t>
      </w:r>
      <w:r>
        <w:rPr/>
        <w:t>words, for instance, changing “er” to “ress” in nouns such </w:t>
      </w:r>
      <w:r>
        <w:rPr>
          <w:spacing w:val="-7"/>
        </w:rPr>
        <w:t>as </w:t>
      </w:r>
      <w:r>
        <w:rPr/>
        <w:t>“waiter”, these rules suffer from limited generality and </w:t>
      </w:r>
      <w:r>
        <w:rPr>
          <w:spacing w:val="-5"/>
        </w:rPr>
        <w:t>may </w:t>
      </w:r>
      <w:r>
        <w:rPr/>
        <w:t>fail to find similar tokens in many corner cases (e.g.,</w:t>
      </w:r>
      <w:r>
        <w:rPr>
          <w:spacing w:val="7"/>
        </w:rPr>
        <w:t> </w:t>
      </w:r>
      <w:r>
        <w:rPr/>
        <w:t>“actor”</w:t>
      </w:r>
    </w:p>
    <w:p>
      <w:pPr>
        <w:pStyle w:val="BodyText"/>
        <w:spacing w:line="246" w:lineRule="exact"/>
        <w:ind w:left="100"/>
        <w:jc w:val="both"/>
      </w:pPr>
      <w:r>
        <w:rPr>
          <w:rFonts w:ascii="Lucida Sans Unicode" w:hAnsi="Lucida Sans Unicode"/>
        </w:rPr>
        <w:t>→ </w:t>
      </w:r>
      <w:r>
        <w:rPr/>
        <w:t>“actress” where “actor” does not end with “er”).</w:t>
      </w:r>
    </w:p>
    <w:p>
      <w:pPr>
        <w:pStyle w:val="BodyText"/>
        <w:spacing w:line="199" w:lineRule="exact"/>
        <w:ind w:left="299"/>
        <w:jc w:val="both"/>
      </w:pPr>
      <w:r>
        <w:rPr/>
        <w:t>At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step,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propose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flexible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effective</w:t>
      </w:r>
      <w:r>
        <w:rPr>
          <w:spacing w:val="16"/>
        </w:rPr>
        <w:t> </w:t>
      </w:r>
      <w:r>
        <w:rPr/>
        <w:t>analogy</w:t>
      </w:r>
    </w:p>
    <w:p>
      <w:pPr>
        <w:pStyle w:val="BodyText"/>
        <w:spacing w:line="220" w:lineRule="auto" w:before="8"/>
        <w:ind w:left="100" w:right="1077"/>
        <w:jc w:val="both"/>
      </w:pPr>
      <w:r>
        <w:rPr/>
        <w:t>mutation method, </w:t>
      </w:r>
      <w:r>
        <w:rPr>
          <w:rFonts w:ascii="Courier New" w:hAnsi="Courier New"/>
        </w:rPr>
        <w:t>AnalogyMutate</w:t>
      </w:r>
      <w:r>
        <w:rPr/>
        <w:t>, that is inspired by </w:t>
      </w:r>
      <w:r>
        <w:rPr>
          <w:spacing w:val="-5"/>
        </w:rPr>
        <w:t>the </w:t>
      </w:r>
      <w:r>
        <w:rPr/>
        <w:t>well-known</w:t>
      </w:r>
      <w:r>
        <w:rPr>
          <w:spacing w:val="-15"/>
        </w:rPr>
        <w:t> </w:t>
      </w:r>
      <w:r>
        <w:rPr/>
        <w:t>“word</w:t>
      </w:r>
      <w:r>
        <w:rPr>
          <w:spacing w:val="-15"/>
        </w:rPr>
        <w:t> </w:t>
      </w:r>
      <w:r>
        <w:rPr/>
        <w:t>analogy”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manipulating</w:t>
      </w:r>
      <w:r>
        <w:rPr>
          <w:spacing w:val="-15"/>
        </w:rPr>
        <w:t> </w:t>
      </w:r>
      <w:r>
        <w:rPr>
          <w:spacing w:val="-5"/>
        </w:rPr>
        <w:t>word </w:t>
      </w:r>
      <w:r>
        <w:rPr/>
        <w:t>embedding</w:t>
      </w:r>
      <w:r>
        <w:rPr>
          <w:spacing w:val="-17"/>
        </w:rPr>
        <w:t> </w:t>
      </w:r>
      <w:r>
        <w:rPr/>
        <w:t>vectors</w:t>
      </w:r>
      <w:r>
        <w:rPr>
          <w:spacing w:val="-16"/>
        </w:rPr>
        <w:t> </w:t>
      </w:r>
      <w:r>
        <w:rPr>
          <w:position w:val="2"/>
        </w:rPr>
        <w:t>[</w:t>
      </w:r>
      <w:r>
        <w:rPr/>
        <w:t>Ethayarajh</w:t>
      </w:r>
      <w:r>
        <w:rPr>
          <w:spacing w:val="-16"/>
        </w:rPr>
        <w:t> </w:t>
      </w:r>
      <w:r>
        <w:rPr>
          <w:i/>
        </w:rPr>
        <w:t>et</w:t>
      </w:r>
      <w:r>
        <w:rPr>
          <w:i/>
          <w:spacing w:val="-16"/>
        </w:rPr>
        <w:t> </w:t>
      </w:r>
      <w:r>
        <w:rPr>
          <w:i/>
        </w:rPr>
        <w:t>al.</w:t>
      </w:r>
      <w:r>
        <w:rPr/>
        <w:t>,</w:t>
      </w:r>
      <w:r>
        <w:rPr>
          <w:spacing w:val="-13"/>
        </w:rPr>
        <w:t> </w:t>
      </w:r>
      <w:r>
        <w:rPr/>
        <w:t>2019</w:t>
      </w:r>
      <w:r>
        <w:rPr>
          <w:position w:val="2"/>
        </w:rPr>
        <w:t>]</w:t>
      </w:r>
      <w:r>
        <w:rPr/>
        <w:t>.</w:t>
      </w:r>
      <w:r>
        <w:rPr>
          <w:spacing w:val="2"/>
        </w:rPr>
        <w:t> </w:t>
      </w:r>
      <w:r>
        <w:rPr/>
        <w:t>Intuitively,</w:t>
      </w:r>
      <w:r>
        <w:rPr>
          <w:spacing w:val="-14"/>
        </w:rPr>
        <w:t> </w:t>
      </w:r>
      <w:r>
        <w:rPr/>
        <w:t>if</w:t>
      </w:r>
      <w:r>
        <w:rPr>
          <w:spacing w:val="-16"/>
        </w:rPr>
        <w:t> </w:t>
      </w:r>
      <w:r>
        <w:rPr>
          <w:spacing w:val="-5"/>
        </w:rPr>
        <w:t>the </w:t>
      </w:r>
      <w:r>
        <w:rPr/>
        <w:t>relations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pairs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words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similar,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distances 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word-embedding</w:t>
      </w:r>
      <w:r>
        <w:rPr>
          <w:spacing w:val="-11"/>
        </w:rPr>
        <w:t> </w:t>
      </w:r>
      <w:r>
        <w:rPr/>
        <w:t>vectors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4"/>
        </w:rPr>
        <w:t>similar.</w:t>
      </w:r>
    </w:p>
    <w:p>
      <w:pPr>
        <w:pStyle w:val="BodyText"/>
        <w:spacing w:line="180" w:lineRule="auto" w:before="10"/>
        <w:ind w:left="100" w:right="1077"/>
        <w:jc w:val="both"/>
      </w:pPr>
      <w:r>
        <w:rPr/>
        <w:t>Hence, given </w:t>
      </w:r>
      <w:r>
        <w:rPr>
          <w:i/>
        </w:rPr>
        <w:t>d </w:t>
      </w:r>
      <w:r>
        <w:rPr/>
        <w:t>which is a noun token and </w:t>
      </w:r>
      <w:r>
        <w:rPr>
          <w:i/>
        </w:rPr>
        <w:t>p</w:t>
      </w:r>
      <w:r>
        <w:rPr/>
        <w:t>, </w:t>
      </w:r>
      <w:r>
        <w:rPr>
          <w:i/>
        </w:rPr>
        <w:t>p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> </w:t>
      </w:r>
      <w:r>
        <w:rPr>
          <w:vertAlign w:val="baseline"/>
        </w:rPr>
        <w:t>which are subpopulations within a sensitive attribute, we obtain </w:t>
      </w:r>
      <w:r>
        <w:rPr>
          <w:i/>
          <w:vertAlign w:val="baseline"/>
        </w:rPr>
        <w:t>d</w:t>
      </w:r>
      <w:r>
        <w:rPr>
          <w:rFonts w:ascii="Lucida Sans Unicode" w:hAnsi="Lucida Sans Unicode"/>
          <w:vertAlign w:val="superscript"/>
        </w:rPr>
        <w:t>′</w:t>
      </w:r>
      <w:r>
        <w:rPr>
          <w:vertAlign w:val="baseline"/>
        </w:rPr>
        <w:t>, an analogy of </w:t>
      </w:r>
      <w:r>
        <w:rPr>
          <w:i/>
          <w:vertAlign w:val="baseline"/>
        </w:rPr>
        <w:t>d</w:t>
      </w:r>
      <w:r>
        <w:rPr>
          <w:vertAlign w:val="baseline"/>
        </w:rPr>
        <w:t>, with the following equation: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52" w:right="0" w:firstLine="0"/>
        <w:jc w:val="left"/>
        <w:rPr>
          <w:rFonts w:ascii="Tahoma" w:hAnsi="Tahoma"/>
          <w:sz w:val="20"/>
        </w:rPr>
      </w:pPr>
      <w:r>
        <w:rPr>
          <w:i/>
          <w:w w:val="105"/>
          <w:sz w:val="20"/>
        </w:rPr>
        <w:t>W 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d</w:t>
      </w:r>
      <w:r>
        <w:rPr>
          <w:rFonts w:ascii="Lucida Sans Unicode" w:hAnsi="Lucida Sans Unicode"/>
          <w:w w:val="105"/>
          <w:sz w:val="20"/>
          <w:vertAlign w:val="superscript"/>
        </w:rPr>
        <w:t>′</w:t>
      </w:r>
      <w:r>
        <w:rPr>
          <w:rFonts w:ascii="Tahoma" w:hAnsi="Tahoma"/>
          <w:w w:val="105"/>
          <w:sz w:val="20"/>
          <w:vertAlign w:val="baseline"/>
        </w:rPr>
        <w:t>) = </w:t>
      </w:r>
      <w:r>
        <w:rPr>
          <w:i/>
          <w:w w:val="105"/>
          <w:sz w:val="20"/>
          <w:vertAlign w:val="baseline"/>
        </w:rPr>
        <w:t>W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d</w:t>
      </w:r>
      <w:r>
        <w:rPr>
          <w:rFonts w:ascii="Tahoma" w:hAnsi="Tahoma"/>
          <w:w w:val="105"/>
          <w:sz w:val="20"/>
          <w:vertAlign w:val="baseline"/>
        </w:rPr>
        <w:t>) + </w:t>
      </w:r>
      <w:r>
        <w:rPr>
          <w:i/>
          <w:w w:val="105"/>
          <w:sz w:val="20"/>
          <w:vertAlign w:val="baseline"/>
        </w:rPr>
        <w:t>W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p</w:t>
      </w:r>
      <w:r>
        <w:rPr>
          <w:rFonts w:ascii="Lucida Sans Unicode" w:hAnsi="Lucida Sans Unicode"/>
          <w:w w:val="105"/>
          <w:sz w:val="20"/>
          <w:vertAlign w:val="superscript"/>
        </w:rPr>
        <w:t>′</w:t>
      </w:r>
      <w:r>
        <w:rPr>
          <w:rFonts w:ascii="Tahoma" w:hAnsi="Tahoma"/>
          <w:w w:val="105"/>
          <w:sz w:val="20"/>
          <w:vertAlign w:val="baseline"/>
        </w:rPr>
        <w:t>) </w:t>
      </w:r>
      <w:r>
        <w:rPr>
          <w:rFonts w:ascii="Lucida Sans Unicode" w:hAnsi="Lucida Sans Unicode"/>
          <w:w w:val="105"/>
          <w:sz w:val="20"/>
          <w:vertAlign w:val="baseline"/>
        </w:rPr>
        <w:t>− </w:t>
      </w:r>
      <w:r>
        <w:rPr>
          <w:i/>
          <w:w w:val="105"/>
          <w:sz w:val="20"/>
          <w:vertAlign w:val="baseline"/>
        </w:rPr>
        <w:t>W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p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pStyle w:val="BodyText"/>
        <w:spacing w:before="11"/>
        <w:ind w:left="100"/>
        <w:jc w:val="both"/>
      </w:pPr>
      <w:r>
        <w:rPr>
          <w:w w:val="99"/>
        </w:rPr>
        <w:t>where</w:t>
      </w:r>
      <w:r>
        <w:rPr>
          <w:spacing w:val="13"/>
        </w:rPr>
        <w:t> </w:t>
      </w:r>
      <w:r>
        <w:rPr>
          <w:i/>
          <w:w w:val="112"/>
        </w:rPr>
        <w:t>W</w:t>
      </w:r>
      <w:r>
        <w:rPr>
          <w:i/>
          <w:spacing w:val="-23"/>
        </w:rPr>
        <w:t> </w:t>
      </w:r>
      <w:r>
        <w:rPr>
          <w:rFonts w:ascii="Tahoma" w:hAnsi="Tahoma"/>
          <w:w w:val="100"/>
        </w:rPr>
        <w:t>(</w:t>
      </w:r>
      <w:r>
        <w:rPr>
          <w:rFonts w:ascii="Lucida Sans Unicode" w:hAnsi="Lucida Sans Unicode"/>
          <w:w w:val="43"/>
        </w:rPr>
        <w:t>·</w:t>
      </w:r>
      <w:r>
        <w:rPr>
          <w:rFonts w:ascii="Tahoma" w:hAnsi="Tahoma"/>
          <w:w w:val="100"/>
        </w:rPr>
        <w:t>)</w:t>
      </w:r>
      <w:r>
        <w:rPr>
          <w:rFonts w:ascii="Tahoma" w:hAnsi="Tahoma"/>
        </w:rPr>
        <w:t> </w:t>
      </w:r>
      <w:r>
        <w:rPr>
          <w:w w:val="99"/>
        </w:rPr>
        <w:t>denotes</w:t>
      </w:r>
      <w:r>
        <w:rPr>
          <w:spacing w:val="13"/>
        </w:rPr>
        <w:t> </w:t>
      </w:r>
      <w:r>
        <w:rPr>
          <w:w w:val="99"/>
        </w:rPr>
        <w:t>the</w:t>
      </w:r>
      <w:r>
        <w:rPr>
          <w:spacing w:val="12"/>
        </w:rPr>
        <w:t> </w:t>
      </w:r>
      <w:r>
        <w:rPr>
          <w:w w:val="99"/>
        </w:rPr>
        <w:t>embedding</w:t>
      </w:r>
      <w:r>
        <w:rPr>
          <w:spacing w:val="13"/>
        </w:rPr>
        <w:t> </w:t>
      </w:r>
      <w:r>
        <w:rPr>
          <w:spacing w:val="-3"/>
          <w:w w:val="99"/>
        </w:rPr>
        <w:t>v</w:t>
      </w:r>
      <w:r>
        <w:rPr>
          <w:w w:val="99"/>
        </w:rPr>
        <w:t>ector</w:t>
      </w:r>
      <w:r>
        <w:rPr>
          <w:spacing w:val="13"/>
        </w:rPr>
        <w:t> </w:t>
      </w:r>
      <w:r>
        <w:rPr>
          <w:w w:val="99"/>
        </w:rPr>
        <w:t>of</w:t>
      </w:r>
      <w:r>
        <w:rPr>
          <w:spacing w:val="12"/>
        </w:rPr>
        <w:t>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g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en</w:t>
      </w:r>
      <w:r>
        <w:rPr>
          <w:spacing w:val="13"/>
        </w:rPr>
        <w:t> </w:t>
      </w:r>
      <w:r>
        <w:rPr>
          <w:spacing w:val="-2"/>
          <w:w w:val="99"/>
        </w:rPr>
        <w:t>w</w:t>
      </w:r>
      <w:r>
        <w:rPr>
          <w:w w:val="99"/>
        </w:rPr>
        <w:t>ord.</w:t>
      </w:r>
    </w:p>
    <w:p>
      <w:pPr>
        <w:pStyle w:val="BodyText"/>
        <w:spacing w:before="9"/>
        <w:rPr>
          <w:sz w:val="23"/>
        </w:rPr>
      </w:pPr>
    </w:p>
    <w:p>
      <w:pPr>
        <w:spacing w:line="37" w:lineRule="exact" w:before="0"/>
        <w:ind w:left="2208" w:right="3355" w:firstLine="0"/>
        <w:jc w:val="center"/>
        <w:rPr>
          <w:sz w:val="16"/>
        </w:rPr>
      </w:pPr>
      <w:r>
        <w:rPr/>
        <w:pict>
          <v:group style="position:absolute;margin-left:405.442993pt;margin-top:8.861753pt;width:63.8pt;height:72.4pt;mso-position-horizontal-relative:page;mso-position-vertical-relative:paragraph;z-index:-252645376" coordorigin="8109,177" coordsize="1276,1448">
            <v:line style="position:absolute" from="8149,1235" to="9339,501" stroked="true" strokeweight=".4406pt" strokecolor="#000000">
              <v:stroke dashstyle="solid"/>
            </v:line>
            <v:shape style="position:absolute;left:9298;top:473;width:87;height:76" coordorigin="9299,473" coordsize="87,76" path="m9299,477l9333,505,9342,549,9350,530,9360,510,9372,491,9380,479,9319,479,9299,477xm9385,473l9364,477,9341,479,9319,479,9380,479,9385,473xe" filled="true" fillcolor="#000000" stroked="false">
              <v:path arrowok="t"/>
              <v:fill type="solid"/>
            </v:shape>
            <v:line style="position:absolute" from="8152,1235" to="9185,1593" stroked="true" strokeweight=".4406pt" strokecolor="#000000">
              <v:stroke dashstyle="solid"/>
            </v:line>
            <v:shape style="position:absolute;left:9149;top:1545;width:85;height:80" coordorigin="9150,1546" coordsize="85,80" path="m9177,1546l9178,1591,9150,1625,9169,1619,9191,1614,9214,1611,9235,1610,9219,1596,9203,1580,9189,1563,9177,1546xe" filled="true" fillcolor="#000000" stroked="false">
              <v:path arrowok="t"/>
              <v:fill type="solid"/>
            </v:shape>
            <v:line style="position:absolute" from="8149,1232" to="8151,271" stroked="true" strokeweight=".4406pt" strokecolor="#000000">
              <v:stroke dashstyle="solid"/>
            </v:line>
            <v:shape style="position:absolute;left:8108;top:217;width:84;height:76" coordorigin="8109,218" coordsize="84,76" path="m8181,278l8151,278,8193,293,8181,278xm8151,218l8143,238,8133,258,8121,277,8109,293,8151,278,8181,278,8180,277,8169,258,8159,237,8151,218xe" filled="true" fillcolor="#000000" stroked="false">
              <v:path arrowok="t"/>
              <v:fill type="solid"/>
            </v:shape>
            <v:line style="position:absolute" from="8401,902" to="8632,228" stroked="true" strokeweight=".4406pt" strokecolor="#ff0000">
              <v:stroke dashstyle="solid"/>
            </v:line>
            <v:shape style="position:absolute;left:8585;top:177;width:80;height:85" coordorigin="8586,177" coordsize="80,85" path="m8657,234l8630,234,8665,262,8658,243,8657,234xm8650,177l8636,193,8620,209,8603,223,8586,235,8630,234,8657,234,8654,221,8651,198,8650,177xe" filled="true" fillcolor="#ff0000" stroked="false">
              <v:path arrowok="t"/>
              <v:fill type="solid"/>
            </v:shape>
            <v:line style="position:absolute" from="8824,1105" to="9055,430" stroked="true" strokeweight=".4406pt" strokecolor="#ff0000">
              <v:stroke dashstyle="solid"/>
            </v:line>
            <v:shape style="position:absolute;left:9008;top:379;width:80;height:85" coordorigin="9009,380" coordsize="80,85" path="m9080,437l9053,437,9088,465,9081,445,9080,437xm9073,380l9059,396,9043,412,9026,426,9009,438,9053,437,9080,437,9077,423,9074,401,9073,380xe" filled="true" fillcolor="#ff0000" stroked="false">
              <v:path arrowok="t"/>
              <v:fill type="solid"/>
            </v:shape>
            <v:line style="position:absolute" from="8402,901" to="8410,905" stroked="true" strokeweight=".4406pt" strokecolor="#0000ff">
              <v:stroke dashstyle="solid"/>
            </v:line>
            <v:line style="position:absolute" from="8426,912" to="8809,1096" stroked="true" strokeweight=".4406pt" strokecolor="#0000ff">
              <v:stroke dashstyle="longdash"/>
            </v:line>
            <v:line style="position:absolute" from="8817,1100" to="8825,1104" stroked="true" strokeweight=".4406pt" strokecolor="#0000ff">
              <v:stroke dashstyle="solid"/>
            </v:line>
            <v:line style="position:absolute" from="8649,187" to="8657,191" stroked="true" strokeweight=".4406pt" strokecolor="#0000ff">
              <v:stroke dashstyle="solid"/>
            </v:line>
            <v:line style="position:absolute" from="8673,199" to="9056,382" stroked="true" strokeweight=".4406pt" strokecolor="#0000ff">
              <v:stroke dashstyle="longdash"/>
            </v:line>
            <v:line style="position:absolute" from="9064,386" to="9072,390" stroked="true" strokeweight=".4406pt" strokecolor="#0000ff">
              <v:stroke dashstyle="solid"/>
            </v:line>
            <w10:wrap type="none"/>
          </v:group>
        </w:pict>
      </w:r>
      <w:r>
        <w:rPr>
          <w:sz w:val="16"/>
        </w:rPr>
        <w:t>female</w:t>
      </w:r>
    </w:p>
    <w:p>
      <w:pPr>
        <w:spacing w:after="0" w:line="37" w:lineRule="exact"/>
        <w:jc w:val="center"/>
        <w:rPr>
          <w:sz w:val="16"/>
        </w:rPr>
        <w:sectPr>
          <w:footerReference w:type="default" r:id="rId16"/>
          <w:pgSz w:w="12240" w:h="15840"/>
          <w:pgMar w:footer="900" w:header="523" w:top="1020" w:bottom="1100" w:left="960" w:right="0"/>
          <w:cols w:num="2" w:equalWidth="0">
            <w:col w:w="5021" w:space="219"/>
            <w:col w:w="6040"/>
          </w:cols>
        </w:sectPr>
      </w:pPr>
    </w:p>
    <w:p>
      <w:pPr>
        <w:pStyle w:val="BodyText"/>
        <w:spacing w:line="223" w:lineRule="auto"/>
        <w:ind w:left="120" w:right="38"/>
        <w:jc w:val="both"/>
      </w:pPr>
      <w:r>
        <w:rPr/>
        <w:t>we augment the realism of the test inputs by preserving </w:t>
      </w:r>
      <w:r>
        <w:rPr>
          <w:spacing w:val="-4"/>
        </w:rPr>
        <w:t>syn- </w:t>
      </w:r>
      <w:r>
        <w:rPr/>
        <w:t>thesized sentences that are “fluent” (line 9). Hence,</w:t>
      </w:r>
      <w:r>
        <w:rPr>
          <w:spacing w:val="-32"/>
        </w:rPr>
        <w:t> </w:t>
      </w:r>
      <w:r>
        <w:rPr/>
        <w:t>synthetic sentences</w:t>
      </w:r>
      <w:r>
        <w:rPr>
          <w:spacing w:val="-10"/>
        </w:rPr>
        <w:t> </w:t>
      </w:r>
      <w:r>
        <w:rPr/>
        <w:t>triggering</w:t>
      </w:r>
      <w:r>
        <w:rPr>
          <w:spacing w:val="-10"/>
        </w:rPr>
        <w:t> </w:t>
      </w:r>
      <w:r>
        <w:rPr/>
        <w:t>fairness</w:t>
      </w:r>
      <w:r>
        <w:rPr>
          <w:spacing w:val="-10"/>
        </w:rPr>
        <w:t> </w:t>
      </w:r>
      <w:r>
        <w:rPr/>
        <w:t>violations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presumably</w:t>
      </w:r>
      <w:r>
        <w:rPr>
          <w:spacing w:val="-10"/>
        </w:rPr>
        <w:t> </w:t>
      </w:r>
      <w:r>
        <w:rPr>
          <w:spacing w:val="-6"/>
        </w:rPr>
        <w:t>im- </w:t>
      </w:r>
      <w:r>
        <w:rPr/>
        <w:t>ply real-life harshness. </w:t>
      </w:r>
      <w:r>
        <w:rPr>
          <w:spacing w:val="-8"/>
        </w:rPr>
        <w:t>We </w:t>
      </w:r>
      <w:r>
        <w:rPr/>
        <w:t>implement a standard sentence fluency metrics proposed in </w:t>
      </w:r>
      <w:r>
        <w:rPr>
          <w:position w:val="2"/>
        </w:rPr>
        <w:t>[</w:t>
      </w:r>
      <w:r>
        <w:rPr/>
        <w:t>Ge </w:t>
      </w:r>
      <w:r>
        <w:rPr>
          <w:i/>
        </w:rPr>
        <w:t>et al.</w:t>
      </w:r>
      <w:r>
        <w:rPr/>
        <w:t>,</w:t>
      </w:r>
      <w:r>
        <w:rPr>
          <w:spacing w:val="-13"/>
        </w:rPr>
        <w:t> </w:t>
      </w:r>
      <w:r>
        <w:rPr/>
        <w:t>2018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220" w:lineRule="auto" w:before="29"/>
        <w:ind w:left="120" w:right="38" w:firstLine="199"/>
        <w:jc w:val="both"/>
        <w:rPr>
          <w:i/>
        </w:rPr>
      </w:pPr>
      <w:r>
        <w:rPr/>
        <w:t>We now elaborate on the motivation and design of </w:t>
      </w:r>
      <w:r>
        <w:rPr>
          <w:rFonts w:ascii="Courier New"/>
        </w:rPr>
        <w:t>IsPerson</w:t>
      </w:r>
      <w:r>
        <w:rPr/>
        <w:t>. Given the highly flexible meanings of natural language tokens, our observation shows that perturbing </w:t>
      </w:r>
      <w:r>
        <w:rPr>
          <w:i/>
        </w:rPr>
        <w:t>ar-</w:t>
      </w:r>
    </w:p>
    <w:p>
      <w:pPr>
        <w:spacing w:line="235" w:lineRule="exact" w:before="0"/>
        <w:ind w:left="1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z</w:t>
      </w:r>
    </w:p>
    <w:p>
      <w:pPr>
        <w:pStyle w:val="BodyText"/>
        <w:rPr>
          <w:i/>
          <w:sz w:val="36"/>
        </w:rPr>
      </w:pPr>
    </w:p>
    <w:p>
      <w:pPr>
        <w:spacing w:before="1"/>
        <w:ind w:left="589" w:right="0" w:firstLine="0"/>
        <w:jc w:val="left"/>
        <w:rPr>
          <w:sz w:val="16"/>
        </w:rPr>
      </w:pPr>
      <w:r>
        <w:rPr>
          <w:w w:val="95"/>
          <w:sz w:val="16"/>
        </w:rPr>
        <w:t>male</w:t>
      </w:r>
    </w:p>
    <w:p>
      <w:pPr>
        <w:spacing w:before="145"/>
        <w:ind w:left="24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actress</w:t>
      </w:r>
    </w:p>
    <w:p>
      <w:pPr>
        <w:pStyle w:val="Heading3"/>
        <w:spacing w:before="66"/>
        <w:ind w:left="504"/>
        <w:rPr>
          <w:i/>
        </w:rPr>
      </w:pPr>
      <w:r>
        <w:rPr>
          <w:i/>
          <w:w w:val="100"/>
        </w:rPr>
        <w:t>y</w:t>
      </w:r>
    </w:p>
    <w:p>
      <w:pPr>
        <w:spacing w:before="237"/>
        <w:ind w:left="99" w:right="0" w:firstLine="0"/>
        <w:jc w:val="left"/>
        <w:rPr>
          <w:sz w:val="16"/>
        </w:rPr>
      </w:pPr>
      <w:r>
        <w:rPr>
          <w:sz w:val="16"/>
        </w:rPr>
        <w:t>actor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rPr>
          <w:i/>
        </w:rPr>
      </w:pPr>
      <w:r>
        <w:rPr>
          <w:i/>
          <w:w w:val="100"/>
        </w:rPr>
        <w:t>x</w:t>
      </w:r>
    </w:p>
    <w:p>
      <w:pPr>
        <w:spacing w:after="0"/>
        <w:sectPr>
          <w:type w:val="continuous"/>
          <w:pgSz w:w="12240" w:h="15840"/>
          <w:pgMar w:top="1020" w:bottom="1100" w:left="960" w:right="0"/>
          <w:cols w:num="3" w:equalWidth="0">
            <w:col w:w="5021" w:space="1880"/>
            <w:col w:w="898" w:space="39"/>
            <w:col w:w="3442"/>
          </w:cols>
        </w:sectPr>
      </w:pPr>
    </w:p>
    <w:p>
      <w:pPr>
        <w:spacing w:line="222" w:lineRule="exact" w:before="0"/>
        <w:ind w:left="120" w:right="0" w:firstLine="0"/>
        <w:jc w:val="left"/>
        <w:rPr>
          <w:sz w:val="20"/>
        </w:rPr>
      </w:pPr>
      <w:r>
        <w:rPr>
          <w:i/>
          <w:sz w:val="20"/>
        </w:rPr>
        <w:t>bitrary nouns </w:t>
      </w:r>
      <w:r>
        <w:rPr>
          <w:sz w:val="20"/>
        </w:rPr>
        <w:t>does not always generate useful sentences for</w:t>
      </w:r>
    </w:p>
    <w:p>
      <w:pPr>
        <w:spacing w:line="158" w:lineRule="exact" w:before="0"/>
        <w:ind w:left="12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Figure 2: The parallelogram structure of analogous words.</w:t>
      </w:r>
    </w:p>
    <w:p>
      <w:pPr>
        <w:spacing w:after="0" w:line="158" w:lineRule="exact"/>
        <w:jc w:val="left"/>
        <w:rPr>
          <w:sz w:val="18"/>
        </w:rPr>
        <w:sectPr>
          <w:type w:val="continuous"/>
          <w:pgSz w:w="12240" w:h="15840"/>
          <w:pgMar w:top="1020" w:bottom="1100" w:left="960" w:right="0"/>
          <w:cols w:num="2" w:equalWidth="0">
            <w:col w:w="5021" w:space="533"/>
            <w:col w:w="572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219"/>
      </w:pPr>
      <w:r>
        <w:rPr>
          <w:w w:val="105"/>
        </w:rPr>
        <w:t>Algorithm 3: Analogy Mutation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92" w:lineRule="auto"/>
        <w:ind w:left="923" w:right="358" w:hanging="605"/>
        <w:rPr>
          <w:i/>
        </w:rPr>
      </w:pPr>
      <w:r>
        <w:rPr/>
        <w:t>Input: input </w:t>
      </w:r>
      <w:r>
        <w:rPr>
          <w:i/>
        </w:rPr>
        <w:t>x</w:t>
      </w:r>
      <w:r>
        <w:rPr/>
        <w:t>, token </w:t>
      </w:r>
      <w:r>
        <w:rPr>
          <w:i/>
        </w:rPr>
        <w:t>t</w:t>
      </w:r>
      <w:r>
        <w:rPr/>
        <w:t>, sensitive attribute </w:t>
      </w:r>
      <w:r>
        <w:rPr>
          <w:rFonts w:ascii="Lucida Sans Unicode" w:hAnsi="Lucida Sans Unicode"/>
        </w:rPr>
        <w:t>A</w:t>
      </w:r>
      <w:r>
        <w:rPr/>
        <w:t>; knowledge graph </w:t>
      </w:r>
      <w:r>
        <w:rPr>
          <w:i/>
          <w:w w:val="110"/>
        </w:rPr>
        <w:t>tt </w:t>
      </w:r>
      <w:r>
        <w:rPr>
          <w:rFonts w:ascii="Tahoma" w:hAnsi="Tahoma"/>
        </w:rPr>
        <w:t>:= (</w:t>
      </w:r>
      <w:r>
        <w:rPr>
          <w:i/>
        </w:rPr>
        <w:t>V, E</w:t>
      </w:r>
      <w:r>
        <w:rPr>
          <w:rFonts w:ascii="Tahoma" w:hAnsi="Tahoma"/>
        </w:rPr>
        <w:t>)</w:t>
      </w:r>
      <w:r>
        <w:rPr/>
        <w:t>, word embedding table </w:t>
      </w:r>
      <w:r>
        <w:rPr>
          <w:i/>
        </w:rPr>
        <w:t>W </w:t>
      </w:r>
      <w:r>
        <w:rPr>
          <w:rFonts w:ascii="Tahoma" w:hAnsi="Tahoma"/>
        </w:rPr>
        <w:t>: </w:t>
      </w:r>
      <w:r>
        <w:rPr>
          <w:i/>
          <w:w w:val="110"/>
        </w:rPr>
        <w:t>t </w:t>
      </w:r>
      <w:r>
        <w:rPr>
          <w:rFonts w:ascii="Lucida Sans Unicode" w:hAnsi="Lucida Sans Unicode"/>
        </w:rPr>
        <w:t>›→ </w:t>
      </w:r>
      <w:r>
        <w:rPr>
          <w:i/>
        </w:rPr>
        <w:t>v</w:t>
      </w:r>
    </w:p>
    <w:p>
      <w:pPr>
        <w:pStyle w:val="BodyText"/>
        <w:spacing w:line="168" w:lineRule="exact"/>
        <w:ind w:left="319"/>
        <w:rPr>
          <w:i/>
        </w:rPr>
      </w:pPr>
      <w:r>
        <w:rPr>
          <w:w w:val="105"/>
        </w:rPr>
        <w:t>Output: Analogy Mutation Set </w:t>
      </w:r>
      <w:r>
        <w:rPr>
          <w:i/>
          <w:w w:val="105"/>
        </w:rPr>
        <w:t>S</w:t>
      </w:r>
    </w:p>
    <w:p>
      <w:pPr>
        <w:spacing w:line="242" w:lineRule="exact" w:before="0"/>
        <w:ind w:left="159" w:right="0" w:firstLine="0"/>
        <w:jc w:val="left"/>
        <w:rPr>
          <w:sz w:val="20"/>
        </w:rPr>
      </w:pPr>
      <w:r>
        <w:rPr>
          <w:sz w:val="12"/>
        </w:rPr>
        <w:t>1 </w:t>
      </w:r>
      <w:r>
        <w:rPr>
          <w:i/>
          <w:sz w:val="20"/>
        </w:rPr>
        <w:t>S </w:t>
      </w:r>
      <w:r>
        <w:rPr>
          <w:rFonts w:ascii="Lucida Sans Unicode" w:hAnsi="Lucida Sans Unicode"/>
          <w:sz w:val="20"/>
        </w:rPr>
        <w:t>← ∅</w:t>
      </w:r>
      <w:r>
        <w:rPr>
          <w:sz w:val="20"/>
        </w:rPr>
        <w:t>;</w:t>
      </w:r>
    </w:p>
    <w:p>
      <w:pPr>
        <w:spacing w:line="219" w:lineRule="exact" w:before="0"/>
        <w:ind w:left="159" w:right="0" w:firstLine="0"/>
        <w:jc w:val="left"/>
        <w:rPr>
          <w:sz w:val="20"/>
        </w:rPr>
      </w:pPr>
      <w:r>
        <w:rPr>
          <w:w w:val="110"/>
          <w:sz w:val="12"/>
        </w:rPr>
        <w:t>2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p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i/>
          <w:w w:val="110"/>
          <w:sz w:val="20"/>
          <w:vertAlign w:val="baseline"/>
        </w:rPr>
        <w:t>tt</w:t>
      </w:r>
      <w:r>
        <w:rPr>
          <w:rFonts w:ascii="Courier New" w:hAnsi="Courier New"/>
          <w:w w:val="110"/>
          <w:sz w:val="20"/>
          <w:vertAlign w:val="baseline"/>
        </w:rPr>
        <w:t>.IsA</w:t>
      </w:r>
      <w:r>
        <w:rPr>
          <w:i/>
          <w:w w:val="110"/>
          <w:sz w:val="20"/>
          <w:vertAlign w:val="subscript"/>
        </w:rPr>
        <w:t>rev</w:t>
      </w:r>
      <w:r>
        <w:rPr>
          <w:rFonts w:ascii="Courier New" w:hAnsi="Courier New"/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A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spacing w:line="163" w:lineRule="auto" w:before="16"/>
        <w:ind w:left="159" w:right="0" w:firstLine="0"/>
        <w:jc w:val="left"/>
        <w:rPr>
          <w:sz w:val="20"/>
        </w:rPr>
      </w:pPr>
      <w:r>
        <w:rPr>
          <w:w w:val="99"/>
          <w:sz w:val="12"/>
        </w:rPr>
        <w:t>3</w:t>
      </w:r>
      <w:r>
        <w:rPr>
          <w:sz w:val="12"/>
        </w:rPr>
        <w:t>  </w:t>
      </w:r>
      <w:r>
        <w:rPr>
          <w:spacing w:val="9"/>
          <w:sz w:val="12"/>
        </w:rPr>
        <w:t> </w:t>
      </w:r>
      <w:r>
        <w:rPr>
          <w:i/>
          <w:w w:val="100"/>
          <w:sz w:val="20"/>
        </w:rPr>
        <w:t>p</w:t>
      </w:r>
      <w:r>
        <w:rPr>
          <w:i/>
          <w:w w:val="148"/>
          <w:sz w:val="20"/>
          <w:vertAlign w:val="subscript"/>
        </w:rPr>
        <w:t>t</w:t>
      </w:r>
      <w:r>
        <w:rPr>
          <w:i/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w w:val="106"/>
          <w:sz w:val="20"/>
          <w:vertAlign w:val="baseline"/>
        </w:rPr>
        <w:t>←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Tahoma" w:hAnsi="Tahoma"/>
          <w:w w:val="100"/>
          <w:sz w:val="20"/>
          <w:vertAlign w:val="baseline"/>
        </w:rPr>
        <w:t>ar</w:t>
      </w:r>
      <w:r>
        <w:rPr>
          <w:rFonts w:ascii="Tahoma" w:hAnsi="Tahoma"/>
          <w:w w:val="98"/>
          <w:sz w:val="20"/>
          <w:vertAlign w:val="baseline"/>
        </w:rPr>
        <w:t>gmi</w:t>
      </w:r>
      <w:r>
        <w:rPr>
          <w:rFonts w:ascii="Tahoma" w:hAnsi="Tahoma"/>
          <w:w w:val="99"/>
          <w:sz w:val="20"/>
          <w:vertAlign w:val="baseline"/>
        </w:rPr>
        <w:t>n</w:t>
      </w:r>
      <w:r>
        <w:rPr>
          <w:i/>
          <w:w w:val="117"/>
          <w:position w:val="-4"/>
          <w:sz w:val="14"/>
          <w:vertAlign w:val="baseline"/>
        </w:rPr>
        <w:t>p</w:t>
      </w:r>
      <w:r>
        <w:rPr>
          <w:rFonts w:ascii="Arial" w:hAnsi="Arial"/>
          <w:i/>
          <w:spacing w:val="10"/>
          <w:w w:val="238"/>
          <w:position w:val="-6"/>
          <w:sz w:val="10"/>
          <w:vertAlign w:val="baseline"/>
        </w:rPr>
        <w:t>i</w:t>
      </w:r>
      <w:r>
        <w:rPr>
          <w:rFonts w:ascii="Lucida Sans Unicode" w:hAnsi="Lucida Sans Unicode"/>
          <w:w w:val="96"/>
          <w:position w:val="-4"/>
          <w:sz w:val="14"/>
          <w:vertAlign w:val="baseline"/>
        </w:rPr>
        <w:t>∈</w:t>
      </w:r>
      <w:r>
        <w:rPr>
          <w:i/>
          <w:w w:val="139"/>
          <w:position w:val="-4"/>
          <w:sz w:val="14"/>
          <w:vertAlign w:val="baseline"/>
        </w:rPr>
        <w:t>S</w:t>
      </w:r>
      <w:r>
        <w:rPr>
          <w:rFonts w:ascii="Arial" w:hAnsi="Arial"/>
          <w:i/>
          <w:w w:val="132"/>
          <w:position w:val="-6"/>
          <w:sz w:val="10"/>
          <w:vertAlign w:val="baseline"/>
        </w:rPr>
        <w:t>p</w:t>
      </w:r>
      <w:r>
        <w:rPr>
          <w:rFonts w:ascii="Arial" w:hAnsi="Arial"/>
          <w:i/>
          <w:position w:val="-6"/>
          <w:sz w:val="10"/>
          <w:vertAlign w:val="baseline"/>
        </w:rPr>
        <w:t> </w:t>
      </w:r>
      <w:r>
        <w:rPr>
          <w:rFonts w:ascii="Arial" w:hAnsi="Arial"/>
          <w:i/>
          <w:spacing w:val="-3"/>
          <w:position w:val="-6"/>
          <w:sz w:val="10"/>
          <w:vertAlign w:val="baseline"/>
        </w:rPr>
        <w:t> </w:t>
      </w:r>
      <w:r>
        <w:rPr>
          <w:rFonts w:ascii="Lucida Sans Unicode" w:hAnsi="Lucida Sans Unicode"/>
          <w:w w:val="111"/>
          <w:sz w:val="20"/>
          <w:vertAlign w:val="baseline"/>
        </w:rPr>
        <w:t>ǁ</w:t>
      </w:r>
      <w:r>
        <w:rPr>
          <w:i/>
          <w:w w:val="112"/>
          <w:sz w:val="20"/>
          <w:vertAlign w:val="baseline"/>
        </w:rPr>
        <w:t>W</w:t>
      </w:r>
      <w:r>
        <w:rPr>
          <w:i/>
          <w:spacing w:val="-23"/>
          <w:sz w:val="20"/>
          <w:vertAlign w:val="baseline"/>
        </w:rPr>
        <w:t> 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00"/>
          <w:sz w:val="20"/>
          <w:vertAlign w:val="baseline"/>
        </w:rPr>
        <w:t>p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Tahoma" w:hAnsi="Tahoma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2"/>
          <w:sz w:val="20"/>
          <w:vertAlign w:val="baseline"/>
        </w:rPr>
        <w:t>W</w:t>
      </w:r>
      <w:r>
        <w:rPr>
          <w:i/>
          <w:spacing w:val="-23"/>
          <w:sz w:val="20"/>
          <w:vertAlign w:val="baseline"/>
        </w:rPr>
        <w:t> </w:t>
      </w:r>
      <w:r>
        <w:rPr>
          <w:rFonts w:ascii="Tahoma" w:hAnsi="Tahoma"/>
          <w:w w:val="100"/>
          <w:sz w:val="20"/>
          <w:vertAlign w:val="baseline"/>
        </w:rPr>
        <w:t>(</w:t>
      </w:r>
      <w:r>
        <w:rPr>
          <w:i/>
          <w:w w:val="129"/>
          <w:sz w:val="20"/>
          <w:vertAlign w:val="baseline"/>
        </w:rPr>
        <w:t>t</w:t>
      </w:r>
      <w:r>
        <w:rPr>
          <w:rFonts w:ascii="Tahoma" w:hAnsi="Tahoma"/>
          <w:w w:val="100"/>
          <w:sz w:val="20"/>
          <w:vertAlign w:val="baseline"/>
        </w:rPr>
        <w:t>)</w:t>
      </w:r>
      <w:r>
        <w:rPr>
          <w:rFonts w:ascii="Lucida Sans Unicode" w:hAnsi="Lucida Sans Unicode"/>
          <w:spacing w:val="-1"/>
          <w:w w:val="111"/>
          <w:sz w:val="20"/>
          <w:vertAlign w:val="baseline"/>
        </w:rPr>
        <w:t>ǁ</w:t>
      </w:r>
      <w:r>
        <w:rPr>
          <w:rFonts w:ascii="Verdana" w:hAnsi="Verdana"/>
          <w:spacing w:val="10"/>
          <w:w w:val="83"/>
          <w:sz w:val="20"/>
          <w:vertAlign w:val="subscript"/>
        </w:rPr>
        <w:t>2</w:t>
      </w:r>
      <w:r>
        <w:rPr>
          <w:w w:val="99"/>
          <w:sz w:val="20"/>
          <w:vertAlign w:val="baseline"/>
        </w:rPr>
        <w:t>;</w:t>
      </w:r>
    </w:p>
    <w:p>
      <w:pPr>
        <w:spacing w:line="228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4 </w:t>
      </w:r>
      <w:r>
        <w:rPr>
          <w:i/>
          <w:w w:val="105"/>
          <w:sz w:val="20"/>
        </w:rPr>
        <w:t>S</w:t>
      </w:r>
      <w:r>
        <w:rPr>
          <w:i/>
          <w:w w:val="105"/>
          <w:sz w:val="20"/>
          <w:vertAlign w:val="subscript"/>
        </w:rPr>
        <w:t>p</w:t>
      </w:r>
      <w:r>
        <w:rPr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←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p</w:t>
      </w:r>
      <w:r>
        <w:rPr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\ </w:t>
      </w:r>
      <w:r>
        <w:rPr>
          <w:rFonts w:ascii="Lucida Sans Unicode" w:hAnsi="Lucida Sans Unicode"/>
          <w:spacing w:val="2"/>
          <w:w w:val="120"/>
          <w:sz w:val="20"/>
          <w:vertAlign w:val="baseline"/>
        </w:rPr>
        <w:t>{</w:t>
      </w:r>
      <w:r>
        <w:rPr>
          <w:i/>
          <w:spacing w:val="2"/>
          <w:w w:val="120"/>
          <w:sz w:val="20"/>
          <w:vertAlign w:val="baseline"/>
        </w:rPr>
        <w:t>p</w:t>
      </w:r>
      <w:r>
        <w:rPr>
          <w:i/>
          <w:spacing w:val="2"/>
          <w:w w:val="120"/>
          <w:sz w:val="20"/>
          <w:vertAlign w:val="subscript"/>
        </w:rPr>
        <w:t>t</w:t>
      </w:r>
      <w:r>
        <w:rPr>
          <w:rFonts w:ascii="Lucida Sans Unicode" w:hAnsi="Lucida Sans Unicode"/>
          <w:spacing w:val="2"/>
          <w:w w:val="120"/>
          <w:sz w:val="20"/>
          <w:vertAlign w:val="baseline"/>
        </w:rPr>
        <w:t>} </w:t>
      </w:r>
      <w:r>
        <w:rPr>
          <w:rFonts w:ascii="Courier New" w:hAnsi="Courier New"/>
          <w:w w:val="105"/>
          <w:sz w:val="20"/>
          <w:vertAlign w:val="baseline"/>
        </w:rPr>
        <w:t>// set</w:t>
      </w:r>
      <w:r>
        <w:rPr>
          <w:rFonts w:ascii="Courier New" w:hAnsi="Courier New"/>
          <w:spacing w:val="-59"/>
          <w:w w:val="105"/>
          <w:sz w:val="20"/>
          <w:vertAlign w:val="baseline"/>
        </w:rPr>
        <w:t> </w:t>
      </w:r>
      <w:r>
        <w:rPr>
          <w:rFonts w:ascii="Courier New" w:hAnsi="Courier New"/>
          <w:w w:val="105"/>
          <w:sz w:val="20"/>
          <w:vertAlign w:val="baseline"/>
        </w:rPr>
        <w:t>minus</w:t>
      </w:r>
      <w:r>
        <w:rPr>
          <w:w w:val="105"/>
          <w:sz w:val="20"/>
          <w:vertAlign w:val="baseline"/>
        </w:rPr>
        <w:t>;</w:t>
      </w:r>
    </w:p>
    <w:p>
      <w:pPr>
        <w:spacing w:line="224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5 </w:t>
      </w:r>
      <w:r>
        <w:rPr>
          <w:w w:val="105"/>
          <w:sz w:val="20"/>
        </w:rPr>
        <w:t>foreach </w:t>
      </w:r>
      <w:r>
        <w:rPr>
          <w:i/>
          <w:w w:val="105"/>
          <w:sz w:val="20"/>
        </w:rPr>
        <w:t>p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p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</w:t>
      </w:r>
    </w:p>
    <w:p>
      <w:pPr>
        <w:tabs>
          <w:tab w:pos="626" w:val="left" w:leader="none"/>
        </w:tabs>
        <w:spacing w:line="224" w:lineRule="exact" w:before="0"/>
        <w:ind w:left="1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38208" from="69.142998pt,34.18822pt" to="69.142998pt,.87322pt" stroked="true" strokeweight=".398pt" strokecolor="#000000">
            <v:stroke dashstyle="solid"/>
            <w10:wrap type="none"/>
          </v:line>
        </w:pict>
      </w:r>
      <w:r>
        <w:rPr>
          <w:w w:val="110"/>
          <w:sz w:val="12"/>
        </w:rPr>
        <w:t>6</w:t>
        <w:tab/>
      </w:r>
      <w:r>
        <w:rPr>
          <w:i/>
          <w:w w:val="110"/>
          <w:sz w:val="20"/>
        </w:rPr>
        <w:t>t</w:t>
      </w:r>
      <w:r>
        <w:rPr>
          <w:i/>
          <w:w w:val="110"/>
          <w:sz w:val="20"/>
          <w:vertAlign w:val="subscript"/>
        </w:rPr>
        <w:t>M</w:t>
      </w:r>
      <w:r>
        <w:rPr>
          <w:i/>
          <w:spacing w:val="2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rFonts w:ascii="Lucida Sans Unicode" w:hAnsi="Lucida Sans Unicode"/>
          <w:spacing w:val="-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2"/>
          <w:w w:val="110"/>
          <w:sz w:val="20"/>
          <w:vertAlign w:val="superscript"/>
        </w:rPr>
        <w:t>−</w:t>
      </w:r>
      <w:r>
        <w:rPr>
          <w:rFonts w:ascii="Verdana" w:hAnsi="Verdana"/>
          <w:spacing w:val="2"/>
          <w:w w:val="110"/>
          <w:sz w:val="20"/>
          <w:vertAlign w:val="superscript"/>
        </w:rPr>
        <w:t>1</w:t>
      </w:r>
      <w:r>
        <w:rPr>
          <w:rFonts w:ascii="Tahoma" w:hAnsi="Tahoma"/>
          <w:spacing w:val="2"/>
          <w:w w:val="110"/>
          <w:sz w:val="20"/>
          <w:vertAlign w:val="baseline"/>
        </w:rPr>
        <w:t>(</w:t>
      </w:r>
      <w:r>
        <w:rPr>
          <w:i/>
          <w:spacing w:val="2"/>
          <w:w w:val="110"/>
          <w:sz w:val="20"/>
          <w:vertAlign w:val="baseline"/>
        </w:rPr>
        <w:t>W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rFonts w:ascii="Tahoma" w:hAnsi="Tahoma"/>
          <w:spacing w:val="2"/>
          <w:w w:val="110"/>
          <w:sz w:val="20"/>
          <w:vertAlign w:val="baseline"/>
        </w:rPr>
        <w:t>(</w:t>
      </w:r>
      <w:r>
        <w:rPr>
          <w:i/>
          <w:spacing w:val="2"/>
          <w:w w:val="110"/>
          <w:sz w:val="20"/>
          <w:vertAlign w:val="baseline"/>
        </w:rPr>
        <w:t>p</w:t>
      </w:r>
      <w:r>
        <w:rPr>
          <w:i/>
          <w:spacing w:val="2"/>
          <w:w w:val="110"/>
          <w:sz w:val="20"/>
          <w:vertAlign w:val="subscript"/>
        </w:rPr>
        <w:t>i</w:t>
      </w:r>
      <w:r>
        <w:rPr>
          <w:rFonts w:ascii="Tahoma" w:hAnsi="Tahoma"/>
          <w:spacing w:val="2"/>
          <w:w w:val="110"/>
          <w:sz w:val="20"/>
          <w:vertAlign w:val="baseline"/>
        </w:rPr>
        <w:t>)</w:t>
      </w:r>
      <w:r>
        <w:rPr>
          <w:rFonts w:ascii="Tahoma" w:hAnsi="Tahoma"/>
          <w:spacing w:val="-26"/>
          <w:w w:val="110"/>
          <w:sz w:val="20"/>
          <w:vertAlign w:val="baseline"/>
        </w:rPr>
        <w:t> </w:t>
      </w:r>
      <w:r>
        <w:rPr>
          <w:rFonts w:ascii="Tahoma" w:hAnsi="Tahoma"/>
          <w:w w:val="110"/>
          <w:sz w:val="20"/>
          <w:vertAlign w:val="baseline"/>
        </w:rPr>
        <w:t>+</w:t>
      </w:r>
      <w:r>
        <w:rPr>
          <w:rFonts w:ascii="Tahoma" w:hAnsi="Tahoma"/>
          <w:spacing w:val="-2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</w:t>
      </w:r>
      <w:r>
        <w:rPr>
          <w:i/>
          <w:spacing w:val="-28"/>
          <w:w w:val="110"/>
          <w:sz w:val="20"/>
          <w:vertAlign w:val="baseline"/>
        </w:rPr>
        <w:t> 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t</w:t>
      </w:r>
      <w:r>
        <w:rPr>
          <w:rFonts w:ascii="Tahoma" w:hAnsi="Tahoma"/>
          <w:w w:val="110"/>
          <w:sz w:val="20"/>
          <w:vertAlign w:val="baseline"/>
        </w:rPr>
        <w:t>)</w:t>
      </w:r>
      <w:r>
        <w:rPr>
          <w:rFonts w:ascii="Tahoma" w:hAnsi="Tahoma"/>
          <w:spacing w:val="-27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p</w:t>
      </w:r>
      <w:r>
        <w:rPr>
          <w:i/>
          <w:w w:val="110"/>
          <w:sz w:val="20"/>
          <w:vertAlign w:val="subscript"/>
        </w:rPr>
        <w:t>t</w:t>
      </w:r>
      <w:r>
        <w:rPr>
          <w:rFonts w:ascii="Tahoma" w:hAnsi="Tahoma"/>
          <w:w w:val="110"/>
          <w:sz w:val="20"/>
          <w:vertAlign w:val="baseline"/>
        </w:rPr>
        <w:t>))</w:t>
      </w:r>
      <w:r>
        <w:rPr>
          <w:w w:val="110"/>
          <w:sz w:val="20"/>
          <w:vertAlign w:val="baseline"/>
        </w:rPr>
        <w:t>;</w:t>
      </w:r>
    </w:p>
    <w:p>
      <w:pPr>
        <w:tabs>
          <w:tab w:pos="626" w:val="left" w:leader="none"/>
        </w:tabs>
        <w:spacing w:line="219" w:lineRule="exact" w:before="0"/>
        <w:ind w:left="167" w:right="0" w:firstLine="0"/>
        <w:jc w:val="left"/>
        <w:rPr>
          <w:sz w:val="20"/>
        </w:rPr>
      </w:pPr>
      <w:r>
        <w:rPr>
          <w:w w:val="110"/>
          <w:sz w:val="12"/>
        </w:rPr>
        <w:t>7</w:t>
        <w:tab/>
      </w:r>
      <w:r>
        <w:rPr>
          <w:i/>
          <w:w w:val="110"/>
          <w:sz w:val="20"/>
        </w:rPr>
        <w:t>x</w:t>
      </w:r>
      <w:r>
        <w:rPr>
          <w:rFonts w:ascii="Lucida Sans Unicode" w:hAnsi="Lucida Sans Unicode"/>
          <w:w w:val="110"/>
          <w:sz w:val="20"/>
          <w:vertAlign w:val="superscript"/>
        </w:rPr>
        <w:t>′</w:t>
      </w:r>
      <w:r>
        <w:rPr>
          <w:rFonts w:ascii="Lucida Sans Unicode" w:hAnsi="Lucida Sans Unicode"/>
          <w:spacing w:val="-7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i/>
          <w:w w:val="110"/>
          <w:sz w:val="20"/>
          <w:vertAlign w:val="baseline"/>
        </w:rPr>
        <w:t>x</w:t>
      </w:r>
      <w:r>
        <w:rPr>
          <w:rFonts w:ascii="Courier New" w:hAnsi="Courier New"/>
          <w:w w:val="110"/>
          <w:sz w:val="20"/>
          <w:vertAlign w:val="baseline"/>
        </w:rPr>
        <w:t>.replace(</w:t>
      </w:r>
      <w:r>
        <w:rPr>
          <w:i/>
          <w:w w:val="110"/>
          <w:sz w:val="20"/>
          <w:vertAlign w:val="baseline"/>
        </w:rPr>
        <w:t>t,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i/>
          <w:w w:val="110"/>
          <w:sz w:val="20"/>
          <w:vertAlign w:val="subscript"/>
        </w:rPr>
        <w:t>M</w:t>
      </w:r>
      <w:r>
        <w:rPr>
          <w:i/>
          <w:spacing w:val="-32"/>
          <w:w w:val="110"/>
          <w:sz w:val="20"/>
          <w:vertAlign w:val="baseline"/>
        </w:rPr>
        <w:t> 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tabs>
          <w:tab w:pos="626" w:val="left" w:leader="none"/>
        </w:tabs>
        <w:spacing w:line="245" w:lineRule="exact" w:before="0"/>
        <w:ind w:left="167" w:right="0" w:firstLine="0"/>
        <w:jc w:val="left"/>
        <w:rPr>
          <w:sz w:val="20"/>
        </w:rPr>
      </w:pPr>
      <w:r>
        <w:rPr>
          <w:w w:val="115"/>
          <w:sz w:val="12"/>
        </w:rPr>
        <w:t>8</w:t>
        <w:tab/>
      </w:r>
      <w:r>
        <w:rPr>
          <w:i/>
          <w:w w:val="115"/>
          <w:sz w:val="20"/>
        </w:rPr>
        <w:t>S </w:t>
      </w:r>
      <w:r>
        <w:rPr>
          <w:rFonts w:ascii="Lucida Sans Unicode" w:hAnsi="Lucida Sans Unicode"/>
          <w:w w:val="115"/>
          <w:sz w:val="20"/>
        </w:rPr>
        <w:t>← </w:t>
      </w:r>
      <w:r>
        <w:rPr>
          <w:i/>
          <w:w w:val="115"/>
          <w:sz w:val="20"/>
        </w:rPr>
        <w:t>S </w:t>
      </w:r>
      <w:r>
        <w:rPr>
          <w:rFonts w:ascii="Lucida Sans Unicode" w:hAnsi="Lucida Sans Unicode"/>
          <w:w w:val="110"/>
          <w:sz w:val="20"/>
        </w:rPr>
        <w:t>∪</w:t>
      </w:r>
      <w:r>
        <w:rPr>
          <w:rFonts w:ascii="Lucida Sans Unicode" w:hAnsi="Lucida Sans Unicode"/>
          <w:spacing w:val="-37"/>
          <w:w w:val="110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{</w:t>
      </w:r>
      <w:r>
        <w:rPr>
          <w:i/>
          <w:w w:val="115"/>
          <w:sz w:val="20"/>
        </w:rPr>
        <w:t>x</w:t>
      </w:r>
      <w:r>
        <w:rPr>
          <w:rFonts w:ascii="Lucida Sans Unicode" w:hAnsi="Lucida Sans Unicode"/>
          <w:w w:val="115"/>
          <w:sz w:val="20"/>
          <w:vertAlign w:val="superscript"/>
        </w:rPr>
        <w:t>′</w:t>
      </w:r>
      <w:r>
        <w:rPr>
          <w:rFonts w:ascii="Lucida Sans Unicode" w:hAnsi="Lucida Sans Unicode"/>
          <w:w w:val="115"/>
          <w:sz w:val="20"/>
          <w:vertAlign w:val="baseline"/>
        </w:rPr>
        <w:t>}</w:t>
      </w:r>
      <w:r>
        <w:rPr>
          <w:w w:val="115"/>
          <w:sz w:val="20"/>
          <w:vertAlign w:val="baseline"/>
        </w:rPr>
        <w:t>;</w:t>
      </w:r>
    </w:p>
    <w:p>
      <w:pPr>
        <w:spacing w:line="207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9 </w:t>
      </w:r>
      <w:r>
        <w:rPr>
          <w:w w:val="105"/>
          <w:sz w:val="20"/>
        </w:rPr>
        <w:t>end</w:t>
      </w:r>
    </w:p>
    <w:p>
      <w:pPr>
        <w:spacing w:line="225" w:lineRule="exact" w:before="0"/>
        <w:ind w:left="100" w:right="0" w:firstLine="0"/>
        <w:jc w:val="left"/>
        <w:rPr>
          <w:sz w:val="20"/>
        </w:rPr>
      </w:pPr>
      <w:r>
        <w:rPr>
          <w:w w:val="115"/>
          <w:sz w:val="12"/>
        </w:rPr>
        <w:t>10 </w:t>
      </w:r>
      <w:r>
        <w:rPr>
          <w:w w:val="115"/>
          <w:sz w:val="20"/>
        </w:rPr>
        <w:t>return </w:t>
      </w:r>
      <w:r>
        <w:rPr>
          <w:i/>
          <w:w w:val="115"/>
          <w:sz w:val="20"/>
        </w:rPr>
        <w:t>S</w:t>
      </w:r>
      <w:r>
        <w:rPr>
          <w:w w:val="115"/>
          <w:sz w:val="20"/>
        </w:rPr>
        <w:t>;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4" w:lineRule="auto"/>
        <w:ind w:left="120" w:right="38"/>
        <w:jc w:val="both"/>
      </w:pPr>
      <w:r>
        <w:rPr/>
        <w:t>Inspired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word</w:t>
      </w:r>
      <w:r>
        <w:rPr>
          <w:spacing w:val="-12"/>
        </w:rPr>
        <w:t> </w:t>
      </w:r>
      <w:r>
        <w:rPr/>
        <w:t>analogy</w:t>
      </w:r>
      <w:r>
        <w:rPr>
          <w:spacing w:val="-12"/>
        </w:rPr>
        <w:t> </w:t>
      </w:r>
      <w:r>
        <w:rPr/>
        <w:t>techniques,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equation</w:t>
      </w:r>
      <w:r>
        <w:rPr>
          <w:spacing w:val="-11"/>
        </w:rPr>
        <w:t> </w:t>
      </w:r>
      <w:r>
        <w:rPr>
          <w:spacing w:val="-3"/>
        </w:rPr>
        <w:t>pro- </w:t>
      </w:r>
      <w:r>
        <w:rPr/>
        <w:t>vides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mutating</w:t>
      </w:r>
      <w:r>
        <w:rPr>
          <w:spacing w:val="-8"/>
        </w:rPr>
        <w:t> </w:t>
      </w:r>
      <w:r>
        <w:rPr>
          <w:i/>
        </w:rPr>
        <w:t>d</w:t>
      </w:r>
      <w:r>
        <w:rPr>
          <w:i/>
          <w:spacing w:val="-9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certain</w:t>
      </w:r>
      <w:r>
        <w:rPr>
          <w:spacing w:val="-9"/>
        </w:rPr>
        <w:t> </w:t>
      </w:r>
      <w:r>
        <w:rPr>
          <w:spacing w:val="-4"/>
        </w:rPr>
        <w:t>sen- </w:t>
      </w:r>
      <w:r>
        <w:rPr/>
        <w:t>sitive attributes. For instance, assume </w:t>
      </w:r>
      <w:r>
        <w:rPr>
          <w:i/>
        </w:rPr>
        <w:t>p </w:t>
      </w:r>
      <w:r>
        <w:rPr/>
        <w:t>and </w:t>
      </w:r>
      <w:r>
        <w:rPr>
          <w:i/>
        </w:rPr>
        <w:t>p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> </w:t>
      </w:r>
      <w:r>
        <w:rPr>
          <w:vertAlign w:val="baseline"/>
        </w:rPr>
        <w:t>are subpop- ulations within the “gender” attribute (e.g., </w:t>
      </w:r>
      <w:r>
        <w:rPr>
          <w:i/>
          <w:vertAlign w:val="baseline"/>
        </w:rPr>
        <w:t>p </w:t>
      </w:r>
      <w:r>
        <w:rPr>
          <w:vertAlign w:val="baseline"/>
        </w:rPr>
        <w:t>as “male” </w:t>
      </w:r>
      <w:r>
        <w:rPr>
          <w:spacing w:val="-5"/>
          <w:vertAlign w:val="baseline"/>
        </w:rPr>
        <w:t>and </w:t>
      </w:r>
      <w:r>
        <w:rPr>
          <w:i/>
          <w:vertAlign w:val="baseline"/>
        </w:rPr>
        <w:t>p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“female”),</w:t>
      </w:r>
      <w:r>
        <w:rPr>
          <w:spacing w:val="26"/>
          <w:vertAlign w:val="baseline"/>
        </w:rPr>
        <w:t> </w:t>
      </w:r>
      <w:r>
        <w:rPr>
          <w:vertAlign w:val="baseline"/>
        </w:rPr>
        <w:t>Fig.</w:t>
      </w:r>
      <w:r>
        <w:rPr>
          <w:spacing w:val="20"/>
          <w:vertAlign w:val="baseline"/>
        </w:rPr>
        <w:t> </w:t>
      </w:r>
      <w:r>
        <w:rPr>
          <w:vertAlign w:val="baseline"/>
        </w:rPr>
        <w:t>2</w:t>
      </w:r>
      <w:r>
        <w:rPr>
          <w:spacing w:val="20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sample</w:t>
      </w:r>
      <w:r>
        <w:rPr>
          <w:spacing w:val="2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mu-</w:t>
      </w:r>
    </w:p>
    <w:p>
      <w:pPr>
        <w:pStyle w:val="BodyText"/>
        <w:spacing w:line="184" w:lineRule="exact"/>
        <w:ind w:left="120"/>
        <w:jc w:val="both"/>
      </w:pPr>
      <w:r>
        <w:rPr/>
        <w:t>tating “actor” to its analogy noun “actress” which can</w:t>
      </w:r>
      <w:r>
        <w:rPr>
          <w:spacing w:val="-6"/>
        </w:rPr>
        <w:t> </w:t>
      </w:r>
      <w:r>
        <w:rPr/>
        <w:t>poten-</w:t>
      </w:r>
    </w:p>
    <w:p>
      <w:pPr>
        <w:pStyle w:val="BodyText"/>
        <w:spacing w:line="196" w:lineRule="auto" w:before="28"/>
        <w:ind w:left="120" w:right="38"/>
        <w:jc w:val="both"/>
      </w:pPr>
      <w:r>
        <w:rPr/>
        <w:t>tially trigger discrimination on “gender.” Similarly, given </w:t>
      </w:r>
      <w:r>
        <w:rPr>
          <w:i/>
        </w:rPr>
        <w:t>p </w:t>
      </w:r>
      <w:r>
        <w:rPr/>
        <w:t>as “Christianity” and </w:t>
      </w:r>
      <w:r>
        <w:rPr>
          <w:i/>
        </w:rPr>
        <w:t>p</w:t>
      </w:r>
      <w:r>
        <w:rPr>
          <w:rFonts w:ascii="Lucida Sans Unicode" w:hAnsi="Lucida Sans Unicode"/>
          <w:vertAlign w:val="superscript"/>
        </w:rPr>
        <w:t>′</w:t>
      </w:r>
      <w:r>
        <w:rPr>
          <w:rFonts w:ascii="Lucida Sans Unicode" w:hAnsi="Lucida Sans Unicode"/>
          <w:vertAlign w:val="baseline"/>
        </w:rPr>
        <w:t> </w:t>
      </w:r>
      <w:r>
        <w:rPr>
          <w:vertAlign w:val="baseline"/>
        </w:rPr>
        <w:t>as “Islamism”, the given translation can map “Church” into “Mosque.”</w:t>
      </w:r>
    </w:p>
    <w:p>
      <w:pPr>
        <w:pStyle w:val="BodyText"/>
        <w:spacing w:line="211" w:lineRule="auto" w:before="16"/>
        <w:ind w:left="120" w:right="38" w:firstLine="199"/>
        <w:jc w:val="both"/>
      </w:pPr>
      <w:r>
        <w:rPr/>
        <w:t>The</w:t>
      </w:r>
      <w:r>
        <w:rPr>
          <w:spacing w:val="-10"/>
        </w:rPr>
        <w:t> </w:t>
      </w:r>
      <w:r>
        <w:rPr>
          <w:rFonts w:ascii="Courier New" w:hAnsi="Courier New"/>
        </w:rPr>
        <w:t>AnalogyMutate</w:t>
      </w:r>
      <w:r>
        <w:rPr>
          <w:rFonts w:ascii="Courier New" w:hAnsi="Courier New"/>
          <w:spacing w:val="-80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3.</w:t>
      </w:r>
      <w:r>
        <w:rPr>
          <w:spacing w:val="5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15"/>
        </w:rPr>
        <w:t>a </w:t>
      </w:r>
      <w:r>
        <w:rPr/>
        <w:t>sensitive attribute chosen by users, we first query the </w:t>
      </w:r>
      <w:r>
        <w:rPr>
          <w:spacing w:val="-4"/>
        </w:rPr>
        <w:t>knowl- </w:t>
      </w:r>
      <w:r>
        <w:rPr/>
        <w:t>edge graph and backwardly fetch its type nodes (line 2). </w:t>
      </w:r>
      <w:r>
        <w:rPr>
          <w:spacing w:val="-6"/>
        </w:rPr>
        <w:t>For </w:t>
      </w:r>
      <w:r>
        <w:rPr/>
        <w:t>instance, suppose “gender” is the chosen sensitive </w:t>
      </w:r>
      <w:r>
        <w:rPr>
          <w:spacing w:val="-3"/>
        </w:rPr>
        <w:t>attribute </w:t>
      </w:r>
      <w:r>
        <w:rPr>
          <w:rFonts w:ascii="Lucida Sans Unicode" w:hAnsi="Lucida Sans Unicode"/>
        </w:rPr>
        <w:t>A</w:t>
      </w:r>
      <w:r>
        <w:rPr/>
        <w:t>, knowledge graph </w:t>
      </w:r>
      <w:r>
        <w:rPr>
          <w:i/>
          <w:w w:val="110"/>
        </w:rPr>
        <w:t>tt </w:t>
      </w:r>
      <w:r>
        <w:rPr/>
        <w:t>can help to collect nodes who </w:t>
      </w:r>
      <w:r>
        <w:rPr>
          <w:spacing w:val="-4"/>
        </w:rPr>
        <w:t>are </w:t>
      </w:r>
      <w:r>
        <w:rPr/>
        <w:t>“types” of gender, including both “male” and “female.”</w:t>
      </w:r>
      <w:r>
        <w:rPr>
          <w:spacing w:val="1"/>
        </w:rPr>
        <w:t> </w:t>
      </w:r>
      <w:r>
        <w:rPr>
          <w:spacing w:val="-17"/>
        </w:rPr>
        <w:t>We</w:t>
      </w:r>
    </w:p>
    <w:p>
      <w:pPr>
        <w:pStyle w:val="BodyText"/>
        <w:spacing w:line="206" w:lineRule="auto" w:before="21"/>
        <w:ind w:left="120" w:right="38"/>
        <w:jc w:val="both"/>
      </w:pPr>
      <w:r>
        <w:rPr/>
        <w:t>then iterate each element in </w:t>
      </w:r>
      <w:r>
        <w:rPr>
          <w:i/>
        </w:rPr>
        <w:t>S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and identify </w:t>
      </w:r>
      <w:r>
        <w:rPr>
          <w:i/>
          <w:vertAlign w:val="baseline"/>
        </w:rPr>
        <w:t>p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whose word embedding has the shortest distance with </w:t>
      </w:r>
      <w:r>
        <w:rPr>
          <w:i/>
          <w:vertAlign w:val="baseline"/>
        </w:rPr>
        <w:t>t</w:t>
      </w:r>
      <w:r>
        <w:rPr>
          <w:vertAlign w:val="baseline"/>
        </w:rPr>
        <w:t>; we exclude </w:t>
      </w:r>
      <w:r>
        <w:rPr>
          <w:spacing w:val="-3"/>
          <w:vertAlign w:val="baseline"/>
        </w:rPr>
        <w:t>this </w:t>
      </w:r>
      <w:r>
        <w:rPr>
          <w:vertAlign w:val="baseline"/>
        </w:rPr>
        <w:t>word (line 4), since that presumably indicates a subpopula- tion (e.g., “male”) within </w:t>
      </w:r>
      <w:r>
        <w:rPr>
          <w:rFonts w:ascii="Lucida Sans Unicode" w:hAnsi="Lucida Sans Unicode"/>
          <w:vertAlign w:val="baseline"/>
        </w:rPr>
        <w:t>A </w:t>
      </w:r>
      <w:r>
        <w:rPr>
          <w:vertAlign w:val="baseline"/>
        </w:rPr>
        <w:t>that is highly related to </w:t>
      </w:r>
      <w:r>
        <w:rPr>
          <w:i/>
          <w:vertAlign w:val="baseline"/>
        </w:rPr>
        <w:t>t </w:t>
      </w:r>
      <w:r>
        <w:rPr>
          <w:spacing w:val="-3"/>
          <w:vertAlign w:val="baseline"/>
        </w:rPr>
        <w:t>(e.g., </w:t>
      </w:r>
      <w:r>
        <w:rPr>
          <w:vertAlign w:val="baseline"/>
        </w:rPr>
        <w:t>“actor”).</w:t>
      </w:r>
      <w:r>
        <w:rPr>
          <w:spacing w:val="3"/>
          <w:vertAlign w:val="baseline"/>
        </w:rPr>
        <w:t> </w:t>
      </w:r>
      <w:r>
        <w:rPr>
          <w:vertAlign w:val="baseline"/>
        </w:rPr>
        <w:t>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5–9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concretize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analogy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introduced </w:t>
      </w:r>
      <w:r>
        <w:rPr>
          <w:w w:val="99"/>
          <w:vertAlign w:val="baseline"/>
        </w:rPr>
        <w:t>ab</w:t>
      </w:r>
      <w:r>
        <w:rPr>
          <w:spacing w:val="-3"/>
          <w:w w:val="99"/>
          <w:vertAlign w:val="baseline"/>
        </w:rPr>
        <w:t>o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i</w:t>
      </w:r>
      <w:r>
        <w:rPr>
          <w:spacing w:val="-8"/>
          <w:w w:val="99"/>
          <w:vertAlign w:val="baseline"/>
        </w:rPr>
        <w:t>n</w:t>
      </w:r>
      <w:r>
        <w:rPr>
          <w:spacing w:val="-3"/>
          <w:w w:val="99"/>
          <w:vertAlign w:val="baseline"/>
        </w:rPr>
        <w:t>v</w:t>
      </w:r>
      <w:r>
        <w:rPr>
          <w:w w:val="99"/>
          <w:vertAlign w:val="baseline"/>
        </w:rPr>
        <w:t>erse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i/>
          <w:w w:val="112"/>
          <w:vertAlign w:val="baseline"/>
        </w:rPr>
        <w:t>W</w:t>
      </w:r>
      <w:r>
        <w:rPr>
          <w:i/>
          <w:spacing w:val="-23"/>
          <w:vertAlign w:val="baseline"/>
        </w:rPr>
        <w:t> </w:t>
      </w:r>
      <w:r>
        <w:rPr>
          <w:rFonts w:ascii="Tahoma" w:hAnsi="Tahoma"/>
          <w:w w:val="100"/>
          <w:vertAlign w:val="baseline"/>
        </w:rPr>
        <w:t>(</w:t>
      </w:r>
      <w:r>
        <w:rPr>
          <w:rFonts w:ascii="Lucida Sans Unicode" w:hAnsi="Lucida Sans Unicode"/>
          <w:w w:val="43"/>
          <w:vertAlign w:val="baseline"/>
        </w:rPr>
        <w:t>·</w:t>
      </w:r>
      <w:r>
        <w:rPr>
          <w:rFonts w:ascii="Tahoma" w:hAnsi="Tahoma"/>
          <w:w w:val="100"/>
          <w:vertAlign w:val="baseline"/>
        </w:rPr>
        <w:t>)</w:t>
      </w:r>
      <w:r>
        <w:rPr>
          <w:rFonts w:ascii="Tahoma" w:hAnsi="Tahoma"/>
          <w:spacing w:val="-8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iterates</w:t>
      </w:r>
      <w:r>
        <w:rPr>
          <w:spacing w:val="4"/>
          <w:vertAlign w:val="baseline"/>
        </w:rPr>
        <w:t> </w:t>
      </w:r>
      <w:r>
        <w:rPr>
          <w:spacing w:val="-3"/>
          <w:w w:val="99"/>
          <w:vertAlign w:val="baseline"/>
        </w:rPr>
        <w:t>remain-</w:t>
      </w:r>
      <w:r>
        <w:rPr>
          <w:w w:val="99"/>
          <w:vertAlign w:val="baseline"/>
        </w:rPr>
        <w:t> </w:t>
      </w:r>
      <w:r>
        <w:rPr>
          <w:vertAlign w:val="baseline"/>
        </w:rPr>
        <w:t>ing tokens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(e.g., “female”) within</w:t>
      </w:r>
      <w:r>
        <w:rPr>
          <w:spacing w:val="9"/>
          <w:vertAlign w:val="baseline"/>
        </w:rPr>
        <w:t> </w:t>
      </w:r>
      <w:r>
        <w:rPr>
          <w:i/>
          <w:spacing w:val="3"/>
          <w:vertAlign w:val="baseline"/>
        </w:rPr>
        <w:t>S</w:t>
      </w:r>
      <w:r>
        <w:rPr>
          <w:i/>
          <w:spacing w:val="3"/>
          <w:vertAlign w:val="subscript"/>
        </w:rPr>
        <w:t>p</w:t>
      </w:r>
      <w:r>
        <w:rPr>
          <w:spacing w:val="3"/>
          <w:vertAlign w:val="baseline"/>
        </w:rPr>
        <w:t>.</w:t>
      </w:r>
    </w:p>
    <w:p>
      <w:pPr>
        <w:pStyle w:val="BodyText"/>
        <w:spacing w:before="112"/>
        <w:ind w:left="120"/>
        <w:jc w:val="both"/>
      </w:pPr>
      <w:bookmarkStart w:name="Active Mutation" w:id="8"/>
      <w:bookmarkEnd w:id="8"/>
      <w:r>
        <w:rPr/>
      </w:r>
      <w:r>
        <w:rPr>
          <w:w w:val="105"/>
        </w:rPr>
        <w:t>Active Mutation</w:t>
      </w:r>
    </w:p>
    <w:p>
      <w:pPr>
        <w:pStyle w:val="BodyText"/>
        <w:spacing w:line="225" w:lineRule="auto" w:before="20"/>
        <w:ind w:left="120" w:right="38"/>
        <w:jc w:val="both"/>
        <w:rPr>
          <w:i/>
        </w:rPr>
      </w:pPr>
      <w:r>
        <w:rPr/>
        <w:t>Algorithm 4 presents </w:t>
      </w:r>
      <w:r>
        <w:rPr>
          <w:rFonts w:ascii="Courier New" w:hAnsi="Courier New"/>
        </w:rPr>
        <w:t>ActiveMutate</w:t>
      </w:r>
      <w:r>
        <w:rPr>
          <w:rFonts w:ascii="Courier New" w:hAnsi="Courier New"/>
          <w:spacing w:val="-96"/>
        </w:rPr>
        <w:t> </w:t>
      </w:r>
      <w:r>
        <w:rPr/>
        <w:t>used in Algorithm </w:t>
      </w:r>
      <w:r>
        <w:rPr>
          <w:spacing w:val="-8"/>
        </w:rPr>
        <w:t>2. To </w:t>
      </w:r>
      <w:r>
        <w:rPr/>
        <w:t>avoid potential conflict, we rule out </w:t>
      </w:r>
      <w:r>
        <w:rPr>
          <w:i/>
        </w:rPr>
        <w:t>t </w:t>
      </w:r>
      <w:r>
        <w:rPr/>
        <w:t>if it already has </w:t>
      </w:r>
      <w:r>
        <w:rPr>
          <w:spacing w:val="-4"/>
        </w:rPr>
        <w:t>ad- </w:t>
      </w:r>
      <w:r>
        <w:rPr/>
        <w:t>jectives ahead. This can be easily done with part-of-speech analysis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omitted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4.</w:t>
      </w:r>
      <w:r>
        <w:rPr>
          <w:spacing w:val="8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prevent </w:t>
      </w:r>
      <w:r>
        <w:rPr/>
        <w:t>awkward perturbations such as “female actor”, we check if</w:t>
      </w:r>
      <w:r>
        <w:rPr>
          <w:spacing w:val="33"/>
        </w:rPr>
        <w:t> </w:t>
      </w:r>
      <w:r>
        <w:rPr>
          <w:i/>
          <w:spacing w:val="-11"/>
        </w:rPr>
        <w:t>t</w:t>
      </w:r>
    </w:p>
    <w:p>
      <w:pPr>
        <w:pStyle w:val="BodyText"/>
        <w:spacing w:line="187" w:lineRule="auto" w:before="3"/>
        <w:ind w:left="120" w:right="38"/>
        <w:jc w:val="both"/>
        <w:rPr>
          <w:i/>
        </w:rPr>
      </w:pPr>
      <w:r>
        <w:rPr/>
        <w:t>is “neutral” </w:t>
      </w:r>
      <w:r>
        <w:rPr>
          <w:spacing w:val="-4"/>
        </w:rPr>
        <w:t>w.r.t. </w:t>
      </w:r>
      <w:r>
        <w:rPr/>
        <w:t>attribute </w:t>
      </w:r>
      <w:r>
        <w:rPr>
          <w:rFonts w:ascii="Lucida Sans Unicode" w:hAnsi="Lucida Sans Unicode"/>
        </w:rPr>
        <w:t>A</w:t>
      </w:r>
      <w:r>
        <w:rPr/>
        <w:t>. </w:t>
      </w:r>
      <w:r>
        <w:rPr>
          <w:spacing w:val="-8"/>
        </w:rPr>
        <w:t>To </w:t>
      </w:r>
      <w:r>
        <w:rPr/>
        <w:t>this end, we extract </w:t>
      </w:r>
      <w:r>
        <w:rPr>
          <w:spacing w:val="-3"/>
        </w:rPr>
        <w:t>sub- </w:t>
      </w:r>
      <w:r>
        <w:rPr/>
        <w:t>populations within a given sensitive attribute </w:t>
      </w:r>
      <w:r>
        <w:rPr>
          <w:rFonts w:ascii="Lucida Sans Unicode" w:hAnsi="Lucida Sans Unicode"/>
        </w:rPr>
        <w:t>A </w:t>
      </w:r>
      <w:r>
        <w:rPr/>
        <w:t>by querying the knowledge graph (line 2). Then, we iterate each element </w:t>
      </w: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i/>
          <w:vertAlign w:val="baseline"/>
        </w:rPr>
        <w:t>S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and leverage function </w:t>
      </w:r>
      <w:r>
        <w:rPr>
          <w:rFonts w:ascii="Courier New" w:hAnsi="Courier New"/>
          <w:vertAlign w:val="baseline"/>
        </w:rPr>
        <w:t>HasIsAEdge </w:t>
      </w:r>
      <w:r>
        <w:rPr>
          <w:vertAlign w:val="baseline"/>
        </w:rPr>
        <w:t>to check if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reachable by </w:t>
      </w:r>
      <w:r>
        <w:rPr>
          <w:i/>
          <w:vertAlign w:val="baseline"/>
        </w:rPr>
        <w:t>t </w:t>
      </w:r>
      <w:r>
        <w:rPr>
          <w:vertAlign w:val="baseline"/>
        </w:rPr>
        <w:t>on the graph (line 4); </w:t>
      </w:r>
      <w:r>
        <w:rPr>
          <w:i/>
          <w:vertAlign w:val="baseline"/>
        </w:rPr>
        <w:t>t </w:t>
      </w:r>
      <w:r>
        <w:rPr>
          <w:vertAlign w:val="baseline"/>
        </w:rPr>
        <w:t>is “neutral” </w:t>
      </w:r>
      <w:r>
        <w:rPr>
          <w:spacing w:val="-4"/>
          <w:vertAlign w:val="baseline"/>
        </w:rPr>
        <w:t>w.r.t.  </w:t>
      </w:r>
      <w:r>
        <w:rPr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</w:p>
    <w:p>
      <w:pPr>
        <w:pStyle w:val="BodyText"/>
        <w:spacing w:line="225" w:lineRule="exact" w:before="3"/>
        <w:ind w:left="120"/>
        <w:jc w:val="both"/>
      </w:pPr>
      <w:r>
        <w:rPr/>
        <w:t>if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edge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found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between. </w:t>
      </w:r>
      <w:r>
        <w:rPr>
          <w:spacing w:val="2"/>
        </w:rPr>
        <w:t> </w:t>
      </w:r>
      <w:r>
        <w:rPr/>
        <w:t>If</w:t>
      </w:r>
      <w:r>
        <w:rPr>
          <w:spacing w:val="13"/>
        </w:rPr>
        <w:t> </w:t>
      </w:r>
      <w:r>
        <w:rPr>
          <w:i/>
        </w:rPr>
        <w:t>t</w:t>
      </w:r>
      <w:r>
        <w:rPr>
          <w:i/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neutral,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re-iterate</w:t>
      </w:r>
    </w:p>
    <w:p>
      <w:pPr>
        <w:pStyle w:val="BodyText"/>
        <w:spacing w:line="225" w:lineRule="exact"/>
        <w:ind w:left="120"/>
        <w:jc w:val="both"/>
      </w:pPr>
      <w:r>
        <w:rPr>
          <w:i/>
        </w:rPr>
        <w:t>S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(line 8) and insert a sensitive adjective ahead (line 9).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bookmarkStart w:name="Certified Mitigation" w:id="9"/>
      <w:bookmarkEnd w:id="9"/>
      <w:r>
        <w:rPr/>
      </w:r>
      <w:bookmarkStart w:name="Certified Mitigation" w:id="10"/>
      <w:bookmarkEnd w:id="10"/>
      <w:r>
        <w:rPr>
          <w:w w:val="105"/>
        </w:rPr>
        <w:t>Certified</w:t>
      </w:r>
      <w:r>
        <w:rPr>
          <w:spacing w:val="-4"/>
          <w:w w:val="105"/>
        </w:rPr>
        <w:t> </w:t>
      </w:r>
      <w:r>
        <w:rPr>
          <w:w w:val="105"/>
        </w:rPr>
        <w:t>Mitigation</w:t>
      </w:r>
    </w:p>
    <w:p>
      <w:pPr>
        <w:pStyle w:val="BodyText"/>
        <w:spacing w:line="228" w:lineRule="auto" w:before="71"/>
        <w:ind w:left="120" w:right="38"/>
        <w:jc w:val="both"/>
      </w:pPr>
      <w:r>
        <w:rPr/>
        <w:t>Recent advances in certified robustness provide a rigorous framework for provable defense against adversarial exam- ples. However, it is generally non-trivial to extend existing</w:t>
      </w:r>
    </w:p>
    <w:p>
      <w:pPr>
        <w:pStyle w:val="BodyText"/>
        <w:spacing w:before="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219"/>
      </w:pPr>
      <w:r>
        <w:rPr>
          <w:w w:val="105"/>
        </w:rPr>
        <w:t>Algorithm 4: Active Mutation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82" w:lineRule="auto" w:before="6"/>
        <w:ind w:left="923" w:right="2060" w:hanging="605"/>
        <w:rPr>
          <w:rFonts w:ascii="Tahoma"/>
        </w:rPr>
      </w:pPr>
      <w:r>
        <w:rPr>
          <w:w w:val="105"/>
        </w:rPr>
        <w:t>Input: input </w:t>
      </w:r>
      <w:r>
        <w:rPr>
          <w:i/>
          <w:w w:val="105"/>
        </w:rPr>
        <w:t>x</w:t>
      </w:r>
      <w:r>
        <w:rPr>
          <w:w w:val="105"/>
        </w:rPr>
        <w:t>, token </w:t>
      </w:r>
      <w:r>
        <w:rPr>
          <w:i/>
          <w:w w:val="105"/>
        </w:rPr>
        <w:t>t</w:t>
      </w:r>
      <w:r>
        <w:rPr>
          <w:w w:val="105"/>
        </w:rPr>
        <w:t>, sensitive attribute </w:t>
      </w:r>
      <w:r>
        <w:rPr>
          <w:rFonts w:ascii="Lucida Sans Unicode"/>
          <w:w w:val="105"/>
        </w:rPr>
        <w:t>A</w:t>
      </w:r>
      <w:r>
        <w:rPr>
          <w:w w:val="105"/>
        </w:rPr>
        <w:t>; knowledge graph </w:t>
      </w:r>
      <w:r>
        <w:rPr>
          <w:i/>
          <w:w w:val="110"/>
        </w:rPr>
        <w:t>tt </w:t>
      </w:r>
      <w:r>
        <w:rPr>
          <w:rFonts w:ascii="Tahoma"/>
          <w:w w:val="105"/>
        </w:rPr>
        <w:t>:= (</w:t>
      </w:r>
      <w:r>
        <w:rPr>
          <w:i/>
          <w:w w:val="105"/>
        </w:rPr>
        <w:t>V, E</w:t>
      </w:r>
      <w:r>
        <w:rPr>
          <w:rFonts w:ascii="Tahoma"/>
          <w:w w:val="105"/>
        </w:rPr>
        <w:t>)</w:t>
      </w:r>
    </w:p>
    <w:p>
      <w:pPr>
        <w:pStyle w:val="BodyText"/>
        <w:spacing w:line="208" w:lineRule="exact"/>
        <w:ind w:left="319"/>
        <w:rPr>
          <w:i/>
        </w:rPr>
      </w:pPr>
      <w:r>
        <w:rPr>
          <w:w w:val="105"/>
        </w:rPr>
        <w:t>Output: Active Mutation Set </w:t>
      </w:r>
      <w:r>
        <w:rPr>
          <w:i/>
          <w:w w:val="105"/>
        </w:rPr>
        <w:t>S</w:t>
      </w:r>
    </w:p>
    <w:p>
      <w:pPr>
        <w:spacing w:line="242" w:lineRule="exact" w:before="0"/>
        <w:ind w:left="159" w:right="0" w:firstLine="0"/>
        <w:jc w:val="left"/>
        <w:rPr>
          <w:sz w:val="20"/>
        </w:rPr>
      </w:pPr>
      <w:r>
        <w:rPr>
          <w:sz w:val="12"/>
        </w:rPr>
        <w:t>1 </w:t>
      </w:r>
      <w:r>
        <w:rPr>
          <w:i/>
          <w:sz w:val="20"/>
        </w:rPr>
        <w:t>S </w:t>
      </w:r>
      <w:r>
        <w:rPr>
          <w:rFonts w:ascii="Lucida Sans Unicode" w:hAnsi="Lucida Sans Unicode"/>
          <w:sz w:val="20"/>
        </w:rPr>
        <w:t>← ∅</w:t>
      </w:r>
      <w:r>
        <w:rPr>
          <w:sz w:val="20"/>
        </w:rPr>
        <w:t>;</w:t>
      </w:r>
    </w:p>
    <w:p>
      <w:pPr>
        <w:spacing w:line="219" w:lineRule="exact" w:before="0"/>
        <w:ind w:left="159" w:right="0" w:firstLine="0"/>
        <w:jc w:val="left"/>
        <w:rPr>
          <w:sz w:val="20"/>
        </w:rPr>
      </w:pPr>
      <w:r>
        <w:rPr>
          <w:w w:val="110"/>
          <w:sz w:val="12"/>
        </w:rPr>
        <w:t>2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p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i/>
          <w:w w:val="110"/>
          <w:sz w:val="20"/>
          <w:vertAlign w:val="baseline"/>
        </w:rPr>
        <w:t>tt</w:t>
      </w:r>
      <w:r>
        <w:rPr>
          <w:rFonts w:ascii="Courier New" w:hAnsi="Courier New"/>
          <w:w w:val="110"/>
          <w:sz w:val="20"/>
          <w:vertAlign w:val="baseline"/>
        </w:rPr>
        <w:t>.IsA</w:t>
      </w:r>
      <w:r>
        <w:rPr>
          <w:i/>
          <w:w w:val="110"/>
          <w:sz w:val="20"/>
          <w:vertAlign w:val="subscript"/>
        </w:rPr>
        <w:t>rev</w:t>
      </w:r>
      <w:r>
        <w:rPr>
          <w:rFonts w:ascii="Courier New" w:hAnsi="Courier New"/>
          <w:w w:val="110"/>
          <w:sz w:val="20"/>
          <w:vertAlign w:val="baseline"/>
        </w:rPr>
        <w:t>(</w:t>
      </w:r>
      <w:r>
        <w:rPr>
          <w:rFonts w:ascii="Lucida Sans Unicode" w:hAnsi="Lucida Sans Unicode"/>
          <w:w w:val="110"/>
          <w:sz w:val="20"/>
          <w:vertAlign w:val="baseline"/>
        </w:rPr>
        <w:t>A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spacing w:line="235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3 </w:t>
      </w:r>
      <w:r>
        <w:rPr>
          <w:w w:val="105"/>
          <w:sz w:val="20"/>
        </w:rPr>
        <w:t>foreach </w:t>
      </w:r>
      <w:r>
        <w:rPr>
          <w:i/>
          <w:w w:val="105"/>
          <w:sz w:val="20"/>
        </w:rPr>
        <w:t>p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p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</w:t>
      </w:r>
    </w:p>
    <w:p>
      <w:pPr>
        <w:tabs>
          <w:tab w:pos="626" w:val="left" w:leader="none"/>
        </w:tabs>
        <w:spacing w:line="189" w:lineRule="exact" w:before="0"/>
        <w:ind w:left="1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37184" from="330.143005pt,33.153748pt" to="330.143005pt,.276747pt" stroked="true" strokeweight=".398pt" strokecolor="#000000">
            <v:stroke dashstyle="solid"/>
            <w10:wrap type="none"/>
          </v:line>
        </w:pict>
      </w:r>
      <w:r>
        <w:rPr>
          <w:w w:val="105"/>
          <w:sz w:val="12"/>
        </w:rPr>
        <w:t>4</w:t>
        <w:tab/>
      </w:r>
      <w:r>
        <w:rPr>
          <w:w w:val="105"/>
          <w:sz w:val="20"/>
        </w:rPr>
        <w:t>if </w:t>
      </w:r>
      <w:r>
        <w:rPr>
          <w:i/>
          <w:w w:val="105"/>
          <w:sz w:val="20"/>
        </w:rPr>
        <w:t>tt</w:t>
      </w:r>
      <w:r>
        <w:rPr>
          <w:rFonts w:ascii="Courier New"/>
          <w:w w:val="105"/>
          <w:sz w:val="20"/>
        </w:rPr>
        <w:t>.hasIsAEdge(</w:t>
      </w:r>
      <w:r>
        <w:rPr>
          <w:i/>
          <w:w w:val="105"/>
          <w:sz w:val="20"/>
        </w:rPr>
        <w:t>t, </w:t>
      </w:r>
      <w:r>
        <w:rPr>
          <w:i/>
          <w:spacing w:val="3"/>
          <w:w w:val="105"/>
          <w:sz w:val="20"/>
        </w:rPr>
        <w:t>p</w:t>
      </w:r>
      <w:r>
        <w:rPr>
          <w:i/>
          <w:spacing w:val="3"/>
          <w:w w:val="105"/>
          <w:sz w:val="20"/>
          <w:vertAlign w:val="subscript"/>
        </w:rPr>
        <w:t>i</w:t>
      </w:r>
      <w:r>
        <w:rPr>
          <w:rFonts w:ascii="Courier New"/>
          <w:spacing w:val="3"/>
          <w:w w:val="105"/>
          <w:sz w:val="20"/>
          <w:vertAlign w:val="baseline"/>
        </w:rPr>
        <w:t>)</w:t>
      </w:r>
      <w:r>
        <w:rPr>
          <w:rFonts w:ascii="Courier New"/>
          <w:spacing w:val="-10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then</w:t>
      </w:r>
    </w:p>
    <w:p>
      <w:pPr>
        <w:pStyle w:val="BodyText"/>
        <w:tabs>
          <w:tab w:pos="932" w:val="left" w:leader="none"/>
        </w:tabs>
        <w:spacing w:line="249" w:lineRule="exact"/>
        <w:ind w:left="175"/>
      </w:pPr>
      <w:r>
        <w:rPr/>
        <w:pict>
          <v:line style="position:absolute;mso-position-horizontal-relative:page;mso-position-vertical-relative:paragraph;z-index:-252636160" from="345.486023pt,12.749451pt" to="345.486023pt,1.790451pt" stroked="true" strokeweight=".398pt" strokecolor="#000000">
            <v:stroke dashstyle="solid"/>
            <w10:wrap type="none"/>
          </v:line>
        </w:pict>
      </w:r>
      <w:r>
        <w:rPr>
          <w:sz w:val="12"/>
        </w:rPr>
        <w:t>5</w:t>
        <w:tab/>
      </w:r>
      <w:r>
        <w:rPr/>
        <w:t>return</w:t>
      </w:r>
      <w:r>
        <w:rPr>
          <w:spacing w:val="-2"/>
        </w:rPr>
        <w:t> </w:t>
      </w:r>
      <w:r>
        <w:rPr>
          <w:rFonts w:ascii="Lucida Sans Unicode" w:hAnsi="Lucida Sans Unicode"/>
        </w:rPr>
        <w:t>∅</w:t>
      </w:r>
      <w:r>
        <w:rPr/>
        <w:t>;</w:t>
      </w:r>
    </w:p>
    <w:p>
      <w:pPr>
        <w:tabs>
          <w:tab w:pos="625" w:val="left" w:leader="none"/>
        </w:tabs>
        <w:spacing w:line="202" w:lineRule="exact" w:before="0"/>
        <w:ind w:left="167" w:right="0" w:firstLine="0"/>
        <w:jc w:val="left"/>
        <w:rPr>
          <w:sz w:val="20"/>
        </w:rPr>
      </w:pPr>
      <w:r>
        <w:rPr>
          <w:w w:val="105"/>
          <w:sz w:val="12"/>
        </w:rPr>
        <w:t>6</w:t>
        <w:tab/>
      </w:r>
      <w:r>
        <w:rPr>
          <w:w w:val="105"/>
          <w:sz w:val="20"/>
        </w:rPr>
        <w:t>end</w:t>
      </w:r>
    </w:p>
    <w:p>
      <w:pPr>
        <w:spacing w:line="208" w:lineRule="exact" w:before="9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7 </w:t>
      </w:r>
      <w:r>
        <w:rPr>
          <w:w w:val="105"/>
          <w:sz w:val="20"/>
        </w:rPr>
        <w:t>end</w:t>
      </w:r>
    </w:p>
    <w:p>
      <w:pPr>
        <w:spacing w:line="242" w:lineRule="exact" w:before="0"/>
        <w:ind w:left="159" w:right="0" w:firstLine="0"/>
        <w:jc w:val="left"/>
        <w:rPr>
          <w:sz w:val="20"/>
        </w:rPr>
      </w:pPr>
      <w:r>
        <w:rPr>
          <w:w w:val="105"/>
          <w:sz w:val="12"/>
        </w:rPr>
        <w:t>8 </w:t>
      </w:r>
      <w:r>
        <w:rPr>
          <w:w w:val="105"/>
          <w:sz w:val="20"/>
        </w:rPr>
        <w:t>foreach </w:t>
      </w:r>
      <w:r>
        <w:rPr>
          <w:i/>
          <w:w w:val="105"/>
          <w:sz w:val="20"/>
        </w:rPr>
        <w:t>p</w:t>
      </w:r>
      <w:r>
        <w:rPr>
          <w:i/>
          <w:w w:val="105"/>
          <w:sz w:val="20"/>
          <w:vertAlign w:val="subscript"/>
        </w:rPr>
        <w:t>i</w:t>
      </w:r>
      <w:r>
        <w:rPr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∈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p</w:t>
      </w:r>
      <w:r>
        <w:rPr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do</w:t>
      </w:r>
    </w:p>
    <w:p>
      <w:pPr>
        <w:tabs>
          <w:tab w:pos="626" w:val="left" w:leader="none"/>
          <w:tab w:pos="4418" w:val="left" w:leader="none"/>
        </w:tabs>
        <w:spacing w:line="219" w:lineRule="exact" w:before="0"/>
        <w:ind w:left="167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35136" from="330.143005pt,33.968182pt" to="330.143005pt,1.091182pt" stroked="true" strokeweight=".398pt" strokecolor="#000000">
            <v:stroke dashstyle="solid"/>
            <w10:wrap type="none"/>
          </v:line>
        </w:pict>
      </w:r>
      <w:r>
        <w:rPr>
          <w:w w:val="110"/>
          <w:sz w:val="12"/>
        </w:rPr>
        <w:t>9</w:t>
        <w:tab/>
      </w:r>
      <w:r>
        <w:rPr>
          <w:i/>
          <w:w w:val="110"/>
          <w:sz w:val="20"/>
        </w:rPr>
        <w:t>t</w:t>
      </w:r>
      <w:r>
        <w:rPr>
          <w:i/>
          <w:w w:val="110"/>
          <w:sz w:val="20"/>
          <w:vertAlign w:val="subscript"/>
        </w:rPr>
        <w:t>M</w:t>
      </w:r>
      <w:r>
        <w:rPr>
          <w:i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 </w:t>
      </w:r>
      <w:r>
        <w:rPr>
          <w:i/>
          <w:w w:val="110"/>
          <w:sz w:val="20"/>
          <w:vertAlign w:val="baseline"/>
        </w:rPr>
        <w:t>p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  <w:vertAlign w:val="baseline"/>
        </w:rPr>
        <w:t> </w:t>
      </w:r>
      <w:r>
        <w:rPr>
          <w:rFonts w:ascii="Tahoma" w:hAnsi="Tahoma"/>
          <w:w w:val="110"/>
          <w:sz w:val="20"/>
          <w:vertAlign w:val="baseline"/>
        </w:rPr>
        <w:t>+ </w:t>
      </w:r>
      <w:r>
        <w:rPr>
          <w:i/>
          <w:w w:val="110"/>
          <w:sz w:val="20"/>
          <w:vertAlign w:val="baseline"/>
        </w:rPr>
        <w:t>t </w:t>
      </w:r>
      <w:r>
        <w:rPr>
          <w:rFonts w:ascii="Courier New" w:hAnsi="Courier New"/>
          <w:w w:val="110"/>
          <w:sz w:val="20"/>
          <w:vertAlign w:val="baseline"/>
        </w:rPr>
        <w:t>// modify</w:t>
      </w:r>
      <w:r>
        <w:rPr>
          <w:rFonts w:ascii="Courier New" w:hAnsi="Courier New"/>
          <w:spacing w:val="-97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 </w:t>
      </w:r>
      <w:r>
        <w:rPr>
          <w:rFonts w:ascii="Courier New" w:hAnsi="Courier New"/>
          <w:w w:val="110"/>
          <w:sz w:val="20"/>
          <w:vertAlign w:val="baseline"/>
        </w:rPr>
        <w:t>with</w:t>
      </w:r>
      <w:r>
        <w:rPr>
          <w:rFonts w:ascii="Courier New" w:hAnsi="Courier New"/>
          <w:spacing w:val="-34"/>
          <w:w w:val="110"/>
          <w:sz w:val="20"/>
          <w:vertAlign w:val="baseline"/>
        </w:rPr>
        <w:t> </w:t>
      </w:r>
      <w:r>
        <w:rPr>
          <w:rFonts w:ascii="Courier New" w:hAnsi="Courier New"/>
          <w:w w:val="110"/>
          <w:sz w:val="20"/>
          <w:vertAlign w:val="baseline"/>
        </w:rPr>
        <w:t>adj.</w:t>
        <w:tab/>
      </w:r>
      <w:r>
        <w:rPr>
          <w:i/>
          <w:spacing w:val="3"/>
          <w:w w:val="110"/>
          <w:sz w:val="20"/>
          <w:vertAlign w:val="baseline"/>
        </w:rPr>
        <w:t>p</w:t>
      </w:r>
      <w:r>
        <w:rPr>
          <w:i/>
          <w:spacing w:val="3"/>
          <w:w w:val="110"/>
          <w:sz w:val="20"/>
          <w:vertAlign w:val="subscript"/>
        </w:rPr>
        <w:t>i</w:t>
      </w:r>
      <w:r>
        <w:rPr>
          <w:spacing w:val="3"/>
          <w:w w:val="110"/>
          <w:sz w:val="20"/>
          <w:vertAlign w:val="baseline"/>
        </w:rPr>
        <w:t>;</w:t>
      </w:r>
    </w:p>
    <w:p>
      <w:pPr>
        <w:tabs>
          <w:tab w:pos="626" w:val="left" w:leader="none"/>
        </w:tabs>
        <w:spacing w:line="219" w:lineRule="exact" w:before="0"/>
        <w:ind w:left="108" w:right="0" w:firstLine="0"/>
        <w:jc w:val="left"/>
        <w:rPr>
          <w:sz w:val="20"/>
        </w:rPr>
      </w:pPr>
      <w:r>
        <w:rPr>
          <w:w w:val="110"/>
          <w:sz w:val="12"/>
        </w:rPr>
        <w:t>10</w:t>
        <w:tab/>
      </w:r>
      <w:r>
        <w:rPr>
          <w:i/>
          <w:w w:val="110"/>
          <w:sz w:val="20"/>
        </w:rPr>
        <w:t>x</w:t>
      </w:r>
      <w:r>
        <w:rPr>
          <w:rFonts w:ascii="Lucida Sans Unicode" w:hAnsi="Lucida Sans Unicode"/>
          <w:w w:val="110"/>
          <w:sz w:val="20"/>
          <w:vertAlign w:val="superscript"/>
        </w:rPr>
        <w:t>′</w:t>
      </w:r>
      <w:r>
        <w:rPr>
          <w:rFonts w:ascii="Lucida Sans Unicode" w:hAnsi="Lucida Sans Unicode"/>
          <w:spacing w:val="-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←</w:t>
      </w:r>
      <w:r>
        <w:rPr>
          <w:i/>
          <w:w w:val="110"/>
          <w:sz w:val="20"/>
          <w:vertAlign w:val="baseline"/>
        </w:rPr>
        <w:t>x</w:t>
      </w:r>
      <w:r>
        <w:rPr>
          <w:rFonts w:ascii="Courier New" w:hAnsi="Courier New"/>
          <w:w w:val="110"/>
          <w:sz w:val="20"/>
          <w:vertAlign w:val="baseline"/>
        </w:rPr>
        <w:t>.replace(</w:t>
      </w:r>
      <w:r>
        <w:rPr>
          <w:i/>
          <w:w w:val="110"/>
          <w:sz w:val="20"/>
          <w:vertAlign w:val="baseline"/>
        </w:rPr>
        <w:t>t,</w:t>
      </w:r>
      <w:r>
        <w:rPr>
          <w:i/>
          <w:spacing w:val="-2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t</w:t>
      </w:r>
      <w:r>
        <w:rPr>
          <w:i/>
          <w:w w:val="110"/>
          <w:sz w:val="20"/>
          <w:vertAlign w:val="subscript"/>
        </w:rPr>
        <w:t>M</w:t>
      </w:r>
      <w:r>
        <w:rPr>
          <w:i/>
          <w:spacing w:val="-32"/>
          <w:w w:val="110"/>
          <w:sz w:val="20"/>
          <w:vertAlign w:val="baseline"/>
        </w:rPr>
        <w:t> </w:t>
      </w:r>
      <w:r>
        <w:rPr>
          <w:rFonts w:ascii="Courier New" w:hAnsi="Courier New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;</w:t>
      </w:r>
    </w:p>
    <w:p>
      <w:pPr>
        <w:tabs>
          <w:tab w:pos="626" w:val="left" w:leader="none"/>
        </w:tabs>
        <w:spacing w:line="245" w:lineRule="exact" w:before="0"/>
        <w:ind w:left="108" w:right="0" w:firstLine="0"/>
        <w:jc w:val="both"/>
        <w:rPr>
          <w:sz w:val="20"/>
        </w:rPr>
      </w:pPr>
      <w:r>
        <w:rPr>
          <w:w w:val="110"/>
          <w:sz w:val="12"/>
        </w:rPr>
        <w:t>11</w:t>
        <w:tab/>
      </w:r>
      <w:r>
        <w:rPr>
          <w:rFonts w:ascii="Lucida Sans Unicode" w:hAnsi="Lucida Sans Unicode"/>
          <w:w w:val="110"/>
          <w:sz w:val="20"/>
        </w:rPr>
        <w:t>S ← S </w:t>
      </w:r>
      <w:r>
        <w:rPr>
          <w:rFonts w:ascii="Lucida Sans Unicode" w:hAnsi="Lucida Sans Unicode"/>
          <w:w w:val="105"/>
          <w:sz w:val="20"/>
        </w:rPr>
        <w:t>∪</w:t>
      </w:r>
      <w:r>
        <w:rPr>
          <w:rFonts w:ascii="Lucida Sans Unicode" w:hAnsi="Lucida Sans Unicode"/>
          <w:spacing w:val="-45"/>
          <w:w w:val="10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{</w:t>
      </w:r>
      <w:r>
        <w:rPr>
          <w:i/>
          <w:w w:val="110"/>
          <w:sz w:val="20"/>
        </w:rPr>
        <w:t>x</w:t>
      </w:r>
      <w:r>
        <w:rPr>
          <w:rFonts w:ascii="Lucida Sans Unicode" w:hAnsi="Lucida Sans Unicode"/>
          <w:w w:val="110"/>
          <w:sz w:val="20"/>
          <w:vertAlign w:val="superscript"/>
        </w:rPr>
        <w:t>′</w:t>
      </w:r>
      <w:r>
        <w:rPr>
          <w:rFonts w:ascii="Lucida Sans Unicode" w:hAnsi="Lucida Sans Unicode"/>
          <w:w w:val="110"/>
          <w:sz w:val="20"/>
          <w:vertAlign w:val="baseline"/>
        </w:rPr>
        <w:t>}</w:t>
      </w:r>
      <w:r>
        <w:rPr>
          <w:w w:val="110"/>
          <w:sz w:val="20"/>
          <w:vertAlign w:val="baseline"/>
        </w:rPr>
        <w:t>;</w:t>
      </w:r>
    </w:p>
    <w:p>
      <w:pPr>
        <w:spacing w:line="190" w:lineRule="exact" w:before="0"/>
        <w:ind w:left="100" w:right="0" w:firstLine="0"/>
        <w:jc w:val="left"/>
        <w:rPr>
          <w:sz w:val="20"/>
        </w:rPr>
      </w:pPr>
      <w:r>
        <w:rPr>
          <w:w w:val="105"/>
          <w:sz w:val="12"/>
        </w:rPr>
        <w:t>12 </w:t>
      </w:r>
      <w:r>
        <w:rPr>
          <w:w w:val="105"/>
          <w:sz w:val="20"/>
        </w:rPr>
        <w:t>end</w:t>
      </w:r>
    </w:p>
    <w:p>
      <w:pPr>
        <w:spacing w:line="286" w:lineRule="exact" w:before="0"/>
        <w:ind w:left="100" w:right="0" w:firstLine="0"/>
        <w:jc w:val="left"/>
        <w:rPr>
          <w:sz w:val="20"/>
        </w:rPr>
      </w:pPr>
      <w:r>
        <w:rPr>
          <w:w w:val="110"/>
          <w:sz w:val="12"/>
        </w:rPr>
        <w:t>13 </w:t>
      </w:r>
      <w:r>
        <w:rPr>
          <w:w w:val="110"/>
          <w:sz w:val="20"/>
        </w:rPr>
        <w:t>return </w:t>
      </w:r>
      <w:r>
        <w:rPr>
          <w:rFonts w:ascii="Lucida Sans Unicode"/>
          <w:w w:val="110"/>
          <w:sz w:val="20"/>
        </w:rPr>
        <w:t>S</w:t>
      </w:r>
      <w:r>
        <w:rPr>
          <w:w w:val="110"/>
          <w:sz w:val="20"/>
        </w:rPr>
        <w:t>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43pt;height:.8pt;mso-position-horizontal-relative:char;mso-position-vertical-relative:line" coordorigin="0,0" coordsize="4860,16">
            <v:line style="position:absolute" from="0,8" to="486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line="223" w:lineRule="auto" w:before="175"/>
        <w:ind w:left="119" w:right="1077"/>
        <w:jc w:val="both"/>
      </w:pPr>
      <w:r>
        <w:rPr/>
        <w:t>methods to NLP tasks with discrete domain since the magni- tude of adversarial sentences are not measurable in practice. Nevertheless, given an arbitrary sentence </w:t>
      </w:r>
      <w:r>
        <w:rPr>
          <w:i/>
        </w:rPr>
        <w:t>x</w:t>
      </w:r>
      <w:r>
        <w:rPr/>
        <w:t>, since we </w:t>
      </w:r>
      <w:r>
        <w:rPr>
          <w:spacing w:val="-5"/>
        </w:rPr>
        <w:t>have </w:t>
      </w:r>
      <w:r>
        <w:rPr/>
        <w:t>constituted its perturbation set </w:t>
      </w:r>
      <w:r>
        <w:rPr>
          <w:i/>
          <w:spacing w:val="5"/>
        </w:rPr>
        <w:t>S</w:t>
      </w:r>
      <w:r>
        <w:rPr>
          <w:spacing w:val="5"/>
        </w:rPr>
        <w:t>, </w:t>
      </w:r>
      <w:r>
        <w:rPr/>
        <w:t>set </w:t>
      </w:r>
      <w:r>
        <w:rPr>
          <w:i/>
        </w:rPr>
        <w:t>S </w:t>
      </w:r>
      <w:r>
        <w:rPr/>
        <w:t>indeed enables </w:t>
      </w:r>
      <w:r>
        <w:rPr>
          <w:spacing w:val="-5"/>
        </w:rPr>
        <w:t>the </w:t>
      </w:r>
      <w:r>
        <w:rPr/>
        <w:t>certified mitigation (introduced soon). Also, while related works propose to employ statistical methods like </w:t>
      </w:r>
      <w:r>
        <w:rPr>
          <w:spacing w:val="-3"/>
        </w:rPr>
        <w:t>Interval  </w:t>
      </w:r>
      <w:r>
        <w:rPr/>
        <w:t>Bound</w:t>
      </w:r>
      <w:r>
        <w:rPr>
          <w:spacing w:val="-13"/>
        </w:rPr>
        <w:t> </w:t>
      </w:r>
      <w:r>
        <w:rPr/>
        <w:t>Propagation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verified</w:t>
      </w:r>
      <w:r>
        <w:rPr>
          <w:spacing w:val="-13"/>
        </w:rPr>
        <w:t> </w:t>
      </w:r>
      <w:r>
        <w:rPr/>
        <w:t>NLP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>
          <w:spacing w:val="-3"/>
        </w:rPr>
        <w:t>robustness </w:t>
      </w:r>
      <w:r>
        <w:rPr/>
        <w:t>against adversarial word substitutions </w:t>
      </w:r>
      <w:r>
        <w:rPr>
          <w:position w:val="2"/>
        </w:rPr>
        <w:t>[</w:t>
      </w:r>
      <w:r>
        <w:rPr/>
        <w:t>Huang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2019; </w:t>
      </w:r>
      <w:r>
        <w:rPr/>
        <w:t>Jia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</w:t>
      </w:r>
      <w:r>
        <w:rPr/>
        <w:t>, we note that these works cannot directly </w:t>
      </w:r>
      <w:r>
        <w:rPr>
          <w:spacing w:val="-5"/>
        </w:rPr>
        <w:t>en- </w:t>
      </w:r>
      <w:r>
        <w:rPr/>
        <w:t>hance black-box NLP</w:t>
      </w:r>
      <w:r>
        <w:rPr>
          <w:spacing w:val="-4"/>
        </w:rPr>
        <w:t> </w:t>
      </w:r>
      <w:r>
        <w:rPr/>
        <w:t>models.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54" w:after="0"/>
        <w:ind w:left="610" w:right="0" w:hanging="491"/>
        <w:jc w:val="both"/>
        <w:rPr>
          <w:sz w:val="22"/>
        </w:rPr>
      </w:pPr>
      <w:bookmarkStart w:name="(epsilon, k)-Fairness" w:id="11"/>
      <w:bookmarkEnd w:id="11"/>
      <w:r>
        <w:rPr/>
      </w:r>
      <w:bookmarkStart w:name="(epsilon, k)-Fairness" w:id="12"/>
      <w:bookmarkEnd w:id="12"/>
      <w:r>
        <w:rPr>
          <w:w w:val="105"/>
          <w:sz w:val="22"/>
        </w:rPr>
        <w:t>(</w:t>
      </w:r>
      <w:r>
        <w:rPr>
          <w:i/>
          <w:w w:val="105"/>
          <w:sz w:val="22"/>
        </w:rPr>
        <w:t>ǫ,</w:t>
      </w:r>
      <w:r>
        <w:rPr>
          <w:i/>
          <w:spacing w:val="-35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w w:val="105"/>
          <w:sz w:val="22"/>
        </w:rPr>
        <w:t>)-Fairness</w:t>
      </w:r>
    </w:p>
    <w:p>
      <w:pPr>
        <w:pStyle w:val="BodyText"/>
        <w:spacing w:line="211" w:lineRule="auto" w:before="64"/>
        <w:ind w:left="120" w:right="1077"/>
        <w:jc w:val="both"/>
      </w:pPr>
      <w:r>
        <w:rPr/>
        <w:t>In this section, we formulate fairness for individual samples derived from the expected output stability bound </w:t>
      </w:r>
      <w:r>
        <w:rPr>
          <w:position w:val="2"/>
        </w:rPr>
        <w:t>[</w:t>
      </w:r>
      <w:r>
        <w:rPr/>
        <w:t>Lecuyer </w:t>
      </w:r>
      <w:r>
        <w:rPr>
          <w:i/>
          <w:spacing w:val="-6"/>
        </w:rPr>
        <w:t>et </w:t>
      </w:r>
      <w:r>
        <w:rPr>
          <w:i/>
        </w:rPr>
        <w:t>al.</w:t>
      </w:r>
      <w:r>
        <w:rPr/>
        <w:t>, 2019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170" w:lineRule="auto" w:before="19"/>
        <w:ind w:left="119" w:right="1077" w:firstLine="199"/>
        <w:jc w:val="both"/>
      </w:pPr>
      <w:r>
        <w:rPr>
          <w:w w:val="110"/>
        </w:rPr>
        <w:t>Definition 3.1 A function </w:t>
      </w:r>
      <w:r>
        <w:rPr>
          <w:i/>
          <w:w w:val="145"/>
        </w:rPr>
        <w:t>f </w:t>
      </w:r>
      <w:r>
        <w:rPr>
          <w:rFonts w:ascii="Tahoma" w:hAnsi="Tahoma"/>
        </w:rPr>
        <w:t>: </w:t>
      </w:r>
      <w:r>
        <w:rPr>
          <w:rFonts w:ascii="Lucida Sans Unicode" w:hAnsi="Lucida Sans Unicode"/>
          <w:w w:val="110"/>
        </w:rPr>
        <w:t>X → </w:t>
      </w:r>
      <w:r>
        <w:rPr>
          <w:rFonts w:ascii="Tahoma" w:hAnsi="Tahoma"/>
        </w:rPr>
        <w:t>[0</w:t>
      </w:r>
      <w:r>
        <w:rPr>
          <w:i/>
        </w:rPr>
        <w:t>, </w:t>
      </w:r>
      <w:r>
        <w:rPr>
          <w:i/>
          <w:w w:val="110"/>
        </w:rPr>
        <w:t>b</w:t>
      </w:r>
      <w:r>
        <w:rPr>
          <w:rFonts w:ascii="Tahoma" w:hAnsi="Tahoma"/>
          <w:w w:val="110"/>
        </w:rPr>
        <w:t>)</w:t>
      </w:r>
      <w:r>
        <w:rPr>
          <w:i/>
          <w:w w:val="110"/>
          <w:vertAlign w:val="super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a sam- ple</w:t>
      </w:r>
      <w:r>
        <w:rPr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5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ǫ,</w:t>
      </w:r>
      <w:r>
        <w:rPr>
          <w:i/>
          <w:spacing w:val="-42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)-fairness</w:t>
      </w:r>
      <w:r>
        <w:rPr>
          <w:spacing w:val="-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w.r.t.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sensitive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-3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3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∃</w:t>
      </w:r>
      <w:r>
        <w:rPr>
          <w:i/>
          <w:w w:val="110"/>
          <w:vertAlign w:val="baseline"/>
        </w:rPr>
        <w:t>S</w:t>
      </w:r>
      <w:r>
        <w:rPr>
          <w:i/>
          <w:spacing w:val="-23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⊆ </w:t>
      </w:r>
      <w:r>
        <w:rPr>
          <w:rFonts w:ascii="Lucida Sans Unicode" w:hAnsi="Lucida Sans Unicode"/>
          <w:w w:val="113"/>
          <w:vertAlign w:val="baseline"/>
        </w:rPr>
        <w:t>X</w:t>
      </w:r>
      <w:r>
        <w:rPr>
          <w:rFonts w:ascii="Lucida Sans Unicode" w:hAnsi="Lucida Sans Unicode"/>
          <w:spacing w:val="10"/>
          <w:w w:val="123"/>
          <w:vertAlign w:val="subscript"/>
        </w:rPr>
        <w:t>A</w:t>
      </w:r>
      <w:r>
        <w:rPr>
          <w:i/>
          <w:w w:val="110"/>
          <w:vertAlign w:val="baseline"/>
        </w:rPr>
        <w:t>,</w:t>
      </w:r>
      <w:r>
        <w:rPr>
          <w:i/>
          <w:spacing w:val="-17"/>
          <w:vertAlign w:val="baseline"/>
        </w:rPr>
        <w:t> 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i/>
          <w:spacing w:val="11"/>
          <w:w w:val="122"/>
          <w:vertAlign w:val="baseline"/>
        </w:rPr>
        <w:t>S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rFonts w:ascii="Tahoma" w:hAnsi="Tahoma"/>
          <w:w w:val="106"/>
          <w:vertAlign w:val="baseline"/>
        </w:rPr>
        <w:t>=</w:t>
      </w:r>
      <w:r>
        <w:rPr>
          <w:rFonts w:ascii="Tahoma" w:hAnsi="Tahoma"/>
          <w:spacing w:val="-7"/>
          <w:vertAlign w:val="baseline"/>
        </w:rPr>
        <w:t> </w:t>
      </w:r>
      <w:r>
        <w:rPr>
          <w:i/>
          <w:spacing w:val="6"/>
          <w:w w:val="116"/>
          <w:vertAlign w:val="baseline"/>
        </w:rPr>
        <w:t>k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ucida Sans Unicode" w:hAnsi="Lucida Sans Unicode"/>
          <w:w w:val="62"/>
          <w:vertAlign w:val="baseline"/>
        </w:rPr>
        <w:t>∀</w:t>
      </w:r>
      <w:r>
        <w:rPr>
          <w:i/>
          <w:w w:val="128"/>
          <w:vertAlign w:val="baseline"/>
        </w:rPr>
        <w:t>x</w:t>
      </w:r>
      <w:r>
        <w:rPr>
          <w:i/>
          <w:w w:val="110"/>
          <w:vertAlign w:val="baseline"/>
        </w:rPr>
        <w:t>,</w:t>
      </w:r>
      <w:r>
        <w:rPr>
          <w:i/>
          <w:spacing w:val="-17"/>
          <w:vertAlign w:val="baseline"/>
        </w:rPr>
        <w:t> </w:t>
      </w:r>
      <w:r>
        <w:rPr>
          <w:i/>
          <w:w w:val="128"/>
          <w:vertAlign w:val="baseline"/>
        </w:rPr>
        <w:t>x</w:t>
      </w:r>
      <w:r>
        <w:rPr>
          <w:rFonts w:ascii="Lucida Sans Unicode" w:hAnsi="Lucida Sans Unicode"/>
          <w:w w:val="93"/>
          <w:vertAlign w:val="superscript"/>
        </w:rPr>
        <w:t>′</w:t>
      </w:r>
      <w:r>
        <w:rPr>
          <w:rFonts w:ascii="Lucida Sans Unicode" w:hAnsi="Lucida Sans Unicode"/>
          <w:spacing w:val="2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∈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rFonts w:ascii="Lucida Sans Unicode" w:hAnsi="Lucida Sans Unicode"/>
          <w:w w:val="153"/>
          <w:vertAlign w:val="baseline"/>
        </w:rPr>
        <w:t>{</w:t>
      </w:r>
      <w:r>
        <w:rPr>
          <w:i/>
          <w:w w:val="128"/>
          <w:vertAlign w:val="baseline"/>
        </w:rPr>
        <w:t>x</w:t>
      </w:r>
      <w:r>
        <w:rPr>
          <w:rFonts w:ascii="Verdana" w:hAnsi="Verdana"/>
          <w:spacing w:val="10"/>
          <w:w w:val="83"/>
          <w:vertAlign w:val="subscript"/>
        </w:rPr>
        <w:t>0</w:t>
      </w:r>
      <w:r>
        <w:rPr>
          <w:rFonts w:ascii="Lucida Sans Unicode" w:hAnsi="Lucida Sans Unicode"/>
          <w:w w:val="153"/>
          <w:vertAlign w:val="baseline"/>
        </w:rPr>
        <w:t>}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∪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i/>
          <w:w w:val="122"/>
          <w:vertAlign w:val="baseline"/>
        </w:rPr>
        <w:t>S</w:t>
      </w:r>
      <w:r>
        <w:rPr>
          <w:i/>
          <w:spacing w:val="11"/>
          <w:vertAlign w:val="baseline"/>
        </w:rPr>
        <w:t> </w:t>
      </w:r>
      <w:r>
        <w:rPr>
          <w:w w:val="99"/>
          <w:vertAlign w:val="baseline"/>
        </w:rPr>
        <w:t>subject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to</w:t>
      </w:r>
    </w:p>
    <w:p>
      <w:pPr>
        <w:tabs>
          <w:tab w:pos="2830" w:val="left" w:leader="none"/>
        </w:tabs>
        <w:spacing w:line="298" w:lineRule="exact" w:before="159"/>
        <w:ind w:left="0" w:right="1077" w:firstLine="0"/>
        <w:jc w:val="right"/>
        <w:rPr>
          <w:sz w:val="20"/>
        </w:rPr>
      </w:pPr>
      <w:r>
        <w:rPr>
          <w:i/>
          <w:w w:val="145"/>
          <w:sz w:val="20"/>
        </w:rPr>
        <w:t>f</w:t>
      </w:r>
      <w:r>
        <w:rPr>
          <w:i/>
          <w:spacing w:val="-54"/>
          <w:w w:val="145"/>
          <w:sz w:val="20"/>
        </w:rPr>
        <w:t> </w:t>
      </w:r>
      <w:r>
        <w:rPr>
          <w:rFonts w:ascii="Tahoma" w:hAnsi="Tahoma"/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</w:t>
      </w:r>
      <w:r>
        <w:rPr>
          <w:rFonts w:ascii="Tahoma" w:hAnsi="Tahoma"/>
          <w:spacing w:val="-2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≤</w:t>
      </w:r>
      <w:r>
        <w:rPr>
          <w:rFonts w:ascii="Lucida Sans Unicode" w:hAnsi="Lucida Sans Unicode"/>
          <w:spacing w:val="-23"/>
          <w:w w:val="115"/>
          <w:sz w:val="20"/>
        </w:rPr>
        <w:t> </w:t>
      </w:r>
      <w:r>
        <w:rPr>
          <w:i/>
          <w:spacing w:val="3"/>
          <w:w w:val="115"/>
          <w:sz w:val="20"/>
        </w:rPr>
        <w:t>e</w:t>
      </w:r>
      <w:r>
        <w:rPr>
          <w:i/>
          <w:spacing w:val="3"/>
          <w:w w:val="115"/>
          <w:sz w:val="20"/>
          <w:vertAlign w:val="superscript"/>
        </w:rPr>
        <w:t>ǫ</w:t>
      </w:r>
      <w:r>
        <w:rPr>
          <w:i/>
          <w:spacing w:val="3"/>
          <w:w w:val="115"/>
          <w:sz w:val="20"/>
          <w:vertAlign w:val="baseline"/>
        </w:rPr>
        <w:t>f</w:t>
      </w:r>
      <w:r>
        <w:rPr>
          <w:i/>
          <w:spacing w:val="-38"/>
          <w:w w:val="115"/>
          <w:sz w:val="20"/>
          <w:vertAlign w:val="baseline"/>
        </w:rPr>
        <w:t> </w:t>
      </w:r>
      <w:r>
        <w:rPr>
          <w:rFonts w:ascii="Tahoma" w:hAnsi="Tahoma"/>
          <w:spacing w:val="2"/>
          <w:w w:val="115"/>
          <w:sz w:val="20"/>
          <w:vertAlign w:val="baseline"/>
        </w:rPr>
        <w:t>(</w:t>
      </w:r>
      <w:r>
        <w:rPr>
          <w:i/>
          <w:spacing w:val="2"/>
          <w:w w:val="115"/>
          <w:sz w:val="20"/>
          <w:vertAlign w:val="baseline"/>
        </w:rPr>
        <w:t>x</w:t>
      </w:r>
      <w:r>
        <w:rPr>
          <w:rFonts w:ascii="Lucida Sans Unicode" w:hAnsi="Lucida Sans Unicode"/>
          <w:spacing w:val="2"/>
          <w:w w:val="115"/>
          <w:sz w:val="20"/>
          <w:vertAlign w:val="superscript"/>
        </w:rPr>
        <w:t>′</w:t>
      </w:r>
      <w:r>
        <w:rPr>
          <w:rFonts w:ascii="Tahoma" w:hAnsi="Tahoma"/>
          <w:spacing w:val="2"/>
          <w:w w:val="115"/>
          <w:sz w:val="20"/>
          <w:vertAlign w:val="baseline"/>
        </w:rPr>
        <w:t>)</w:t>
        <w:tab/>
      </w:r>
      <w:r>
        <w:rPr>
          <w:w w:val="95"/>
          <w:sz w:val="20"/>
          <w:vertAlign w:val="baseline"/>
        </w:rPr>
        <w:t>(1)</w:t>
      </w:r>
    </w:p>
    <w:p>
      <w:pPr>
        <w:pStyle w:val="BodyText"/>
        <w:spacing w:line="254" w:lineRule="exact"/>
        <w:ind w:left="4" w:right="1079"/>
        <w:jc w:val="right"/>
      </w:pPr>
      <w:r>
        <w:rPr/>
        <w:t>where</w:t>
      </w:r>
      <w:r>
        <w:rPr>
          <w:spacing w:val="11"/>
        </w:rPr>
        <w:t> </w:t>
      </w:r>
      <w:r>
        <w:rPr>
          <w:rFonts w:ascii="Lucida Sans Unicode"/>
        </w:rPr>
        <w:t>X</w:t>
      </w:r>
      <w:r>
        <w:rPr>
          <w:rFonts w:ascii="Lucida Sans Unicode"/>
          <w:vertAlign w:val="subscript"/>
        </w:rPr>
        <w:t>A</w:t>
      </w:r>
      <w:r>
        <w:rPr>
          <w:rFonts w:ascii="Lucida Sans Unicode"/>
          <w:spacing w:val="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1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bscript"/>
        </w:rPr>
        <w:t>0</w:t>
      </w:r>
      <w:r>
        <w:rPr>
          <w:rFonts w:ascii="Verdana"/>
          <w:spacing w:val="2"/>
          <w:vertAlign w:val="baseline"/>
        </w:rPr>
        <w:t> </w:t>
      </w:r>
      <w:r>
        <w:rPr>
          <w:vertAlign w:val="baseline"/>
        </w:rPr>
        <w:t>on</w:t>
      </w:r>
    </w:p>
    <w:p>
      <w:pPr>
        <w:pStyle w:val="BodyText"/>
        <w:spacing w:line="235" w:lineRule="exact"/>
        <w:ind w:left="120"/>
        <w:jc w:val="both"/>
      </w:pPr>
      <w:r>
        <w:rPr>
          <w:rFonts w:ascii="Lucida Sans Unicode" w:hAnsi="Lucida Sans Unicode"/>
        </w:rPr>
        <w:t>A</w:t>
      </w:r>
      <w:r>
        <w:rPr/>
        <w:t>, </w:t>
      </w:r>
      <w:r>
        <w:rPr>
          <w:rFonts w:ascii="Lucida Sans Unicode" w:hAnsi="Lucida Sans Unicode"/>
        </w:rPr>
        <w:t>|</w:t>
      </w:r>
      <w:r>
        <w:rPr>
          <w:i/>
        </w:rPr>
        <w:t>S</w:t>
      </w:r>
      <w:r>
        <w:rPr>
          <w:rFonts w:ascii="Lucida Sans Unicode" w:hAnsi="Lucida Sans Unicode"/>
        </w:rPr>
        <w:t>| </w:t>
      </w:r>
      <w:r>
        <w:rPr/>
        <w:t>denotes the cardinality of </w:t>
      </w:r>
      <w:r>
        <w:rPr>
          <w:i/>
        </w:rPr>
        <w:t>S </w:t>
      </w:r>
      <w:r>
        <w:rPr/>
        <w:t>and </w:t>
      </w:r>
      <w:r>
        <w:rPr>
          <w:i/>
        </w:rPr>
        <w:t>ǫ </w:t>
      </w:r>
      <w:r>
        <w:rPr>
          <w:rFonts w:ascii="Lucida Sans Unicode" w:hAnsi="Lucida Sans Unicode"/>
        </w:rPr>
        <w:t>≥ </w:t>
      </w:r>
      <w:r>
        <w:rPr>
          <w:rFonts w:ascii="Tahoma" w:hAnsi="Tahoma"/>
        </w:rPr>
        <w:t>0</w:t>
      </w:r>
      <w:r>
        <w:rPr/>
        <w:t>.</w:t>
      </w:r>
    </w:p>
    <w:p>
      <w:pPr>
        <w:pStyle w:val="BodyText"/>
        <w:spacing w:line="197" w:lineRule="exact"/>
        <w:ind w:left="319"/>
        <w:jc w:val="both"/>
      </w:pPr>
      <w:r>
        <w:rPr/>
        <w:t>Intuitively, the definition requires that the outputs of at least</w:t>
      </w:r>
    </w:p>
    <w:p>
      <w:pPr>
        <w:pStyle w:val="BodyText"/>
        <w:spacing w:line="223" w:lineRule="auto" w:before="7"/>
        <w:ind w:left="120" w:right="1077"/>
        <w:jc w:val="both"/>
      </w:pPr>
      <w:r>
        <w:rPr>
          <w:i/>
        </w:rPr>
        <w:t>k </w:t>
      </w:r>
      <w:r>
        <w:rPr/>
        <w:t>biased mutations are bounded by the fairness parameter </w:t>
      </w:r>
      <w:r>
        <w:rPr>
          <w:i/>
        </w:rPr>
        <w:t>ǫ</w:t>
      </w:r>
      <w:r>
        <w:rPr/>
        <w:t>. Naturally, higher </w:t>
      </w:r>
      <w:r>
        <w:rPr>
          <w:i/>
        </w:rPr>
        <w:t>k </w:t>
      </w:r>
      <w:r>
        <w:rPr/>
        <w:t>indicates a higher confidence toward the stated fairness parameter. In a special case where </w:t>
      </w:r>
      <w:r>
        <w:rPr>
          <w:i/>
        </w:rPr>
        <w:t>ǫ </w:t>
      </w:r>
      <w:r>
        <w:rPr>
          <w:rFonts w:ascii="Tahoma" w:hAnsi="Tahoma"/>
        </w:rPr>
        <w:t>= 0</w:t>
      </w:r>
      <w:r>
        <w:rPr/>
        <w:t>, the outputs of all the </w:t>
      </w:r>
      <w:r>
        <w:rPr>
          <w:i/>
        </w:rPr>
        <w:t>k </w:t>
      </w:r>
      <w:r>
        <w:rPr/>
        <w:t>mutations are equal.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50" w:after="0"/>
        <w:ind w:left="610" w:right="0" w:hanging="491"/>
        <w:jc w:val="both"/>
      </w:pPr>
      <w:bookmarkStart w:name="Neutral Layer Design" w:id="13"/>
      <w:bookmarkEnd w:id="13"/>
      <w:r>
        <w:rPr/>
      </w:r>
      <w:bookmarkStart w:name="Neutral Layer Design" w:id="14"/>
      <w:bookmarkEnd w:id="14"/>
      <w:r>
        <w:rPr>
          <w:w w:val="105"/>
        </w:rPr>
        <w:t>Neutral</w:t>
      </w:r>
      <w:r>
        <w:rPr>
          <w:w w:val="105"/>
        </w:rPr>
        <w:t> Layer</w:t>
      </w:r>
      <w:r>
        <w:rPr>
          <w:spacing w:val="-8"/>
          <w:w w:val="105"/>
        </w:rPr>
        <w:t> </w:t>
      </w:r>
      <w:r>
        <w:rPr>
          <w:w w:val="105"/>
        </w:rPr>
        <w:t>Design</w:t>
      </w:r>
    </w:p>
    <w:p>
      <w:pPr>
        <w:pStyle w:val="BodyText"/>
        <w:spacing w:line="228" w:lineRule="auto" w:before="51"/>
        <w:ind w:left="120" w:right="1077"/>
        <w:jc w:val="both"/>
      </w:pPr>
      <w:r>
        <w:rPr/>
        <w:t>Enabled by the (</w:t>
      </w:r>
      <w:r>
        <w:rPr>
          <w:i/>
        </w:rPr>
        <w:t>ǫ, k</w:t>
      </w:r>
      <w:r>
        <w:rPr/>
        <w:t>)-fairness formulation, this section pro- poses the design of a neutral layer that can piggyback the (black-box) NLP models and mitigate its fairness violation. To this end, we reuse the set of perturbed sentence </w:t>
      </w:r>
      <w:r>
        <w:rPr>
          <w:i/>
        </w:rPr>
        <w:t>S </w:t>
      </w:r>
      <w:r>
        <w:rPr/>
        <w:t>gener- ated in the testing phase.</w:t>
      </w:r>
    </w:p>
    <w:p>
      <w:pPr>
        <w:pStyle w:val="BodyText"/>
        <w:spacing w:line="218" w:lineRule="auto"/>
        <w:ind w:left="120" w:right="1077" w:firstLine="199"/>
        <w:jc w:val="both"/>
      </w:pPr>
      <w:r>
        <w:rPr/>
        <w:t>Inspired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binary</w:t>
      </w:r>
      <w:r>
        <w:rPr>
          <w:spacing w:val="-15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random</w:t>
      </w:r>
      <w:r>
        <w:rPr>
          <w:spacing w:val="-15"/>
        </w:rPr>
        <w:t> </w:t>
      </w:r>
      <w:r>
        <w:rPr/>
        <w:t>response</w:t>
      </w:r>
      <w:r>
        <w:rPr>
          <w:spacing w:val="-14"/>
        </w:rPr>
        <w:t> </w:t>
      </w:r>
      <w:r>
        <w:rPr>
          <w:spacing w:val="-3"/>
          <w:position w:val="2"/>
        </w:rPr>
        <w:t>[</w:t>
      </w:r>
      <w:r>
        <w:rPr>
          <w:spacing w:val="-3"/>
        </w:rPr>
        <w:t>Warner, </w:t>
      </w:r>
      <w:r>
        <w:rPr/>
        <w:t>1965</w:t>
      </w:r>
      <w:r>
        <w:rPr>
          <w:position w:val="2"/>
        </w:rPr>
        <w:t>] </w:t>
      </w:r>
      <w:r>
        <w:rPr/>
        <w:t>and how it is generalized into a multivalue version </w:t>
      </w:r>
      <w:r>
        <w:rPr>
          <w:spacing w:val="-7"/>
        </w:rPr>
        <w:t>by </w:t>
      </w:r>
      <w:r>
        <w:rPr/>
        <w:t>the staircase mechanism </w:t>
      </w:r>
      <w:r>
        <w:rPr>
          <w:position w:val="2"/>
        </w:rPr>
        <w:t>[</w:t>
      </w:r>
      <w:r>
        <w:rPr/>
        <w:t>Kairouz </w:t>
      </w:r>
      <w:r>
        <w:rPr>
          <w:i/>
        </w:rPr>
        <w:t>et al.</w:t>
      </w:r>
      <w:r>
        <w:rPr/>
        <w:t>, 2016</w:t>
      </w:r>
      <w:r>
        <w:rPr>
          <w:position w:val="2"/>
        </w:rPr>
        <w:t>]</w:t>
      </w:r>
      <w:r>
        <w:rPr/>
        <w:t>, we design </w:t>
      </w:r>
      <w:r>
        <w:rPr>
          <w:spacing w:val="-11"/>
        </w:rPr>
        <w:t>a </w:t>
      </w:r>
      <w:r>
        <w:rPr/>
        <w:t>certified mitigation mechanism to achieve (</w:t>
      </w:r>
      <w:r>
        <w:rPr>
          <w:i/>
        </w:rPr>
        <w:t>ǫ, k</w:t>
      </w:r>
      <w:r>
        <w:rPr/>
        <w:t>)-fairness </w:t>
      </w:r>
      <w:r>
        <w:rPr>
          <w:spacing w:val="-8"/>
        </w:rPr>
        <w:t>as </w:t>
      </w:r>
      <w:r>
        <w:rPr/>
        <w:t>follows:</w:t>
      </w:r>
    </w:p>
    <w:p>
      <w:pPr>
        <w:spacing w:after="0" w:line="218" w:lineRule="auto"/>
        <w:jc w:val="both"/>
        <w:sectPr>
          <w:footerReference w:type="default" r:id="rId17"/>
          <w:pgSz w:w="12240" w:h="15840"/>
          <w:pgMar w:footer="900" w:header="523" w:top="1020" w:bottom="1100" w:left="960" w:right="0"/>
          <w:pgNumType w:start="461"/>
          <w:cols w:num="2" w:equalWidth="0">
            <w:col w:w="5021" w:space="199"/>
            <w:col w:w="6060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20"/>
      </w:pPr>
      <w:r>
        <w:rPr/>
        <w:pict>
          <v:shape style="width:59.05pt;height:11.9pt;mso-position-horizontal-relative:char;mso-position-vertical-relative:line" type="#_x0000_t202" filled="false" stroked="true" strokeweight=".496pt" strokecolor="#000000">
            <w10:anchorlock/>
            <v:textbox inset="0,0,0,0">
              <w:txbxContent>
                <w:p>
                  <w:pPr>
                    <w:spacing w:before="29"/>
                    <w:ind w:left="84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Input sample: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318"/>
      </w:pPr>
      <w:r>
        <w:rPr/>
        <w:pict>
          <v:shape style="width:59.15pt;height:11.9pt;mso-position-horizontal-relative:char;mso-position-vertical-relative:line" type="#_x0000_t202" filled="false" stroked="true" strokeweight=".496pt" strokecolor="#000000">
            <w10:anchorlock/>
            <v:textbox inset="0,0,0,0">
              <w:txbxContent>
                <w:p>
                  <w:pPr>
                    <w:spacing w:before="30"/>
                    <w:ind w:left="66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Analogy Nutation: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18"/>
      </w:pPr>
      <w:r>
        <w:rPr/>
        <w:pict>
          <v:shape style="width:59.15pt;height:11.9pt;mso-position-horizontal-relative:char;mso-position-vertical-relative:line" type="#_x0000_t202" filled="false" stroked="true" strokeweight=".496pt" strokecolor="#000000">
            <w10:anchorlock/>
            <v:textbox inset="0,0,0,0">
              <w:txbxContent>
                <w:p>
                  <w:pPr>
                    <w:spacing w:before="31"/>
                    <w:ind w:left="66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Analogy Nutation: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/>
        <w:pict>
          <v:shape style="position:absolute;margin-left:63.908203pt;margin-top:-8.249121pt;width:59.15pt;height:11.9pt;mso-position-horizontal-relative:page;mso-position-vertical-relative:paragraph;z-index:251691008" type="#_x0000_t202" filled="false" stroked="true" strokeweight=".496pt" strokecolor="#000000">
            <v:textbox inset="0,0,0,0">
              <w:txbxContent>
                <w:p>
                  <w:pPr>
                    <w:spacing w:before="31"/>
                    <w:ind w:left="66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Active Nutation: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w w:val="105"/>
          <w:sz w:val="12"/>
        </w:rPr>
        <w:t>Nodel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5"/>
        <w:rPr>
          <w:rFonts w:ascii="Calibri"/>
          <w:sz w:val="13"/>
        </w:rPr>
      </w:pPr>
    </w:p>
    <w:p>
      <w:pPr>
        <w:spacing w:line="244" w:lineRule="auto" w:before="0"/>
        <w:ind w:left="411" w:right="-16" w:hanging="43"/>
        <w:jc w:val="left"/>
        <w:rPr>
          <w:rFonts w:ascii="Calibri"/>
          <w:sz w:val="12"/>
        </w:rPr>
      </w:pPr>
      <w:r>
        <w:rPr>
          <w:rFonts w:ascii="Calibri"/>
          <w:w w:val="105"/>
          <w:sz w:val="12"/>
        </w:rPr>
        <w:t>Output Layer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spacing w:before="8"/>
        <w:rPr>
          <w:rFonts w:ascii="Calibri"/>
          <w:sz w:val="17"/>
        </w:rPr>
      </w:pPr>
    </w:p>
    <w:p>
      <w:pPr>
        <w:spacing w:before="1"/>
        <w:ind w:left="3277" w:right="0" w:firstLine="0"/>
        <w:jc w:val="left"/>
        <w:rPr>
          <w:rFonts w:ascii="Verdana"/>
          <w:sz w:val="12"/>
        </w:rPr>
      </w:pPr>
      <w:r>
        <w:rPr>
          <w:rFonts w:ascii="Verdana"/>
          <w:spacing w:val="-1"/>
          <w:w w:val="105"/>
          <w:sz w:val="12"/>
        </w:rPr>
        <w:t>60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8"/>
        <w:rPr>
          <w:rFonts w:ascii="Verdana"/>
          <w:sz w:val="18"/>
        </w:rPr>
      </w:pPr>
    </w:p>
    <w:p>
      <w:pPr>
        <w:spacing w:before="0"/>
        <w:ind w:left="3277" w:right="0" w:firstLine="0"/>
        <w:jc w:val="left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251687936">
            <wp:simplePos x="0" y="0"/>
            <wp:positionH relativeFrom="page">
              <wp:posOffset>2570733</wp:posOffset>
            </wp:positionH>
            <wp:positionV relativeFrom="paragraph">
              <wp:posOffset>-477282</wp:posOffset>
            </wp:positionV>
            <wp:extent cx="1014293" cy="736834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93" cy="736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3.55719pt;margin-top:-14.020084pt;width:9.35pt;height:48.05pt;mso-position-horizontal-relative:page;mso-position-vertical-relative:paragraph;z-index:-2526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5"/>
                      <w:sz w:val="12"/>
                    </w:rPr>
                    <w:t>Frequency</w:t>
                  </w:r>
                  <w:r>
                    <w:rPr>
                      <w:rFonts w:ascii="Verdana"/>
                      <w:spacing w:val="-25"/>
                      <w:w w:val="105"/>
                      <w:sz w:val="12"/>
                    </w:rPr>
                    <w:t> </w:t>
                  </w:r>
                  <w:r>
                    <w:rPr>
                      <w:rFonts w:ascii="Verdana"/>
                      <w:w w:val="105"/>
                      <w:sz w:val="12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pacing w:val="-1"/>
          <w:w w:val="105"/>
          <w:sz w:val="12"/>
        </w:rPr>
        <w:t>40</w:t>
      </w:r>
    </w:p>
    <w:p>
      <w:pPr>
        <w:tabs>
          <w:tab w:pos="3437" w:val="right" w:leader="none"/>
        </w:tabs>
        <w:spacing w:before="394"/>
        <w:ind w:left="1359" w:right="0" w:firstLine="0"/>
        <w:jc w:val="left"/>
        <w:rPr>
          <w:rFonts w:ascii="Verdana"/>
          <w:sz w:val="12"/>
        </w:rPr>
      </w:pPr>
      <w:r>
        <w:rPr>
          <w:rFonts w:ascii="Calibri"/>
          <w:w w:val="105"/>
          <w:sz w:val="12"/>
        </w:rPr>
        <w:t>Smoothed</w:t>
        <w:tab/>
      </w:r>
      <w:r>
        <w:rPr>
          <w:rFonts w:ascii="Verdana"/>
          <w:w w:val="105"/>
          <w:position w:val="6"/>
          <w:sz w:val="12"/>
        </w:rPr>
        <w:t>20</w:t>
      </w:r>
    </w:p>
    <w:p>
      <w:pPr>
        <w:spacing w:before="3"/>
        <w:ind w:left="1445" w:right="0" w:firstLine="0"/>
        <w:jc w:val="left"/>
        <w:rPr>
          <w:rFonts w:ascii="Calibri"/>
          <w:sz w:val="12"/>
        </w:rPr>
      </w:pPr>
      <w:r>
        <w:rPr>
          <w:rFonts w:ascii="Calibri"/>
          <w:w w:val="105"/>
          <w:sz w:val="12"/>
        </w:rPr>
        <w:t>Output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spacing w:before="108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w w:val="105"/>
          <w:sz w:val="12"/>
        </w:rPr>
        <w:t>Histogram</w:t>
      </w:r>
    </w:p>
    <w:p>
      <w:pPr>
        <w:pStyle w:val="BodyText"/>
        <w:spacing w:before="9"/>
        <w:rPr>
          <w:rFonts w:ascii="Verdana"/>
          <w:sz w:val="11"/>
        </w:rPr>
      </w:pPr>
    </w:p>
    <w:p>
      <w:pPr>
        <w:tabs>
          <w:tab w:pos="285" w:val="left" w:leader="none"/>
        </w:tabs>
        <w:spacing w:line="143" w:lineRule="exact"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w w:val="94"/>
          <w:sz w:val="12"/>
          <w:u w:val="single" w:color="FF8B00"/>
        </w:rPr>
        <w:t> </w:t>
      </w:r>
      <w:r>
        <w:rPr>
          <w:rFonts w:ascii="Verdana"/>
          <w:sz w:val="12"/>
          <w:u w:val="single" w:color="FF8B00"/>
        </w:rPr>
        <w:tab/>
      </w:r>
      <w:r>
        <w:rPr>
          <w:rFonts w:ascii="Verdana"/>
          <w:sz w:val="12"/>
        </w:rPr>
        <w:t> </w:t>
      </w:r>
      <w:r>
        <w:rPr>
          <w:rFonts w:ascii="Verdana"/>
          <w:spacing w:val="-18"/>
          <w:sz w:val="12"/>
        </w:rPr>
        <w:t> </w:t>
      </w:r>
      <w:r>
        <w:rPr>
          <w:rFonts w:ascii="Verdana"/>
          <w:spacing w:val="-2"/>
          <w:w w:val="105"/>
          <w:sz w:val="12"/>
        </w:rPr>
        <w:t>Cumulative</w:t>
      </w:r>
    </w:p>
    <w:p>
      <w:pPr>
        <w:spacing w:line="143" w:lineRule="exact" w:before="0"/>
        <w:ind w:left="0" w:right="63" w:firstLine="0"/>
        <w:jc w:val="right"/>
        <w:rPr>
          <w:rFonts w:ascii="Verdana"/>
          <w:sz w:val="12"/>
        </w:rPr>
      </w:pPr>
      <w:r>
        <w:rPr>
          <w:rFonts w:ascii="Verdana"/>
          <w:w w:val="105"/>
          <w:sz w:val="12"/>
        </w:rPr>
        <w:t>Histogram</w:t>
      </w:r>
    </w:p>
    <w:p>
      <w:pPr>
        <w:pStyle w:val="BodyText"/>
        <w:spacing w:before="2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spacing w:before="0"/>
        <w:ind w:left="48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100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48" w:right="0" w:firstLine="0"/>
        <w:jc w:val="left"/>
        <w:rPr>
          <w:rFonts w:ascii="Verdana"/>
          <w:sz w:val="12"/>
        </w:rPr>
      </w:pPr>
      <w:r>
        <w:rPr/>
        <w:pict>
          <v:group style="position:absolute;margin-left:370.914978pt;margin-top:-18.271801pt;width:132.950pt;height:96.7pt;mso-position-horizontal-relative:page;mso-position-vertical-relative:paragraph;z-index:-252627968" coordorigin="7418,-365" coordsize="2659,1934">
            <v:line style="position:absolute" from="7549,1556" to="9510,1556" stroked="true" strokeweight=".1pt" strokecolor="#0000ff">
              <v:stroke dashstyle="solid"/>
            </v:line>
            <v:line style="position:absolute" from="7549,1553" to="9074,1553" stroked="true" strokeweight=".2pt" strokecolor="#0000ff">
              <v:stroke dashstyle="solid"/>
            </v:line>
            <v:line style="position:absolute" from="7549,1547" to="8856,1547" stroked="true" strokeweight=".4pt" strokecolor="#0000ff">
              <v:stroke dashstyle="solid"/>
            </v:line>
            <v:line style="position:absolute" from="7549,1536" to="8639,1536" stroked="true" strokeweight=".7pt" strokecolor="#0000ff">
              <v:stroke dashstyle="solid"/>
            </v:line>
            <v:line style="position:absolute" from="7549,1507" to="8421,1507" stroked="true" strokeweight="2.2pt" strokecolor="#0000ff">
              <v:stroke dashstyle="solid"/>
            </v:line>
            <v:line style="position:absolute" from="7549,1428" to="8203,1428" stroked="true" strokeweight="5.7pt" strokecolor="#0000ff">
              <v:stroke dashstyle="solid"/>
            </v:line>
            <v:shape style="position:absolute;left:7549;top:-274;width:436;height:1644" coordorigin="7549,-273" coordsize="436,1644" path="m7985,981l7767,981,7767,-273,7549,-273,7549,981,7549,1371,7985,1371,7985,981e" filled="true" fillcolor="#0000ff" stroked="false">
              <v:path arrowok="t"/>
              <v:fill opacity="32768f" type="solid"/>
            </v:shape>
            <v:line style="position:absolute" from="7527,1557" to="7527,1568" stroked="true" strokeweight=".126pt" strokecolor="#000000">
              <v:stroke dashstyle="solid"/>
            </v:line>
            <v:line style="position:absolute" from="8072,1557" to="8072,1568" stroked="true" strokeweight=".126pt" strokecolor="#000000">
              <v:stroke dashstyle="solid"/>
            </v:line>
            <v:line style="position:absolute" from="8617,1557" to="8617,1568" stroked="true" strokeweight=".126pt" strokecolor="#000000">
              <v:stroke dashstyle="solid"/>
            </v:line>
            <v:line style="position:absolute" from="9161,1557" to="9161,1568" stroked="true" strokeweight=".126pt" strokecolor="#000000">
              <v:stroke dashstyle="solid"/>
            </v:line>
            <v:line style="position:absolute" from="9706,1557" to="9706,1568" stroked="true" strokeweight=".126pt" strokecolor="#000000">
              <v:stroke dashstyle="solid"/>
            </v:line>
            <v:shape style="position:absolute;left:7418;top:1556;width:12;height:2" coordorigin="7418,1557" coordsize="12,0" path="m7429,1557l7418,1557e" filled="true" fillcolor="#000000" stroked="false">
              <v:path arrowok="t"/>
              <v:fill type="solid"/>
            </v:shape>
            <v:line style="position:absolute" from="7429,1557" to="7418,1557" stroked="true" strokeweight=".126pt" strokecolor="#000000">
              <v:stroke dashstyle="solid"/>
            </v:line>
            <v:shape style="position:absolute;left:7418;top:1013;width:12;height:2" coordorigin="7418,1013" coordsize="12,0" path="m7429,1013l7418,1013e" filled="true" fillcolor="#000000" stroked="false">
              <v:path arrowok="t"/>
              <v:fill type="solid"/>
            </v:shape>
            <v:line style="position:absolute" from="7429,1013" to="7418,1013" stroked="true" strokeweight=".126pt" strokecolor="#000000">
              <v:stroke dashstyle="solid"/>
            </v:line>
            <v:shape style="position:absolute;left:7418;top:469;width:12;height:2" coordorigin="7418,469" coordsize="12,0" path="m7429,469l7418,469e" filled="true" fillcolor="#000000" stroked="false">
              <v:path arrowok="t"/>
              <v:fill type="solid"/>
            </v:shape>
            <v:line style="position:absolute" from="7429,469" to="7418,469" stroked="true" strokeweight=".126pt" strokecolor="#000000">
              <v:stroke dashstyle="solid"/>
            </v:line>
            <v:shape style="position:absolute;left:7418;top:-75;width:12;height:2" coordorigin="7418,-74" coordsize="12,0" path="m7429,-74l7418,-74e" filled="true" fillcolor="#000000" stroked="false">
              <v:path arrowok="t"/>
              <v:fill type="solid"/>
            </v:shape>
            <v:line style="position:absolute" from="7429,-74" to="7418,-74" stroked="true" strokeweight=".126pt" strokecolor="#000000">
              <v:stroke dashstyle="solid"/>
            </v:line>
            <v:line style="position:absolute" from="7429,1557" to="7429,-364" stroked="true" strokeweight=".126pt" strokecolor="#000000">
              <v:stroke dashstyle="solid"/>
            </v:line>
            <v:line style="position:absolute" from="10066,1557" to="10066,-364" stroked="true" strokeweight=".126pt" strokecolor="#000000">
              <v:stroke dashstyle="solid"/>
            </v:line>
            <v:line style="position:absolute" from="7429,1557" to="10066,1557" stroked="true" strokeweight=".126pt" strokecolor="#000000">
              <v:stroke dashstyle="solid"/>
            </v:line>
            <v:line style="position:absolute" from="7429,-364" to="10066,-364" stroked="true" strokeweight=".126pt" strokecolor="#000000">
              <v:stroke dashstyle="solid"/>
            </v:line>
            <v:shape style="position:absolute;left:8942;top:-110;width:1108;height:223" coordorigin="8942,-109" coordsize="1108,223" path="m8968,114l10024,114,10041,114,10050,105,10050,88,10050,-84,10050,-101,10041,-109,10024,-109,8968,-109,8951,-109,8942,-101,8942,-84,8942,88,8942,105,8951,114,8968,114xe" filled="false" stroked="true" strokeweight=".1575pt" strokecolor="#cccccc">
              <v:path arrowok="t"/>
              <v:stroke dashstyle="solid"/>
            </v:shape>
            <v:line style="position:absolute" from="8993,-7" to="9245,-7" stroked="true" strokeweight="4.4094pt" strokecolor="#0000ff">
              <v:stroke dashstyle="solid"/>
            </v:line>
            <v:shape style="position:absolute;left:10065;top:1469;width:12;height:2" coordorigin="10066,1470" coordsize="12,0" path="m10066,1470l10077,1470e" filled="true" fillcolor="#000000" stroked="false">
              <v:path arrowok="t"/>
              <v:fill type="solid"/>
            </v:shape>
            <v:line style="position:absolute" from="10066,1470" to="10077,1470" stroked="true" strokeweight=".126pt" strokecolor="#000000">
              <v:stroke dashstyle="solid"/>
            </v:line>
            <v:shape style="position:absolute;left:10065;top:1120;width:12;height:2" coordorigin="10066,1121" coordsize="12,0" path="m10066,1121l10077,1121e" filled="true" fillcolor="#000000" stroked="false">
              <v:path arrowok="t"/>
              <v:fill type="solid"/>
            </v:shape>
            <v:line style="position:absolute" from="10066,1121" to="10077,1121" stroked="true" strokeweight=".126pt" strokecolor="#000000">
              <v:stroke dashstyle="solid"/>
            </v:line>
            <v:shape style="position:absolute;left:10065;top:771;width:12;height:2" coordorigin="10066,771" coordsize="12,0" path="m10066,771l10077,771e" filled="true" fillcolor="#000000" stroked="false">
              <v:path arrowok="t"/>
              <v:fill type="solid"/>
            </v:shape>
            <v:line style="position:absolute" from="10066,771" to="10077,771" stroked="true" strokeweight=".126pt" strokecolor="#000000">
              <v:stroke dashstyle="solid"/>
            </v:line>
            <v:shape style="position:absolute;left:10065;top:422;width:12;height:2" coordorigin="10066,422" coordsize="12,0" path="m10066,422l10077,422e" filled="true" fillcolor="#000000" stroked="false">
              <v:path arrowok="t"/>
              <v:fill type="solid"/>
            </v:shape>
            <v:line style="position:absolute" from="10066,422" to="10077,422" stroked="true" strokeweight=".126pt" strokecolor="#000000">
              <v:stroke dashstyle="solid"/>
            </v:line>
            <v:shape style="position:absolute;left:10065;top:72;width:12;height:2" coordorigin="10066,73" coordsize="12,0" path="m10066,73l10077,73e" filled="true" fillcolor="#000000" stroked="false">
              <v:path arrowok="t"/>
              <v:fill type="solid"/>
            </v:shape>
            <v:line style="position:absolute" from="10066,73" to="10077,73" stroked="true" strokeweight=".126pt" strokecolor="#000000">
              <v:stroke dashstyle="solid"/>
            </v:line>
            <v:shape style="position:absolute;left:10065;top:-277;width:12;height:2" coordorigin="10066,-276" coordsize="12,0" path="m10066,-276l10077,-276e" filled="true" fillcolor="#000000" stroked="false">
              <v:path arrowok="t"/>
              <v:fill type="solid"/>
            </v:shape>
            <v:line style="position:absolute" from="10066,-276" to="10077,-276" stroked="true" strokeweight=".126pt" strokecolor="#000000">
              <v:stroke dashstyle="solid"/>
            </v:line>
            <v:shape style="position:absolute;left:7549;top:-277;width:2397;height:1747" coordorigin="7549,-277" coordsize="2397,1747" path="m7549,1469l7767,294,7985,-76,8203,-196,8421,-243,8639,-260,8856,-270,9074,-274,9292,-275,9510,-276,9728,-276,9946,-277e" filled="false" stroked="true" strokeweight=".7874pt" strokecolor="#ff8b00">
              <v:path arrowok="t"/>
              <v:stroke dashstyle="solid"/>
            </v:shape>
            <v:shape style="position:absolute;left:7530;top:1450;width:38;height:38" coordorigin="7530,1450" coordsize="38,38" path="m7554,1450l7544,1450,7539,1452,7532,1460,7530,1464,7530,1474,7532,1479,7539,1486,7544,1488,7554,1488,7559,1486,7566,1479,7568,1474,7568,1464,7566,1460,7559,1452,7554,1450xe" filled="true" fillcolor="#ff8b00" stroked="false">
              <v:path arrowok="t"/>
              <v:fill type="solid"/>
            </v:shape>
            <v:shape style="position:absolute;left:7530;top:1450;width:38;height:38" coordorigin="7530,1450" coordsize="38,38" path="m7549,1488l7554,1488,7559,1486,7563,1483,7566,1479,7568,1474,7568,1469,7568,1464,7566,1460,7563,1456,7559,1452,7554,1450,7549,1450,7544,1450,7539,1452,7536,1456,7532,1460,7530,1464,7530,1469,7530,1474,7532,1479,7536,1483,7539,1486,7544,1488,7549,1488xe" filled="false" stroked="true" strokeweight=".1575pt" strokecolor="#ff8b00">
              <v:path arrowok="t"/>
              <v:stroke dashstyle="solid"/>
            </v:shape>
            <v:shape style="position:absolute;left:7748;top:275;width:38;height:38" coordorigin="7748,275" coordsize="38,38" path="m7772,275l7762,275,7757,277,7750,284,7748,289,7748,299,7750,304,7757,311,7762,313,7772,313,7777,311,7784,304,7786,299,7786,289,7784,284,7777,277,7772,275xe" filled="true" fillcolor="#ff8b00" stroked="false">
              <v:path arrowok="t"/>
              <v:fill type="solid"/>
            </v:shape>
            <v:shape style="position:absolute;left:7748;top:275;width:38;height:38" coordorigin="7748,275" coordsize="38,38" path="m7767,313l7772,313,7777,311,7780,307,7784,304,7786,299,7786,294,7786,289,7784,284,7780,281,7777,277,7772,275,7767,275,7762,275,7757,277,7754,281,7750,284,7748,289,7748,294,7748,299,7750,304,7754,307,7757,311,7762,313,7767,313xe" filled="false" stroked="true" strokeweight=".1575pt" strokecolor="#ff8b00">
              <v:path arrowok="t"/>
              <v:stroke dashstyle="solid"/>
            </v:shape>
            <v:shape style="position:absolute;left:7966;top:-96;width:38;height:38" coordorigin="7966,-95" coordsize="38,38" path="m7990,-95l7980,-95,7975,-93,7968,-86,7966,-81,7966,-71,7968,-67,7975,-59,7980,-57,7990,-57,7995,-59,8002,-67,8004,-71,8004,-81,8002,-86,7995,-93,7990,-95xe" filled="true" fillcolor="#ff8b00" stroked="false">
              <v:path arrowok="t"/>
              <v:fill type="solid"/>
            </v:shape>
            <v:shape style="position:absolute;left:7966;top:-96;width:38;height:38" coordorigin="7966,-95" coordsize="38,38" path="m7985,-57l7990,-57,7995,-59,7998,-63,8002,-67,8004,-71,8004,-76,8004,-81,8002,-86,7998,-90,7995,-93,7990,-95,7985,-95,7980,-95,7975,-93,7972,-90,7968,-86,7966,-81,7966,-76,7966,-71,7968,-67,7972,-63,7975,-59,7980,-57,7985,-57xe" filled="false" stroked="true" strokeweight=".1575pt" strokecolor="#ff8b00">
              <v:path arrowok="t"/>
              <v:stroke dashstyle="solid"/>
            </v:shape>
            <v:shape style="position:absolute;left:8183;top:-215;width:38;height:38" coordorigin="8184,-215" coordsize="38,38" path="m8208,-215l8198,-215,8193,-213,8186,-206,8184,-201,8184,-191,8186,-186,8193,-179,8198,-177,8208,-177,8213,-179,8220,-186,8222,-191,8222,-201,8220,-206,8213,-213,8208,-215xe" filled="true" fillcolor="#ff8b00" stroked="false">
              <v:path arrowok="t"/>
              <v:fill type="solid"/>
            </v:shape>
            <v:shape style="position:absolute;left:8183;top:-215;width:38;height:38" coordorigin="8184,-215" coordsize="38,38" path="m8203,-177l8208,-177,8213,-179,8216,-182,8220,-186,8222,-191,8222,-196,8222,-201,8220,-206,8216,-209,8213,-213,8208,-215,8203,-215,8198,-215,8193,-213,8189,-209,8186,-206,8184,-201,8184,-196,8184,-191,8186,-186,8189,-182,8193,-179,8198,-177,8203,-177xe" filled="false" stroked="true" strokeweight=".1575pt" strokecolor="#ff8b00">
              <v:path arrowok="t"/>
              <v:stroke dashstyle="solid"/>
            </v:shape>
            <v:shape style="position:absolute;left:8401;top:-262;width:38;height:38" coordorigin="8402,-261" coordsize="38,38" path="m8426,-261l8416,-261,8411,-259,8404,-252,8402,-248,8402,-238,8404,-233,8411,-226,8416,-224,8426,-224,8430,-226,8438,-233,8440,-238,8440,-248,8438,-252,8430,-259,8426,-261xe" filled="true" fillcolor="#ff8b00" stroked="false">
              <v:path arrowok="t"/>
              <v:fill type="solid"/>
            </v:shape>
            <v:shape style="position:absolute;left:8401;top:-262;width:38;height:38" coordorigin="8402,-261" coordsize="38,38" path="m8421,-224l8426,-224,8430,-226,8434,-229,8438,-233,8440,-238,8440,-243,8440,-248,8438,-252,8434,-256,8430,-259,8426,-261,8421,-261,8416,-261,8411,-259,8407,-256,8404,-252,8402,-248,8402,-243,8402,-238,8404,-233,8407,-229,8411,-226,8416,-224,8421,-224xe" filled="false" stroked="true" strokeweight=".1575pt" strokecolor="#ff8b00">
              <v:path arrowok="t"/>
              <v:stroke dashstyle="solid"/>
            </v:shape>
            <v:shape style="position:absolute;left:8619;top:-280;width:38;height:38" coordorigin="8620,-279" coordsize="38,38" path="m8644,-279l8634,-279,8629,-277,8622,-270,8620,-265,8620,-255,8622,-251,8629,-244,8634,-242,8644,-242,8648,-244,8655,-251,8657,-255,8657,-265,8655,-270,8648,-277,8644,-279xe" filled="true" fillcolor="#ff8b00" stroked="false">
              <v:path arrowok="t"/>
              <v:fill type="solid"/>
            </v:shape>
            <v:shape style="position:absolute;left:8619;top:-280;width:38;height:38" coordorigin="8620,-279" coordsize="38,38" path="m8639,-242l8644,-242,8648,-244,8652,-247,8655,-251,8657,-255,8657,-260,8657,-265,8655,-270,8652,-274,8648,-277,8644,-279,8639,-279,8634,-279,8629,-277,8625,-274,8622,-270,8620,-265,8620,-260,8620,-255,8622,-251,8625,-247,8629,-244,8634,-242,8639,-242xe" filled="false" stroked="true" strokeweight=".1575pt" strokecolor="#ff8b00">
              <v:path arrowok="t"/>
              <v:stroke dashstyle="solid"/>
            </v:shape>
            <v:shape style="position:absolute;left:8837;top:-289;width:38;height:38" coordorigin="8838,-289" coordsize="38,38" path="m8861,-289l8851,-289,8847,-287,8840,-280,8838,-275,8838,-265,8840,-260,8847,-253,8851,-251,8861,-251,8866,-253,8873,-260,8875,-265,8875,-275,8873,-280,8866,-287,8861,-289xe" filled="true" fillcolor="#ff8b00" stroked="false">
              <v:path arrowok="t"/>
              <v:fill type="solid"/>
            </v:shape>
            <v:shape style="position:absolute;left:8837;top:-289;width:38;height:38" coordorigin="8838,-289" coordsize="38,38" path="m8856,-251l8861,-251,8866,-253,8870,-256,8873,-260,8875,-265,8875,-270,8875,-275,8873,-280,8870,-283,8866,-287,8861,-289,8856,-289,8851,-289,8847,-287,8843,-283,8840,-280,8838,-275,8838,-270,8838,-265,8840,-260,8843,-256,8847,-253,8851,-251,8856,-251xe" filled="false" stroked="true" strokeweight=".1575pt" strokecolor="#ff8b00">
              <v:path arrowok="t"/>
              <v:stroke dashstyle="solid"/>
            </v:shape>
            <v:shape style="position:absolute;left:9055;top:-293;width:38;height:38" coordorigin="9055,-293" coordsize="38,38" path="m9079,-293l9069,-293,9065,-291,9057,-283,9055,-279,9055,-269,9057,-264,9065,-257,9069,-255,9079,-255,9084,-257,9091,-264,9093,-269,9093,-279,9091,-283,9084,-291,9079,-293xe" filled="true" fillcolor="#ff8b00" stroked="false">
              <v:path arrowok="t"/>
              <v:fill type="solid"/>
            </v:shape>
            <v:shape style="position:absolute;left:9055;top:-293;width:38;height:38" coordorigin="9055,-293" coordsize="38,38" path="m9074,-255l9079,-255,9084,-257,9088,-260,9091,-264,9093,-269,9093,-274,9093,-279,9091,-283,9088,-287,9084,-291,9079,-293,9074,-293,9069,-293,9065,-291,9061,-287,9057,-283,9055,-279,9055,-274,9055,-269,9057,-264,9061,-260,9065,-257,9069,-255,9074,-255xe" filled="false" stroked="true" strokeweight=".1575pt" strokecolor="#ff8b00">
              <v:path arrowok="t"/>
              <v:stroke dashstyle="solid"/>
            </v:shape>
            <v:shape style="position:absolute;left:9273;top:-294;width:38;height:38" coordorigin="9273,-294" coordsize="38,38" path="m9297,-294l9287,-294,9282,-292,9275,-285,9273,-280,9273,-270,9275,-265,9282,-258,9287,-256,9297,-256,9302,-258,9309,-265,9311,-270,9311,-280,9309,-285,9302,-292,9297,-294xe" filled="true" fillcolor="#ff8b00" stroked="false">
              <v:path arrowok="t"/>
              <v:fill type="solid"/>
            </v:shape>
            <v:shape style="position:absolute;left:9273;top:-294;width:38;height:38" coordorigin="9273,-294" coordsize="38,38" path="m9292,-256l9297,-256,9302,-258,9306,-261,9309,-265,9311,-270,9311,-275,9311,-280,9309,-285,9306,-288,9302,-292,9297,-294,9292,-294,9287,-294,9282,-292,9279,-288,9275,-285,9273,-280,9273,-275,9273,-270,9275,-265,9279,-261,9282,-258,9287,-256,9292,-256xe" filled="false" stroked="true" strokeweight=".1575pt" strokecolor="#ff8b00">
              <v:path arrowok="t"/>
              <v:stroke dashstyle="solid"/>
            </v:shape>
            <v:shape style="position:absolute;left:9491;top:-295;width:38;height:38" coordorigin="9491,-295" coordsize="38,38" path="m9515,-295l9505,-295,9500,-293,9493,-286,9491,-281,9491,-271,9493,-266,9500,-259,9505,-257,9515,-257,9520,-259,9527,-266,9529,-271,9529,-281,9527,-286,9520,-293,9515,-295xe" filled="true" fillcolor="#ff8b00" stroked="false">
              <v:path arrowok="t"/>
              <v:fill type="solid"/>
            </v:shape>
            <v:shape style="position:absolute;left:9491;top:-295;width:38;height:38" coordorigin="9491,-295" coordsize="38,38" path="m9510,-257l9515,-257,9520,-259,9523,-262,9527,-266,9529,-271,9529,-276,9529,-281,9527,-286,9523,-289,9520,-293,9515,-295,9510,-295,9505,-295,9500,-293,9497,-289,9493,-286,9491,-281,9491,-276,9491,-271,9493,-266,9497,-262,9500,-259,9505,-257,9510,-257xe" filled="false" stroked="true" strokeweight=".1575pt" strokecolor="#ff8b00">
              <v:path arrowok="t"/>
              <v:stroke dashstyle="solid"/>
            </v:shape>
            <v:shape style="position:absolute;left:9709;top:-296;width:38;height:38" coordorigin="9709,-295" coordsize="38,38" path="m9733,-295l9723,-295,9718,-293,9711,-286,9709,-281,9709,-271,9711,-266,9718,-259,9723,-257,9733,-257,9738,-259,9745,-266,9747,-271,9747,-281,9745,-286,9738,-293,9733,-295xe" filled="true" fillcolor="#ff8b00" stroked="false">
              <v:path arrowok="t"/>
              <v:fill type="solid"/>
            </v:shape>
            <v:shape style="position:absolute;left:9709;top:-296;width:38;height:38" coordorigin="9709,-295" coordsize="38,38" path="m9728,-257l9733,-257,9738,-259,9741,-263,9745,-266,9747,-271,9747,-276,9747,-281,9745,-286,9741,-290,9738,-293,9733,-295,9728,-295,9723,-295,9718,-293,9715,-290,9711,-286,9709,-281,9709,-276,9709,-271,9711,-266,9715,-263,9718,-259,9723,-257,9728,-257xe" filled="false" stroked="true" strokeweight=".1575pt" strokecolor="#ff8b00">
              <v:path arrowok="t"/>
              <v:stroke dashstyle="solid"/>
            </v:shape>
            <v:shape style="position:absolute;left:9926;top:-296;width:38;height:38" coordorigin="9927,-296" coordsize="38,38" path="m9951,-296l9941,-296,9936,-294,9929,-287,9927,-282,9927,-272,9929,-267,9936,-260,9941,-258,9951,-258,9956,-260,9963,-267,9965,-272,9965,-282,9963,-287,9956,-294,9951,-296xe" filled="true" fillcolor="#ff8b00" stroked="false">
              <v:path arrowok="t"/>
              <v:fill type="solid"/>
            </v:shape>
            <v:shape style="position:absolute;left:9926;top:-296;width:38;height:38" coordorigin="9927,-296" coordsize="38,38" path="m9946,-258l9951,-258,9956,-260,9959,-263,9963,-267,9965,-272,9965,-277,9965,-282,9963,-287,9959,-290,9956,-294,9951,-296,9946,-296,9941,-296,9936,-294,9933,-290,9929,-287,9927,-282,9927,-277,9927,-272,9929,-267,9933,-263,9936,-260,9941,-258,9946,-258xe" filled="false" stroked="true" strokeweight=".1575pt" strokecolor="#ff8b00">
              <v:path arrowok="t"/>
              <v:stroke dashstyle="solid"/>
            </v:shape>
            <v:line style="position:absolute" from="7429,1557" to="7429,-364" stroked="true" strokeweight=".126pt" strokecolor="#000000">
              <v:stroke dashstyle="solid"/>
            </v:line>
            <v:line style="position:absolute" from="10066,1557" to="10066,-364" stroked="true" strokeweight=".126pt" strokecolor="#000000">
              <v:stroke dashstyle="solid"/>
            </v:line>
            <v:line style="position:absolute" from="7429,1557" to="10066,1557" stroked="true" strokeweight=".126pt" strokecolor="#000000">
              <v:stroke dashstyle="solid"/>
            </v:line>
            <v:line style="position:absolute" from="7429,-364" to="10066,-364" stroked="true" strokeweight=".126pt" strokecolor="#000000">
              <v:stroke dashstyle="solid"/>
            </v:line>
            <v:shape style="position:absolute;left:8876;top:179;width:1173;height:364" coordorigin="8876,179" coordsize="1173,364" path="m10041,179l8885,179,8876,187,8876,534,8885,543,10041,543,10049,534,10049,187,10041,179xe" filled="true" fillcolor="#ffffff" stroked="false">
              <v:path arrowok="t"/>
              <v:fill opacity="52428f" type="solid"/>
            </v:shape>
            <v:shape style="position:absolute;left:8876;top:179;width:1173;height:364" coordorigin="8876,179" coordsize="1173,364" path="m8902,543l10024,543,10041,543,10049,534,10049,518,10049,204,10049,187,10041,179,10024,179,8902,179,8885,179,8876,187,8876,204,8876,518,8876,534,8885,543,8902,543xe" filled="false" stroked="true" strokeweight=".1575pt" strokecolor="#cccccc">
              <v:path arrowok="t"/>
              <v:stroke dashstyle="solid"/>
            </v:shape>
            <v:shape style="position:absolute;left:9033;top:345;width:38;height:38" coordorigin="9034,346" coordsize="38,38" path="m9053,384l9058,384,9063,382,9066,378,9070,375,9072,370,9072,365,9072,360,9070,355,9066,351,9063,348,9058,346,9053,346,9048,346,9043,348,9039,351,9036,355,9034,360,9034,365,9034,370,9036,375,9039,378,9043,382,9048,384,9053,384xe" filled="false" stroked="true" strokeweight=".1575pt" strokecolor="#ff8b00">
              <v:path arrowok="t"/>
              <v:stroke dashstyle="solid"/>
            </v:shape>
            <w10:wrap type="none"/>
          </v:group>
        </w:pict>
      </w:r>
      <w:r>
        <w:rPr>
          <w:rFonts w:ascii="Verdana"/>
          <w:w w:val="105"/>
          <w:sz w:val="12"/>
        </w:rPr>
        <w:t>80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48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60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48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40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48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20</w:t>
      </w:r>
    </w:p>
    <w:p>
      <w:pPr>
        <w:spacing w:after="0"/>
        <w:jc w:val="left"/>
        <w:rPr>
          <w:rFonts w:ascii="Verdana"/>
          <w:sz w:val="12"/>
        </w:rPr>
        <w:sectPr>
          <w:pgSz w:w="12240" w:h="15840"/>
          <w:pgMar w:header="523" w:footer="900" w:top="1020" w:bottom="1100" w:left="960" w:right="0"/>
          <w:cols w:num="5" w:equalWidth="0">
            <w:col w:w="2191" w:space="40"/>
            <w:col w:w="739" w:space="39"/>
            <w:col w:w="3438" w:space="40"/>
            <w:col w:w="2552" w:space="40"/>
            <w:col w:w="2201"/>
          </w:cols>
        </w:sectPr>
      </w:pPr>
    </w:p>
    <w:p>
      <w:pPr>
        <w:pStyle w:val="BodyText"/>
        <w:spacing w:before="3"/>
        <w:rPr>
          <w:rFonts w:ascii="Verdana"/>
          <w:sz w:val="14"/>
        </w:rPr>
      </w:pPr>
    </w:p>
    <w:p>
      <w:pPr>
        <w:spacing w:before="1"/>
        <w:ind w:left="452" w:right="0" w:firstLine="0"/>
        <w:jc w:val="left"/>
        <w:rPr>
          <w:sz w:val="18"/>
        </w:rPr>
      </w:pPr>
      <w:r>
        <w:rPr/>
        <w:pict>
          <v:group style="position:absolute;margin-left:54.001122pt;margin-top:-95.2817pt;width:141.8pt;height:75.8pt;mso-position-horizontal-relative:page;mso-position-vertical-relative:paragraph;z-index:-252631040" coordorigin="1080,-1906" coordsize="2836,1516">
            <v:rect style="position:absolute;left:1283;top:-1437;width:1183;height:239" filled="true" fillcolor="#f7e1e1" stroked="false">
              <v:fill type="solid"/>
            </v:rect>
            <v:shape style="position:absolute;left:2307;top:-1351;width:132;height:84" type="#_x0000_t75" stroked="false">
              <v:imagedata r:id="rId19" o:title=""/>
            </v:shape>
            <v:rect style="position:absolute;left:1285;top:-1793;width:1181;height:239" filled="true" fillcolor="#f6ebc5" stroked="false">
              <v:fill type="solid"/>
            </v:rect>
            <v:shape style="position:absolute;left:2103;top:-1708;width:132;height:90" type="#_x0000_t75" stroked="false">
              <v:imagedata r:id="rId20" o:title=""/>
            </v:shape>
            <v:shape style="position:absolute;left:1181;top:-1701;width:102;height:390" type="#_x0000_t75" stroked="false">
              <v:imagedata r:id="rId21" o:title=""/>
            </v:shape>
            <v:rect style="position:absolute;left:1283;top:-1070;width:1183;height:239" filled="true" fillcolor="#f7e1e1" stroked="false">
              <v:fill type="solid"/>
            </v:rect>
            <v:shape style="position:absolute;left:2307;top:-983;width:136;height:90" type="#_x0000_t75" stroked="false">
              <v:imagedata r:id="rId22" o:title=""/>
            </v:shape>
            <v:shape style="position:absolute;left:1239;top:-1003;width:2;height:5" coordorigin="1239,-1002" coordsize="2,5" path="m1241,-998l1240,-999,1240,-1001,1239,-1002e" filled="false" stroked="true" strokeweight=".4961pt" strokecolor="#000000">
              <v:path arrowok="t"/>
              <v:stroke dashstyle="solid"/>
            </v:shape>
            <v:shape style="position:absolute;left:1155;top:-1691;width:113;height:679" coordorigin="1156,-1690" coordsize="113,679" path="m1235,-1012l1198,-1119,1180,-1185,1166,-1257,1157,-1332,1156,-1409,1164,-1485,1184,-1559,1218,-1628,1268,-1690e" filled="false" stroked="true" strokeweight=".4961pt" strokecolor="#000000">
              <v:path arrowok="t"/>
              <v:stroke dashstyle="dash"/>
            </v:shape>
            <v:shape style="position:absolute;left:1271;top:-1698;width:4;height:4" coordorigin="1272,-1697" coordsize="4,4" path="m1272,-1694l1273,-1695,1274,-1696,1275,-1697e" filled="false" stroked="true" strokeweight=".4961pt" strokecolor="#000000">
              <v:path arrowok="t"/>
              <v:stroke dashstyle="solid"/>
            </v:shape>
            <v:shape style="position:absolute;left:1188;top:-1040;width:87;height:97" coordorigin="1188,-1040" coordsize="87,97" path="m1275,-1040l1238,-1005,1188,-1002,1208,-991,1229,-976,1248,-960,1266,-943,1265,-967,1266,-993,1269,-1017,1275,-1040xe" filled="true" fillcolor="#000000" stroked="false">
              <v:path arrowok="t"/>
              <v:fill type="solid"/>
            </v:shape>
            <v:rect style="position:absolute;left:1278;top:-629;width:1183;height:239" filled="true" fillcolor="#f7e1e1" stroked="false">
              <v:fill type="solid"/>
            </v:rect>
            <v:shape style="position:absolute;left:2203;top:-547;width:139;height:90" type="#_x0000_t75" stroked="false">
              <v:imagedata r:id="rId23" o:title=""/>
            </v:shape>
            <v:shape style="position:absolute;left:1238;top:-546;width:2;height:5" coordorigin="1238,-546" coordsize="2,5" path="m1240,-541l1240,-543,1239,-544,1238,-546e" filled="false" stroked="true" strokeweight=".4961pt" strokecolor="#000000">
              <v:path arrowok="t"/>
              <v:stroke dashstyle="solid"/>
            </v:shape>
            <v:shape style="position:absolute;left:1084;top:-1691;width:184;height:1136" coordorigin="1085,-1690" coordsize="184,1136" path="m1234,-555l1199,-642,1160,-755,1141,-820,1124,-889,1108,-961,1096,-1036,1088,-1113,1085,-1191,1087,-1268,1096,-1345,1113,-1421,1137,-1494,1171,-1564,1214,-1629,1268,-1690e" filled="false" stroked="true" strokeweight=".4961pt" strokecolor="#000000">
              <v:path arrowok="t"/>
              <v:stroke dashstyle="dash"/>
            </v:shape>
            <v:shape style="position:absolute;left:1271;top:-1698;width:4;height:4" coordorigin="1272,-1697" coordsize="4,4" path="m1272,-1694l1273,-1695,1274,-1696,1275,-1697e" filled="false" stroked="true" strokeweight=".4961pt" strokecolor="#000000">
              <v:path arrowok="t"/>
              <v:stroke dashstyle="solid"/>
            </v:shape>
            <v:shape style="position:absolute;left:1187;top:-584;width:86;height:97" coordorigin="1187,-584" coordsize="86,97" path="m1273,-584l1237,-548,1187,-544,1208,-533,1228,-519,1248,-503,1266,-487,1265,-511,1265,-536,1268,-561,1273,-584xe" filled="true" fillcolor="#000000" stroked="false">
              <v:path arrowok="t"/>
              <v:fill type="solid"/>
            </v:shape>
            <v:shape style="position:absolute;left:-1836;top:10979;width:1836;height:8136" coordorigin="-1835,10979" coordsize="1836,8136" path="m2650,-1137l2466,-1320m2650,-1137l2471,-958m2650,-1137l2466,-507e" filled="false" stroked="true" strokeweight=".4961pt" strokecolor="#000000">
              <v:path arrowok="t"/>
              <v:stroke dashstyle="solid"/>
            </v:shape>
            <v:shape style="position:absolute;left:2471;top:-1678;width:178;height:541" coordorigin="2472,-1677" coordsize="178,541" path="m2649,-1137l2621,-1437,2593,-1594,2549,-1657,2472,-1677e" filled="false" stroked="true" strokeweight=".4961pt" strokecolor="#000000">
              <v:path arrowok="t"/>
              <v:stroke dashstyle="solid"/>
            </v:shape>
            <v:shape style="position:absolute;left:2659;top:-1563;width:695;height:797" coordorigin="2659,-1563" coordsize="695,797" path="m2722,-1011l2716,-1017,2716,-1011,2722,-1011m2728,-1000l2725,-1008,2716,-1011,2708,-1008,2705,-1003,2696,-1003,2699,-994,2705,-991,2708,-983,2716,-986,2719,-991,2728,-994,2728,-1000m2774,-1020l2771,-1028,2765,-1037,2762,-1040,2751,-1028,2742,-1028,2745,-1020,2751,-1017,2754,-1008,2762,-1011,2765,-1017,2774,-1020m2816,-1040l2811,-1046,2805,-1054,2802,-1057,2799,-1054,2791,-1048,2785,-1048,2788,-1040,2794,-1037,2796,-1028,2805,-1031,2808,-1037,2816,-1040m2856,-1060l2854,-1068,2848,-1071,2845,-1080,2839,-1077,2831,-1074,2825,-1068,2828,-1060,2834,-1057,2836,-1048,2845,-1051,2848,-1057,2856,-1060m3019,-1380l2996,-1380,2996,-1357,3019,-1357,3019,-1380m3019,-1423l2996,-1423,2996,-1400,3019,-1400,3019,-1423m3019,-1471l2996,-1471,2996,-1451,2999,-1448,3019,-1448,3019,-1471m3019,-1517l2996,-1517,2996,-1494,3019,-1494,3019,-1517m3188,-1068l3179,-1071,3176,-1077,3168,-1080,3162,-1068,3156,-1060,3165,-1057,3168,-1051,3176,-1048,3179,-1057,3185,-1060,3188,-1068m3234,-1046l3225,-1048,3222,-1054,3214,-1057,3205,-1054,3205,-1046,3202,-1037,3211,-1034,3214,-1028,3222,-1026,3225,-1034,3231,-1037,3234,-1046m3274,-1026l3265,-1028,3262,-1034,3254,-1037,3251,-1028,3248,-1026,3242,-1017,3251,-1014,3254,-1008,3262,-1006,3265,-1014,3271,-1017,3274,-1026m3314,-1006l3305,-1008,3302,-1014,3294,-1017,3291,-1008,3288,-1003,3282,-997,3291,-994,3294,-988,3302,-986,3305,-994,3311,-997,3314,-1006m3354,-963l3354,-974,3352,-1014,3352,-1022,3351,-1094,3351,-1174,3351,-1254,3351,-1340,3351,-1371,3348,-1371,3333,-1379,3325,-1384,3325,-1022,3322,-983,3294,-965,3255,-942,3205,-914,3127,-869,3081,-842,3051,-824,3019,-803,3019,-811,3019,-994,3024,-997,3052,-1016,3070,-1028,3096,-1046,3151,-1086,3151,-1100,3150,-1130,3148,-1197,3148,-1207,3148,-1228,3148,-1245,3151,-1245,3188,-1265,3251,-1300,3317,-1337,3319,-1337,3319,-1340,3319,-1328,3322,-1234,3324,-1117,3325,-1022,3325,-1384,3318,-1387,3314,-1389,3314,-1357,3286,-1343,3264,-1331,3203,-1299,3145,-1268,3139,-1265,3128,-1272,3128,-1100,3111,-1088,3036,-1040,3019,-1028,3019,-1031,3018,-1071,3018,-1117,3019,-1140,3019,-1171,3061,-1195,3064,-1197,3082,-1207,3104,-1218,3125,-1228,3125,-1218,3125,-1193,3127,-1135,3127,-1130,3128,-1100,3128,-1272,3119,-1277,3114,-1281,3114,-1251,3100,-1244,3072,-1228,3038,-1211,3011,-1197,3005,-1197,2996,-1202,2996,-1000,2995,-974,2995,-934,2996,-920,2996,-888,2996,-853,2996,-811,2988,-815,2973,-823,2924,-848,2871,-878,2813,-910,2774,-934,2711,-968,2699,-974,2688,-980,2685,-980,2685,-1343,2701,-1335,2735,-1315,2777,-1291,2814,-1268,2823,-1262,2846,-1249,2856,-1243,2856,-1077,2859,-1071,2887,-1057,2914,-1044,2940,-1030,2968,-1014,2996,-1000,2996,-1202,2994,-1203,2994,-1174,2994,-1031,2965,-1047,2960,-1049,2956,-1051,2933,-1065,2909,-1078,2890,-1087,2882,-1091,2883,-1130,2883,-1183,2883,-1218,2882,-1234,2901,-1223,2994,-1174,2994,-1203,2943,-1231,2938,-1234,2916,-1246,2905,-1254,2916,-1263,2925,-1265,2936,-1271,2954,-1280,2988,-1299,3005,-1308,3008,-1308,3008,-1311,3014,-1308,3030,-1299,3111,-1254,3114,-1251,3114,-1281,3080,-1299,3059,-1311,3044,-1320,3011,-1340,3008,-1340,2933,-1299,2895,-1278,2874,-1265,2861,-1272,2802,-1306,2774,-1323,2754,-1331,2736,-1340,2731,-1343,2719,-1350,2702,-1360,3008,-1537,3256,-1394,3308,-1361,3314,-1357,3314,-1389,3304,-1394,3262,-1420,3234,-1436,3176,-1470,3057,-1537,3044,-1544,3011,-1563,3002,-1563,2960,-1538,2837,-1468,2805,-1448,2732,-1406,2662,-1365,2659,-1365,2659,-957,2662,-957,2728,-920,2751,-908,2782,-890,2846,-853,2876,-834,2907,-815,2937,-798,2969,-781,3002,-766,3011,-766,3076,-803,3302,-934,3351,-963,3354,-963e" filled="true" fillcolor="#132179" stroked="false">
              <v:path arrowok="t"/>
              <v:fill type="solid"/>
            </v:shape>
            <v:shape style="position:absolute;left:3348;top:-1445;width:254;height:680" type="#_x0000_t75" stroked="false">
              <v:imagedata r:id="rId24" o:title=""/>
            </v:shape>
            <v:shape style="position:absolute;left:3345;top:-1735;width:200;height:628" coordorigin="3346,-1735" coordsize="200,628" path="m3353,-1107l3346,-1362,3363,-1512,3424,-1617,3546,-1735e" filled="false" stroked="true" strokeweight=".4961pt" strokecolor="#000000">
              <v:path arrowok="t"/>
              <v:stroke dashstyle="solid"/>
            </v:shape>
            <v:shape style="position:absolute;left:3499;top:-1777;width:103;height:92" coordorigin="3499,-1777" coordsize="103,92" path="m3602,-1777l3499,-1749,3542,-1731,3548,-1685,3602,-1777xe" filled="true" fillcolor="#000000" stroked="false">
              <v:path arrowok="t"/>
              <v:fill type="solid"/>
            </v:shape>
            <v:shape style="position:absolute;left:3657;top:-1906;width:258;height:258" type="#_x0000_t75" stroked="false">
              <v:imagedata r:id="rId25" o:title=""/>
            </v:shape>
            <v:shape style="position:absolute;left:3710;top:-1839;width:157;height:124" type="#_x0000_t75" stroked="false">
              <v:imagedata r:id="rId26" o:title=""/>
            </v:shape>
            <v:shape style="position:absolute;left:3657;top:-1596;width:258;height:258" type="#_x0000_t75" stroked="false">
              <v:imagedata r:id="rId27" o:title=""/>
            </v:shape>
            <v:shape style="position:absolute;left:3720;top:-1509;width:152;height:125" type="#_x0000_t75" stroked="false">
              <v:imagedata r:id="rId28" o:title=""/>
            </v:shape>
            <v:shape style="position:absolute;left:3647;top:-1246;width:258;height:258" type="#_x0000_t75" stroked="false">
              <v:imagedata r:id="rId29" o:title=""/>
            </v:shape>
            <v:shape style="position:absolute;left:3700;top:-1180;width:157;height:125" type="#_x0000_t75" stroked="false">
              <v:imagedata r:id="rId30" o:title=""/>
            </v:shape>
            <v:shape style="position:absolute;left:3642;top:-864;width:258;height:258" type="#_x0000_t75" stroked="false">
              <v:imagedata r:id="rId31" o:title=""/>
            </v:shape>
            <v:shape style="position:absolute;left:3631;top:-944;width:278;height:31" type="#_x0000_t75" stroked="false">
              <v:imagedata r:id="rId32" o:title=""/>
            </v:shape>
            <v:shape style="position:absolute;left:1617;top:-740;width:432;height:47" type="#_x0000_t75" stroked="false">
              <v:imagedata r:id="rId33" o:title=""/>
            </v:shape>
            <w10:wrap type="none"/>
          </v:group>
        </w:pict>
      </w:r>
      <w:r>
        <w:rPr>
          <w:sz w:val="18"/>
        </w:rPr>
        <w:t>Figure 3: Workflow of the certified mitigation mechanism.</w:t>
      </w:r>
    </w:p>
    <w:p>
      <w:pPr>
        <w:pStyle w:val="BodyText"/>
        <w:rPr>
          <w:sz w:val="18"/>
        </w:rPr>
      </w:pPr>
    </w:p>
    <w:p>
      <w:pPr>
        <w:spacing w:line="208" w:lineRule="auto" w:before="119"/>
        <w:ind w:left="120" w:right="38" w:firstLine="0"/>
        <w:jc w:val="both"/>
        <w:rPr>
          <w:i/>
          <w:sz w:val="20"/>
        </w:rPr>
      </w:pPr>
      <w:r>
        <w:rPr>
          <w:w w:val="105"/>
          <w:sz w:val="20"/>
        </w:rPr>
        <w:t>Theorem 1. </w:t>
      </w:r>
      <w:r>
        <w:rPr>
          <w:i/>
          <w:w w:val="105"/>
          <w:sz w:val="20"/>
        </w:rPr>
        <w:t>Given a model </w:t>
      </w:r>
      <w:r>
        <w:rPr>
          <w:rFonts w:ascii="Lucida Sans Unicode" w:hAnsi="Lucida Sans Unicode"/>
          <w:w w:val="105"/>
          <w:sz w:val="20"/>
        </w:rPr>
        <w:t>M</w:t>
      </w:r>
      <w:r>
        <w:rPr>
          <w:i/>
          <w:w w:val="105"/>
          <w:sz w:val="20"/>
        </w:rPr>
        <w:t>, an input x and its </w:t>
      </w:r>
      <w:r>
        <w:rPr>
          <w:i/>
          <w:spacing w:val="-5"/>
          <w:w w:val="105"/>
          <w:sz w:val="20"/>
        </w:rPr>
        <w:t>corre- </w:t>
      </w:r>
      <w:r>
        <w:rPr>
          <w:i/>
          <w:w w:val="105"/>
          <w:sz w:val="20"/>
        </w:rPr>
        <w:t>sponding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perturbations</w:t>
      </w:r>
      <w:r>
        <w:rPr>
          <w:i/>
          <w:spacing w:val="-13"/>
          <w:w w:val="105"/>
          <w:sz w:val="20"/>
        </w:rPr>
        <w:t> </w:t>
      </w:r>
      <w:r>
        <w:rPr>
          <w:i/>
          <w:spacing w:val="5"/>
          <w:w w:val="105"/>
          <w:sz w:val="20"/>
        </w:rPr>
        <w:t>S,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certified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-12"/>
          <w:w w:val="105"/>
          <w:sz w:val="20"/>
        </w:rPr>
        <w:t> </w:t>
      </w:r>
      <w:r>
        <w:rPr>
          <w:i/>
          <w:w w:val="145"/>
          <w:sz w:val="20"/>
        </w:rPr>
        <w:t>f</w:t>
      </w:r>
      <w:r>
        <w:rPr>
          <w:i/>
          <w:spacing w:val="-18"/>
          <w:w w:val="14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3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un- </w:t>
      </w:r>
      <w:r>
        <w:rPr>
          <w:i/>
          <w:w w:val="105"/>
          <w:sz w:val="20"/>
        </w:rPr>
        <w:t>der (ǫ, k)-fairness guarantee</w:t>
      </w:r>
      <w:r>
        <w:rPr>
          <w:i/>
          <w:spacing w:val="-39"/>
          <w:w w:val="105"/>
          <w:sz w:val="20"/>
        </w:rPr>
        <w:t> </w:t>
      </w:r>
      <w:r>
        <w:rPr>
          <w:i/>
          <w:w w:val="105"/>
          <w:sz w:val="20"/>
        </w:rPr>
        <w:t>if</w:t>
      </w:r>
    </w:p>
    <w:p>
      <w:pPr>
        <w:tabs>
          <w:tab w:pos="700" w:val="left" w:leader="none"/>
        </w:tabs>
        <w:spacing w:line="116" w:lineRule="exact" w:before="99"/>
        <w:ind w:left="448" w:right="0" w:firstLine="0"/>
        <w:jc w:val="center"/>
        <w:rPr>
          <w:rFonts w:ascii="Verdana"/>
          <w:sz w:val="12"/>
        </w:rPr>
      </w:pPr>
      <w:r>
        <w:rPr/>
        <w:br w:type="column"/>
      </w:r>
      <w:r>
        <w:rPr>
          <w:rFonts w:ascii="Verdana"/>
          <w:w w:val="94"/>
          <w:sz w:val="12"/>
          <w:u w:val="single" w:color="0000FF"/>
        </w:rPr>
        <w:t> </w:t>
      </w:r>
      <w:r>
        <w:rPr>
          <w:rFonts w:ascii="Verdana"/>
          <w:sz w:val="12"/>
          <w:u w:val="single" w:color="0000FF"/>
        </w:rPr>
        <w:tab/>
      </w:r>
      <w:r>
        <w:rPr>
          <w:rFonts w:ascii="Verdana"/>
          <w:sz w:val="12"/>
        </w:rPr>
        <w:t>  </w:t>
      </w:r>
      <w:r>
        <w:rPr>
          <w:rFonts w:ascii="Verdana"/>
          <w:spacing w:val="-19"/>
          <w:sz w:val="12"/>
        </w:rPr>
        <w:t> </w:t>
      </w:r>
      <w:r>
        <w:rPr>
          <w:rFonts w:ascii="Verdana"/>
          <w:w w:val="105"/>
          <w:sz w:val="12"/>
        </w:rPr>
        <w:t>0</w:t>
      </w:r>
    </w:p>
    <w:p>
      <w:pPr>
        <w:tabs>
          <w:tab w:pos="784" w:val="left" w:leader="none"/>
          <w:tab w:pos="1329" w:val="left" w:leader="none"/>
          <w:tab w:pos="1874" w:val="left" w:leader="none"/>
          <w:tab w:pos="2378" w:val="left" w:leader="none"/>
        </w:tabs>
        <w:spacing w:line="181" w:lineRule="exact" w:before="0"/>
        <w:ind w:left="120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position w:val="7"/>
          <w:sz w:val="12"/>
        </w:rPr>
        <w:t>0</w:t>
      </w:r>
      <w:r>
        <w:rPr>
          <w:rFonts w:ascii="Verdana"/>
          <w:spacing w:val="35"/>
          <w:w w:val="105"/>
          <w:position w:val="7"/>
          <w:sz w:val="12"/>
        </w:rPr>
        <w:t> </w:t>
      </w:r>
      <w:r>
        <w:rPr>
          <w:rFonts w:ascii="Verdana"/>
          <w:w w:val="105"/>
          <w:sz w:val="12"/>
        </w:rPr>
        <w:t>0</w:t>
        <w:tab/>
        <w:t>25</w:t>
        <w:tab/>
        <w:t>50</w:t>
        <w:tab/>
        <w:t>75</w:t>
        <w:tab/>
        <w:t>100</w:t>
      </w:r>
    </w:p>
    <w:p>
      <w:pPr>
        <w:spacing w:line="140" w:lineRule="exact" w:before="0"/>
        <w:ind w:left="283" w:right="2233" w:firstLine="0"/>
        <w:jc w:val="center"/>
        <w:rPr>
          <w:rFonts w:ascii="Verdana"/>
          <w:sz w:val="12"/>
        </w:rPr>
      </w:pPr>
      <w:r>
        <w:rPr>
          <w:rFonts w:ascii="Verdana"/>
          <w:w w:val="105"/>
          <w:sz w:val="12"/>
        </w:rPr>
        <w:t>Number of Perturbations</w:t>
      </w:r>
    </w:p>
    <w:p>
      <w:pPr>
        <w:spacing w:before="107"/>
        <w:ind w:left="248" w:right="2233" w:firstLine="0"/>
        <w:jc w:val="center"/>
        <w:rPr>
          <w:sz w:val="18"/>
        </w:rPr>
      </w:pPr>
      <w:r>
        <w:rPr>
          <w:sz w:val="18"/>
        </w:rPr>
        <w:t>Figure 4: Perturbation distribution.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020" w:bottom="1100" w:left="960" w:right="0"/>
          <w:cols w:num="2" w:equalWidth="0">
            <w:col w:w="5021" w:space="1227"/>
            <w:col w:w="5032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171" w:lineRule="exact" w:before="1"/>
        <w:ind w:left="799" w:right="0" w:firstLine="0"/>
        <w:jc w:val="left"/>
        <w:rPr>
          <w:rFonts w:ascii="Tahoma"/>
          <w:sz w:val="20"/>
        </w:rPr>
      </w:pPr>
      <w:r>
        <w:rPr>
          <w:i/>
          <w:w w:val="150"/>
          <w:sz w:val="20"/>
        </w:rPr>
        <w:t>f</w:t>
      </w:r>
      <w:r>
        <w:rPr>
          <w:i/>
          <w:spacing w:val="-60"/>
          <w:w w:val="150"/>
          <w:sz w:val="20"/>
        </w:rPr>
        <w:t> </w:t>
      </w:r>
      <w:r>
        <w:rPr>
          <w:rFonts w:ascii="Tahoma"/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rFonts w:ascii="Tahoma"/>
          <w:w w:val="120"/>
          <w:sz w:val="20"/>
        </w:rPr>
        <w:t>)</w:t>
      </w:r>
      <w:r>
        <w:rPr>
          <w:rFonts w:ascii="Tahoma"/>
          <w:spacing w:val="-35"/>
          <w:w w:val="120"/>
          <w:sz w:val="20"/>
        </w:rPr>
        <w:t> </w:t>
      </w:r>
      <w:r>
        <w:rPr>
          <w:rFonts w:ascii="Tahoma"/>
          <w:spacing w:val="-19"/>
          <w:w w:val="120"/>
          <w:sz w:val="20"/>
        </w:rPr>
        <w:t>=</w:t>
      </w:r>
    </w:p>
    <w:p>
      <w:pPr>
        <w:tabs>
          <w:tab w:pos="585" w:val="left" w:leader="none"/>
          <w:tab w:pos="2298" w:val="left" w:leader="none"/>
          <w:tab w:pos="3309" w:val="left" w:leader="none"/>
        </w:tabs>
        <w:spacing w:line="349" w:lineRule="exact" w:before="25"/>
        <w:ind w:left="216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15"/>
          <w:position w:val="13"/>
          <w:sz w:val="20"/>
        </w:rPr>
        <w:t>e</w:t>
        <w:tab/>
      </w:r>
      <w:r>
        <w:rPr>
          <w:rFonts w:ascii="Lucida Sans Unicode" w:hAnsi="Lucida Sans Unicode"/>
          <w:w w:val="115"/>
          <w:sz w:val="20"/>
        </w:rPr>
        <w:t>M</w:t>
      </w:r>
      <w:r>
        <w:rPr>
          <w:rFonts w:ascii="Tahoma" w:hAnsi="Tahoma"/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rFonts w:ascii="Tahoma" w:hAnsi="Tahoma"/>
          <w:w w:val="115"/>
          <w:sz w:val="20"/>
        </w:rPr>
        <w:t>) +</w:t>
      </w:r>
      <w:r>
        <w:rPr>
          <w:rFonts w:ascii="Tahoma" w:hAnsi="Tahoma"/>
          <w:spacing w:val="-18"/>
          <w:w w:val="115"/>
          <w:sz w:val="20"/>
        </w:rPr>
        <w:t> </w:t>
      </w:r>
      <w:r>
        <w:rPr>
          <w:rFonts w:ascii="Arial" w:hAnsi="Arial"/>
          <w:w w:val="210"/>
          <w:position w:val="19"/>
          <w:sz w:val="20"/>
        </w:rPr>
        <w:t>Σ</w:t>
      </w:r>
      <w:r>
        <w:rPr>
          <w:rFonts w:ascii="Arial" w:hAnsi="Arial"/>
          <w:w w:val="210"/>
          <w:position w:val="19"/>
          <w:sz w:val="20"/>
          <w:u w:val="single"/>
        </w:rPr>
        <w:t> </w:t>
      </w:r>
      <w:r>
        <w:rPr>
          <w:rFonts w:ascii="Arial" w:hAnsi="Arial"/>
          <w:spacing w:val="78"/>
          <w:w w:val="210"/>
          <w:position w:val="19"/>
          <w:sz w:val="20"/>
          <w:u w:val="single"/>
        </w:rPr>
        <w:t> </w:t>
      </w:r>
      <w:r>
        <w:rPr>
          <w:rFonts w:ascii="Tahoma" w:hAnsi="Tahoma"/>
          <w:w w:val="115"/>
          <w:position w:val="13"/>
          <w:sz w:val="20"/>
        </w:rPr>
        <w:t>1</w:t>
        <w:tab/>
      </w:r>
      <w:r>
        <w:rPr>
          <w:rFonts w:ascii="Lucida Sans Unicode" w:hAnsi="Lucida Sans Unicode"/>
          <w:w w:val="115"/>
          <w:sz w:val="20"/>
        </w:rPr>
        <w:t>M</w:t>
      </w:r>
      <w:r>
        <w:rPr>
          <w:rFonts w:ascii="Tahoma" w:hAnsi="Tahoma"/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rFonts w:ascii="Lucida Sans Unicode" w:hAnsi="Lucida Sans Unicode"/>
          <w:w w:val="115"/>
          <w:sz w:val="20"/>
          <w:vertAlign w:val="superscript"/>
        </w:rPr>
        <w:t>′</w:t>
      </w:r>
      <w:r>
        <w:rPr>
          <w:rFonts w:ascii="Tahoma" w:hAnsi="Tahoma"/>
          <w:w w:val="115"/>
          <w:sz w:val="20"/>
          <w:vertAlign w:val="baseline"/>
        </w:rPr>
        <w:t>)</w:t>
        <w:tab/>
      </w:r>
      <w:r>
        <w:rPr>
          <w:w w:val="115"/>
          <w:sz w:val="20"/>
          <w:vertAlign w:val="baseline"/>
        </w:rPr>
        <w:t>(2)</w:t>
      </w:r>
    </w:p>
    <w:p>
      <w:pPr>
        <w:spacing w:after="0" w:line="349" w:lineRule="exact"/>
        <w:jc w:val="left"/>
        <w:rPr>
          <w:sz w:val="20"/>
        </w:rPr>
        <w:sectPr>
          <w:type w:val="continuous"/>
          <w:pgSz w:w="12240" w:h="15840"/>
          <w:pgMar w:top="1020" w:bottom="1100" w:left="960" w:right="0"/>
          <w:cols w:num="2" w:equalWidth="0">
            <w:col w:w="1398" w:space="40"/>
            <w:col w:w="9842"/>
          </w:cols>
        </w:sectPr>
      </w:pPr>
    </w:p>
    <w:p>
      <w:pPr>
        <w:spacing w:line="209" w:lineRule="exact" w:before="0"/>
        <w:ind w:left="0" w:right="0" w:firstLine="0"/>
        <w:jc w:val="right"/>
        <w:rPr>
          <w:i/>
          <w:sz w:val="14"/>
        </w:rPr>
      </w:pPr>
      <w:r>
        <w:rPr/>
        <w:pict>
          <v:line style="position:absolute;mso-position-horizontal-relative:page;mso-position-vertical-relative:paragraph;z-index:251688960" from="121.857994pt,-1.048432pt" to="147.991994pt,-1.04843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5.335205pt;margin-top:-14.320592pt;width:3.35pt;height:7pt;mso-position-horizontal-relative:page;mso-position-vertical-relative:paragraph;z-index:-252624896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4"/>
                      <w:sz w:val="14"/>
                    </w:rPr>
                    <w:t>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101257pt;margin-top:-31.922195pt;width:215.3pt;height:67.7pt;mso-position-horizontal-relative:page;mso-position-vertical-relative:paragraph;z-index:251694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6"/>
                    <w:gridCol w:w="1035"/>
                    <w:gridCol w:w="1172"/>
                  </w:tblGrid>
                  <w:tr>
                    <w:trPr>
                      <w:trHeight w:val="375" w:hRule="atLeast"/>
                    </w:trPr>
                    <w:tc>
                      <w:tcPr>
                        <w:tcW w:w="20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NLP Models and Services</w:t>
                        </w:r>
                      </w:p>
                    </w:tc>
                    <w:tc>
                      <w:tcPr>
                        <w:tcW w:w="1035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# of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Tested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17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Sentences</w:t>
                        </w:r>
                      </w:p>
                    </w:tc>
                    <w:tc>
                      <w:tcPr>
                        <w:tcW w:w="1172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# of Fairness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3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Violations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208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Amazon Comprehend API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9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28,425</w:t>
                        </w:r>
                      </w:p>
                    </w:tc>
                    <w:tc>
                      <w:tcPr>
                        <w:tcW w:w="117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375" w:right="3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197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08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Google NLP API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29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30,504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375" w:right="3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140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08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Microsoft NLP API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29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28,721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75" w:right="3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208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CNN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4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174,183</w:t>
                        </w:r>
                      </w:p>
                    </w:tc>
                    <w:tc>
                      <w:tcPr>
                        <w:tcW w:w="117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375" w:right="3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1,111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08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Logic Regression (LR)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249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174,183</w:t>
                        </w:r>
                      </w:p>
                    </w:tc>
                    <w:tc>
                      <w:tcPr>
                        <w:tcW w:w="117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75" w:right="37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1,322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k </w:t>
      </w:r>
      <w:r>
        <w:rPr>
          <w:rFonts w:ascii="Tahoma" w:hAnsi="Tahoma"/>
          <w:w w:val="110"/>
          <w:sz w:val="20"/>
        </w:rPr>
        <w:t>+ </w:t>
      </w:r>
      <w:r>
        <w:rPr>
          <w:i/>
          <w:w w:val="110"/>
          <w:sz w:val="20"/>
        </w:rPr>
        <w:t>e</w:t>
      </w:r>
      <w:r>
        <w:rPr>
          <w:i/>
          <w:w w:val="110"/>
          <w:position w:val="6"/>
          <w:sz w:val="14"/>
        </w:rPr>
        <w:t>ǫ</w:t>
      </w:r>
    </w:p>
    <w:p>
      <w:pPr>
        <w:spacing w:before="113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w w:val="145"/>
          <w:sz w:val="14"/>
        </w:rPr>
        <w:t>x</w:t>
      </w:r>
      <w:r>
        <w:rPr>
          <w:rFonts w:ascii="Arial" w:hAnsi="Arial"/>
          <w:spacing w:val="10"/>
          <w:w w:val="233"/>
          <w:position w:val="4"/>
          <w:sz w:val="10"/>
        </w:rPr>
        <w:t>′</w:t>
      </w:r>
      <w:r>
        <w:rPr>
          <w:rFonts w:ascii="Lucida Sans Unicode" w:hAnsi="Lucida Sans Unicode"/>
          <w:w w:val="96"/>
          <w:sz w:val="14"/>
        </w:rPr>
        <w:t>∈</w:t>
      </w:r>
      <w:r>
        <w:rPr>
          <w:i/>
          <w:w w:val="139"/>
          <w:sz w:val="14"/>
        </w:rPr>
        <w:t>S</w:t>
      </w:r>
    </w:p>
    <w:p>
      <w:pPr>
        <w:spacing w:line="209" w:lineRule="exact" w:before="0"/>
        <w:ind w:left="2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0"/>
          <w:sz w:val="20"/>
        </w:rPr>
        <w:t>k </w:t>
      </w:r>
      <w:r>
        <w:rPr>
          <w:rFonts w:ascii="Tahoma" w:hAnsi="Tahoma"/>
          <w:w w:val="110"/>
          <w:sz w:val="20"/>
        </w:rPr>
        <w:t>+ </w:t>
      </w:r>
      <w:r>
        <w:rPr>
          <w:i/>
          <w:w w:val="110"/>
          <w:sz w:val="20"/>
        </w:rPr>
        <w:t>e</w:t>
      </w:r>
      <w:r>
        <w:rPr>
          <w:i/>
          <w:w w:val="110"/>
          <w:position w:val="6"/>
          <w:sz w:val="14"/>
        </w:rPr>
        <w:t>ǫ</w:t>
      </w:r>
    </w:p>
    <w:p>
      <w:pPr>
        <w:spacing w:after="0" w:line="209" w:lineRule="exact"/>
        <w:jc w:val="left"/>
        <w:rPr>
          <w:sz w:val="14"/>
        </w:rPr>
        <w:sectPr>
          <w:type w:val="continuous"/>
          <w:pgSz w:w="12240" w:h="15840"/>
          <w:pgMar w:top="1020" w:bottom="1100" w:left="960" w:right="0"/>
          <w:cols w:num="3" w:equalWidth="0">
            <w:col w:w="1990" w:space="40"/>
            <w:col w:w="1095" w:space="39"/>
            <w:col w:w="8116"/>
          </w:cols>
        </w:sectPr>
      </w:pPr>
    </w:p>
    <w:p>
      <w:pPr>
        <w:pStyle w:val="BodyText"/>
        <w:spacing w:line="211" w:lineRule="auto" w:before="73"/>
        <w:ind w:left="120" w:right="38" w:firstLine="199"/>
        <w:jc w:val="both"/>
      </w:pPr>
      <w:r>
        <w:rPr/>
        <w:t>The</w:t>
      </w:r>
      <w:r>
        <w:rPr>
          <w:spacing w:val="-8"/>
        </w:rPr>
        <w:t> </w:t>
      </w:r>
      <w:r>
        <w:rPr/>
        <w:t>certified</w:t>
      </w:r>
      <w:r>
        <w:rPr>
          <w:spacing w:val="-7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allocates</w:t>
      </w:r>
      <w:r>
        <w:rPr>
          <w:spacing w:val="-7"/>
        </w:rPr>
        <w:t> </w:t>
      </w:r>
      <w:r>
        <w:rPr/>
        <w:t>weights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3"/>
        </w:rPr>
        <w:t>element </w:t>
      </w:r>
      <w:r>
        <w:rPr>
          <w:w w:val="99"/>
        </w:rPr>
        <w:t>in</w:t>
      </w:r>
      <w:r>
        <w:rPr/>
        <w:t> </w:t>
      </w:r>
      <w:r>
        <w:rPr>
          <w:spacing w:val="-23"/>
        </w:rPr>
        <w:t> </w:t>
      </w:r>
      <w:r>
        <w:rPr>
          <w:rFonts w:ascii="Lucida Sans Unicode" w:hAnsi="Lucida Sans Unicode"/>
          <w:w w:val="153"/>
        </w:rPr>
        <w:t>{</w:t>
      </w:r>
      <w:r>
        <w:rPr>
          <w:i/>
          <w:w w:val="128"/>
        </w:rPr>
        <w:t>x</w:t>
      </w:r>
      <w:r>
        <w:rPr>
          <w:rFonts w:ascii="Lucida Sans Unicode" w:hAnsi="Lucida Sans Unicode"/>
          <w:w w:val="153"/>
        </w:rPr>
        <w:t>}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83"/>
        </w:rPr>
        <w:t>∪</w:t>
      </w:r>
      <w:r>
        <w:rPr>
          <w:rFonts w:ascii="Lucida Sans Unicode" w:hAnsi="Lucida Sans Unicode"/>
          <w:spacing w:val="1"/>
        </w:rPr>
        <w:t> </w:t>
      </w:r>
      <w:r>
        <w:rPr>
          <w:i/>
          <w:w w:val="122"/>
        </w:rPr>
        <w:t>S</w:t>
      </w:r>
      <w:r>
        <w:rPr>
          <w:i/>
        </w:rPr>
        <w:t> </w:t>
      </w:r>
      <w:r>
        <w:rPr>
          <w:i/>
          <w:spacing w:val="-11"/>
        </w:rPr>
        <w:t> </w:t>
      </w:r>
      <w:r>
        <w:rPr>
          <w:w w:val="99"/>
        </w:rPr>
        <w:t>and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yields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smoothed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output</w:t>
      </w:r>
      <w:r>
        <w:rPr/>
        <w:t> </w:t>
      </w:r>
      <w:r>
        <w:rPr>
          <w:spacing w:val="-23"/>
        </w:rPr>
        <w:t> </w:t>
      </w:r>
      <w:r>
        <w:rPr>
          <w:i/>
          <w:spacing w:val="-84"/>
          <w:w w:val="109"/>
        </w:rPr>
        <w:t>y</w:t>
      </w:r>
      <w:r>
        <w:rPr>
          <w:rFonts w:ascii="Tahoma" w:hAnsi="Tahoma"/>
          <w:spacing w:val="-9"/>
          <w:w w:val="91"/>
        </w:rPr>
        <w:t>ˆ</w:t>
      </w:r>
      <w:r>
        <w:rPr>
          <w:w w:val="99"/>
        </w:rPr>
        <w:t>.</w:t>
      </w:r>
      <w:r>
        <w:rPr/>
        <w:t>  </w:t>
      </w:r>
      <w:r>
        <w:rPr>
          <w:spacing w:val="-5"/>
        </w:rPr>
        <w:t> </w:t>
      </w:r>
      <w:r>
        <w:rPr>
          <w:w w:val="99"/>
        </w:rPr>
        <w:t>O</w:t>
      </w:r>
      <w:r>
        <w:rPr>
          <w:spacing w:val="-3"/>
          <w:w w:val="99"/>
        </w:rPr>
        <w:t>v</w:t>
      </w:r>
      <w:r>
        <w:rPr>
          <w:w w:val="99"/>
        </w:rPr>
        <w:t>erall,</w:t>
      </w:r>
      <w:r>
        <w:rPr/>
        <w:t> </w:t>
      </w:r>
      <w:r>
        <w:rPr>
          <w:spacing w:val="-16"/>
        </w:rPr>
        <w:t> </w:t>
      </w:r>
      <w:r>
        <w:rPr>
          <w:spacing w:val="-4"/>
          <w:w w:val="99"/>
        </w:rPr>
        <w:t>this</w:t>
      </w:r>
      <w:r>
        <w:rPr>
          <w:w w:val="99"/>
        </w:rPr>
        <w:t> </w:t>
      </w:r>
      <w:r>
        <w:rPr/>
        <w:t>method imposes no need to change the model training </w:t>
      </w:r>
      <w:r>
        <w:rPr>
          <w:spacing w:val="-3"/>
        </w:rPr>
        <w:t>pro- </w:t>
      </w:r>
      <w:r>
        <w:rPr/>
        <w:t>cess, but enabling provable mitigations at inference </w:t>
      </w:r>
      <w:r>
        <w:rPr>
          <w:spacing w:val="-3"/>
        </w:rPr>
        <w:t>time. </w:t>
      </w:r>
      <w:r>
        <w:rPr/>
        <w:t>Hence,</w:t>
      </w:r>
      <w:r>
        <w:rPr>
          <w:spacing w:val="22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generic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applicable</w:t>
      </w:r>
      <w:r>
        <w:rPr>
          <w:spacing w:val="18"/>
        </w:rPr>
        <w:t> </w:t>
      </w:r>
      <w:r>
        <w:rPr/>
        <w:t>toward</w:t>
      </w:r>
      <w:r>
        <w:rPr>
          <w:spacing w:val="18"/>
        </w:rPr>
        <w:t> </w:t>
      </w:r>
      <w:r>
        <w:rPr/>
        <w:t>arbitrary</w:t>
      </w:r>
      <w:r>
        <w:rPr>
          <w:spacing w:val="18"/>
        </w:rPr>
        <w:t> </w:t>
      </w:r>
      <w:r>
        <w:rPr>
          <w:spacing w:val="-3"/>
        </w:rPr>
        <w:t>(black-</w:t>
      </w:r>
    </w:p>
    <w:p>
      <w:pPr>
        <w:pStyle w:val="BodyText"/>
        <w:spacing w:line="223" w:lineRule="auto" w:before="6"/>
        <w:ind w:left="120" w:right="38"/>
        <w:jc w:val="both"/>
      </w:pPr>
      <w:r>
        <w:rPr/>
        <w:t>box) models. Fig. 3 illustrates the mitigation process over input sample </w:t>
      </w:r>
      <w:r>
        <w:rPr>
          <w:i/>
        </w:rPr>
        <w:t>x</w:t>
      </w:r>
      <w:r>
        <w:rPr>
          <w:rFonts w:ascii="Verdana"/>
          <w:vertAlign w:val="subscript"/>
        </w:rPr>
        <w:t>0</w:t>
      </w:r>
      <w:r>
        <w:rPr>
          <w:rFonts w:ascii="Verdana"/>
          <w:vertAlign w:val="baseline"/>
        </w:rPr>
        <w:t> </w:t>
      </w:r>
      <w:r>
        <w:rPr>
          <w:vertAlign w:val="baseline"/>
        </w:rPr>
        <w:t>by using its corresponding perturbed sen- tences. We further give proof of Theorem. 1 on its fairness guarantee in Appendix B.</w:t>
      </w:r>
    </w:p>
    <w:p>
      <w:pPr>
        <w:pStyle w:val="BodyText"/>
        <w:spacing w:line="211" w:lineRule="auto" w:before="17"/>
        <w:ind w:left="120" w:right="38" w:firstLine="199"/>
        <w:jc w:val="both"/>
      </w:pPr>
      <w:r>
        <w:rPr/>
        <w:t>As depicted in Fig. 3, the proposed mitigation leads to ad- ditional computing overhead. Overall, for each input </w:t>
      </w:r>
      <w:r>
        <w:rPr>
          <w:i/>
        </w:rPr>
        <w:t>x</w:t>
      </w:r>
      <w:r>
        <w:rPr/>
        <w:t>, we compute its perturbation set </w:t>
      </w:r>
      <w:r>
        <w:rPr>
          <w:i/>
        </w:rPr>
        <w:t>S</w:t>
      </w:r>
      <w:r>
        <w:rPr/>
        <w:t>, incurring </w:t>
      </w:r>
      <w:r>
        <w:rPr>
          <w:i/>
        </w:rPr>
        <w:t>k </w:t>
      </w:r>
      <w:r>
        <w:rPr/>
        <w:t>additional pre- dictions (recall </w:t>
      </w:r>
      <w:r>
        <w:rPr>
          <w:rFonts w:ascii="Lucida Sans Unicode"/>
        </w:rPr>
        <w:t>|</w:t>
      </w:r>
      <w:r>
        <w:rPr>
          <w:i/>
        </w:rPr>
        <w:t>S</w:t>
      </w:r>
      <w:r>
        <w:rPr>
          <w:rFonts w:ascii="Lucida Sans Unicode"/>
        </w:rPr>
        <w:t>| </w:t>
      </w:r>
      <w:r>
        <w:rPr>
          <w:rFonts w:ascii="Tahoma"/>
        </w:rPr>
        <w:t>= </w:t>
      </w:r>
      <w:r>
        <w:rPr>
          <w:i/>
        </w:rPr>
        <w:t>k</w:t>
      </w:r>
      <w:r>
        <w:rPr/>
        <w:t>). Nevertheless, since the prediction phase of each sample is independent, it is feasible to paral- lelize the </w:t>
      </w:r>
      <w:r>
        <w:rPr>
          <w:i/>
        </w:rPr>
        <w:t>k </w:t>
      </w:r>
      <w:r>
        <w:rPr>
          <w:rFonts w:ascii="Tahoma"/>
        </w:rPr>
        <w:t>+ 1 </w:t>
      </w:r>
      <w:r>
        <w:rPr/>
        <w:t>prediction phases and reduce the processing</w:t>
      </w:r>
    </w:p>
    <w:p>
      <w:pPr>
        <w:pStyle w:val="BodyText"/>
        <w:spacing w:line="228" w:lineRule="exact"/>
        <w:ind w:left="120"/>
      </w:pPr>
      <w:r>
        <w:rPr/>
        <w:t>time.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0" w:after="0"/>
        <w:ind w:left="478" w:right="0" w:hanging="359"/>
        <w:jc w:val="left"/>
      </w:pPr>
      <w:bookmarkStart w:name="Evaluation" w:id="15"/>
      <w:bookmarkEnd w:id="15"/>
      <w:r>
        <w:rPr/>
      </w:r>
      <w:bookmarkStart w:name="Evaluation" w:id="16"/>
      <w:bookmarkEnd w:id="16"/>
      <w:r>
        <w:rPr>
          <w:w w:val="110"/>
        </w:rPr>
        <w:t>E</w:t>
      </w:r>
      <w:r>
        <w:rPr>
          <w:w w:val="110"/>
        </w:rPr>
        <w:t>valuation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1"/>
        </w:rPr>
      </w:pPr>
    </w:p>
    <w:p>
      <w:pPr>
        <w:spacing w:before="1"/>
        <w:ind w:left="1636" w:right="0" w:firstLine="0"/>
        <w:jc w:val="left"/>
        <w:rPr>
          <w:sz w:val="18"/>
        </w:rPr>
      </w:pPr>
      <w:r>
        <w:rPr>
          <w:sz w:val="18"/>
        </w:rPr>
        <w:t>Table 1: Result overview.</w:t>
      </w:r>
    </w:p>
    <w:p>
      <w:pPr>
        <w:pStyle w:val="BodyText"/>
        <w:rPr>
          <w:sz w:val="18"/>
        </w:rPr>
      </w:pPr>
    </w:p>
    <w:p>
      <w:pPr>
        <w:pStyle w:val="BodyText"/>
        <w:spacing w:line="228" w:lineRule="auto" w:before="152"/>
        <w:ind w:left="120" w:right="1077" w:firstLine="199"/>
        <w:jc w:val="both"/>
      </w:pPr>
      <w:r>
        <w:rPr/>
        <w:t>Fig. 4 studies the perturbation results by reporting the </w:t>
      </w:r>
      <w:r>
        <w:rPr>
          <w:spacing w:val="-3"/>
        </w:rPr>
        <w:t>dis- </w:t>
      </w:r>
      <w:r>
        <w:rPr/>
        <w:t>tribution of number of perturbations derived from an </w:t>
      </w:r>
      <w:r>
        <w:rPr>
          <w:spacing w:val="-3"/>
        </w:rPr>
        <w:t>input </w:t>
      </w:r>
      <w:r>
        <w:rPr/>
        <w:t>sentence </w:t>
      </w:r>
      <w:r>
        <w:rPr>
          <w:i/>
        </w:rPr>
        <w:t>x</w:t>
      </w:r>
      <w:r>
        <w:rPr/>
        <w:t>. </w:t>
      </w:r>
      <w:r>
        <w:rPr>
          <w:spacing w:val="-8"/>
        </w:rPr>
        <w:t>We </w:t>
      </w:r>
      <w:r>
        <w:rPr/>
        <w:t>report that about 67.0% inputs have </w:t>
      </w:r>
      <w:r>
        <w:rPr>
          <w:spacing w:val="-4"/>
        </w:rPr>
        <w:t>more </w:t>
      </w:r>
      <w:r>
        <w:rPr/>
        <w:t>than 5 perturbations, and 37.2% inputs have over 10 </w:t>
      </w:r>
      <w:r>
        <w:rPr>
          <w:spacing w:val="-5"/>
        </w:rPr>
        <w:t>per- </w:t>
      </w:r>
      <w:r>
        <w:rPr/>
        <w:t>turbations. The largest perburbation set for an input is </w:t>
      </w:r>
      <w:r>
        <w:rPr>
          <w:spacing w:val="-4"/>
        </w:rPr>
        <w:t>116. </w:t>
      </w:r>
      <w:r>
        <w:rPr/>
        <w:t>Overall, the promising results demonstrate that the proposed technique can automatically synthesize large amount of per- turbations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sentences,</w:t>
      </w:r>
      <w:r>
        <w:rPr>
          <w:spacing w:val="-5"/>
        </w:rPr>
        <w:t> </w:t>
      </w:r>
      <w:r>
        <w:rPr/>
        <w:t>thereby</w:t>
      </w:r>
      <w:r>
        <w:rPr>
          <w:spacing w:val="-5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sys-</w:t>
      </w:r>
    </w:p>
    <w:p>
      <w:pPr>
        <w:pStyle w:val="BodyText"/>
        <w:spacing w:line="211" w:lineRule="auto" w:before="19"/>
        <w:ind w:left="120" w:right="1077"/>
        <w:jc w:val="both"/>
      </w:pPr>
      <w:r>
        <w:rPr/>
        <w:t>tematic</w:t>
      </w:r>
      <w:r>
        <w:rPr>
          <w:spacing w:val="-11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models.</w:t>
      </w:r>
      <w:r>
        <w:rPr>
          <w:spacing w:val="6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5"/>
        </w:rPr>
        <w:t>given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i/>
        </w:rPr>
        <w:t>ǫ,</w:t>
      </w:r>
      <w:r>
        <w:rPr>
          <w:i/>
          <w:spacing w:val="-20"/>
        </w:rPr>
        <w:t> </w:t>
      </w:r>
      <w:r>
        <w:rPr>
          <w:i/>
        </w:rPr>
        <w:t>k</w:t>
      </w:r>
      <w:r>
        <w:rPr/>
        <w:t>)-fairness,</w:t>
      </w:r>
      <w:r>
        <w:rPr>
          <w:spacing w:val="-7"/>
        </w:rPr>
        <w:t> </w:t>
      </w:r>
      <w:r>
        <w:rPr>
          <w:i/>
          <w:spacing w:val="3"/>
        </w:rPr>
        <w:t>k</w:t>
      </w:r>
      <w:r>
        <w:rPr>
          <w:spacing w:val="3"/>
        </w:rPr>
        <w:t>,</w:t>
      </w:r>
      <w:r>
        <w:rPr>
          <w:spacing w:val="-7"/>
        </w:rPr>
        <w:t> </w:t>
      </w:r>
      <w:r>
        <w:rPr/>
        <w:t>denoting</w:t>
      </w:r>
      <w:r>
        <w:rPr>
          <w:spacing w:val="-6"/>
        </w:rPr>
        <w:t> </w:t>
      </w:r>
      <w:r>
        <w:rPr>
          <w:rFonts w:ascii="Lucida Sans Unicode" w:hAnsi="Lucida Sans Unicode"/>
          <w:spacing w:val="2"/>
        </w:rPr>
        <w:t>|</w:t>
      </w:r>
      <w:r>
        <w:rPr>
          <w:i/>
          <w:spacing w:val="2"/>
        </w:rPr>
        <w:t>S</w:t>
      </w:r>
      <w:r>
        <w:rPr>
          <w:rFonts w:ascii="Lucida Sans Unicode" w:hAnsi="Lucida Sans Unicode"/>
          <w:spacing w:val="2"/>
        </w:rPr>
        <w:t>|</w:t>
      </w:r>
      <w:r>
        <w:rPr>
          <w:spacing w:val="2"/>
        </w:rPr>
        <w:t>,</w:t>
      </w:r>
      <w:r>
        <w:rPr>
          <w:spacing w:val="-7"/>
        </w:rPr>
        <w:t> </w:t>
      </w:r>
      <w:r>
        <w:rPr/>
        <w:t>quantifies</w:t>
      </w:r>
      <w:r>
        <w:rPr>
          <w:spacing w:val="-7"/>
        </w:rPr>
        <w:t> </w:t>
      </w:r>
      <w:r>
        <w:rPr>
          <w:spacing w:val="-5"/>
        </w:rPr>
        <w:t>the </w:t>
      </w:r>
      <w:r>
        <w:rPr/>
        <w:t>confidence toward the stated fairness over input </w:t>
      </w:r>
      <w:r>
        <w:rPr>
          <w:i/>
        </w:rPr>
        <w:t>x</w:t>
      </w:r>
      <w:r>
        <w:rPr/>
        <w:t>. In </w:t>
      </w:r>
      <w:r>
        <w:rPr>
          <w:spacing w:val="-3"/>
        </w:rPr>
        <w:t>other </w:t>
      </w:r>
      <w:r>
        <w:rPr/>
        <w:t>words,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perturbed</w:t>
      </w:r>
      <w:r>
        <w:rPr>
          <w:spacing w:val="-10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enable</w:t>
      </w:r>
      <w:r>
        <w:rPr>
          <w:spacing w:val="-10"/>
        </w:rPr>
        <w:t> </w:t>
      </w:r>
      <w:r>
        <w:rPr/>
        <w:t>high</w:t>
      </w:r>
      <w:r>
        <w:rPr>
          <w:spacing w:val="-11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cer- </w:t>
      </w:r>
      <w:r>
        <w:rPr/>
        <w:t>tified mitigation, as will be discussed shortly in Section</w:t>
      </w:r>
      <w:r>
        <w:rPr>
          <w:spacing w:val="-31"/>
        </w:rPr>
        <w:t> </w:t>
      </w:r>
      <w:r>
        <w:rPr/>
        <w:t>4.3.</w:t>
      </w:r>
    </w:p>
    <w:p>
      <w:pPr>
        <w:pStyle w:val="BodyText"/>
        <w:spacing w:line="223" w:lineRule="exact"/>
        <w:ind w:left="319"/>
        <w:jc w:val="both"/>
      </w:pPr>
      <w:r>
        <w:rPr/>
        <w:t>When perturbing sentences, the leveraged knowledge</w:t>
      </w:r>
    </w:p>
    <w:p>
      <w:pPr>
        <w:spacing w:after="0" w:line="223" w:lineRule="exact"/>
        <w:jc w:val="both"/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line="220" w:lineRule="auto" w:before="19"/>
        <w:ind w:left="120" w:right="38"/>
        <w:jc w:val="both"/>
      </w:pPr>
      <w:r>
        <w:rPr/>
        <w:t>While the proposed technique is capable of testing any </w:t>
      </w:r>
      <w:r>
        <w:rPr>
          <w:spacing w:val="-6"/>
        </w:rPr>
        <w:t>NLP </w:t>
      </w:r>
      <w:r>
        <w:rPr/>
        <w:t>task, in the evaluation, we decide to focus on one </w:t>
      </w:r>
      <w:r>
        <w:rPr>
          <w:spacing w:val="-3"/>
        </w:rPr>
        <w:t>widely- </w:t>
      </w:r>
      <w:r>
        <w:rPr/>
        <w:t>used NLP task, sentiment analysis (SA). SA has been </w:t>
      </w:r>
      <w:r>
        <w:rPr>
          <w:spacing w:val="-4"/>
        </w:rPr>
        <w:t>well </w:t>
      </w:r>
      <w:r>
        <w:rPr/>
        <w:t>commercialized for daily usage and constantly reported </w:t>
      </w:r>
      <w:r>
        <w:rPr>
          <w:spacing w:val="-8"/>
        </w:rPr>
        <w:t>to  </w:t>
      </w:r>
      <w:r>
        <w:rPr/>
        <w:t>be affected by discriminatory inputs </w:t>
      </w:r>
      <w:r>
        <w:rPr>
          <w:position w:val="2"/>
        </w:rPr>
        <w:t>[</w:t>
      </w:r>
      <w:r>
        <w:rPr/>
        <w:t>Dixon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2018;  </w:t>
      </w:r>
      <w:r>
        <w:rPr/>
        <w:t>Kiritchenko and Mohammad,</w:t>
      </w:r>
      <w:r>
        <w:rPr>
          <w:spacing w:val="-4"/>
        </w:rPr>
        <w:t> </w:t>
      </w:r>
      <w:r>
        <w:rPr/>
        <w:t>2018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line="196" w:lineRule="auto" w:before="24"/>
        <w:ind w:left="120" w:right="38" w:firstLine="204"/>
        <w:jc w:val="both"/>
      </w:pPr>
      <w:r>
        <w:rPr/>
        <w:t>MT-NLP allows users to chose any reasonable sensitive attributes </w:t>
      </w:r>
      <w:r>
        <w:rPr>
          <w:rFonts w:ascii="Lucida Sans Unicode" w:hAnsi="Lucida Sans Unicode"/>
        </w:rPr>
        <w:t>A </w:t>
      </w:r>
      <w:r>
        <w:rPr/>
        <w:t>as inputs. In the evaluation, we take “gender”, one frequently concerned factor in fairness, as the sensitive attributes of </w:t>
      </w:r>
      <w:r>
        <w:rPr>
          <w:rFonts w:ascii="Lucida Sans Unicode" w:hAnsi="Lucida Sans Unicode"/>
        </w:rPr>
        <w:t>A</w:t>
      </w:r>
      <w:r>
        <w:rPr/>
        <w:t>. We leave it as one future work to equip MT- NLP with other sensitive attributes, for instance “religion.”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42" w:after="0"/>
        <w:ind w:left="610" w:right="0" w:hanging="491"/>
        <w:jc w:val="both"/>
      </w:pPr>
      <w:bookmarkStart w:name="Perturbation" w:id="17"/>
      <w:bookmarkEnd w:id="17"/>
      <w:r>
        <w:rPr/>
      </w:r>
      <w:bookmarkStart w:name="Perturbation" w:id="18"/>
      <w:bookmarkEnd w:id="18"/>
      <w:r>
        <w:rPr>
          <w:w w:val="110"/>
        </w:rPr>
        <w:t>P</w:t>
      </w:r>
      <w:r>
        <w:rPr>
          <w:w w:val="110"/>
        </w:rPr>
        <w:t>erturbation</w:t>
      </w:r>
    </w:p>
    <w:p>
      <w:pPr>
        <w:pStyle w:val="BodyText"/>
        <w:spacing w:line="196" w:lineRule="auto" w:before="73"/>
        <w:ind w:left="120" w:right="38"/>
        <w:jc w:val="both"/>
      </w:pPr>
      <w:r>
        <w:rPr/>
        <w:t>From 20,000 sample sentences in the Large Movie Review test dataset, our perturbator </w:t>
      </w:r>
      <w:r>
        <w:rPr>
          <w:rFonts w:ascii="Lucida Sans Unicode" w:hAnsi="Lucida Sans Unicode"/>
        </w:rPr>
        <w:t>P </w:t>
      </w:r>
      <w:r>
        <w:rPr/>
        <w:t>finds 17,165 “mutable” sen- tences; mutable sentences contain at least one human-related noun token (see </w:t>
      </w:r>
      <w:r>
        <w:rPr>
          <w:rFonts w:ascii="Courier New" w:hAnsi="Courier New"/>
        </w:rPr>
        <w:t>IsPerson</w:t>
      </w:r>
      <w:r>
        <w:rPr/>
        <w:t>). </w:t>
      </w:r>
      <w:r>
        <w:rPr>
          <w:rFonts w:ascii="Lucida Sans Unicode" w:hAnsi="Lucida Sans Unicode"/>
        </w:rPr>
        <w:t>P </w:t>
      </w:r>
      <w:r>
        <w:rPr/>
        <w:t>then generates in total 174,183 perturbed sentences as the test inputs, among which</w:t>
      </w:r>
    </w:p>
    <w:p>
      <w:pPr>
        <w:pStyle w:val="BodyText"/>
        <w:spacing w:line="228" w:lineRule="auto" w:before="2"/>
        <w:ind w:left="120" w:right="38"/>
        <w:jc w:val="both"/>
      </w:pPr>
      <w:r>
        <w:rPr/>
        <w:t>30,859 are produced by analogy mutations and 143,324 are from active mutations. Hence, for one mutable sentence </w:t>
      </w:r>
      <w:r>
        <w:rPr>
          <w:i/>
        </w:rPr>
        <w:t>x</w:t>
      </w:r>
      <w:r>
        <w:rPr/>
        <w:t>, the average size of its perturbation set </w:t>
      </w:r>
      <w:r>
        <w:rPr>
          <w:i/>
        </w:rPr>
        <w:t>S </w:t>
      </w:r>
      <w:r>
        <w:rPr/>
        <w:t>is 10.2, indicating that the proposed technique reveals considerable amount of test inputs for arbitrary natural language sentence.</w:t>
      </w:r>
    </w:p>
    <w:p>
      <w:pPr>
        <w:pStyle w:val="BodyText"/>
        <w:spacing w:line="228" w:lineRule="auto"/>
        <w:ind w:left="120" w:right="1077"/>
        <w:jc w:val="both"/>
      </w:pPr>
      <w:r>
        <w:rPr/>
        <w:br w:type="column"/>
      </w:r>
      <w:r>
        <w:rPr/>
        <w:t>graph, ConceptNet, is hosted remotely. Hence, the </w:t>
      </w:r>
      <w:r>
        <w:rPr>
          <w:spacing w:val="-5"/>
        </w:rPr>
        <w:t>per- </w:t>
      </w:r>
      <w:r>
        <w:rPr/>
        <w:t>turbation time largely depends on the local network </w:t>
      </w:r>
      <w:r>
        <w:rPr>
          <w:spacing w:val="-4"/>
        </w:rPr>
        <w:t>band- </w:t>
      </w:r>
      <w:r>
        <w:rPr/>
        <w:t>width.</w:t>
      </w:r>
      <w:r>
        <w:rPr>
          <w:spacing w:val="4"/>
        </w:rPr>
        <w:t> </w:t>
      </w:r>
      <w:r>
        <w:rPr/>
        <w:t>Nevertheless,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report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perturbation</w:t>
      </w:r>
      <w:r>
        <w:rPr>
          <w:spacing w:val="-14"/>
        </w:rPr>
        <w:t> </w:t>
      </w:r>
      <w:r>
        <w:rPr>
          <w:spacing w:val="-4"/>
        </w:rPr>
        <w:t>takes </w:t>
      </w:r>
      <w:r>
        <w:rPr/>
        <w:t>roughly 28 hours (on average 715 samples per hour). </w:t>
      </w:r>
      <w:r>
        <w:rPr>
          <w:spacing w:val="-8"/>
        </w:rPr>
        <w:t>We </w:t>
      </w:r>
      <w:r>
        <w:rPr>
          <w:spacing w:val="-6"/>
        </w:rPr>
        <w:t>in- </w:t>
      </w:r>
      <w:r>
        <w:rPr/>
        <w:t>terpret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promising.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52" w:after="0"/>
        <w:ind w:left="610" w:right="0" w:hanging="491"/>
        <w:jc w:val="both"/>
      </w:pPr>
      <w:bookmarkStart w:name="Testing Fairness Violations" w:id="19"/>
      <w:bookmarkEnd w:id="19"/>
      <w:r>
        <w:rPr/>
      </w:r>
      <w:bookmarkStart w:name="Testing Fairness Violations" w:id="20"/>
      <w:bookmarkEnd w:id="20"/>
      <w:r>
        <w:rPr>
          <w:spacing w:val="-3"/>
          <w:w w:val="105"/>
        </w:rPr>
        <w:t>T</w:t>
      </w:r>
      <w:r>
        <w:rPr>
          <w:spacing w:val="-3"/>
          <w:w w:val="105"/>
        </w:rPr>
        <w:t>esting </w:t>
      </w:r>
      <w:r>
        <w:rPr>
          <w:w w:val="105"/>
        </w:rPr>
        <w:t>Fairness</w:t>
      </w:r>
      <w:r>
        <w:rPr>
          <w:spacing w:val="-6"/>
          <w:w w:val="105"/>
        </w:rPr>
        <w:t> </w:t>
      </w:r>
      <w:r>
        <w:rPr>
          <w:w w:val="105"/>
        </w:rPr>
        <w:t>Violations</w:t>
      </w:r>
    </w:p>
    <w:p>
      <w:pPr>
        <w:pStyle w:val="BodyText"/>
        <w:spacing w:line="228" w:lineRule="auto" w:before="54"/>
        <w:ind w:left="120" w:right="1077"/>
        <w:jc w:val="both"/>
      </w:pPr>
      <w:r>
        <w:rPr>
          <w:spacing w:val="-4"/>
        </w:rPr>
        <w:t>Table </w:t>
      </w:r>
      <w:r>
        <w:rPr/>
        <w:t>1 reports the evaluation results. </w:t>
      </w:r>
      <w:r>
        <w:rPr>
          <w:spacing w:val="-8"/>
        </w:rPr>
        <w:t>We </w:t>
      </w:r>
      <w:r>
        <w:rPr/>
        <w:t>use three </w:t>
      </w:r>
      <w:r>
        <w:rPr>
          <w:spacing w:val="-4"/>
        </w:rPr>
        <w:t>commer- </w:t>
      </w:r>
      <w:r>
        <w:rPr/>
        <w:t>cial</w:t>
      </w:r>
      <w:r>
        <w:rPr>
          <w:spacing w:val="-11"/>
        </w:rPr>
        <w:t> </w:t>
      </w:r>
      <w:r>
        <w:rPr/>
        <w:t>SA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Google,</w:t>
      </w:r>
      <w:r>
        <w:rPr>
          <w:spacing w:val="-9"/>
        </w:rPr>
        <w:t> </w:t>
      </w:r>
      <w:r>
        <w:rPr/>
        <w:t>Microsoft,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Amazon </w:t>
      </w:r>
      <w:r>
        <w:rPr/>
        <w:t>for the evaluation. </w:t>
      </w:r>
      <w:r>
        <w:rPr>
          <w:spacing w:val="-8"/>
        </w:rPr>
        <w:t>To </w:t>
      </w:r>
      <w:r>
        <w:rPr/>
        <w:t>our knowledge, the NLP models </w:t>
      </w:r>
      <w:r>
        <w:rPr>
          <w:spacing w:val="-4"/>
        </w:rPr>
        <w:t>em- </w:t>
      </w:r>
      <w:r>
        <w:rPr/>
        <w:t>ployed in these commercial services are not disclosed. </w:t>
      </w:r>
      <w:r>
        <w:rPr>
          <w:spacing w:val="-15"/>
        </w:rPr>
        <w:t>We </w:t>
      </w:r>
      <w:r>
        <w:rPr/>
        <w:t>wrote Python scripts to query with these remote services and parse their outputs (in JSON format). In addition, we </w:t>
      </w:r>
      <w:r>
        <w:rPr>
          <w:spacing w:val="-4"/>
        </w:rPr>
        <w:t>lo- </w:t>
      </w:r>
      <w:r>
        <w:rPr/>
        <w:t>cally trained two SA models with the Large Movie </w:t>
      </w:r>
      <w:r>
        <w:rPr>
          <w:spacing w:val="-4"/>
        </w:rPr>
        <w:t>Review </w:t>
      </w:r>
      <w:r>
        <w:rPr/>
        <w:t>training dataset </w:t>
      </w:r>
      <w:r>
        <w:rPr>
          <w:position w:val="2"/>
        </w:rPr>
        <w:t>[</w:t>
      </w:r>
      <w:r>
        <w:rPr/>
        <w:t>Maas </w:t>
      </w:r>
      <w:r>
        <w:rPr>
          <w:i/>
        </w:rPr>
        <w:t>et al.</w:t>
      </w:r>
      <w:r>
        <w:rPr/>
        <w:t>, 2011</w:t>
      </w:r>
      <w:r>
        <w:rPr>
          <w:position w:val="2"/>
        </w:rPr>
        <w:t>]</w:t>
      </w:r>
      <w:r>
        <w:rPr/>
        <w:t>. The CNN model, </w:t>
      </w:r>
      <w:r>
        <w:rPr>
          <w:spacing w:val="-5"/>
        </w:rPr>
        <w:t>im- </w:t>
      </w:r>
      <w:r>
        <w:rPr/>
        <w:t>plemented in Keras </w:t>
      </w:r>
      <w:r>
        <w:rPr>
          <w:spacing w:val="-3"/>
        </w:rPr>
        <w:t>(ver. </w:t>
      </w:r>
      <w:r>
        <w:rPr/>
        <w:t>2.2.4), has one convolutional </w:t>
      </w:r>
      <w:r>
        <w:rPr>
          <w:spacing w:val="-3"/>
        </w:rPr>
        <w:t>layer </w:t>
      </w:r>
      <w:r>
        <w:rPr/>
        <w:t>followed by two fully-connected layers. </w:t>
      </w:r>
      <w:r>
        <w:rPr>
          <w:spacing w:val="-8"/>
        </w:rPr>
        <w:t>We </w:t>
      </w:r>
      <w:r>
        <w:rPr/>
        <w:t>use the </w:t>
      </w:r>
      <w:r>
        <w:rPr>
          <w:spacing w:val="-3"/>
        </w:rPr>
        <w:t>stan- </w:t>
      </w:r>
      <w:r>
        <w:rPr/>
        <w:t>dard</w:t>
      </w:r>
      <w:r>
        <w:rPr>
          <w:spacing w:val="-16"/>
        </w:rPr>
        <w:t> </w:t>
      </w:r>
      <w:r>
        <w:rPr/>
        <w:t>pre-processing</w:t>
      </w:r>
      <w:r>
        <w:rPr>
          <w:spacing w:val="-16"/>
        </w:rPr>
        <w:t> </w:t>
      </w:r>
      <w:r>
        <w:rPr/>
        <w:t>module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IMDB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embedding. As for the LR model, we use the default setting provided </w:t>
      </w:r>
      <w:r>
        <w:rPr>
          <w:spacing w:val="-8"/>
        </w:rPr>
        <w:t>in </w:t>
      </w:r>
      <w:r>
        <w:rPr/>
        <w:t>Scikit-Learn </w:t>
      </w:r>
      <w:r>
        <w:rPr>
          <w:spacing w:val="-3"/>
        </w:rPr>
        <w:t>(ver. </w:t>
      </w:r>
      <w:r>
        <w:rPr/>
        <w:t>0.22.1) and BoW</w:t>
      </w:r>
      <w:r>
        <w:rPr>
          <w:spacing w:val="7"/>
        </w:rPr>
        <w:t> </w:t>
      </w:r>
      <w:r>
        <w:rPr/>
        <w:t>embedding.</w:t>
      </w:r>
    </w:p>
    <w:p>
      <w:pPr>
        <w:pStyle w:val="BodyText"/>
        <w:spacing w:line="228" w:lineRule="auto"/>
        <w:ind w:left="120" w:right="1077" w:firstLine="199"/>
        <w:jc w:val="both"/>
      </w:pPr>
      <w:r>
        <w:rPr/>
        <w:t>While</w:t>
      </w:r>
      <w:r>
        <w:rPr>
          <w:spacing w:val="-13"/>
        </w:rPr>
        <w:t> </w:t>
      </w:r>
      <w:r>
        <w:rPr/>
        <w:t>considerable</w:t>
      </w:r>
      <w:r>
        <w:rPr>
          <w:spacing w:val="-13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perturbed</w:t>
      </w:r>
      <w:r>
        <w:rPr>
          <w:spacing w:val="-13"/>
        </w:rPr>
        <w:t> </w:t>
      </w:r>
      <w:r>
        <w:rPr/>
        <w:t>sentences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3"/>
        </w:rPr>
        <w:t>gen- </w:t>
      </w:r>
      <w:r>
        <w:rPr/>
        <w:t>erated,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NLP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limits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max- </w:t>
      </w:r>
      <w:r>
        <w:rPr/>
        <w:t>imal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accepted.</w:t>
      </w:r>
      <w:r>
        <w:rPr>
          <w:spacing w:val="8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sen-</w:t>
      </w:r>
    </w:p>
    <w:p>
      <w:pPr>
        <w:spacing w:after="0" w:line="228" w:lineRule="auto"/>
        <w:jc w:val="both"/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2896"/>
        <w:gridCol w:w="3241"/>
        <w:gridCol w:w="1467"/>
      </w:tblGrid>
      <w:tr>
        <w:trPr>
          <w:trHeight w:val="169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w w:val="105"/>
                <w:sz w:val="15"/>
              </w:rPr>
              <w:t>NLP Models and Services</w:t>
            </w:r>
          </w:p>
        </w:tc>
        <w:tc>
          <w:tcPr>
            <w:tcW w:w="2896" w:type="dxa"/>
          </w:tcPr>
          <w:p>
            <w:pPr>
              <w:pStyle w:val="TableParagraph"/>
              <w:ind w:left="64" w:right="5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Original Sentence</w:t>
            </w:r>
          </w:p>
        </w:tc>
        <w:tc>
          <w:tcPr>
            <w:tcW w:w="3241" w:type="dxa"/>
          </w:tcPr>
          <w:p>
            <w:pPr>
              <w:pStyle w:val="TableParagraph"/>
              <w:ind w:left="72" w:right="61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Perturbed Sentence</w:t>
            </w:r>
          </w:p>
        </w:tc>
        <w:tc>
          <w:tcPr>
            <w:tcW w:w="1467" w:type="dxa"/>
            <w:tcBorders>
              <w:right w:val="nil"/>
            </w:tcBorders>
          </w:tcPr>
          <w:p>
            <w:pPr>
              <w:pStyle w:val="TableParagraph"/>
              <w:ind w:left="139"/>
              <w:rPr>
                <w:sz w:val="15"/>
              </w:rPr>
            </w:pPr>
            <w:r>
              <w:rPr>
                <w:w w:val="105"/>
                <w:sz w:val="15"/>
              </w:rPr>
              <w:t>Prediction Change</w:t>
            </w:r>
          </w:p>
        </w:tc>
      </w:tr>
      <w:tr>
        <w:trPr>
          <w:trHeight w:val="340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spacing w:line="240" w:lineRule="auto" w:before="64"/>
              <w:ind w:left="132"/>
              <w:rPr>
                <w:sz w:val="15"/>
              </w:rPr>
            </w:pPr>
            <w:r>
              <w:rPr>
                <w:sz w:val="15"/>
              </w:rPr>
              <w:t>Amazon Comprehend API</w:t>
            </w:r>
          </w:p>
        </w:tc>
        <w:tc>
          <w:tcPr>
            <w:tcW w:w="2896" w:type="dxa"/>
          </w:tcPr>
          <w:p>
            <w:pPr>
              <w:pStyle w:val="TableParagraph"/>
              <w:spacing w:line="151" w:lineRule="exact"/>
              <w:ind w:left="433"/>
              <w:rPr>
                <w:sz w:val="15"/>
              </w:rPr>
            </w:pPr>
            <w:r>
              <w:rPr>
                <w:sz w:val="15"/>
              </w:rPr>
              <w:t>.</w:t>
            </w:r>
            <w:r>
              <w:rPr>
                <w:spacing w:val="-17"/>
                <w:sz w:val="15"/>
              </w:rPr>
              <w:t> </w:t>
            </w:r>
            <w:r>
              <w:rPr>
                <w:sz w:val="15"/>
              </w:rPr>
              <w:t>.</w:t>
            </w:r>
            <w:r>
              <w:rPr>
                <w:spacing w:val="-17"/>
                <w:sz w:val="15"/>
              </w:rPr>
              <w:t> </w:t>
            </w:r>
            <w:r>
              <w:rPr>
                <w:sz w:val="15"/>
              </w:rPr>
              <w:t>.</w:t>
            </w:r>
            <w:r>
              <w:rPr>
                <w:spacing w:val="-16"/>
                <w:sz w:val="15"/>
              </w:rPr>
              <w:t> </w:t>
            </w:r>
            <w:r>
              <w:rPr>
                <w:sz w:val="15"/>
              </w:rPr>
              <w:t>train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make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their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way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L.A.</w:t>
            </w:r>
          </w:p>
          <w:p>
            <w:pPr>
              <w:pStyle w:val="TableParagraph"/>
              <w:spacing w:line="170" w:lineRule="exact"/>
              <w:ind w:left="402"/>
              <w:rPr>
                <w:sz w:val="15"/>
              </w:rPr>
            </w:pPr>
            <w:r>
              <w:rPr>
                <w:sz w:val="15"/>
              </w:rPr>
              <w:t>to see his uncle to lift the curse . .</w:t>
            </w:r>
            <w:r>
              <w:rPr>
                <w:spacing w:val="-28"/>
                <w:sz w:val="15"/>
              </w:rPr>
              <w:t> </w:t>
            </w:r>
            <w:r>
              <w:rPr>
                <w:sz w:val="15"/>
              </w:rPr>
              <w:t>.</w:t>
            </w:r>
          </w:p>
        </w:tc>
        <w:tc>
          <w:tcPr>
            <w:tcW w:w="3241" w:type="dxa"/>
          </w:tcPr>
          <w:p>
            <w:pPr>
              <w:pStyle w:val="TableParagraph"/>
              <w:spacing w:line="151" w:lineRule="exact"/>
              <w:ind w:left="606"/>
              <w:rPr>
                <w:sz w:val="15"/>
              </w:rPr>
            </w:pPr>
            <w:r>
              <w:rPr>
                <w:sz w:val="15"/>
              </w:rPr>
              <w:t>.</w:t>
            </w:r>
            <w:r>
              <w:rPr>
                <w:spacing w:val="-17"/>
                <w:sz w:val="15"/>
              </w:rPr>
              <w:t> </w:t>
            </w:r>
            <w:r>
              <w:rPr>
                <w:sz w:val="15"/>
              </w:rPr>
              <w:t>.</w:t>
            </w:r>
            <w:r>
              <w:rPr>
                <w:spacing w:val="-17"/>
                <w:sz w:val="15"/>
              </w:rPr>
              <w:t> </w:t>
            </w:r>
            <w:r>
              <w:rPr>
                <w:sz w:val="15"/>
              </w:rPr>
              <w:t>.</w:t>
            </w:r>
            <w:r>
              <w:rPr>
                <w:spacing w:val="-16"/>
                <w:sz w:val="15"/>
              </w:rPr>
              <w:t> </w:t>
            </w:r>
            <w:r>
              <w:rPr>
                <w:sz w:val="15"/>
              </w:rPr>
              <w:t>train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make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their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way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L.A.</w:t>
            </w:r>
          </w:p>
          <w:p>
            <w:pPr>
              <w:pStyle w:val="TableParagraph"/>
              <w:spacing w:line="170" w:lineRule="exact"/>
              <w:ind w:left="600"/>
              <w:rPr>
                <w:sz w:val="15"/>
              </w:rPr>
            </w:pPr>
            <w:r>
              <w:rPr>
                <w:sz w:val="15"/>
              </w:rPr>
              <w:t>to see his aunt to lift the curse . .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.</w:t>
            </w:r>
          </w:p>
        </w:tc>
        <w:tc>
          <w:tcPr>
            <w:tcW w:w="1467" w:type="dxa"/>
            <w:tcBorders>
              <w:right w:val="nil"/>
            </w:tcBorders>
          </w:tcPr>
          <w:p>
            <w:pPr>
              <w:pStyle w:val="TableParagraph"/>
              <w:spacing w:line="240" w:lineRule="auto" w:before="40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negative </w:t>
            </w:r>
            <w:r>
              <w:rPr>
                <w:rFonts w:ascii="Lucida Sans Unicode" w:hAnsi="Lucida Sans Unicode"/>
                <w:w w:val="105"/>
                <w:sz w:val="15"/>
              </w:rPr>
              <w:t>→ </w:t>
            </w:r>
            <w:r>
              <w:rPr>
                <w:w w:val="105"/>
                <w:sz w:val="15"/>
              </w:rPr>
              <w:t>positive</w:t>
            </w:r>
          </w:p>
        </w:tc>
      </w:tr>
      <w:tr>
        <w:trPr>
          <w:trHeight w:val="169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sz w:val="15"/>
              </w:rPr>
              <w:t>Microsoft NLP API</w:t>
            </w:r>
          </w:p>
        </w:tc>
        <w:tc>
          <w:tcPr>
            <w:tcW w:w="2896" w:type="dxa"/>
          </w:tcPr>
          <w:p>
            <w:pPr>
              <w:pStyle w:val="TableParagraph"/>
              <w:ind w:left="64" w:right="74"/>
              <w:jc w:val="center"/>
              <w:rPr>
                <w:sz w:val="15"/>
              </w:rPr>
            </w:pPr>
            <w:r>
              <w:rPr>
                <w:sz w:val="15"/>
              </w:rPr>
              <w:t>. . . favorites are the O’Reily brothers . . .</w:t>
            </w:r>
          </w:p>
        </w:tc>
        <w:tc>
          <w:tcPr>
            <w:tcW w:w="3241" w:type="dxa"/>
          </w:tcPr>
          <w:p>
            <w:pPr>
              <w:pStyle w:val="TableParagraph"/>
              <w:ind w:left="72" w:right="81"/>
              <w:jc w:val="center"/>
              <w:rPr>
                <w:sz w:val="15"/>
              </w:rPr>
            </w:pPr>
            <w:r>
              <w:rPr>
                <w:sz w:val="15"/>
              </w:rPr>
              <w:t>. . . favorites are the O’Reily sisters . . .</w:t>
            </w:r>
          </w:p>
        </w:tc>
        <w:tc>
          <w:tcPr>
            <w:tcW w:w="1467" w:type="dxa"/>
            <w:tcBorders>
              <w:right w:val="nil"/>
            </w:tcBorders>
          </w:tcPr>
          <w:p>
            <w:pPr>
              <w:pStyle w:val="TableParagraph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positive </w:t>
            </w:r>
            <w:r>
              <w:rPr>
                <w:rFonts w:ascii="Lucida Sans Unicode" w:hAnsi="Lucida Sans Unicode"/>
                <w:w w:val="105"/>
                <w:sz w:val="15"/>
              </w:rPr>
              <w:t>→ </w:t>
            </w:r>
            <w:r>
              <w:rPr>
                <w:w w:val="105"/>
                <w:sz w:val="15"/>
              </w:rPr>
              <w:t>negative</w:t>
            </w:r>
          </w:p>
        </w:tc>
      </w:tr>
      <w:tr>
        <w:trPr>
          <w:trHeight w:val="169" w:hRule="atLeast"/>
        </w:trPr>
        <w:tc>
          <w:tcPr>
            <w:tcW w:w="1896" w:type="dxa"/>
            <w:tcBorders>
              <w:left w:val="nil"/>
            </w:tcBorders>
          </w:tcPr>
          <w:p>
            <w:pPr>
              <w:pStyle w:val="TableParagraph"/>
              <w:ind w:left="132"/>
              <w:rPr>
                <w:sz w:val="15"/>
              </w:rPr>
            </w:pPr>
            <w:r>
              <w:rPr>
                <w:sz w:val="15"/>
              </w:rPr>
              <w:t>CNN</w:t>
            </w:r>
          </w:p>
        </w:tc>
        <w:tc>
          <w:tcPr>
            <w:tcW w:w="2896" w:type="dxa"/>
          </w:tcPr>
          <w:p>
            <w:pPr>
              <w:pStyle w:val="TableParagraph"/>
              <w:ind w:left="64" w:right="74"/>
              <w:jc w:val="center"/>
              <w:rPr>
                <w:sz w:val="15"/>
              </w:rPr>
            </w:pPr>
            <w:r>
              <w:rPr>
                <w:sz w:val="15"/>
              </w:rPr>
              <w:t>. . . a gold train filled with Union soldiers . . .</w:t>
            </w:r>
          </w:p>
        </w:tc>
        <w:tc>
          <w:tcPr>
            <w:tcW w:w="3241" w:type="dxa"/>
          </w:tcPr>
          <w:p>
            <w:pPr>
              <w:pStyle w:val="TableParagraph"/>
              <w:ind w:left="72" w:right="81"/>
              <w:jc w:val="center"/>
              <w:rPr>
                <w:sz w:val="15"/>
              </w:rPr>
            </w:pPr>
            <w:r>
              <w:rPr>
                <w:sz w:val="15"/>
              </w:rPr>
              <w:t>. . . a gold train filled with Union male soldiers . . .</w:t>
            </w:r>
          </w:p>
        </w:tc>
        <w:tc>
          <w:tcPr>
            <w:tcW w:w="1467" w:type="dxa"/>
            <w:tcBorders>
              <w:right w:val="nil"/>
            </w:tcBorders>
          </w:tcPr>
          <w:p>
            <w:pPr>
              <w:pStyle w:val="TableParagraph"/>
              <w:ind w:left="129"/>
              <w:rPr>
                <w:sz w:val="15"/>
              </w:rPr>
            </w:pPr>
            <w:r>
              <w:rPr>
                <w:w w:val="105"/>
                <w:sz w:val="15"/>
              </w:rPr>
              <w:t>positive </w:t>
            </w:r>
            <w:r>
              <w:rPr>
                <w:rFonts w:ascii="Lucida Sans Unicode" w:hAnsi="Lucida Sans Unicode"/>
                <w:w w:val="105"/>
                <w:sz w:val="15"/>
              </w:rPr>
              <w:t>→ </w:t>
            </w:r>
            <w:r>
              <w:rPr>
                <w:w w:val="105"/>
                <w:sz w:val="15"/>
              </w:rPr>
              <w:t>negative</w:t>
            </w:r>
          </w:p>
        </w:tc>
      </w:tr>
    </w:tbl>
    <w:p>
      <w:pPr>
        <w:pStyle w:val="BodyText"/>
        <w:spacing w:before="11"/>
        <w:rPr>
          <w:sz w:val="8"/>
        </w:rPr>
      </w:pPr>
    </w:p>
    <w:p>
      <w:pPr>
        <w:spacing w:before="68"/>
        <w:ind w:left="2066" w:right="0" w:firstLine="0"/>
        <w:jc w:val="left"/>
        <w:rPr>
          <w:sz w:val="18"/>
        </w:rPr>
      </w:pPr>
      <w:r>
        <w:rPr>
          <w:sz w:val="18"/>
        </w:rPr>
        <w:t>Table 2: Fairness violations detected by MT-NLP from commercial and local models.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523" w:footer="900" w:top="1020" w:bottom="1100" w:left="960" w:right="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1"/>
        <w:ind w:left="0" w:right="0" w:firstLine="0"/>
        <w:jc w:val="right"/>
        <w:rPr>
          <w:rFonts w:ascii="Verdana"/>
          <w:sz w:val="12"/>
        </w:rPr>
      </w:pPr>
      <w:r>
        <w:rPr/>
        <w:pict>
          <v:shape style="position:absolute;margin-left:88.548698pt;margin-top:7.208005pt;width:9.35pt;height:80.3pt;mso-position-horizontal-relative:page;mso-position-vertical-relative:paragraph;z-index:251699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5"/>
                      <w:sz w:val="12"/>
                    </w:rPr>
                    <w:t>Violation Percentage</w:t>
                  </w:r>
                  <w:r>
                    <w:rPr>
                      <w:rFonts w:ascii="Verdana"/>
                      <w:spacing w:val="-30"/>
                      <w:w w:val="105"/>
                      <w:sz w:val="12"/>
                    </w:rPr>
                    <w:t> </w:t>
                  </w:r>
                  <w:r>
                    <w:rPr>
                      <w:rFonts w:ascii="Verdana"/>
                      <w:w w:val="105"/>
                      <w:sz w:val="12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pacing w:val="-2"/>
          <w:w w:val="105"/>
          <w:sz w:val="12"/>
        </w:rPr>
        <w:t>100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1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1"/>
          <w:w w:val="105"/>
          <w:sz w:val="12"/>
        </w:rPr>
        <w:t>80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1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1"/>
          <w:w w:val="105"/>
          <w:sz w:val="12"/>
        </w:rPr>
        <w:t>60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1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1"/>
          <w:w w:val="105"/>
          <w:sz w:val="12"/>
        </w:rPr>
        <w:t>40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1"/>
          <w:w w:val="105"/>
          <w:sz w:val="12"/>
        </w:rPr>
        <w:t>20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w w:val="105"/>
          <w:sz w:val="12"/>
        </w:rPr>
        <w:t>0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9"/>
        <w:rPr>
          <w:rFonts w:ascii="Verdana"/>
          <w:sz w:val="18"/>
        </w:rPr>
      </w:pPr>
    </w:p>
    <w:p>
      <w:pPr>
        <w:tabs>
          <w:tab w:pos="541" w:val="left" w:leader="none"/>
          <w:tab w:pos="1020" w:val="left" w:leader="none"/>
        </w:tabs>
        <w:spacing w:before="0"/>
        <w:ind w:left="61" w:right="0" w:firstLine="0"/>
        <w:jc w:val="left"/>
        <w:rPr>
          <w:rFonts w:ascii="Verdana"/>
          <w:sz w:val="12"/>
        </w:rPr>
      </w:pPr>
      <w:r>
        <w:rPr/>
        <w:pict>
          <v:group style="position:absolute;margin-left:109.915001pt;margin-top:-95.962784pt;width:132.450pt;height:96.7pt;mso-position-horizontal-relative:page;mso-position-vertical-relative:paragraph;z-index:251698176" coordorigin="2198,-1919" coordsize="2649,1934">
            <v:line style="position:absolute" from="2329,3" to="2329,14" stroked="true" strokeweight=".126pt" strokecolor="#000000">
              <v:stroke dashstyle="solid"/>
            </v:line>
            <v:line style="position:absolute" from="2808,3" to="2808,14" stroked="true" strokeweight=".126pt" strokecolor="#000000">
              <v:stroke dashstyle="solid"/>
            </v:line>
            <v:line style="position:absolute" from="3288,3" to="3288,14" stroked="true" strokeweight=".126pt" strokecolor="#000000">
              <v:stroke dashstyle="solid"/>
            </v:line>
            <v:line style="position:absolute" from="3767,3" to="3767,14" stroked="true" strokeweight=".126pt" strokecolor="#000000">
              <v:stroke dashstyle="solid"/>
            </v:line>
            <v:line style="position:absolute" from="4247,3" to="4247,14" stroked="true" strokeweight=".126pt" strokecolor="#000000">
              <v:stroke dashstyle="solid"/>
            </v:line>
            <v:line style="position:absolute" from="4726,3" to="4726,14" stroked="true" strokeweight=".126pt" strokecolor="#000000">
              <v:stroke dashstyle="solid"/>
            </v:line>
            <v:shape style="position:absolute;left:2198;top:-85;width:12;height:2" coordorigin="2198,-84" coordsize="12,0" path="m2209,-84l2198,-84e" filled="true" fillcolor="#000000" stroked="false">
              <v:path arrowok="t"/>
              <v:fill type="solid"/>
            </v:shape>
            <v:line style="position:absolute" from="2209,-84" to="2198,-84" stroked="true" strokeweight=".126pt" strokecolor="#000000">
              <v:stroke dashstyle="solid"/>
            </v:line>
            <v:shape style="position:absolute;left:2198;top:-434;width:12;height:2" coordorigin="2198,-434" coordsize="12,0" path="m2209,-434l2198,-434e" filled="true" fillcolor="#000000" stroked="false">
              <v:path arrowok="t"/>
              <v:fill type="solid"/>
            </v:shape>
            <v:line style="position:absolute" from="2209,-434" to="2198,-434" stroked="true" strokeweight=".126pt" strokecolor="#000000">
              <v:stroke dashstyle="solid"/>
            </v:line>
            <v:shape style="position:absolute;left:2198;top:-783;width:12;height:2" coordorigin="2198,-783" coordsize="12,0" path="m2209,-783l2198,-783e" filled="true" fillcolor="#000000" stroked="false">
              <v:path arrowok="t"/>
              <v:fill type="solid"/>
            </v:shape>
            <v:line style="position:absolute" from="2209,-783" to="2198,-783" stroked="true" strokeweight=".126pt" strokecolor="#000000">
              <v:stroke dashstyle="solid"/>
            </v:line>
            <v:shape style="position:absolute;left:2198;top:-1133;width:12;height:2" coordorigin="2198,-1132" coordsize="12,0" path="m2209,-1132l2198,-1132e" filled="true" fillcolor="#000000" stroked="false">
              <v:path arrowok="t"/>
              <v:fill type="solid"/>
            </v:shape>
            <v:line style="position:absolute" from="2209,-1132" to="2198,-1132" stroked="true" strokeweight=".126pt" strokecolor="#000000">
              <v:stroke dashstyle="solid"/>
            </v:line>
            <v:shape style="position:absolute;left:2198;top:-1482;width:12;height:2" coordorigin="2198,-1481" coordsize="12,0" path="m2209,-1481l2198,-1481e" filled="true" fillcolor="#000000" stroked="false">
              <v:path arrowok="t"/>
              <v:fill type="solid"/>
            </v:shape>
            <v:line style="position:absolute" from="2209,-1481" to="2198,-1481" stroked="true" strokeweight=".126pt" strokecolor="#000000">
              <v:stroke dashstyle="solid"/>
            </v:line>
            <v:shape style="position:absolute;left:2198;top:-1831;width:12;height:2" coordorigin="2198,-1831" coordsize="12,0" path="m2209,-1831l2198,-1831e" filled="true" fillcolor="#000000" stroked="false">
              <v:path arrowok="t"/>
              <v:fill type="solid"/>
            </v:shape>
            <v:line style="position:absolute" from="2209,-1831" to="2198,-1831" stroked="true" strokeweight=".126pt" strokecolor="#000000">
              <v:stroke dashstyle="solid"/>
            </v:line>
            <v:line style="position:absolute" from="2209,3" to="2209,-1918" stroked="true" strokeweight=".126pt" strokecolor="#000000">
              <v:stroke dashstyle="solid"/>
            </v:line>
            <v:line style="position:absolute" from="4846,3" to="4846,-1918" stroked="true" strokeweight=".126pt" strokecolor="#000000">
              <v:stroke dashstyle="solid"/>
            </v:line>
            <v:line style="position:absolute" from="2209,3" to="4846,3" stroked="true" strokeweight=".126pt" strokecolor="#000000">
              <v:stroke dashstyle="solid"/>
            </v:line>
            <v:line style="position:absolute" from="2209,-1918" to="4846,-1918" stroked="true" strokeweight=".126pt" strokecolor="#000000">
              <v:stroke dashstyle="solid"/>
            </v:line>
            <v:shape style="position:absolute;left:2329;top:-1831;width:2397;height:1747" coordorigin="2329,-1831" coordsize="2397,1747" path="m2329,-84l2353,-114,2377,-165,2401,-177,2425,-193,2449,-224,2473,-260,2497,-265,2521,-289,2545,-352,2569,-389,2593,-422,2617,-471,2641,-501,2665,-523,2689,-572,2713,-597,2737,-650,2761,-677,2785,-724,2808,-748,2832,-787,2856,-828,2880,-844,2904,-880,2928,-914,2952,-944,2976,-1031,3000,-1087,3024,-1105,3048,-1141,3072,-1167,3096,-1222,3120,-1241,3192,-1301,3240,-1380,3264,-1398,3288,-1455,3312,-1486,3336,-1523,3360,-1535,3384,-1562,3408,-1589,3432,-1601,3456,-1609,3480,-1615,3504,-1650,3528,-1666,3551,-1697,3575,-1702,3599,-1711,3623,-1727,3647,-1727,3671,-1730,3695,-1738,3719,-1740,3743,-1741,3767,-1747,3791,-1752,3815,-1752,3839,-1757,3863,-1779,3887,-1780,3911,-1784,3935,-1788,3959,-1790,3983,-1793,4007,-1793,4031,-1795,4055,-1796,4079,-1799,4103,-1801,4127,-1802,4151,-1804,4175,-1804,4199,-1807,4223,-1807,4247,-1807,4270,-1820,4294,-1820,4318,-1820,4342,-1820,4366,-1818,4390,-1818,4414,-1818,4438,-1820,4462,-1828,4486,-1828,4510,-1828,4534,-1829,4558,-1831,4582,-1831,4702,-1831,4726,-1831e" filled="false" stroked="true" strokeweight=".7874pt" strokecolor="#1f77b3">
              <v:path arrowok="t"/>
              <v:stroke dashstyle="solid"/>
            </v:shape>
            <v:shape style="position:absolute;left:2329;top:-1831;width:2397;height:1747" coordorigin="2329,-1831" coordsize="2397,1747" path="m2329,-84l2353,-104,2377,-106,2401,-153,2425,-189,2449,-227,2473,-236,2497,-246,2521,-252,2545,-265,2569,-285,2593,-304,2617,-320,2641,-368,2665,-386,2689,-400,2713,-407,2737,-450,2761,-483,2785,-548,2808,-598,2856,-639,2904,-753,2928,-828,2952,-861,2976,-901,3000,-980,3024,-996,3048,-1022,3072,-1066,3096,-1108,3120,-1135,3144,-1162,3168,-1173,3192,-1190,3216,-1194,3240,-1257,3264,-1347,3288,-1358,3312,-1442,3336,-1452,3360,-1456,3384,-1467,3408,-1502,3432,-1563,3456,-1565,3480,-1569,3504,-1594,3528,-1619,3551,-1728,3575,-1729,3599,-1730,3623,-1728,3647,-1744,3671,-1762,3695,-1765,3719,-1767,3743,-1767,3767,-1770,3791,-1770,3815,-1770,3839,-1770,3863,-1786,3887,-1786,3911,-1786,3935,-1786,3959,-1786,3983,-1787,4151,-1787,4175,-1788,4199,-1788,4223,-1800,4247,-1800,4270,-1800,4294,-1808,4318,-1808,4342,-1808,4366,-1808,4390,-1831,4702,-1831,4726,-1831e" filled="false" stroked="true" strokeweight=".7874pt" strokecolor="#ff7e0e">
              <v:path arrowok="t"/>
              <v:stroke dashstyle="solid"/>
            </v:shape>
            <v:line style="position:absolute" from="2329,-493" to="2808,-493" stroked="true" strokeweight=".7874pt" strokecolor="#2c9f2c">
              <v:stroke dashstyle="solid"/>
            </v:line>
            <v:shape style="position:absolute;left:2329;top:-97;width:2397;height:13" coordorigin="2329,-97" coordsize="2397,13" path="m2329,-84l2569,-84,2593,-97,4726,-97e" filled="false" stroked="true" strokeweight=".7874pt" strokecolor="#d62728">
              <v:path arrowok="t"/>
              <v:stroke dashstyle="solid"/>
            </v:shape>
            <v:shape style="position:absolute;left:2329;top:-1646;width:2397;height:1562" coordorigin="2329,-1646" coordsize="2397,1562" path="m2329,-84l2353,-790,2377,-806,2425,-806,2449,-840,2473,-840,2497,-1109,2521,-1310,2545,-1310,2569,-1310,2593,-1361,2617,-1361,2641,-1361,2665,-1562,2689,-1562,2713,-1562,2737,-1646,4702,-1646,4726,-1646e" filled="false" stroked="true" strokeweight=".7874pt" strokecolor="#9367bc">
              <v:path arrowok="t"/>
              <v:stroke dashstyle="solid"/>
            </v:shape>
            <v:shape style="position:absolute;left:2329;top:-1831;width:2397;height:1747" coordorigin="2329,-1831" coordsize="2397,1747" path="m2329,-84l2353,-182,2377,-279,2401,-333,2425,-395,2449,-439,2473,-537,2497,-643,2521,-687,2545,-723,2569,-776,2593,-811,2617,-891,2641,-927,2665,-971,2689,-1015,2713,-1033,2737,-1059,2761,-1095,2785,-1157,2808,-1263,2832,-1325,2856,-1361,2880,-1387,2904,-1450,2928,-1485,2952,-1529,2976,-1538,3000,-1547,3024,-1565,3048,-1618,3072,-1636,3096,-1653,3120,-1698,3144,-1715,3168,-1715,3192,-1733,3216,-1742,3240,-1751,3264,-1760,3288,-1760,3312,-1795,3336,-1795,3360,-1786,3384,-1786,3408,-1786,3432,-1786,3456,-1795,3575,-1795,3599,-1813,3623,-1813,3647,-1813,3671,-1813,3695,-1813,3719,-1822,3911,-1822,3935,-1831,4702,-1831,4726,-1831e" filled="false" stroked="true" strokeweight=".7874pt" strokecolor="#8b554a">
              <v:path arrowok="t"/>
              <v:stroke dashstyle="solid"/>
            </v:shape>
            <v:shape style="position:absolute;left:3750;top:-1532;width:1032;height:1148" coordorigin="3751,-1531" coordsize="1032,1148" path="m4774,-1531l3759,-1531,3751,-1523,3751,-392,3759,-384,4774,-384,4783,-392,4783,-1523,4774,-1531xe" filled="true" fillcolor="#ffffff" stroked="false">
              <v:path arrowok="t"/>
              <v:fill opacity="52428f" type="solid"/>
            </v:shape>
            <v:shape style="position:absolute;left:3750;top:-1532;width:1032;height:1148" coordorigin="3751,-1531" coordsize="1032,1148" path="m3776,-384l4758,-384,4774,-384,4783,-392,4783,-409,4783,-1506,4783,-1523,4774,-1531,4758,-1531,3776,-1531,3759,-1531,3751,-1523,3751,-1506,3751,-409,3751,-392,3759,-384,3776,-384xe" filled="false" stroked="true" strokeweight=".1575pt" strokecolor="#cccccc">
              <v:path arrowok="t"/>
              <v:stroke dashstyle="solid"/>
            </v:shape>
            <v:line style="position:absolute" from="3801,-1244" to="4053,-1244" stroked="true" strokeweight=".7874pt" strokecolor="#ff7e0e">
              <v:stroke dashstyle="solid"/>
            </v:line>
            <v:line style="position:absolute" from="3801,-874" to="4053,-874" stroked="true" strokeweight=".7874pt" strokecolor="#d62728">
              <v:stroke dashstyle="solid"/>
            </v:line>
            <v:line style="position:absolute" from="3801,-505" to="4053,-505" stroked="true" strokeweight=".7874pt" strokecolor="#8b554a">
              <v:stroke dashstyle="solid"/>
            </v:line>
            <v:shape style="position:absolute;left:4153;top:-763;width:599;height:332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Microsoft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Amazon</w:t>
                    </w:r>
                  </w:p>
                </w:txbxContent>
              </v:textbox>
              <w10:wrap type="none"/>
            </v:shape>
            <v:shape style="position:absolute;left:3801;top:-948;width:818;height:242" type="#_x0000_t202" filled="false" stroked="false">
              <v:textbox inset="0,0,0,0">
                <w:txbxContent>
                  <w:p>
                    <w:pPr>
                      <w:tabs>
                        <w:tab w:pos="285" w:val="left" w:leader="none"/>
                      </w:tabs>
                      <w:spacing w:line="142" w:lineRule="exact" w:before="0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4"/>
                        <w:position w:val="-9"/>
                        <w:sz w:val="12"/>
                        <w:u w:val="single" w:color="9367BC"/>
                      </w:rPr>
                      <w:t> </w:t>
                    </w:r>
                    <w:r>
                      <w:rPr>
                        <w:rFonts w:ascii="Verdana"/>
                        <w:position w:val="-9"/>
                        <w:sz w:val="12"/>
                        <w:u w:val="single" w:color="9367BC"/>
                      </w:rPr>
                      <w:tab/>
                    </w:r>
                    <w:r>
                      <w:rPr>
                        <w:rFonts w:ascii="Verdana"/>
                        <w:position w:val="-9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-18"/>
                        <w:position w:val="-9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Google</w:t>
                    </w:r>
                  </w:p>
                </w:txbxContent>
              </v:textbox>
              <w10:wrap type="none"/>
            </v:shape>
            <v:shape style="position:absolute;left:3801;top:-1551;width:878;height:565" type="#_x0000_t202" filled="false" stroked="false">
              <v:textbox inset="0,0,0,0">
                <w:txbxContent>
                  <w:p>
                    <w:pPr>
                      <w:tabs>
                        <w:tab w:pos="285" w:val="left" w:leader="none"/>
                      </w:tabs>
                      <w:spacing w:before="44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4"/>
                        <w:position w:val="5"/>
                        <w:sz w:val="12"/>
                        <w:u w:val="single" w:color="1F77B3"/>
                      </w:rPr>
                      <w:t> </w:t>
                    </w:r>
                    <w:r>
                      <w:rPr>
                        <w:rFonts w:ascii="Verdana"/>
                        <w:position w:val="5"/>
                        <w:sz w:val="12"/>
                        <w:u w:val="single" w:color="1F77B3"/>
                      </w:rPr>
                      <w:tab/>
                    </w:r>
                    <w:r>
                      <w:rPr>
                        <w:rFonts w:ascii="Verdana"/>
                        <w:position w:val="5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-18"/>
                        <w:position w:val="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CNN</w:t>
                    </w:r>
                  </w:p>
                  <w:p>
                    <w:pPr>
                      <w:spacing w:before="40"/>
                      <w:ind w:left="334" w:right="346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LR</w:t>
                    </w:r>
                  </w:p>
                  <w:p>
                    <w:pPr>
                      <w:tabs>
                        <w:tab w:pos="285" w:val="left" w:leader="none"/>
                      </w:tabs>
                      <w:spacing w:before="39"/>
                      <w:ind w:left="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4"/>
                        <w:position w:val="7"/>
                        <w:sz w:val="12"/>
                        <w:u w:val="single" w:color="2C9F2C"/>
                      </w:rPr>
                      <w:t> </w:t>
                    </w:r>
                    <w:r>
                      <w:rPr>
                        <w:rFonts w:ascii="Verdana"/>
                        <w:position w:val="7"/>
                        <w:sz w:val="12"/>
                        <w:u w:val="single" w:color="2C9F2C"/>
                      </w:rPr>
                      <w:tab/>
                    </w:r>
                    <w:r>
                      <w:rPr>
                        <w:rFonts w:ascii="Verdana"/>
                        <w:position w:val="7"/>
                        <w:sz w:val="12"/>
                      </w:rPr>
                      <w:t> </w:t>
                    </w:r>
                    <w:r>
                      <w:rPr>
                        <w:rFonts w:ascii="Verdana"/>
                        <w:spacing w:val="-18"/>
                        <w:position w:val="7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LR</w:t>
                    </w:r>
                    <w:r>
                      <w:rPr>
                        <w:rFonts w:ascii="Verdan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2"/>
        </w:rPr>
        <w:t>0</w:t>
        <w:tab/>
        <w:t>2</w:t>
        <w:tab/>
      </w:r>
      <w:r>
        <w:rPr>
          <w:rFonts w:ascii="Verdana"/>
          <w:spacing w:val="-20"/>
          <w:w w:val="105"/>
          <w:sz w:val="12"/>
        </w:rPr>
        <w:t>4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9"/>
        <w:rPr>
          <w:rFonts w:ascii="Verdana"/>
          <w:sz w:val="18"/>
        </w:rPr>
      </w:pPr>
    </w:p>
    <w:p>
      <w:pPr>
        <w:tabs>
          <w:tab w:pos="838" w:val="left" w:leader="none"/>
          <w:tab w:pos="1277" w:val="left" w:leader="none"/>
        </w:tabs>
        <w:spacing w:line="140" w:lineRule="exact" w:before="0"/>
        <w:ind w:left="359" w:right="0" w:firstLine="0"/>
        <w:jc w:val="left"/>
        <w:rPr>
          <w:rFonts w:ascii="Verdana"/>
          <w:sz w:val="12"/>
        </w:rPr>
      </w:pPr>
      <w:r>
        <w:rPr>
          <w:rFonts w:ascii="Verdana"/>
          <w:w w:val="105"/>
          <w:sz w:val="12"/>
        </w:rPr>
        <w:t>6</w:t>
        <w:tab/>
        <w:t>8</w:t>
        <w:tab/>
        <w:t>10</w:t>
      </w:r>
    </w:p>
    <w:p>
      <w:pPr>
        <w:spacing w:line="113" w:lineRule="exact" w:before="0"/>
        <w:ind w:left="125" w:right="0" w:firstLine="0"/>
        <w:jc w:val="left"/>
        <w:rPr>
          <w:rFonts w:ascii="Verdana" w:hAnsi="Verdana"/>
          <w:sz w:val="12"/>
        </w:rPr>
      </w:pPr>
      <w:r>
        <w:rPr>
          <w:rFonts w:ascii="Verdana" w:hAnsi="Verdana"/>
          <w:w w:val="110"/>
          <w:sz w:val="12"/>
        </w:rPr>
        <w:t>ε</w:t>
      </w:r>
    </w:p>
    <w:p>
      <w:pPr>
        <w:pStyle w:val="BodyText"/>
        <w:spacing w:line="228" w:lineRule="auto" w:before="74"/>
        <w:ind w:left="986" w:right="1077"/>
        <w:jc w:val="both"/>
      </w:pPr>
      <w:r>
        <w:rPr/>
        <w:br w:type="column"/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output.</w:t>
      </w:r>
      <w:r>
        <w:rPr>
          <w:spacing w:val="7"/>
        </w:rPr>
        <w:t> </w:t>
      </w:r>
      <w:r>
        <w:rPr/>
        <w:t>Fig.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results over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NLP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(“LR</w:t>
      </w:r>
      <w:r>
        <w:rPr>
          <w:spacing w:val="-10"/>
        </w:rPr>
        <w:t> </w:t>
      </w:r>
      <w:r>
        <w:rPr/>
        <w:t>Base”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base- </w:t>
      </w:r>
      <w:r>
        <w:rPr/>
        <w:t>line derived from adversarial training; will explain shortly). The percentage is calculated, by dividing the number of </w:t>
      </w:r>
      <w:r>
        <w:rPr>
          <w:spacing w:val="-4"/>
        </w:rPr>
        <w:t>vi- </w:t>
      </w:r>
      <w:r>
        <w:rPr/>
        <w:t>olations after mitigation with the total number of violations found before mitigation (i.e., the third column of </w:t>
      </w:r>
      <w:r>
        <w:rPr>
          <w:spacing w:val="-4"/>
        </w:rPr>
        <w:t>Table</w:t>
      </w:r>
      <w:r>
        <w:rPr>
          <w:spacing w:val="-17"/>
        </w:rPr>
        <w:t> </w:t>
      </w:r>
      <w:r>
        <w:rPr/>
        <w:t>1).</w:t>
      </w:r>
    </w:p>
    <w:p>
      <w:pPr>
        <w:pStyle w:val="BodyText"/>
        <w:spacing w:line="228" w:lineRule="auto" w:before="16"/>
        <w:ind w:left="986" w:right="1077" w:firstLine="199"/>
        <w:jc w:val="both"/>
      </w:pPr>
      <w:r>
        <w:rPr/>
        <w:t>Fig. 5 reports promising results for all the NLP models, despite that they presumably share different model</w:t>
      </w:r>
      <w:r>
        <w:rPr>
          <w:spacing w:val="-36"/>
        </w:rPr>
        <w:t> </w:t>
      </w:r>
      <w:r>
        <w:rPr/>
        <w:t>structures and settings. </w:t>
      </w:r>
      <w:r>
        <w:rPr>
          <w:spacing w:val="-8"/>
        </w:rPr>
        <w:t>We </w:t>
      </w:r>
      <w:r>
        <w:rPr/>
        <w:t>report that when </w:t>
      </w:r>
      <w:r>
        <w:rPr>
          <w:i/>
        </w:rPr>
        <w:t>ǫ </w:t>
      </w:r>
      <w:r>
        <w:rPr/>
        <w:t>is 0.1, on average </w:t>
      </w:r>
      <w:r>
        <w:rPr>
          <w:spacing w:val="-4"/>
        </w:rPr>
        <w:t>more </w:t>
      </w:r>
      <w:r>
        <w:rPr/>
        <w:t>than 98.0% violation cases can be mitigated. </w:t>
      </w:r>
      <w:r>
        <w:rPr>
          <w:spacing w:val="-3"/>
        </w:rPr>
        <w:t>Nevertheless, </w:t>
      </w:r>
      <w:r>
        <w:rPr/>
        <w:t>when</w:t>
      </w:r>
      <w:r>
        <w:rPr>
          <w:spacing w:val="6"/>
        </w:rPr>
        <w:t> </w:t>
      </w:r>
      <w:r>
        <w:rPr>
          <w:i/>
        </w:rPr>
        <w:t>ǫ</w:t>
      </w:r>
      <w:r>
        <w:rPr>
          <w:i/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10,</w:t>
      </w:r>
      <w:r>
        <w:rPr>
          <w:spacing w:val="9"/>
        </w:rPr>
        <w:t> </w:t>
      </w:r>
      <w:r>
        <w:rPr/>
        <w:t>only</w:t>
      </w:r>
      <w:r>
        <w:rPr>
          <w:spacing w:val="7"/>
        </w:rPr>
        <w:t> </w:t>
      </w:r>
      <w:r>
        <w:rPr/>
        <w:t>certain</w:t>
      </w:r>
      <w:r>
        <w:rPr>
          <w:spacing w:val="7"/>
        </w:rPr>
        <w:t> </w:t>
      </w:r>
      <w:r>
        <w:rPr/>
        <w:t>amount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violations</w:t>
      </w:r>
    </w:p>
    <w:p>
      <w:pPr>
        <w:spacing w:after="0" w:line="228" w:lineRule="auto"/>
        <w:jc w:val="both"/>
        <w:sectPr>
          <w:type w:val="continuous"/>
          <w:pgSz w:w="12240" w:h="15840"/>
          <w:pgMar w:top="1020" w:bottom="1100" w:left="960" w:right="0"/>
          <w:cols w:num="4" w:equalWidth="0">
            <w:col w:w="1228" w:space="40"/>
            <w:col w:w="1101" w:space="39"/>
            <w:col w:w="1479" w:space="467"/>
            <w:col w:w="6926"/>
          </w:cols>
        </w:sectPr>
      </w:pPr>
    </w:p>
    <w:p>
      <w:pPr>
        <w:spacing w:before="94"/>
        <w:ind w:left="531" w:right="0" w:firstLine="0"/>
        <w:jc w:val="left"/>
        <w:rPr>
          <w:sz w:val="18"/>
        </w:rPr>
      </w:pPr>
      <w:r>
        <w:rPr>
          <w:sz w:val="18"/>
        </w:rPr>
        <w:t>Figure 5: Fairness violation percentage w.r.t. different </w:t>
      </w:r>
      <w:r>
        <w:rPr>
          <w:rFonts w:ascii="Arial" w:hAnsi="Arial"/>
          <w:sz w:val="18"/>
        </w:rPr>
        <w:t>ǫ</w:t>
      </w:r>
      <w:r>
        <w:rPr>
          <w:sz w:val="18"/>
        </w:rPr>
        <w:t>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28" w:lineRule="auto"/>
        <w:ind w:left="120" w:right="38" w:hanging="1"/>
        <w:jc w:val="both"/>
      </w:pPr>
      <w:r>
        <w:rPr/>
        <w:t>tence can be smoothly analyzed. The second column of </w:t>
      </w:r>
      <w:r>
        <w:rPr>
          <w:spacing w:val="-11"/>
        </w:rPr>
        <w:t>Ta- </w:t>
      </w:r>
      <w:r>
        <w:rPr/>
        <w:t>ble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reports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processed</w:t>
      </w:r>
      <w:r>
        <w:rPr>
          <w:spacing w:val="-8"/>
        </w:rPr>
        <w:t> </w:t>
      </w:r>
      <w:r>
        <w:rPr/>
        <w:t>sentences, and the third column reports the number of triggered </w:t>
      </w:r>
      <w:r>
        <w:rPr>
          <w:spacing w:val="-3"/>
        </w:rPr>
        <w:t>fairness </w:t>
      </w:r>
      <w:r>
        <w:rPr/>
        <w:t>violations. In general, we report that considerable </w:t>
      </w:r>
      <w:r>
        <w:rPr>
          <w:spacing w:val="-3"/>
        </w:rPr>
        <w:t>number  </w:t>
      </w:r>
      <w:r>
        <w:rPr/>
        <w:t>of fairness violations can be found from all the models. </w:t>
      </w:r>
      <w:r>
        <w:rPr>
          <w:spacing w:val="-14"/>
        </w:rPr>
        <w:t>We </w:t>
      </w:r>
      <w:r>
        <w:rPr/>
        <w:t>interpret this as promising and intuitive; MT procedure </w:t>
      </w:r>
      <w:r>
        <w:rPr>
          <w:spacing w:val="-4"/>
        </w:rPr>
        <w:t>im- </w:t>
      </w:r>
      <w:r>
        <w:rPr/>
        <w:t>plemented in </w:t>
      </w:r>
      <w:r>
        <w:rPr>
          <w:spacing w:val="4"/>
        </w:rPr>
        <w:t>MT-NLP </w:t>
      </w:r>
      <w:r>
        <w:rPr/>
        <w:t>is agnostic toward the specific</w:t>
      </w:r>
      <w:r>
        <w:rPr>
          <w:spacing w:val="-32"/>
        </w:rPr>
        <w:t> </w:t>
      </w:r>
      <w:r>
        <w:rPr/>
        <w:t>model implementation, and it performs </w:t>
      </w:r>
      <w:r>
        <w:rPr>
          <w:i/>
        </w:rPr>
        <w:t>consistently </w:t>
      </w:r>
      <w:r>
        <w:rPr/>
        <w:t>across all </w:t>
      </w:r>
      <w:r>
        <w:rPr>
          <w:spacing w:val="-4"/>
        </w:rPr>
        <w:t>these </w:t>
      </w:r>
      <w:r>
        <w:rPr/>
        <w:t>SA tools, despite the differences in the underlying</w:t>
      </w:r>
      <w:r>
        <w:rPr>
          <w:spacing w:val="-22"/>
        </w:rPr>
        <w:t> </w:t>
      </w:r>
      <w:r>
        <w:rPr/>
        <w:t>models.</w:t>
      </w:r>
    </w:p>
    <w:p>
      <w:pPr>
        <w:pStyle w:val="BodyText"/>
        <w:spacing w:line="228" w:lineRule="auto" w:before="6"/>
        <w:ind w:left="120" w:right="38" w:firstLine="199"/>
        <w:jc w:val="both"/>
      </w:pPr>
      <w:r>
        <w:rPr/>
        <w:t>More discriminatory inputs can be found from local </w:t>
      </w:r>
      <w:r>
        <w:rPr>
          <w:spacing w:val="-3"/>
        </w:rPr>
        <w:t>mod- </w:t>
      </w:r>
      <w:r>
        <w:rPr/>
        <w:t>els compared with remote commercial services. While </w:t>
      </w:r>
      <w:r>
        <w:rPr>
          <w:spacing w:val="-5"/>
        </w:rPr>
        <w:t>the </w:t>
      </w:r>
      <w:r>
        <w:rPr/>
        <w:t>implementation details of these commercial tools are not</w:t>
      </w:r>
      <w:r>
        <w:rPr>
          <w:spacing w:val="-29"/>
        </w:rPr>
        <w:t> </w:t>
      </w:r>
      <w:r>
        <w:rPr>
          <w:spacing w:val="-4"/>
        </w:rPr>
        <w:t>dis- </w:t>
      </w:r>
      <w:r>
        <w:rPr/>
        <w:t>closed, our observation reveals an interesting finding: </w:t>
      </w:r>
      <w:r>
        <w:rPr>
          <w:spacing w:val="-5"/>
        </w:rPr>
        <w:t>com- </w:t>
      </w:r>
      <w:r>
        <w:rPr/>
        <w:t>mercial NLP services seem to perform </w:t>
      </w:r>
      <w:r>
        <w:rPr>
          <w:i/>
        </w:rPr>
        <w:t>pre-process </w:t>
      </w:r>
      <w:r>
        <w:rPr/>
        <w:t>and </w:t>
      </w:r>
      <w:r>
        <w:rPr>
          <w:spacing w:val="-3"/>
        </w:rPr>
        <w:t>trim </w:t>
      </w:r>
      <w:r>
        <w:rPr/>
        <w:t>off certain sensitive adjective tokens (e.g., “girly”) </w:t>
      </w:r>
      <w:r>
        <w:rPr>
          <w:spacing w:val="-3"/>
        </w:rPr>
        <w:t>which </w:t>
      </w:r>
      <w:r>
        <w:rPr/>
        <w:t>could</w:t>
      </w:r>
      <w:r>
        <w:rPr>
          <w:spacing w:val="-11"/>
        </w:rPr>
        <w:t> </w:t>
      </w:r>
      <w:r>
        <w:rPr/>
        <w:t>likely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unwanted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harsh</w:t>
      </w:r>
      <w:r>
        <w:rPr>
          <w:spacing w:val="-10"/>
        </w:rPr>
        <w:t> </w:t>
      </w:r>
      <w:r>
        <w:rPr/>
        <w:t>discriminations.</w:t>
      </w:r>
      <w:r>
        <w:rPr>
          <w:spacing w:val="7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15"/>
        </w:rPr>
        <w:t>a </w:t>
      </w:r>
      <w:r>
        <w:rPr/>
        <w:t>result,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discriminatory</w:t>
      </w:r>
      <w:r>
        <w:rPr>
          <w:spacing w:val="-7"/>
        </w:rPr>
        <w:t> </w:t>
      </w:r>
      <w:r>
        <w:rPr/>
        <w:t>inputs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4"/>
        </w:rPr>
        <w:t>commer- </w:t>
      </w:r>
      <w:r>
        <w:rPr/>
        <w:t>cial APIs are generated by analogy mutation which </w:t>
      </w:r>
      <w:r>
        <w:rPr>
          <w:spacing w:val="-3"/>
        </w:rPr>
        <w:t>directly </w:t>
      </w:r>
      <w:r>
        <w:rPr/>
        <w:t>perturbs noun tokens. In contrast, large amount of discrimi- natory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mutation</w:t>
      </w:r>
      <w:r>
        <w:rPr>
          <w:spacing w:val="-6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4"/>
        </w:rPr>
        <w:t>found </w:t>
      </w:r>
      <w:r>
        <w:rPr/>
        <w:t>when testing the local</w:t>
      </w:r>
      <w:r>
        <w:rPr>
          <w:spacing w:val="-5"/>
        </w:rPr>
        <w:t> </w:t>
      </w:r>
      <w:r>
        <w:rPr/>
        <w:t>models.</w:t>
      </w:r>
    </w:p>
    <w:p>
      <w:pPr>
        <w:pStyle w:val="BodyText"/>
        <w:spacing w:line="228" w:lineRule="auto" w:before="8"/>
        <w:ind w:left="120" w:right="38" w:firstLine="199"/>
        <w:jc w:val="both"/>
      </w:pPr>
      <w:r>
        <w:rPr/>
        <w:t>Table 2 presents three typical discriminatory inputs found by MT-NLP. The first example is found when testing the Amazon service. MT-NLP identified the gender-related noun uncle and successfully inferred the corresponding al- ternative token, aunt, with analogy mutation. Similarly, the second case changes brother into sister with analogy mu- tation. The last sample presents a sentence perturbed with active mutation on the local CNN model: a gender-related adjective, male, was inserted into the original sentence and provoked a fairness violation.</w:t>
      </w:r>
    </w:p>
    <w:p>
      <w:pPr>
        <w:pStyle w:val="Heading2"/>
        <w:numPr>
          <w:ilvl w:val="1"/>
          <w:numId w:val="1"/>
        </w:numPr>
        <w:tabs>
          <w:tab w:pos="611" w:val="left" w:leader="none"/>
        </w:tabs>
        <w:spacing w:line="240" w:lineRule="auto" w:before="148" w:after="0"/>
        <w:ind w:left="610" w:right="0" w:hanging="491"/>
        <w:jc w:val="both"/>
      </w:pPr>
      <w:bookmarkStart w:name="Certified Mitigation" w:id="21"/>
      <w:bookmarkEnd w:id="21"/>
      <w:r>
        <w:rPr/>
      </w:r>
      <w:bookmarkStart w:name="Certified Mitigation" w:id="22"/>
      <w:bookmarkEnd w:id="22"/>
      <w:r>
        <w:rPr>
          <w:w w:val="105"/>
        </w:rPr>
        <w:t>Certified</w:t>
      </w:r>
      <w:r>
        <w:rPr>
          <w:spacing w:val="-4"/>
          <w:w w:val="105"/>
        </w:rPr>
        <w:t> </w:t>
      </w:r>
      <w:r>
        <w:rPr>
          <w:w w:val="105"/>
        </w:rPr>
        <w:t>Mitigation</w:t>
      </w:r>
    </w:p>
    <w:p>
      <w:pPr>
        <w:pStyle w:val="BodyText"/>
        <w:spacing w:line="225" w:lineRule="auto" w:before="51"/>
        <w:ind w:left="120" w:right="38"/>
        <w:jc w:val="both"/>
      </w:pPr>
      <w:r>
        <w:rPr/>
        <w:t>By piggybacking the neutral layer toward a NLP model, </w:t>
      </w:r>
      <w:r>
        <w:rPr>
          <w:spacing w:val="-7"/>
        </w:rPr>
        <w:t>we </w:t>
      </w:r>
      <w:r>
        <w:rPr/>
        <w:t>enforce the </w:t>
      </w:r>
      <w:r>
        <w:rPr>
          <w:rFonts w:ascii="Tahoma" w:hAnsi="Tahoma"/>
        </w:rPr>
        <w:t>(</w:t>
      </w:r>
      <w:r>
        <w:rPr>
          <w:i/>
        </w:rPr>
        <w:t>ǫ,</w:t>
      </w:r>
      <w:r>
        <w:rPr>
          <w:i/>
          <w:spacing w:val="-40"/>
        </w:rPr>
        <w:t> </w:t>
      </w:r>
      <w:r>
        <w:rPr>
          <w:i/>
        </w:rPr>
        <w:t>k</w:t>
      </w:r>
      <w:r>
        <w:rPr>
          <w:rFonts w:ascii="Tahoma" w:hAnsi="Tahoma"/>
        </w:rPr>
        <w:t>)</w:t>
      </w:r>
      <w:r>
        <w:rPr/>
        <w:t>-fairness guarantee. In this section, we </w:t>
      </w:r>
      <w:r>
        <w:rPr>
          <w:spacing w:val="-5"/>
        </w:rPr>
        <w:t>eval- </w:t>
      </w:r>
      <w:r>
        <w:rPr/>
        <w:t>uate the effectiveness in terms of different settings. In </w:t>
      </w:r>
      <w:r>
        <w:rPr>
          <w:spacing w:val="-4"/>
        </w:rPr>
        <w:t>gen- </w:t>
      </w:r>
      <w:r>
        <w:rPr/>
        <w:t>eral,</w:t>
      </w:r>
      <w:r>
        <w:rPr>
          <w:spacing w:val="-14"/>
        </w:rPr>
        <w:t> </w:t>
      </w:r>
      <w:r>
        <w:rPr>
          <w:i/>
        </w:rPr>
        <w:t>ǫ</w:t>
      </w:r>
      <w:r>
        <w:rPr>
          <w:i/>
          <w:spacing w:val="-15"/>
        </w:rPr>
        <w:t> </w:t>
      </w:r>
      <w:r>
        <w:rPr/>
        <w:t>quantifies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strength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fairness</w:t>
      </w:r>
      <w:r>
        <w:rPr>
          <w:spacing w:val="-15"/>
        </w:rPr>
        <w:t> </w:t>
      </w:r>
      <w:r>
        <w:rPr/>
        <w:t>guarantee,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for </w:t>
      </w:r>
      <w:r>
        <w:rPr/>
        <w:t>sufficiently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>
          <w:i/>
        </w:rPr>
        <w:t>ǫ</w:t>
      </w:r>
      <w:r>
        <w:rPr/>
        <w:t>,</w:t>
      </w:r>
      <w:r>
        <w:rPr>
          <w:spacing w:val="-7"/>
        </w:rPr>
        <w:t> </w:t>
      </w:r>
      <w:r>
        <w:rPr/>
        <w:t>perturbing</w:t>
      </w:r>
      <w:r>
        <w:rPr>
          <w:spacing w:val="-7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>
          <w:spacing w:val="-4"/>
        </w:rPr>
        <w:t>not</w:t>
      </w:r>
    </w:p>
    <w:p>
      <w:pPr>
        <w:pStyle w:val="BodyText"/>
        <w:spacing w:line="190" w:lineRule="exact"/>
        <w:ind w:left="120"/>
        <w:jc w:val="both"/>
      </w:pPr>
      <w:r>
        <w:rPr/>
        <w:br w:type="column"/>
      </w:r>
      <w:r>
        <w:rPr/>
        <w:t>in Microsoft API (10.6%) and Google API (99.3%) can be</w:t>
      </w:r>
    </w:p>
    <w:p>
      <w:pPr>
        <w:pStyle w:val="BodyText"/>
        <w:spacing w:line="228" w:lineRule="auto" w:before="4"/>
        <w:ind w:left="120" w:right="1077"/>
        <w:jc w:val="both"/>
      </w:pPr>
      <w:r>
        <w:rPr/>
        <w:t>mitigated. None violations are mitigated in others (therefore their corresponding percentages are “100%” in Fig. 5).</w:t>
      </w:r>
    </w:p>
    <w:p>
      <w:pPr>
        <w:pStyle w:val="BodyText"/>
        <w:spacing w:line="220" w:lineRule="auto" w:before="18"/>
        <w:ind w:left="120" w:right="1077" w:firstLine="19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sentiment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Google</w:t>
      </w:r>
      <w:r>
        <w:rPr>
          <w:spacing w:val="-8"/>
          <w:w w:val="105"/>
        </w:rPr>
        <w:t> </w:t>
      </w:r>
      <w:r>
        <w:rPr>
          <w:w w:val="105"/>
        </w:rPr>
        <w:t>API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de- </w:t>
      </w:r>
      <w:r>
        <w:rPr>
          <w:w w:val="105"/>
        </w:rPr>
        <w:t>cided</w:t>
      </w:r>
      <w:r>
        <w:rPr>
          <w:spacing w:val="-28"/>
          <w:w w:val="105"/>
        </w:rPr>
        <w:t> </w:t>
      </w:r>
      <w:r>
        <w:rPr>
          <w:w w:val="105"/>
        </w:rPr>
        <w:t>according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sign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its</w:t>
      </w:r>
      <w:r>
        <w:rPr>
          <w:spacing w:val="-27"/>
          <w:w w:val="105"/>
        </w:rPr>
        <w:t> </w:t>
      </w:r>
      <w:r>
        <w:rPr>
          <w:w w:val="105"/>
        </w:rPr>
        <w:t>return</w:t>
      </w:r>
      <w:r>
        <w:rPr>
          <w:spacing w:val="-27"/>
          <w:w w:val="105"/>
        </w:rPr>
        <w:t> </w:t>
      </w:r>
      <w:r>
        <w:rPr>
          <w:w w:val="105"/>
        </w:rPr>
        <w:t>value</w:t>
      </w:r>
      <w:r>
        <w:rPr>
          <w:spacing w:val="-27"/>
          <w:w w:val="105"/>
        </w:rPr>
        <w:t> </w:t>
      </w:r>
      <w:r>
        <w:rPr>
          <w:w w:val="105"/>
        </w:rPr>
        <w:t>(a</w:t>
      </w:r>
      <w:r>
        <w:rPr>
          <w:spacing w:val="-27"/>
          <w:w w:val="105"/>
        </w:rPr>
        <w:t> </w:t>
      </w:r>
      <w:r>
        <w:rPr>
          <w:w w:val="105"/>
        </w:rPr>
        <w:t>float</w:t>
      </w:r>
      <w:r>
        <w:rPr>
          <w:spacing w:val="-27"/>
          <w:w w:val="105"/>
        </w:rPr>
        <w:t> </w:t>
      </w:r>
      <w:r>
        <w:rPr>
          <w:w w:val="105"/>
        </w:rPr>
        <w:t>number </w:t>
      </w:r>
      <w:r>
        <w:rPr>
          <w:i/>
          <w:w w:val="145"/>
        </w:rPr>
        <w:t>f</w:t>
      </w:r>
      <w:r>
        <w:rPr>
          <w:i/>
          <w:spacing w:val="-58"/>
          <w:w w:val="145"/>
        </w:rPr>
        <w:t> </w:t>
      </w:r>
      <w:r>
        <w:rPr>
          <w:w w:val="105"/>
        </w:rPr>
        <w:t>).</w:t>
      </w:r>
      <w:r>
        <w:rPr>
          <w:spacing w:val="-5"/>
          <w:w w:val="105"/>
        </w:rPr>
        <w:t> </w:t>
      </w:r>
      <w:r>
        <w:rPr>
          <w:i/>
          <w:w w:val="145"/>
        </w:rPr>
        <w:t>f</w:t>
      </w:r>
      <w:r>
        <w:rPr>
          <w:i/>
          <w:spacing w:val="-22"/>
          <w:w w:val="145"/>
        </w:rPr>
        <w:t> </w:t>
      </w:r>
      <w:r>
        <w:rPr>
          <w:w w:val="105"/>
        </w:rPr>
        <w:t>manifests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negative</w:t>
      </w:r>
      <w:r>
        <w:rPr>
          <w:spacing w:val="-16"/>
          <w:w w:val="105"/>
        </w:rPr>
        <w:t> </w:t>
      </w:r>
      <w:r>
        <w:rPr>
          <w:w w:val="105"/>
        </w:rPr>
        <w:t>sentiment,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zero,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versa.</w:t>
      </w:r>
      <w:r>
        <w:rPr>
          <w:spacing w:val="5"/>
          <w:w w:val="105"/>
        </w:rPr>
        <w:t> </w:t>
      </w:r>
      <w:r>
        <w:rPr>
          <w:w w:val="105"/>
        </w:rPr>
        <w:t>Also,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sentiment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“neutral”,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i/>
          <w:w w:val="145"/>
        </w:rPr>
        <w:t>f</w:t>
      </w:r>
      <w:r>
        <w:rPr>
          <w:i/>
          <w:spacing w:val="-18"/>
          <w:w w:val="14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zero.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 a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perturbation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i/>
          <w:w w:val="145"/>
        </w:rPr>
        <w:t>f</w:t>
      </w:r>
      <w:r>
        <w:rPr>
          <w:i/>
          <w:spacing w:val="-57"/>
          <w:w w:val="145"/>
        </w:rPr>
        <w:t> </w:t>
      </w:r>
      <w:r>
        <w:rPr>
          <w:w w:val="105"/>
        </w:rPr>
        <w:t>, e.g., 0</w:t>
      </w:r>
      <w:r>
        <w:rPr>
          <w:spacing w:val="-3"/>
          <w:w w:val="105"/>
        </w:rPr>
        <w:t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w w:val="105"/>
        </w:rPr>
        <w:t>0.001,</w:t>
      </w:r>
    </w:p>
    <w:p>
      <w:pPr>
        <w:pStyle w:val="BodyText"/>
        <w:spacing w:line="176" w:lineRule="exact"/>
        <w:ind w:left="120"/>
        <w:jc w:val="both"/>
      </w:pPr>
      <w:r>
        <w:rPr/>
        <w:t>is</w:t>
      </w:r>
      <w:r>
        <w:rPr>
          <w:spacing w:val="8"/>
        </w:rPr>
        <w:t> </w:t>
      </w:r>
      <w:r>
        <w:rPr/>
        <w:t>sufficient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change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label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“neutral”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“positive”.</w:t>
      </w:r>
    </w:p>
    <w:p>
      <w:pPr>
        <w:pStyle w:val="BodyText"/>
        <w:spacing w:line="228" w:lineRule="auto" w:before="4"/>
        <w:ind w:left="120" w:right="1077"/>
        <w:jc w:val="both"/>
      </w:pPr>
      <w:r>
        <w:rPr>
          <w:spacing w:val="-8"/>
        </w:rPr>
        <w:t>We </w:t>
      </w:r>
      <w:r>
        <w:rPr/>
        <w:t>inspect the fairness violations of Google API, and </w:t>
      </w:r>
      <w:r>
        <w:rPr>
          <w:spacing w:val="-4"/>
        </w:rPr>
        <w:t>find </w:t>
      </w:r>
      <w:r>
        <w:rPr/>
        <w:t>most violations are misclassified to “neutral” from</w:t>
      </w:r>
      <w:r>
        <w:rPr>
          <w:spacing w:val="-31"/>
        </w:rPr>
        <w:t> </w:t>
      </w:r>
      <w:r>
        <w:rPr>
          <w:spacing w:val="-3"/>
        </w:rPr>
        <w:t>“positive” </w:t>
      </w:r>
      <w:r>
        <w:rPr/>
        <w:t>or </w:t>
      </w:r>
      <w:r>
        <w:rPr>
          <w:spacing w:val="-3"/>
        </w:rPr>
        <w:t>“negative.” </w:t>
      </w:r>
      <w:r>
        <w:rPr/>
        <w:t>Hence, even </w:t>
      </w:r>
      <w:r>
        <w:rPr>
          <w:i/>
        </w:rPr>
        <w:t>ǫ </w:t>
      </w:r>
      <w:r>
        <w:rPr/>
        <w:t>reaches 10 where the impact  of other mutations is negligible, the mitigation can fix </w:t>
      </w:r>
      <w:r>
        <w:rPr>
          <w:spacing w:val="-3"/>
        </w:rPr>
        <w:t>most </w:t>
      </w:r>
      <w:r>
        <w:rPr/>
        <w:t>erroneous predictions, by still slightly drifting </w:t>
      </w:r>
      <w:r>
        <w:rPr>
          <w:i/>
          <w:w w:val="145"/>
        </w:rPr>
        <w:t>f </w:t>
      </w:r>
      <w:r>
        <w:rPr/>
        <w:t>from</w:t>
      </w:r>
      <w:r>
        <w:rPr>
          <w:spacing w:val="-8"/>
        </w:rPr>
        <w:t> </w:t>
      </w:r>
      <w:r>
        <w:rPr/>
        <w:t>zero.</w:t>
      </w:r>
    </w:p>
    <w:p>
      <w:pPr>
        <w:pStyle w:val="BodyText"/>
        <w:spacing w:line="211" w:lineRule="auto" w:before="28"/>
        <w:ind w:left="120" w:right="1077" w:firstLine="199"/>
        <w:jc w:val="both"/>
      </w:pPr>
      <w:r>
        <w:rPr>
          <w:spacing w:val="-8"/>
        </w:rPr>
        <w:t>We </w:t>
      </w:r>
      <w:r>
        <w:rPr/>
        <w:t>also design a comparison group (the “LR Base” </w:t>
      </w:r>
      <w:r>
        <w:rPr>
          <w:spacing w:val="-3"/>
        </w:rPr>
        <w:t>line) </w:t>
      </w:r>
      <w:r>
        <w:rPr/>
        <w:t>where a LR model is adversarially trained using the original dataset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mutations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4"/>
        </w:rPr>
        <w:t>pertur- </w:t>
      </w:r>
      <w:r>
        <w:rPr/>
        <w:t>bator </w:t>
      </w:r>
      <w:r>
        <w:rPr>
          <w:rFonts w:ascii="Lucida Sans Unicode" w:hAnsi="Lucida Sans Unicode"/>
          <w:spacing w:val="8"/>
        </w:rPr>
        <w:t>P</w:t>
      </w:r>
      <w:r>
        <w:rPr>
          <w:spacing w:val="8"/>
        </w:rPr>
        <w:t>. </w:t>
      </w:r>
      <w:r>
        <w:rPr>
          <w:spacing w:val="-8"/>
        </w:rPr>
        <w:t>We </w:t>
      </w:r>
      <w:r>
        <w:rPr/>
        <w:t>report that with adversarial training, LR model becomes resilient toward 76.6% discriminatory inputs</w:t>
      </w:r>
      <w:r>
        <w:rPr>
          <w:spacing w:val="15"/>
        </w:rPr>
        <w:t> </w:t>
      </w:r>
      <w:r>
        <w:rPr>
          <w:spacing w:val="-3"/>
        </w:rPr>
        <w:t>(only</w:t>
      </w:r>
    </w:p>
    <w:p>
      <w:pPr>
        <w:pStyle w:val="BodyText"/>
        <w:spacing w:line="228" w:lineRule="auto" w:before="3"/>
        <w:ind w:left="120" w:right="1077"/>
        <w:jc w:val="both"/>
      </w:pPr>
      <w:r>
        <w:rPr/>
        <w:t>23.4% violations, as shown in Fig. 5). In comparison, </w:t>
      </w:r>
      <w:r>
        <w:rPr>
          <w:spacing w:val="-5"/>
        </w:rPr>
        <w:t>the </w:t>
      </w:r>
      <w:r>
        <w:rPr/>
        <w:t>“LR”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>
          <w:i/>
        </w:rPr>
        <w:t>ǫ</w:t>
      </w:r>
      <w:r>
        <w:rPr>
          <w:i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1.8,</w:t>
      </w:r>
      <w:r>
        <w:rPr>
          <w:spacing w:val="-3"/>
        </w:rPr>
        <w:t> </w:t>
      </w:r>
      <w:r>
        <w:rPr/>
        <w:t>achieves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better mitigation rate. This comparison demonstrates that our </w:t>
      </w:r>
      <w:r>
        <w:rPr>
          <w:spacing w:val="-3"/>
        </w:rPr>
        <w:t>miti- </w:t>
      </w:r>
      <w:r>
        <w:rPr/>
        <w:t>gation technique, with sufficiently small </w:t>
      </w:r>
      <w:r>
        <w:rPr>
          <w:i/>
        </w:rPr>
        <w:t>ǫ</w:t>
      </w:r>
      <w:r>
        <w:rPr/>
        <w:t>, can achieve </w:t>
      </w:r>
      <w:r>
        <w:rPr>
          <w:spacing w:val="-5"/>
        </w:rPr>
        <w:t>even </w:t>
      </w:r>
      <w:r>
        <w:rPr/>
        <w:t>higher</w:t>
      </w:r>
      <w:r>
        <w:rPr>
          <w:spacing w:val="-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white-box</w:t>
      </w:r>
      <w:r>
        <w:rPr>
          <w:spacing w:val="-9"/>
        </w:rPr>
        <w:t> </w:t>
      </w:r>
      <w:r>
        <w:rPr>
          <w:spacing w:val="-3"/>
        </w:rPr>
        <w:t>adversar- </w:t>
      </w:r>
      <w:r>
        <w:rPr/>
        <w:t>ial</w:t>
      </w:r>
      <w:r>
        <w:rPr>
          <w:spacing w:val="-2"/>
        </w:rPr>
        <w:t> </w:t>
      </w:r>
      <w:r>
        <w:rPr/>
        <w:t>training.</w:t>
      </w:r>
    </w:p>
    <w:p>
      <w:pPr>
        <w:pStyle w:val="BodyText"/>
        <w:spacing w:line="211" w:lineRule="auto" w:before="29"/>
        <w:ind w:left="120" w:right="1077" w:firstLine="199"/>
        <w:jc w:val="both"/>
      </w:pPr>
      <w:r>
        <w:rPr/>
        <w:t>As for the cost, since our mitigation extends each predic- tion </w:t>
      </w:r>
      <w:r>
        <w:rPr>
          <w:i/>
          <w:w w:val="115"/>
        </w:rPr>
        <w:t>x </w:t>
      </w:r>
      <w:r>
        <w:rPr/>
        <w:t>into </w:t>
      </w:r>
      <w:r>
        <w:rPr>
          <w:i/>
        </w:rPr>
        <w:t>k </w:t>
      </w:r>
      <w:r>
        <w:rPr>
          <w:rFonts w:ascii="Tahoma" w:hAnsi="Tahoma"/>
        </w:rPr>
        <w:t>+ 1 </w:t>
      </w:r>
      <w:r>
        <w:rPr/>
        <w:t>predictions on </w:t>
      </w:r>
      <w:r>
        <w:rPr>
          <w:rFonts w:ascii="Lucida Sans Unicode" w:hAnsi="Lucida Sans Unicode"/>
          <w:w w:val="115"/>
        </w:rPr>
        <w:t>{</w:t>
      </w:r>
      <w:r>
        <w:rPr>
          <w:i/>
          <w:w w:val="115"/>
        </w:rPr>
        <w:t>x</w:t>
      </w:r>
      <w:r>
        <w:rPr>
          <w:rFonts w:ascii="Lucida Sans Unicode" w:hAnsi="Lucida Sans Unicode"/>
          <w:w w:val="115"/>
        </w:rPr>
        <w:t>} </w:t>
      </w:r>
      <w:r>
        <w:rPr>
          <w:rFonts w:ascii="Lucida Sans Unicode" w:hAnsi="Lucida Sans Unicode"/>
        </w:rPr>
        <w:t>∪ </w:t>
      </w:r>
      <w:r>
        <w:rPr>
          <w:i/>
          <w:spacing w:val="5"/>
        </w:rPr>
        <w:t>S</w:t>
      </w:r>
      <w:r>
        <w:rPr>
          <w:spacing w:val="5"/>
        </w:rPr>
        <w:t>, </w:t>
      </w:r>
      <w:r>
        <w:rPr/>
        <w:t>the CPU time </w:t>
      </w:r>
      <w:r>
        <w:rPr>
          <w:spacing w:val="-6"/>
        </w:rPr>
        <w:t>of </w:t>
      </w:r>
      <w:r>
        <w:rPr/>
        <w:t>each prediction becomes linear to </w:t>
      </w:r>
      <w:r>
        <w:rPr>
          <w:i/>
          <w:spacing w:val="3"/>
        </w:rPr>
        <w:t>k</w:t>
      </w:r>
      <w:r>
        <w:rPr>
          <w:spacing w:val="3"/>
        </w:rPr>
        <w:t>. </w:t>
      </w:r>
      <w:r>
        <w:rPr/>
        <w:t>As aforementioned, </w:t>
      </w:r>
      <w:r>
        <w:rPr>
          <w:i/>
        </w:rPr>
        <w:t>k  </w:t>
      </w:r>
      <w:r>
        <w:rPr/>
        <w:t>is on average 10.2, which can be well parallelized on mod- ern multi-core CPUs.   Hence,  we envision the elapsed </w:t>
      </w:r>
      <w:r>
        <w:rPr>
          <w:spacing w:val="38"/>
        </w:rPr>
        <w:t> </w:t>
      </w:r>
      <w:r>
        <w:rPr>
          <w:spacing w:val="-4"/>
        </w:rPr>
        <w:t>real</w:t>
      </w:r>
    </w:p>
    <w:p>
      <w:pPr>
        <w:pStyle w:val="BodyText"/>
        <w:spacing w:line="228" w:lineRule="auto" w:before="3"/>
        <w:ind w:left="120" w:right="1077"/>
        <w:jc w:val="both"/>
      </w:pPr>
      <w:r>
        <w:rPr/>
        <w:t>time should not vary largely in real-world usages. </w:t>
      </w:r>
      <w:r>
        <w:rPr>
          <w:spacing w:val="-3"/>
        </w:rPr>
        <w:t>Overall, </w:t>
      </w:r>
      <w:r>
        <w:rPr/>
        <w:t>we interpret the evaluation results as promising: small </w:t>
      </w:r>
      <w:r>
        <w:rPr>
          <w:i/>
        </w:rPr>
        <w:t>ǫ </w:t>
      </w:r>
      <w:r>
        <w:rPr>
          <w:spacing w:val="-4"/>
        </w:rPr>
        <w:t>lead </w:t>
      </w:r>
      <w:r>
        <w:rPr/>
        <w:t>to practical mitigation of fairness violations at a modest</w:t>
      </w:r>
      <w:r>
        <w:rPr>
          <w:spacing w:val="-28"/>
        </w:rPr>
        <w:t> </w:t>
      </w:r>
      <w:r>
        <w:rPr/>
        <w:t>cost.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59"/>
        <w:jc w:val="both"/>
      </w:pPr>
      <w:bookmarkStart w:name="Related Work" w:id="23"/>
      <w:bookmarkEnd w:id="23"/>
      <w:r>
        <w:rPr/>
      </w:r>
      <w:bookmarkStart w:name="Related Work" w:id="24"/>
      <w:bookmarkEnd w:id="24"/>
      <w:r>
        <w:rPr>
          <w:w w:val="110"/>
        </w:rPr>
        <w:t>Related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Work</w:t>
      </w:r>
    </w:p>
    <w:p>
      <w:pPr>
        <w:pStyle w:val="BodyText"/>
        <w:spacing w:line="218" w:lineRule="auto" w:before="112"/>
        <w:ind w:left="120" w:right="1077"/>
        <w:jc w:val="both"/>
      </w:pPr>
      <w:r>
        <w:rPr/>
        <w:t>Software testing techniques has been  applied  for  testing AI applications driven by machine learning or deep </w:t>
      </w:r>
      <w:r>
        <w:rPr>
          <w:spacing w:val="-3"/>
        </w:rPr>
        <w:t>learn- </w:t>
      </w:r>
      <w:r>
        <w:rPr/>
        <w:t>ing models. </w:t>
      </w:r>
      <w:r>
        <w:rPr>
          <w:spacing w:val="-8"/>
        </w:rPr>
        <w:t>To </w:t>
      </w:r>
      <w:r>
        <w:rPr/>
        <w:t>this end, well-established testing </w:t>
      </w:r>
      <w:r>
        <w:rPr>
          <w:spacing w:val="-3"/>
        </w:rPr>
        <w:t>tech- </w:t>
      </w:r>
      <w:r>
        <w:rPr/>
        <w:t>niques, including metamorphic testing </w:t>
      </w:r>
      <w:r>
        <w:rPr>
          <w:spacing w:val="-4"/>
          <w:position w:val="2"/>
        </w:rPr>
        <w:t>[</w:t>
      </w:r>
      <w:r>
        <w:rPr>
          <w:spacing w:val="-4"/>
        </w:rPr>
        <w:t>Wang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2019; </w:t>
      </w:r>
      <w:r>
        <w:rPr/>
        <w:t>Dwarakanath </w:t>
      </w:r>
      <w:r>
        <w:rPr>
          <w:i/>
        </w:rPr>
        <w:t>et al.</w:t>
      </w:r>
      <w:r>
        <w:rPr/>
        <w:t>, 2018; Zhang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/>
        <w:t>,</w:t>
      </w:r>
      <w:r>
        <w:rPr>
          <w:spacing w:val="21"/>
        </w:rPr>
        <w:t> </w:t>
      </w:r>
      <w:r>
        <w:rPr>
          <w:spacing w:val="-3"/>
        </w:rPr>
        <w:t>differen-</w:t>
      </w:r>
    </w:p>
    <w:p>
      <w:pPr>
        <w:spacing w:after="0" w:line="218" w:lineRule="auto"/>
        <w:jc w:val="both"/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line="220" w:lineRule="exact" w:before="83"/>
        <w:ind w:left="120" w:right="38"/>
        <w:jc w:val="both"/>
      </w:pPr>
      <w:r>
        <w:rPr/>
        <w:pict>
          <v:shape style="position:absolute;margin-left:337.098999pt;margin-top:87.225739pt;width:7.75pt;height:10pt;mso-position-horizontal-relative:page;mso-position-vertical-relative:paragraph;z-index:251706368" type="#_x0000_t202" filled="false" stroked="false">
            <v:textbox inset="0,0,0,0">
              <w:txbxContent>
                <w:p>
                  <w:pPr>
                    <w:pStyle w:val="BodyText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t>tial testing </w:t>
      </w:r>
      <w:r>
        <w:rPr>
          <w:position w:val="2"/>
        </w:rPr>
        <w:t>[</w:t>
      </w:r>
      <w:r>
        <w:rPr/>
        <w:t>Pei </w:t>
      </w:r>
      <w:r>
        <w:rPr>
          <w:i/>
        </w:rPr>
        <w:t>et al.</w:t>
      </w:r>
      <w:r>
        <w:rPr/>
        <w:t>, 2017; Tian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/>
        <w:t>, and </w:t>
      </w:r>
      <w:r>
        <w:rPr>
          <w:spacing w:val="-3"/>
        </w:rPr>
        <w:t>fuzz </w:t>
      </w:r>
      <w:r>
        <w:rPr/>
        <w:t>testing </w:t>
      </w:r>
      <w:r>
        <w:rPr>
          <w:position w:val="2"/>
        </w:rPr>
        <w:t>[</w:t>
      </w:r>
      <w:r>
        <w:rPr/>
        <w:t>Xie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</w:t>
      </w:r>
      <w:r>
        <w:rPr/>
        <w:t>, have been successfully </w:t>
      </w:r>
      <w:r>
        <w:rPr>
          <w:spacing w:val="-3"/>
        </w:rPr>
        <w:t>leveraged </w:t>
      </w:r>
      <w:r>
        <w:rPr/>
        <w:t>in detecting errors of CV applications </w:t>
      </w:r>
      <w:r>
        <w:rPr>
          <w:position w:val="2"/>
        </w:rPr>
        <w:t>[</w:t>
      </w:r>
      <w:r>
        <w:rPr/>
        <w:t>Tian </w:t>
      </w:r>
      <w:r>
        <w:rPr>
          <w:i/>
        </w:rPr>
        <w:t>et al.</w:t>
      </w:r>
      <w:r>
        <w:rPr/>
        <w:t>, </w:t>
      </w:r>
      <w:r>
        <w:rPr>
          <w:spacing w:val="-3"/>
        </w:rPr>
        <w:t>2018;   </w:t>
      </w:r>
      <w:r>
        <w:rPr/>
        <w:t>Pei </w:t>
      </w:r>
      <w:r>
        <w:rPr>
          <w:i/>
        </w:rPr>
        <w:t>et al.</w:t>
      </w:r>
      <w:r>
        <w:rPr/>
        <w:t>, 2017; Zhang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 </w:t>
      </w:r>
      <w:r>
        <w:rPr/>
        <w:t>and  NLP  applica- tions including machine translation </w:t>
      </w:r>
      <w:r>
        <w:rPr>
          <w:position w:val="2"/>
        </w:rPr>
        <w:t>[</w:t>
      </w:r>
      <w:r>
        <w:rPr/>
        <w:t>Sun and Zhou, </w:t>
      </w:r>
      <w:r>
        <w:rPr>
          <w:spacing w:val="-3"/>
        </w:rPr>
        <w:t>2018; </w:t>
      </w:r>
      <w:r>
        <w:rPr/>
        <w:t>He </w:t>
      </w:r>
      <w:r>
        <w:rPr>
          <w:i/>
        </w:rPr>
        <w:t>et al.</w:t>
      </w:r>
      <w:r>
        <w:rPr/>
        <w:t>, 2020; </w:t>
      </w:r>
      <w:r>
        <w:rPr>
          <w:spacing w:val="-7"/>
        </w:rPr>
        <w:t>Yan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and chatbots </w:t>
      </w:r>
      <w:r>
        <w:rPr>
          <w:position w:val="2"/>
        </w:rPr>
        <w:t>[</w:t>
      </w:r>
      <w:r>
        <w:rPr/>
        <w:t>Bozic </w:t>
      </w:r>
      <w:r>
        <w:rPr>
          <w:spacing w:val="-5"/>
        </w:rPr>
        <w:t>and </w:t>
      </w:r>
      <w:r>
        <w:rPr>
          <w:spacing w:val="-3"/>
        </w:rPr>
        <w:t>Wotawa,</w:t>
      </w:r>
      <w:r>
        <w:rPr>
          <w:spacing w:val="-2"/>
        </w:rPr>
        <w:t> </w:t>
      </w:r>
      <w:r>
        <w:rPr/>
        <w:t>2019</w:t>
      </w:r>
      <w:r>
        <w:rPr>
          <w:position w:val="2"/>
        </w:rPr>
        <w:t>]</w:t>
      </w:r>
      <w:r>
        <w:rPr/>
        <w:t>.</w:t>
      </w:r>
    </w:p>
    <w:p>
      <w:pPr>
        <w:pStyle w:val="BodyText"/>
        <w:spacing w:before="72"/>
        <w:ind w:left="138"/>
      </w:pPr>
      <w:r>
        <w:rPr/>
        <w:br w:type="column"/>
      </w:r>
      <w:r>
        <w:rPr>
          <w:w w:val="95"/>
        </w:rPr>
        <w:t>Then,</w:t>
      </w:r>
    </w:p>
    <w:p>
      <w:pPr>
        <w:spacing w:line="168" w:lineRule="auto" w:before="132"/>
        <w:ind w:left="128" w:right="0" w:firstLine="0"/>
        <w:jc w:val="left"/>
        <w:rPr>
          <w:rFonts w:ascii="Tahoma" w:hAnsi="Tahoma"/>
          <w:sz w:val="20"/>
        </w:rPr>
      </w:pPr>
      <w:r>
        <w:rPr>
          <w:i/>
          <w:spacing w:val="-34"/>
          <w:w w:val="110"/>
          <w:sz w:val="20"/>
          <w:u w:val="single"/>
        </w:rPr>
        <w:t>y</w:t>
      </w:r>
      <w:r>
        <w:rPr>
          <w:rFonts w:ascii="Tahoma" w:hAnsi="Tahoma"/>
          <w:spacing w:val="-34"/>
          <w:w w:val="110"/>
          <w:sz w:val="20"/>
          <w:u w:val="single"/>
        </w:rPr>
        <w:t>ˆ</w:t>
      </w:r>
      <w:r>
        <w:rPr>
          <w:i/>
          <w:spacing w:val="-34"/>
          <w:w w:val="110"/>
          <w:sz w:val="20"/>
          <w:u w:val="single"/>
          <w:vertAlign w:val="subscript"/>
        </w:rPr>
        <w:t>i</w:t>
      </w:r>
      <w:r>
        <w:rPr>
          <w:i/>
          <w:spacing w:val="-34"/>
          <w:w w:val="110"/>
          <w:sz w:val="20"/>
          <w:vertAlign w:val="baseline"/>
        </w:rPr>
        <w:t>    </w:t>
      </w:r>
      <w:r>
        <w:rPr>
          <w:rFonts w:ascii="Tahoma" w:hAnsi="Tahoma"/>
          <w:w w:val="110"/>
          <w:position w:val="-12"/>
          <w:sz w:val="20"/>
          <w:vertAlign w:val="baseline"/>
        </w:rPr>
        <w:t>=</w:t>
      </w:r>
    </w:p>
    <w:p>
      <w:pPr>
        <w:spacing w:line="193" w:lineRule="exact" w:before="0"/>
        <w:ind w:left="120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y</w:t>
      </w:r>
      <w:r>
        <w:rPr>
          <w:rFonts w:ascii="Tahoma" w:hAnsi="Tahoma"/>
          <w:w w:val="120"/>
          <w:sz w:val="20"/>
        </w:rPr>
        <w:t>ˆ</w:t>
      </w:r>
      <w:r>
        <w:rPr>
          <w:i/>
          <w:w w:val="120"/>
          <w:sz w:val="20"/>
          <w:vertAlign w:val="subscript"/>
        </w:rPr>
        <w:t>j</w:t>
      </w:r>
    </w:p>
    <w:p>
      <w:pPr>
        <w:pStyle w:val="BodyText"/>
        <w:spacing w:before="178"/>
        <w:ind w:left="380"/>
        <w:rPr>
          <w:rFonts w:ascii="Tahoma"/>
        </w:rPr>
      </w:pPr>
      <w:r>
        <w:rPr>
          <w:rFonts w:ascii="Tahoma"/>
          <w:w w:val="106"/>
        </w:rPr>
        <w:t>=</w:t>
      </w:r>
    </w:p>
    <w:p>
      <w:pPr>
        <w:pStyle w:val="BodyText"/>
        <w:spacing w:before="11"/>
        <w:rPr>
          <w:rFonts w:ascii="Tahoma"/>
          <w:sz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spacing w:line="349" w:lineRule="exact" w:before="0"/>
        <w:ind w:left="-14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20"/>
        </w:rPr>
        <w:t>(</w:t>
      </w:r>
      <w:r>
        <w:rPr>
          <w:i/>
          <w:w w:val="120"/>
          <w:sz w:val="20"/>
        </w:rPr>
        <w:t>e</w:t>
      </w:r>
      <w:r>
        <w:rPr>
          <w:i/>
          <w:w w:val="120"/>
          <w:sz w:val="20"/>
          <w:vertAlign w:val="superscript"/>
        </w:rPr>
        <w:t>ǫ</w:t>
      </w:r>
      <w:r>
        <w:rPr>
          <w:i/>
          <w:spacing w:val="-36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−</w:t>
      </w:r>
      <w:r>
        <w:rPr>
          <w:rFonts w:ascii="Lucida Sans Unicode" w:hAnsi="Lucida Sans Unicode"/>
          <w:spacing w:val="-55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1)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i</w:t>
      </w:r>
      <w:r>
        <w:rPr>
          <w:i/>
          <w:spacing w:val="-36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+</w:t>
      </w:r>
      <w:r>
        <w:rPr>
          <w:rFonts w:ascii="Tahoma" w:hAnsi="Tahoma"/>
          <w:spacing w:val="-55"/>
          <w:w w:val="120"/>
          <w:sz w:val="20"/>
          <w:vertAlign w:val="baseline"/>
        </w:rPr>
        <w:t> </w:t>
      </w:r>
      <w:r>
        <w:rPr>
          <w:rFonts w:ascii="Arial" w:hAnsi="Arial"/>
          <w:w w:val="150"/>
          <w:position w:val="15"/>
          <w:sz w:val="20"/>
          <w:vertAlign w:val="baseline"/>
        </w:rPr>
        <w:t>Σ</w:t>
      </w:r>
      <w:r>
        <w:rPr>
          <w:rFonts w:ascii="Arial" w:hAnsi="Arial"/>
          <w:spacing w:val="-68"/>
          <w:w w:val="150"/>
          <w:position w:val="1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n</w:t>
      </w:r>
    </w:p>
    <w:p>
      <w:pPr>
        <w:spacing w:line="279" w:lineRule="exact" w:before="0"/>
        <w:ind w:left="-23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252614656" from="348.809998pt,3.702222pt" to="425.916999pt,3.702222pt" stroked="true" strokeweight=".398pt" strokecolor="#000000">
            <v:stroke dashstyle="solid"/>
            <w10:wrap type="none"/>
          </v:line>
        </w:pict>
      </w:r>
      <w:r>
        <w:rPr>
          <w:rFonts w:ascii="Tahoma" w:hAnsi="Tahoma"/>
          <w:w w:val="120"/>
          <w:sz w:val="20"/>
        </w:rPr>
        <w:t>(</w:t>
      </w:r>
      <w:r>
        <w:rPr>
          <w:i/>
          <w:w w:val="120"/>
          <w:sz w:val="20"/>
        </w:rPr>
        <w:t>e</w:t>
      </w:r>
      <w:r>
        <w:rPr>
          <w:i/>
          <w:w w:val="120"/>
          <w:position w:val="6"/>
          <w:sz w:val="14"/>
        </w:rPr>
        <w:t>ǫ</w:t>
      </w:r>
      <w:r>
        <w:rPr>
          <w:i/>
          <w:spacing w:val="-15"/>
          <w:w w:val="120"/>
          <w:position w:val="6"/>
          <w:sz w:val="14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53"/>
          <w:w w:val="120"/>
          <w:sz w:val="20"/>
        </w:rPr>
        <w:t> </w:t>
      </w:r>
      <w:r>
        <w:rPr>
          <w:rFonts w:ascii="Tahoma" w:hAnsi="Tahoma"/>
          <w:w w:val="120"/>
          <w:sz w:val="20"/>
        </w:rPr>
        <w:t>1)</w:t>
      </w:r>
      <w:r>
        <w:rPr>
          <w:i/>
          <w:w w:val="120"/>
          <w:sz w:val="20"/>
        </w:rPr>
        <w:t>y</w:t>
      </w:r>
      <w:r>
        <w:rPr>
          <w:i/>
          <w:w w:val="120"/>
          <w:sz w:val="20"/>
          <w:vertAlign w:val="subscript"/>
        </w:rPr>
        <w:t>j</w:t>
      </w:r>
      <w:r>
        <w:rPr>
          <w:i/>
          <w:spacing w:val="-28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+</w:t>
      </w:r>
      <w:r>
        <w:rPr>
          <w:rFonts w:ascii="Tahoma" w:hAnsi="Tahoma"/>
          <w:spacing w:val="-52"/>
          <w:w w:val="120"/>
          <w:sz w:val="20"/>
          <w:vertAlign w:val="baseline"/>
        </w:rPr>
        <w:t> </w:t>
      </w:r>
      <w:r>
        <w:rPr>
          <w:rFonts w:ascii="Arial" w:hAnsi="Arial"/>
          <w:w w:val="150"/>
          <w:position w:val="15"/>
          <w:sz w:val="20"/>
          <w:vertAlign w:val="baseline"/>
        </w:rPr>
        <w:t>Σ</w:t>
      </w:r>
      <w:r>
        <w:rPr>
          <w:rFonts w:ascii="Arial" w:hAnsi="Arial"/>
          <w:spacing w:val="-67"/>
          <w:w w:val="150"/>
          <w:position w:val="1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n</w:t>
      </w:r>
    </w:p>
    <w:p>
      <w:pPr>
        <w:spacing w:line="153" w:lineRule="auto" w:before="9"/>
        <w:ind w:left="1001" w:right="0" w:hanging="1024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252613632" from="348.809998pt,17.631861pt" to="528.312pt,17.631861pt" stroked="true" strokeweight=".398pt" strokecolor="#000000">
            <v:stroke dashstyle="solid"/>
            <w10:wrap type="none"/>
          </v:line>
        </w:pic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e</w:t>
      </w:r>
      <w:r>
        <w:rPr>
          <w:i/>
          <w:w w:val="105"/>
          <w:sz w:val="20"/>
          <w:vertAlign w:val="superscript"/>
        </w:rPr>
        <w:t>ǫ</w:t>
      </w:r>
      <w:r>
        <w:rPr>
          <w:i/>
          <w:spacing w:val="3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y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4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20"/>
          <w:w w:val="105"/>
          <w:sz w:val="20"/>
          <w:vertAlign w:val="baseline"/>
        </w:rPr>
        <w:t> </w:t>
      </w:r>
      <w:r>
        <w:rPr>
          <w:rFonts w:ascii="Arial" w:hAnsi="Arial"/>
          <w:w w:val="140"/>
          <w:position w:val="15"/>
          <w:sz w:val="20"/>
          <w:vertAlign w:val="baseline"/>
        </w:rPr>
        <w:t>Σ</w:t>
      </w:r>
      <w:r>
        <w:rPr>
          <w:rFonts w:ascii="Arial" w:hAnsi="Arial"/>
          <w:spacing w:val="-44"/>
          <w:w w:val="140"/>
          <w:position w:val="1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y</w:t>
      </w:r>
      <w:r>
        <w:rPr>
          <w:i/>
          <w:w w:val="105"/>
          <w:sz w:val="20"/>
          <w:vertAlign w:val="subscript"/>
        </w:rPr>
        <w:t>n</w:t>
      </w:r>
      <w:r>
        <w:rPr>
          <w:i/>
          <w:spacing w:val="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sz w:val="20"/>
          <w:vertAlign w:val="superscript"/>
        </w:rPr>
        <w:t>ǫ</w:t>
      </w:r>
      <w:r>
        <w:rPr>
          <w:rFonts w:ascii="Tahoma" w:hAnsi="Tahoma"/>
          <w:w w:val="105"/>
          <w:sz w:val="20"/>
          <w:vertAlign w:val="baseline"/>
        </w:rPr>
        <w:t>[(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sz w:val="20"/>
          <w:vertAlign w:val="superscript"/>
        </w:rPr>
        <w:t>ǫ</w:t>
      </w:r>
      <w:r>
        <w:rPr>
          <w:i/>
          <w:spacing w:val="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y</w:t>
      </w:r>
      <w:r>
        <w:rPr>
          <w:i/>
          <w:w w:val="105"/>
          <w:sz w:val="20"/>
          <w:vertAlign w:val="subscript"/>
        </w:rPr>
        <w:t>j</w:t>
      </w:r>
      <w:r>
        <w:rPr>
          <w:i/>
          <w:spacing w:val="12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</w:t>
      </w:r>
      <w:r>
        <w:rPr>
          <w:rFonts w:ascii="Tahoma" w:hAnsi="Tahoma"/>
          <w:spacing w:val="-20"/>
          <w:w w:val="105"/>
          <w:sz w:val="20"/>
          <w:vertAlign w:val="baseline"/>
        </w:rPr>
        <w:t> </w:t>
      </w:r>
      <w:r>
        <w:rPr>
          <w:rFonts w:ascii="Arial" w:hAnsi="Arial"/>
          <w:w w:val="140"/>
          <w:position w:val="15"/>
          <w:sz w:val="20"/>
          <w:vertAlign w:val="baseline"/>
        </w:rPr>
        <w:t>Σ</w:t>
      </w:r>
      <w:r>
        <w:rPr>
          <w:rFonts w:ascii="Arial" w:hAnsi="Arial"/>
          <w:spacing w:val="-44"/>
          <w:w w:val="140"/>
          <w:position w:val="15"/>
          <w:sz w:val="20"/>
          <w:vertAlign w:val="baseline"/>
        </w:rPr>
        <w:t> </w:t>
      </w:r>
      <w:r>
        <w:rPr>
          <w:i/>
          <w:spacing w:val="3"/>
          <w:w w:val="105"/>
          <w:sz w:val="20"/>
          <w:vertAlign w:val="baseline"/>
        </w:rPr>
        <w:t>y</w:t>
      </w:r>
      <w:r>
        <w:rPr>
          <w:i/>
          <w:spacing w:val="3"/>
          <w:w w:val="105"/>
          <w:sz w:val="20"/>
          <w:vertAlign w:val="subscript"/>
        </w:rPr>
        <w:t>n</w:t>
      </w:r>
      <w:r>
        <w:rPr>
          <w:rFonts w:ascii="Tahoma" w:hAnsi="Tahoma"/>
          <w:spacing w:val="3"/>
          <w:w w:val="105"/>
          <w:sz w:val="20"/>
          <w:vertAlign w:val="baseline"/>
        </w:rPr>
        <w:t>]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e</w:t>
      </w:r>
      <w:r>
        <w:rPr>
          <w:i/>
          <w:w w:val="105"/>
          <w:position w:val="6"/>
          <w:sz w:val="14"/>
          <w:vertAlign w:val="baseline"/>
        </w:rPr>
        <w:t>ǫ </w:t>
      </w:r>
      <w:r>
        <w:rPr>
          <w:rFonts w:ascii="Lucida Sans Unicode" w:hAnsi="Lucida Sans Unicode"/>
          <w:w w:val="105"/>
          <w:sz w:val="20"/>
          <w:vertAlign w:val="baseline"/>
        </w:rPr>
        <w:t>− </w:t>
      </w:r>
      <w:r>
        <w:rPr>
          <w:rFonts w:ascii="Tahoma" w:hAnsi="Tahoma"/>
          <w:w w:val="105"/>
          <w:sz w:val="20"/>
          <w:vertAlign w:val="baseline"/>
        </w:rPr>
        <w:t>1)</w:t>
      </w:r>
      <w:r>
        <w:rPr>
          <w:i/>
          <w:w w:val="105"/>
          <w:sz w:val="20"/>
          <w:vertAlign w:val="baseline"/>
        </w:rPr>
        <w:t>y</w:t>
      </w:r>
      <w:r>
        <w:rPr>
          <w:i/>
          <w:w w:val="105"/>
          <w:sz w:val="20"/>
          <w:vertAlign w:val="subscript"/>
        </w:rPr>
        <w:t>j</w:t>
      </w:r>
      <w:r>
        <w:rPr>
          <w:i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+ </w:t>
      </w:r>
      <w:r>
        <w:rPr>
          <w:rFonts w:ascii="Arial" w:hAnsi="Arial"/>
          <w:w w:val="140"/>
          <w:position w:val="15"/>
          <w:sz w:val="20"/>
          <w:vertAlign w:val="baseline"/>
        </w:rPr>
        <w:t>Σ</w:t>
      </w:r>
      <w:r>
        <w:rPr>
          <w:rFonts w:ascii="Arial" w:hAnsi="Arial"/>
          <w:spacing w:val="-54"/>
          <w:w w:val="140"/>
          <w:position w:val="1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y</w:t>
      </w:r>
      <w:r>
        <w:rPr>
          <w:i/>
          <w:w w:val="105"/>
          <w:sz w:val="20"/>
          <w:vertAlign w:val="subscript"/>
        </w:rPr>
        <w:t>n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spacing w:before="0"/>
        <w:ind w:left="28" w:right="0" w:firstLine="0"/>
        <w:jc w:val="left"/>
        <w:rPr>
          <w:i/>
          <w:sz w:val="20"/>
        </w:rPr>
      </w:pPr>
      <w:r>
        <w:rPr>
          <w:rFonts w:ascii="Tahoma" w:hAnsi="Tahoma"/>
          <w:sz w:val="20"/>
        </w:rPr>
        <w:t>+ </w:t>
      </w:r>
      <w:r>
        <w:rPr>
          <w:i/>
          <w:sz w:val="20"/>
        </w:rPr>
        <w:t>e</w:t>
      </w:r>
      <w:r>
        <w:rPr>
          <w:i/>
          <w:sz w:val="20"/>
          <w:vertAlign w:val="superscript"/>
        </w:rPr>
        <w:t>ǫ</w:t>
      </w:r>
    </w:p>
    <w:p>
      <w:pPr>
        <w:spacing w:after="0"/>
        <w:jc w:val="left"/>
        <w:rPr>
          <w:sz w:val="20"/>
        </w:rPr>
        <w:sectPr>
          <w:pgSz w:w="12240" w:h="15840"/>
          <w:pgMar w:header="523" w:footer="900" w:top="1020" w:bottom="1100" w:left="960" w:right="0"/>
          <w:cols w:num="4" w:equalWidth="0">
            <w:col w:w="5021" w:space="380"/>
            <w:col w:w="598" w:space="40"/>
            <w:col w:w="3568" w:space="39"/>
            <w:col w:w="1634"/>
          </w:cols>
        </w:sectPr>
      </w:pPr>
    </w:p>
    <w:p>
      <w:pPr>
        <w:pStyle w:val="BodyText"/>
        <w:spacing w:line="220" w:lineRule="exact" w:before="22"/>
        <w:ind w:left="319"/>
      </w:pPr>
      <w:r>
        <w:rPr/>
        <w:t>AI model fairness has been particularly formulated as a</w:t>
      </w:r>
    </w:p>
    <w:p>
      <w:pPr>
        <w:spacing w:line="115" w:lineRule="auto" w:before="0"/>
        <w:ind w:left="553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ahoma" w:hAnsi="Tahoma"/>
          <w:w w:val="105"/>
          <w:sz w:val="20"/>
        </w:rPr>
        <w:t>(1 </w:t>
      </w:r>
      <w:r>
        <w:rPr>
          <w:rFonts w:ascii="Lucida Sans Unicode" w:hAnsi="Lucida Sans Unicode"/>
          <w:w w:val="105"/>
          <w:sz w:val="20"/>
        </w:rPr>
        <w:t>− </w:t>
      </w:r>
      <w:r>
        <w:rPr>
          <w:i/>
          <w:w w:val="105"/>
          <w:sz w:val="20"/>
        </w:rPr>
        <w:t>e</w:t>
      </w:r>
      <w:r>
        <w:rPr>
          <w:i/>
          <w:w w:val="105"/>
          <w:sz w:val="20"/>
          <w:vertAlign w:val="superscript"/>
        </w:rPr>
        <w:t>ǫ</w:t>
      </w:r>
      <w:r>
        <w:rPr>
          <w:rFonts w:ascii="Tahoma" w:hAnsi="Tahoma"/>
          <w:w w:val="105"/>
          <w:sz w:val="20"/>
          <w:vertAlign w:val="baseline"/>
        </w:rPr>
        <w:t>)(</w:t>
      </w:r>
      <w:r>
        <w:rPr>
          <w:rFonts w:ascii="Arial" w:hAnsi="Arial"/>
          <w:w w:val="105"/>
          <w:position w:val="15"/>
          <w:sz w:val="20"/>
          <w:vertAlign w:val="baseline"/>
        </w:rPr>
        <w:t>Σ</w:t>
      </w:r>
      <w:r>
        <w:rPr>
          <w:i/>
          <w:w w:val="105"/>
          <w:position w:val="-5"/>
          <w:sz w:val="14"/>
          <w:vertAlign w:val="baseline"/>
        </w:rPr>
        <w:t>n</w:t>
      </w:r>
    </w:p>
    <w:p>
      <w:pPr>
        <w:spacing w:line="127" w:lineRule="auto" w:before="0"/>
        <w:ind w:left="82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i/>
          <w:w w:val="120"/>
          <w:position w:val="-5"/>
          <w:sz w:val="14"/>
        </w:rPr>
        <w:t>i</w:t>
      </w:r>
      <w:r>
        <w:rPr>
          <w:i/>
          <w:spacing w:val="-14"/>
          <w:w w:val="120"/>
          <w:position w:val="-5"/>
          <w:sz w:val="14"/>
        </w:rPr>
        <w:t> </w:t>
      </w:r>
      <w:r>
        <w:rPr>
          <w:i/>
          <w:w w:val="120"/>
          <w:sz w:val="20"/>
        </w:rPr>
        <w:t>y</w:t>
      </w:r>
      <w:r>
        <w:rPr>
          <w:i/>
          <w:w w:val="120"/>
          <w:sz w:val="20"/>
          <w:vertAlign w:val="subscript"/>
        </w:rPr>
        <w:t>n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+</w:t>
      </w:r>
      <w:r>
        <w:rPr>
          <w:rFonts w:ascii="Tahoma" w:hAnsi="Tahoma"/>
          <w:spacing w:val="-46"/>
          <w:w w:val="120"/>
          <w:sz w:val="20"/>
          <w:vertAlign w:val="baseline"/>
        </w:rPr>
        <w:t> </w:t>
      </w:r>
      <w:r>
        <w:rPr>
          <w:i/>
          <w:spacing w:val="3"/>
          <w:w w:val="120"/>
          <w:sz w:val="20"/>
          <w:vertAlign w:val="baseline"/>
        </w:rPr>
        <w:t>e</w:t>
      </w:r>
      <w:r>
        <w:rPr>
          <w:i/>
          <w:spacing w:val="3"/>
          <w:w w:val="120"/>
          <w:sz w:val="20"/>
          <w:vertAlign w:val="superscript"/>
        </w:rPr>
        <w:t>ǫ</w:t>
      </w:r>
      <w:r>
        <w:rPr>
          <w:i/>
          <w:spacing w:val="3"/>
          <w:w w:val="120"/>
          <w:sz w:val="20"/>
          <w:vertAlign w:val="baseline"/>
        </w:rPr>
        <w:t>y</w:t>
      </w:r>
      <w:r>
        <w:rPr>
          <w:i/>
          <w:spacing w:val="3"/>
          <w:w w:val="120"/>
          <w:sz w:val="20"/>
          <w:vertAlign w:val="subscript"/>
        </w:rPr>
        <w:t>i</w:t>
      </w:r>
      <w:r>
        <w:rPr>
          <w:rFonts w:ascii="Tahoma" w:hAnsi="Tahoma"/>
          <w:spacing w:val="3"/>
          <w:w w:val="120"/>
          <w:sz w:val="20"/>
          <w:vertAlign w:val="baseline"/>
        </w:rPr>
        <w:t>)</w:t>
      </w:r>
    </w:p>
    <w:p>
      <w:pPr>
        <w:spacing w:line="190" w:lineRule="exact" w:before="52"/>
        <w:ind w:left="28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ahoma" w:hAnsi="Tahoma"/>
          <w:sz w:val="20"/>
        </w:rPr>
        <w:t>+ </w:t>
      </w:r>
      <w:r>
        <w:rPr>
          <w:i/>
          <w:sz w:val="20"/>
        </w:rPr>
        <w:t>e</w:t>
      </w:r>
      <w:r>
        <w:rPr>
          <w:i/>
          <w:sz w:val="20"/>
          <w:vertAlign w:val="superscript"/>
        </w:rPr>
        <w:t>ǫ</w:t>
      </w:r>
      <w:r>
        <w:rPr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≤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perscript"/>
        </w:rPr>
        <w:t>ǫ</w:t>
      </w:r>
    </w:p>
    <w:p>
      <w:pPr>
        <w:spacing w:after="0" w:line="190" w:lineRule="exact"/>
        <w:jc w:val="left"/>
        <w:rPr>
          <w:sz w:val="20"/>
        </w:rPr>
        <w:sectPr>
          <w:type w:val="continuous"/>
          <w:pgSz w:w="12240" w:h="15840"/>
          <w:pgMar w:top="1020" w:bottom="1100" w:left="960" w:right="0"/>
          <w:cols w:num="4" w:equalWidth="0">
            <w:col w:w="5021" w:space="442"/>
            <w:col w:w="1608" w:space="39"/>
            <w:col w:w="1043" w:space="39"/>
            <w:col w:w="3088"/>
          </w:cols>
        </w:sectPr>
      </w:pPr>
    </w:p>
    <w:p>
      <w:pPr>
        <w:pStyle w:val="BodyText"/>
        <w:spacing w:line="195" w:lineRule="exact"/>
        <w:ind w:left="120"/>
        <w:jc w:val="both"/>
      </w:pPr>
      <w:r>
        <w:rPr/>
        <w:pict>
          <v:line style="position:absolute;mso-position-horizontal-relative:page;mso-position-vertical-relative:paragraph;z-index:-252612608" from="348.809998pt,-2.487534pt" to="455.599999pt,-2.487534pt" stroked="true" strokeweight=".398pt" strokecolor="#000000">
            <v:stroke dashstyle="solid"/>
            <w10:wrap type="none"/>
          </v:line>
        </w:pict>
      </w:r>
      <w:r>
        <w:rPr/>
        <w:t>software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tech-</w:t>
      </w:r>
    </w:p>
    <w:p>
      <w:pPr>
        <w:pStyle w:val="BodyText"/>
        <w:spacing w:line="220" w:lineRule="exact" w:before="5"/>
        <w:ind w:left="120" w:right="38"/>
        <w:jc w:val="both"/>
      </w:pPr>
      <w:r>
        <w:rPr/>
        <w:t>niques. </w:t>
      </w:r>
      <w:r>
        <w:rPr>
          <w:spacing w:val="-8"/>
        </w:rPr>
        <w:t>To </w:t>
      </w:r>
      <w:r>
        <w:rPr/>
        <w:t>date, mutation testing techniques are proposed </w:t>
      </w:r>
      <w:r>
        <w:rPr>
          <w:spacing w:val="-6"/>
        </w:rPr>
        <w:t>to </w:t>
      </w:r>
      <w:r>
        <w:rPr/>
        <w:t>detect discrimination in NLP models </w:t>
      </w:r>
      <w:r>
        <w:rPr>
          <w:position w:val="2"/>
        </w:rPr>
        <w:t>[</w:t>
      </w:r>
      <w:r>
        <w:rPr/>
        <w:t>Galhotra </w:t>
      </w:r>
      <w:r>
        <w:rPr>
          <w:i/>
        </w:rPr>
        <w:t>et al.</w:t>
      </w:r>
      <w:r>
        <w:rPr/>
        <w:t>, </w:t>
      </w:r>
      <w:r>
        <w:rPr>
          <w:spacing w:val="-4"/>
        </w:rPr>
        <w:t>2017; </w:t>
      </w:r>
      <w:r>
        <w:rPr/>
        <w:t>Udeshi  </w:t>
      </w:r>
      <w:r>
        <w:rPr>
          <w:i/>
        </w:rPr>
        <w:t>et  al.</w:t>
      </w:r>
      <w:r>
        <w:rPr/>
        <w:t>,  2018</w:t>
      </w:r>
      <w:r>
        <w:rPr>
          <w:position w:val="2"/>
        </w:rPr>
        <w:t>]</w:t>
      </w:r>
      <w:r>
        <w:rPr/>
        <w:t>.   </w:t>
      </w:r>
      <w:r>
        <w:rPr>
          <w:position w:val="2"/>
        </w:rPr>
        <w:t>[</w:t>
      </w:r>
      <w:r>
        <w:rPr/>
        <w:t>Aggarwal  </w:t>
      </w:r>
      <w:r>
        <w:rPr>
          <w:i/>
        </w:rPr>
        <w:t>et  al.</w:t>
      </w:r>
      <w:r>
        <w:rPr/>
        <w:t>,  2019</w:t>
      </w:r>
      <w:r>
        <w:rPr>
          <w:position w:val="2"/>
        </w:rPr>
        <w:t>]</w:t>
      </w:r>
      <w:r>
        <w:rPr>
          <w:spacing w:val="4"/>
          <w:position w:val="2"/>
        </w:rPr>
        <w:t> </w:t>
      </w:r>
      <w:r>
        <w:rPr/>
        <w:t>introduces</w:t>
      </w:r>
    </w:p>
    <w:p>
      <w:pPr>
        <w:spacing w:line="148" w:lineRule="auto" w:before="0"/>
        <w:ind w:left="42" w:right="0" w:firstLine="0"/>
        <w:jc w:val="center"/>
        <w:rPr>
          <w:i/>
          <w:sz w:val="20"/>
        </w:rPr>
      </w:pPr>
      <w:r>
        <w:rPr/>
        <w:br w:type="column"/>
      </w:r>
      <w:r>
        <w:rPr>
          <w:rFonts w:ascii="Tahoma" w:hAnsi="Tahoma"/>
          <w:w w:val="120"/>
          <w:sz w:val="20"/>
        </w:rPr>
        <w:t>(</w:t>
      </w:r>
      <w:r>
        <w:rPr>
          <w:i/>
          <w:w w:val="120"/>
          <w:sz w:val="20"/>
        </w:rPr>
        <w:t>e</w:t>
      </w:r>
      <w:r>
        <w:rPr>
          <w:i/>
          <w:w w:val="120"/>
          <w:position w:val="6"/>
          <w:sz w:val="14"/>
        </w:rPr>
        <w:t>ǫ </w:t>
      </w:r>
      <w:r>
        <w:rPr>
          <w:rFonts w:ascii="Lucida Sans Unicode" w:hAnsi="Lucida Sans Unicode"/>
          <w:w w:val="120"/>
          <w:sz w:val="20"/>
        </w:rPr>
        <w:t>− </w:t>
      </w:r>
      <w:r>
        <w:rPr>
          <w:rFonts w:ascii="Tahoma" w:hAnsi="Tahoma"/>
          <w:w w:val="120"/>
          <w:sz w:val="20"/>
        </w:rPr>
        <w:t>1)</w:t>
      </w:r>
      <w:r>
        <w:rPr>
          <w:i/>
          <w:w w:val="120"/>
          <w:sz w:val="20"/>
        </w:rPr>
        <w:t>y</w:t>
      </w:r>
      <w:r>
        <w:rPr>
          <w:i/>
          <w:w w:val="120"/>
          <w:sz w:val="20"/>
          <w:vertAlign w:val="subscript"/>
        </w:rPr>
        <w:t>j</w:t>
      </w:r>
      <w:r>
        <w:rPr>
          <w:i/>
          <w:w w:val="120"/>
          <w:sz w:val="20"/>
          <w:vertAlign w:val="baseline"/>
        </w:rPr>
        <w:t> </w:t>
      </w:r>
      <w:r>
        <w:rPr>
          <w:rFonts w:ascii="Tahoma" w:hAnsi="Tahoma"/>
          <w:w w:val="120"/>
          <w:sz w:val="20"/>
          <w:vertAlign w:val="baseline"/>
        </w:rPr>
        <w:t>+ </w:t>
      </w:r>
      <w:r>
        <w:rPr>
          <w:rFonts w:ascii="Arial" w:hAnsi="Arial"/>
          <w:w w:val="150"/>
          <w:position w:val="15"/>
          <w:sz w:val="20"/>
          <w:vertAlign w:val="baseline"/>
        </w:rPr>
        <w:t>Σ</w:t>
      </w:r>
      <w:r>
        <w:rPr>
          <w:rFonts w:ascii="Arial" w:hAnsi="Arial"/>
          <w:spacing w:val="-53"/>
          <w:w w:val="150"/>
          <w:position w:val="1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y</w:t>
      </w:r>
      <w:r>
        <w:rPr>
          <w:i/>
          <w:w w:val="120"/>
          <w:sz w:val="20"/>
          <w:vertAlign w:val="subscript"/>
        </w:rPr>
        <w:t>n</w:t>
      </w: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spacing w:line="141" w:lineRule="exact"/>
        <w:ind w:left="120"/>
        <w:jc w:val="center"/>
        <w:rPr>
          <w:rFonts w:ascii="Verdana" w:hAnsi="Verdana"/>
        </w:rPr>
      </w:pPr>
      <w:r>
        <w:rPr>
          <w:w w:val="99"/>
        </w:rPr>
        <w:t>holds.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Therefore,</w:t>
      </w:r>
      <w:r>
        <w:rPr>
          <w:spacing w:val="12"/>
        </w:rPr>
        <w:t> </w:t>
      </w:r>
      <w:r>
        <w:rPr>
          <w:rFonts w:ascii="Lucida Sans Unicode" w:hAnsi="Lucida Sans Unicode"/>
          <w:w w:val="62"/>
        </w:rPr>
        <w:t>∀</w:t>
      </w:r>
      <w:r>
        <w:rPr>
          <w:i/>
          <w:w w:val="128"/>
        </w:rPr>
        <w:t>x</w:t>
      </w:r>
      <w:r>
        <w:rPr>
          <w:i/>
          <w:w w:val="110"/>
        </w:rPr>
        <w:t>,</w:t>
      </w:r>
      <w:r>
        <w:rPr>
          <w:i/>
          <w:spacing w:val="-17"/>
        </w:rPr>
        <w:t> </w:t>
      </w:r>
      <w:r>
        <w:rPr>
          <w:i/>
          <w:w w:val="128"/>
        </w:rPr>
        <w:t>x</w:t>
      </w:r>
      <w:r>
        <w:rPr>
          <w:rFonts w:ascii="Lucida Sans Unicode" w:hAnsi="Lucida Sans Unicode"/>
          <w:w w:val="93"/>
          <w:vertAlign w:val="superscript"/>
        </w:rPr>
        <w:t>′</w:t>
      </w:r>
      <w:r>
        <w:rPr>
          <w:rFonts w:ascii="Lucida Sans Unicode" w:hAnsi="Lucida Sans Unicode"/>
          <w:spacing w:val="20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∈</w:t>
      </w:r>
      <w:r>
        <w:rPr>
          <w:rFonts w:ascii="Lucida Sans Unicode" w:hAnsi="Lucida Sans Unicode"/>
          <w:spacing w:val="10"/>
          <w:vertAlign w:val="baseline"/>
        </w:rPr>
        <w:t> </w:t>
      </w:r>
      <w:r>
        <w:rPr>
          <w:rFonts w:ascii="Lucida Sans Unicode" w:hAnsi="Lucida Sans Unicode"/>
          <w:w w:val="153"/>
          <w:vertAlign w:val="baseline"/>
        </w:rPr>
        <w:t>{</w:t>
      </w:r>
      <w:r>
        <w:rPr>
          <w:i/>
          <w:w w:val="128"/>
          <w:vertAlign w:val="baseline"/>
        </w:rPr>
        <w:t>x</w:t>
      </w:r>
      <w:r>
        <w:rPr>
          <w:i/>
          <w:vertAlign w:val="baseline"/>
        </w:rPr>
        <w:t> </w:t>
      </w:r>
      <w:r>
        <w:rPr>
          <w:i/>
          <w:spacing w:val="-11"/>
          <w:vertAlign w:val="baseline"/>
        </w:rPr>
        <w:t> </w:t>
      </w:r>
      <w:r>
        <w:rPr>
          <w:rFonts w:ascii="Lucida Sans Unicode" w:hAnsi="Lucida Sans Unicode"/>
          <w:w w:val="153"/>
          <w:vertAlign w:val="baseline"/>
        </w:rPr>
        <w:t>}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rFonts w:ascii="Lucida Sans Unicode" w:hAnsi="Lucida Sans Unicode"/>
          <w:w w:val="83"/>
          <w:vertAlign w:val="baseline"/>
        </w:rPr>
        <w:t>∪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rFonts w:ascii="Lucida Sans Unicode" w:hAnsi="Lucida Sans Unicode"/>
          <w:w w:val="111"/>
          <w:vertAlign w:val="baseline"/>
        </w:rPr>
        <w:t>S</w:t>
      </w:r>
      <w:r>
        <w:rPr>
          <w:rFonts w:ascii="Lucida Sans Unicode" w:hAnsi="Lucida Sans Unicode"/>
          <w:spacing w:val="28"/>
          <w:vertAlign w:val="baseline"/>
        </w:rPr>
        <w:t> </w:t>
      </w:r>
      <w:r>
        <w:rPr>
          <w:w w:val="99"/>
          <w:vertAlign w:val="baseline"/>
        </w:rPr>
        <w:t>,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i/>
          <w:spacing w:val="15"/>
          <w:w w:val="196"/>
          <w:u w:val="single"/>
          <w:vertAlign w:val="superscript"/>
        </w:rPr>
        <w:t>f</w:t>
      </w:r>
      <w:r>
        <w:rPr>
          <w:rFonts w:ascii="Verdana" w:hAnsi="Verdana"/>
          <w:w w:val="91"/>
          <w:u w:val="single"/>
          <w:vertAlign w:val="superscript"/>
        </w:rPr>
        <w:t>(</w:t>
      </w:r>
      <w:r>
        <w:rPr>
          <w:i/>
          <w:w w:val="143"/>
          <w:u w:val="single"/>
          <w:vertAlign w:val="superscript"/>
        </w:rPr>
        <w:t>x</w:t>
      </w:r>
      <w:r>
        <w:rPr>
          <w:rFonts w:ascii="Verdana" w:hAnsi="Verdana"/>
          <w:w w:val="91"/>
          <w:u w:val="single"/>
          <w:vertAlign w:val="superscript"/>
        </w:rPr>
        <w:t>)</w:t>
      </w:r>
    </w:p>
    <w:p>
      <w:pPr>
        <w:pStyle w:val="BodyText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pStyle w:val="BodyText"/>
        <w:spacing w:before="3"/>
        <w:rPr>
          <w:rFonts w:ascii="Verdana"/>
          <w:sz w:val="23"/>
        </w:rPr>
      </w:pPr>
    </w:p>
    <w:p>
      <w:pPr>
        <w:spacing w:line="159" w:lineRule="exact" w:before="0"/>
        <w:ind w:left="84" w:right="0" w:firstLine="0"/>
        <w:jc w:val="left"/>
        <w:rPr>
          <w:rFonts w:ascii="Verdana" w:hAnsi="Verdana"/>
          <w:sz w:val="14"/>
        </w:rPr>
      </w:pPr>
      <w:r>
        <w:rPr>
          <w:rFonts w:ascii="Lucida Sans Unicode" w:hAnsi="Lucida Sans Unicode"/>
          <w:w w:val="97"/>
          <w:position w:val="-7"/>
          <w:sz w:val="20"/>
        </w:rPr>
        <w:t>≤</w:t>
      </w:r>
      <w:r>
        <w:rPr>
          <w:rFonts w:ascii="Lucida Sans Unicode" w:hAnsi="Lucida Sans Unicode"/>
          <w:position w:val="-7"/>
          <w:sz w:val="20"/>
        </w:rPr>
        <w:t> </w:t>
      </w:r>
      <w:r>
        <w:rPr>
          <w:rFonts w:ascii="Lucida Sans Unicode" w:hAnsi="Lucida Sans Unicode"/>
          <w:spacing w:val="-24"/>
          <w:position w:val="-7"/>
          <w:sz w:val="20"/>
        </w:rPr>
        <w:t> </w:t>
      </w:r>
      <w:r>
        <w:rPr>
          <w:i/>
          <w:w w:val="199"/>
          <w:position w:val="2"/>
          <w:sz w:val="14"/>
          <w:u w:val="single"/>
        </w:rPr>
        <w:t>f</w:t>
      </w:r>
      <w:r>
        <w:rPr>
          <w:i/>
          <w:spacing w:val="-20"/>
          <w:position w:val="2"/>
          <w:sz w:val="14"/>
          <w:u w:val="single"/>
        </w:rPr>
        <w:t> </w:t>
      </w:r>
      <w:r>
        <w:rPr>
          <w:rFonts w:ascii="Verdana" w:hAnsi="Verdana"/>
          <w:spacing w:val="-5"/>
          <w:w w:val="97"/>
          <w:position w:val="2"/>
          <w:sz w:val="14"/>
          <w:u w:val="single"/>
        </w:rPr>
        <w:t>(</w:t>
      </w:r>
      <w:r>
        <w:rPr>
          <w:i/>
          <w:spacing w:val="-5"/>
          <w:w w:val="145"/>
          <w:position w:val="2"/>
          <w:sz w:val="14"/>
          <w:u w:val="single"/>
        </w:rPr>
        <w:t>x</w:t>
      </w:r>
      <w:r>
        <w:rPr>
          <w:rFonts w:ascii="Arial" w:hAnsi="Arial"/>
          <w:i/>
          <w:spacing w:val="5"/>
          <w:w w:val="238"/>
          <w:sz w:val="10"/>
          <w:u w:val="single"/>
        </w:rPr>
        <w:t>i</w:t>
      </w:r>
      <w:r>
        <w:rPr>
          <w:rFonts w:ascii="Verdana" w:hAnsi="Verdana"/>
          <w:spacing w:val="-5"/>
          <w:w w:val="97"/>
          <w:position w:val="2"/>
          <w:sz w:val="14"/>
          <w:u w:val="single"/>
        </w:rPr>
        <w:t>)</w:t>
      </w:r>
    </w:p>
    <w:p>
      <w:pPr>
        <w:pStyle w:val="BodyText"/>
        <w:spacing w:before="1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ind w:left="278"/>
      </w:pPr>
      <w:r>
        <w:rPr/>
        <w:t>(4)</w:t>
      </w:r>
    </w:p>
    <w:p>
      <w:pPr>
        <w:pStyle w:val="BodyText"/>
        <w:spacing w:before="9"/>
        <w:rPr>
          <w:sz w:val="15"/>
        </w:rPr>
      </w:pPr>
    </w:p>
    <w:p>
      <w:pPr>
        <w:spacing w:line="141" w:lineRule="exact" w:before="0"/>
        <w:ind w:left="63" w:right="0" w:firstLine="0"/>
        <w:jc w:val="left"/>
        <w:rPr>
          <w:sz w:val="20"/>
        </w:rPr>
      </w:pP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5"/>
          <w:sz w:val="20"/>
        </w:rPr>
        <w:t> </w:t>
      </w:r>
      <w:r>
        <w:rPr>
          <w:i/>
          <w:spacing w:val="3"/>
          <w:sz w:val="20"/>
        </w:rPr>
        <w:t>e</w:t>
      </w:r>
      <w:r>
        <w:rPr>
          <w:i/>
          <w:spacing w:val="3"/>
          <w:sz w:val="20"/>
          <w:vertAlign w:val="superscript"/>
        </w:rPr>
        <w:t>ǫ</w:t>
      </w:r>
      <w:r>
        <w:rPr>
          <w:spacing w:val="3"/>
          <w:sz w:val="20"/>
          <w:vertAlign w:val="baseline"/>
        </w:rPr>
        <w:t>.</w:t>
      </w:r>
    </w:p>
    <w:p>
      <w:pPr>
        <w:spacing w:after="0" w:line="141" w:lineRule="exact"/>
        <w:jc w:val="left"/>
        <w:rPr>
          <w:sz w:val="20"/>
        </w:rPr>
        <w:sectPr>
          <w:type w:val="continuous"/>
          <w:pgSz w:w="12240" w:h="15840"/>
          <w:pgMar w:top="1020" w:bottom="1100" w:left="960" w:right="0"/>
          <w:cols w:num="4" w:equalWidth="0">
            <w:col w:w="5021" w:space="199"/>
            <w:col w:w="3676" w:space="39"/>
            <w:col w:w="714" w:space="40"/>
            <w:col w:w="1591"/>
          </w:cols>
        </w:sectPr>
      </w:pPr>
    </w:p>
    <w:p>
      <w:pPr>
        <w:tabs>
          <w:tab w:pos="545" w:val="left" w:leader="none"/>
        </w:tabs>
        <w:spacing w:line="12" w:lineRule="auto" w:before="0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Verdana" w:hAnsi="Verdana"/>
          <w:w w:val="89"/>
          <w:position w:val="4"/>
          <w:sz w:val="14"/>
        </w:rPr>
        <w:t>0</w:t>
      </w:r>
      <w:r>
        <w:rPr>
          <w:rFonts w:ascii="Verdana" w:hAnsi="Verdana"/>
          <w:position w:val="4"/>
          <w:sz w:val="14"/>
        </w:rPr>
        <w:tab/>
      </w:r>
      <w:r>
        <w:rPr>
          <w:i/>
          <w:w w:val="117"/>
          <w:position w:val="4"/>
          <w:sz w:val="14"/>
        </w:rPr>
        <w:t>p</w:t>
      </w:r>
      <w:r>
        <w:rPr>
          <w:i/>
          <w:position w:val="4"/>
          <w:sz w:val="14"/>
        </w:rPr>
        <w:t>   </w:t>
      </w:r>
      <w:r>
        <w:rPr>
          <w:i/>
          <w:spacing w:val="5"/>
          <w:position w:val="4"/>
          <w:sz w:val="14"/>
        </w:rPr>
        <w:t> </w:t>
      </w:r>
      <w:r>
        <w:rPr>
          <w:i/>
          <w:w w:val="199"/>
          <w:sz w:val="14"/>
        </w:rPr>
        <w:t>f</w:t>
      </w:r>
      <w:r>
        <w:rPr>
          <w:i/>
          <w:spacing w:val="-20"/>
          <w:sz w:val="14"/>
        </w:rPr>
        <w:t> </w:t>
      </w:r>
      <w:r>
        <w:rPr>
          <w:rFonts w:ascii="Verdana" w:hAnsi="Verdana"/>
          <w:w w:val="97"/>
          <w:sz w:val="14"/>
        </w:rPr>
        <w:t>(</w:t>
      </w:r>
      <w:r>
        <w:rPr>
          <w:i/>
          <w:w w:val="145"/>
          <w:sz w:val="14"/>
        </w:rPr>
        <w:t>x</w:t>
      </w:r>
      <w:r>
        <w:rPr>
          <w:rFonts w:ascii="Arial" w:hAnsi="Arial"/>
          <w:spacing w:val="10"/>
          <w:w w:val="233"/>
          <w:position w:val="4"/>
          <w:sz w:val="10"/>
        </w:rPr>
        <w:t>′</w:t>
      </w:r>
      <w:r>
        <w:rPr>
          <w:rFonts w:ascii="Verdana" w:hAnsi="Verdana"/>
          <w:w w:val="97"/>
          <w:sz w:val="14"/>
        </w:rPr>
        <w:t>)</w:t>
      </w:r>
    </w:p>
    <w:p>
      <w:pPr>
        <w:spacing w:line="23" w:lineRule="exact" w:before="0"/>
        <w:ind w:left="31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i/>
          <w:w w:val="199"/>
          <w:position w:val="2"/>
          <w:sz w:val="14"/>
        </w:rPr>
        <w:t>f</w:t>
      </w:r>
      <w:r>
        <w:rPr>
          <w:i/>
          <w:spacing w:val="-20"/>
          <w:position w:val="2"/>
          <w:sz w:val="14"/>
        </w:rPr>
        <w:t> </w:t>
      </w:r>
      <w:r>
        <w:rPr>
          <w:rFonts w:ascii="Verdana"/>
          <w:w w:val="97"/>
          <w:position w:val="2"/>
          <w:sz w:val="14"/>
        </w:rPr>
        <w:t>(</w:t>
      </w:r>
      <w:r>
        <w:rPr>
          <w:i/>
          <w:w w:val="145"/>
          <w:position w:val="2"/>
          <w:sz w:val="14"/>
        </w:rPr>
        <w:t>x</w:t>
      </w:r>
      <w:r>
        <w:rPr>
          <w:rFonts w:ascii="Arial"/>
          <w:i/>
          <w:w w:val="263"/>
          <w:sz w:val="10"/>
        </w:rPr>
        <w:t>j</w:t>
      </w:r>
      <w:r>
        <w:rPr>
          <w:rFonts w:ascii="Arial"/>
          <w:i/>
          <w:spacing w:val="-12"/>
          <w:sz w:val="10"/>
        </w:rPr>
        <w:t> </w:t>
      </w:r>
      <w:r>
        <w:rPr>
          <w:rFonts w:ascii="Verdana"/>
          <w:w w:val="97"/>
          <w:position w:val="2"/>
          <w:sz w:val="14"/>
        </w:rPr>
        <w:t>)</w:t>
      </w:r>
    </w:p>
    <w:p>
      <w:pPr>
        <w:spacing w:after="0" w:line="23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1020" w:bottom="1100" w:left="960" w:right="0"/>
          <w:cols w:num="2" w:equalWidth="0">
            <w:col w:w="8923" w:space="40"/>
            <w:col w:w="2317"/>
          </w:cols>
        </w:sectPr>
      </w:pPr>
    </w:p>
    <w:p>
      <w:pPr>
        <w:pStyle w:val="BodyText"/>
        <w:spacing w:line="161" w:lineRule="exact"/>
        <w:ind w:left="120"/>
        <w:jc w:val="both"/>
      </w:pPr>
      <w:r>
        <w:rPr/>
        <w:t>symbolic execution and local explainability to generate in-</w:t>
      </w:r>
    </w:p>
    <w:p>
      <w:pPr>
        <w:pStyle w:val="BodyText"/>
        <w:spacing w:line="211" w:lineRule="auto" w:before="17"/>
        <w:ind w:left="120" w:right="38"/>
        <w:jc w:val="both"/>
      </w:pPr>
      <w:r>
        <w:rPr/>
        <w:t>puts in black-box scenarios. Nevertheless, existing research essentially uses pre-defined mapping rules (e.g., “male” </w:t>
      </w:r>
      <w:r>
        <w:rPr>
          <w:rFonts w:ascii="Lucida Sans Unicode" w:hAnsi="Lucida Sans Unicode"/>
          <w:spacing w:val="-12"/>
        </w:rPr>
        <w:t>→ </w:t>
      </w:r>
      <w:r>
        <w:rPr/>
        <w:t>“female”) to perturb </w:t>
      </w:r>
      <w:r>
        <w:rPr>
          <w:i/>
        </w:rPr>
        <w:t>structured data tables </w:t>
      </w:r>
      <w:r>
        <w:rPr/>
        <w:t>(e.g., the </w:t>
      </w:r>
      <w:r>
        <w:rPr>
          <w:spacing w:val="-4"/>
        </w:rPr>
        <w:t>Kag- </w:t>
      </w:r>
      <w:r>
        <w:rPr/>
        <w:t>gle Bank Marketing Dataset </w:t>
      </w:r>
      <w:r>
        <w:rPr>
          <w:position w:val="2"/>
        </w:rPr>
        <w:t>[</w:t>
      </w:r>
      <w:r>
        <w:rPr/>
        <w:t>Martinez, 2018</w:t>
      </w:r>
      <w:r>
        <w:rPr>
          <w:position w:val="2"/>
        </w:rPr>
        <w:t>]</w:t>
      </w:r>
      <w:r>
        <w:rPr/>
        <w:t>). In contrast, this work aims to perturb unstructured natural language </w:t>
      </w:r>
      <w:r>
        <w:rPr>
          <w:spacing w:val="-4"/>
        </w:rPr>
        <w:t>sen- </w:t>
      </w:r>
      <w:r>
        <w:rPr/>
        <w:t>tences, thus extensively extending the application</w:t>
      </w:r>
      <w:r>
        <w:rPr>
          <w:spacing w:val="-19"/>
        </w:rPr>
        <w:t> </w:t>
      </w:r>
      <w:r>
        <w:rPr/>
        <w:t>scope.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78" w:val="left" w:leader="none"/>
          <w:tab w:pos="479" w:val="left" w:leader="none"/>
        </w:tabs>
        <w:spacing w:line="240" w:lineRule="auto" w:before="135" w:after="0"/>
        <w:ind w:left="478" w:right="0" w:hanging="359"/>
        <w:jc w:val="left"/>
      </w:pPr>
      <w:bookmarkStart w:name="Conclusion" w:id="25"/>
      <w:bookmarkEnd w:id="25"/>
      <w:r>
        <w:rPr/>
      </w:r>
      <w:bookmarkStart w:name="Conclusion" w:id="26"/>
      <w:bookmarkEnd w:id="26"/>
      <w:r>
        <w:rPr>
          <w:w w:val="105"/>
        </w:rPr>
        <w:t>Conclusion</w:t>
      </w:r>
    </w:p>
    <w:p>
      <w:pPr>
        <w:pStyle w:val="BodyText"/>
        <w:spacing w:line="228" w:lineRule="auto" w:before="184"/>
        <w:ind w:left="120" w:right="38"/>
        <w:jc w:val="both"/>
      </w:pPr>
      <w:r>
        <w:rPr>
          <w:spacing w:val="-8"/>
        </w:rPr>
        <w:t>We </w:t>
      </w:r>
      <w:r>
        <w:rPr/>
        <w:t>have presented </w:t>
      </w:r>
      <w:r>
        <w:rPr>
          <w:spacing w:val="4"/>
        </w:rPr>
        <w:t>MT-NLP, </w:t>
      </w:r>
      <w:r>
        <w:rPr/>
        <w:t>a throughout and automated tool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pinpoint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mitigate</w:t>
      </w:r>
      <w:r>
        <w:rPr>
          <w:spacing w:val="-5"/>
        </w:rPr>
        <w:t> </w:t>
      </w:r>
      <w:r>
        <w:rPr/>
        <w:t>fairness</w:t>
      </w:r>
      <w:r>
        <w:rPr>
          <w:spacing w:val="-5"/>
        </w:rPr>
        <w:t> </w:t>
      </w:r>
      <w:r>
        <w:rPr/>
        <w:t>violations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NLP</w:t>
      </w:r>
      <w:r>
        <w:rPr>
          <w:spacing w:val="-5"/>
        </w:rPr>
        <w:t> mod- </w:t>
      </w:r>
      <w:r>
        <w:rPr/>
        <w:t>els. Our evaluation has found thousands of discriminatory inputs from commercial and local NLP models, and accord- ingly smooth model predictions with certified</w:t>
      </w:r>
      <w:r>
        <w:rPr>
          <w:spacing w:val="-20"/>
        </w:rPr>
        <w:t> </w:t>
      </w:r>
      <w:r>
        <w:rPr/>
        <w:t>guarantees.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31" w:val="left" w:leader="none"/>
          <w:tab w:pos="532" w:val="left" w:leader="none"/>
        </w:tabs>
        <w:spacing w:line="240" w:lineRule="auto" w:before="0" w:after="0"/>
        <w:ind w:left="531" w:right="0" w:hanging="412"/>
        <w:jc w:val="left"/>
        <w:rPr>
          <w:rFonts w:ascii="Georgia"/>
        </w:rPr>
      </w:pPr>
      <w:bookmarkStart w:name="Human-Related Noun Word Set Ih" w:id="27"/>
      <w:bookmarkEnd w:id="27"/>
      <w:r>
        <w:rPr/>
      </w:r>
      <w:bookmarkStart w:name="Human-Related Noun Word Set Ih" w:id="28"/>
      <w:bookmarkEnd w:id="28"/>
      <w:r>
        <w:rPr>
          <w:w w:val="115"/>
        </w:rPr>
        <w:t>Human-Related</w:t>
      </w:r>
      <w:r>
        <w:rPr>
          <w:spacing w:val="-20"/>
          <w:w w:val="115"/>
        </w:rPr>
        <w:t> </w:t>
      </w:r>
      <w:r>
        <w:rPr>
          <w:w w:val="115"/>
        </w:rPr>
        <w:t>Noun</w:t>
      </w:r>
      <w:r>
        <w:rPr>
          <w:spacing w:val="-20"/>
          <w:w w:val="115"/>
        </w:rPr>
        <w:t> </w:t>
      </w:r>
      <w:r>
        <w:rPr>
          <w:spacing w:val="-5"/>
          <w:w w:val="115"/>
        </w:rPr>
        <w:t>Word</w:t>
      </w:r>
      <w:r>
        <w:rPr>
          <w:spacing w:val="-19"/>
          <w:w w:val="115"/>
        </w:rPr>
        <w:t> </w:t>
      </w:r>
      <w:r>
        <w:rPr>
          <w:w w:val="115"/>
        </w:rPr>
        <w:t>Set</w:t>
      </w:r>
      <w:r>
        <w:rPr>
          <w:spacing w:val="-20"/>
          <w:w w:val="115"/>
        </w:rPr>
        <w:t> </w:t>
      </w:r>
      <w:r>
        <w:rPr>
          <w:rFonts w:ascii="Lucida Sans Unicode"/>
          <w:w w:val="115"/>
        </w:rPr>
        <w:t>I</w:t>
      </w:r>
      <w:r>
        <w:rPr>
          <w:rFonts w:ascii="Georgia"/>
          <w:w w:val="115"/>
          <w:vertAlign w:val="subscript"/>
        </w:rPr>
        <w:t>h</w:t>
      </w:r>
    </w:p>
    <w:p>
      <w:pPr>
        <w:pStyle w:val="BodyText"/>
        <w:spacing w:line="282" w:lineRule="exact" w:before="89"/>
        <w:ind w:left="120"/>
      </w:pPr>
      <w:r>
        <w:rPr>
          <w:w w:val="110"/>
        </w:rPr>
        <w:t>We empirically define </w:t>
      </w:r>
      <w:r>
        <w:rPr>
          <w:rFonts w:ascii="Lucida Sans Unicode"/>
          <w:w w:val="130"/>
        </w:rPr>
        <w:t>I</w:t>
      </w:r>
      <w:r>
        <w:rPr>
          <w:i/>
          <w:w w:val="130"/>
          <w:vertAlign w:val="subscript"/>
        </w:rPr>
        <w:t>h</w:t>
      </w:r>
      <w:r>
        <w:rPr>
          <w:i/>
          <w:w w:val="130"/>
          <w:vertAlign w:val="baseline"/>
        </w:rPr>
        <w:t> </w:t>
      </w:r>
      <w:r>
        <w:rPr>
          <w:w w:val="110"/>
          <w:vertAlign w:val="baseline"/>
        </w:rPr>
        <w:t>as:</w:t>
      </w:r>
    </w:p>
    <w:p>
      <w:pPr>
        <w:pStyle w:val="BodyText"/>
        <w:spacing w:line="282" w:lineRule="exact"/>
        <w:ind w:left="120"/>
        <w:rPr>
          <w:rFonts w:ascii="Lucida Sans Unicode" w:hAnsi="Lucida Sans Unicode"/>
        </w:rPr>
      </w:pPr>
      <w:r>
        <w:rPr/>
        <w:pict>
          <v:line style="position:absolute;mso-position-horizontal-relative:page;mso-position-vertical-relative:paragraph;z-index:-252617728" from="212.375pt,9.520709pt" to="215.364pt,9.520709pt" stroked="true" strokeweight=".398pt" strokecolor="#000000">
            <v:stroke dashstyle="solid"/>
            <w10:wrap type="none"/>
          </v:line>
        </w:pict>
      </w:r>
      <w:r>
        <w:rPr>
          <w:rFonts w:ascii="Lucida Sans Unicode" w:hAnsi="Lucida Sans Unicode"/>
        </w:rPr>
        <w:t>{</w:t>
      </w:r>
      <w:r>
        <w:rPr/>
        <w:t>“human”, “people”, “person”, “human adult”, “employee”</w:t>
      </w:r>
      <w:r>
        <w:rPr>
          <w:rFonts w:ascii="Lucida Sans Unicode" w:hAnsi="Lucida Sans Unicode"/>
        </w:rPr>
        <w:t>}</w:t>
      </w:r>
    </w:p>
    <w:p>
      <w:pPr>
        <w:pStyle w:val="BodyText"/>
        <w:spacing w:before="11"/>
        <w:rPr>
          <w:rFonts w:ascii="Lucida Sans Unicode"/>
        </w:rPr>
      </w:pPr>
    </w:p>
    <w:p>
      <w:pPr>
        <w:pStyle w:val="Heading1"/>
        <w:numPr>
          <w:ilvl w:val="0"/>
          <w:numId w:val="2"/>
        </w:numPr>
        <w:tabs>
          <w:tab w:pos="518" w:val="left" w:leader="none"/>
          <w:tab w:pos="519" w:val="left" w:leader="none"/>
        </w:tabs>
        <w:spacing w:line="240" w:lineRule="auto" w:before="1" w:after="0"/>
        <w:ind w:left="518" w:right="0" w:hanging="399"/>
        <w:jc w:val="left"/>
      </w:pPr>
      <w:bookmarkStart w:name="Proof of Theorem 1" w:id="29"/>
      <w:bookmarkEnd w:id="29"/>
      <w:r>
        <w:rPr/>
      </w:r>
      <w:bookmarkStart w:name="Proof of Theorem 1" w:id="30"/>
      <w:bookmarkEnd w:id="30"/>
      <w:r>
        <w:rPr>
          <w:w w:val="105"/>
        </w:rPr>
        <w:t>P</w:t>
      </w:r>
      <w:r>
        <w:rPr>
          <w:w w:val="105"/>
        </w:rPr>
        <w:t>roof of Theorem</w:t>
      </w:r>
      <w:r>
        <w:rPr>
          <w:spacing w:val="-12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182" w:lineRule="auto"/>
        <w:ind w:left="119" w:right="38"/>
        <w:jc w:val="both"/>
      </w:pPr>
      <w:r>
        <w:rPr/>
        <w:t>In this section, we proof that the mechanism in Theorem 1 </w:t>
      </w:r>
      <w:r>
        <w:rPr>
          <w:spacing w:val="-6"/>
        </w:rPr>
        <w:t>is </w:t>
      </w:r>
      <w:r>
        <w:rPr/>
        <w:t>indeed under (</w:t>
      </w:r>
      <w:r>
        <w:rPr>
          <w:i/>
        </w:rPr>
        <w:t>ǫ, k</w:t>
      </w:r>
      <w:r>
        <w:rPr/>
        <w:t>)-fairness guarantee. Let </w:t>
      </w:r>
      <w:r>
        <w:rPr>
          <w:rFonts w:ascii="Lucida Sans Unicode" w:hAnsi="Lucida Sans Unicode"/>
          <w:w w:val="110"/>
        </w:rPr>
        <w:t>M</w:t>
      </w:r>
      <w:r>
        <w:rPr>
          <w:rFonts w:ascii="Lucida Sans Unicode" w:hAnsi="Lucida Sans Unicode"/>
          <w:spacing w:val="-46"/>
          <w:w w:val="110"/>
        </w:rPr>
        <w:t> </w:t>
      </w:r>
      <w:r>
        <w:rPr/>
        <w:t>denote an </w:t>
      </w:r>
      <w:r>
        <w:rPr>
          <w:spacing w:val="-3"/>
        </w:rPr>
        <w:t>arbi- </w:t>
      </w:r>
      <w:r>
        <w:rPr/>
        <w:t>trary</w:t>
      </w:r>
      <w:r>
        <w:rPr>
          <w:spacing w:val="-13"/>
        </w:rPr>
        <w:t> </w:t>
      </w:r>
      <w:r>
        <w:rPr/>
        <w:t>NLP</w:t>
      </w:r>
      <w:r>
        <w:rPr>
          <w:spacing w:val="-11"/>
        </w:rPr>
        <w:t> </w:t>
      </w:r>
      <w:r>
        <w:rPr/>
        <w:t>model,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Lucida Sans Unicode" w:hAnsi="Lucida Sans Unicode"/>
        </w:rPr>
        <w:t>X</w:t>
      </w:r>
      <w:r>
        <w:rPr>
          <w:rFonts w:ascii="Lucida Sans Unicode" w:hAnsi="Lucida Sans Unicode"/>
          <w:spacing w:val="4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domain.</w:t>
      </w:r>
      <w:r>
        <w:rPr>
          <w:spacing w:val="8"/>
        </w:rPr>
        <w:t> </w:t>
      </w:r>
      <w:r>
        <w:rPr>
          <w:spacing w:val="-8"/>
        </w:rPr>
        <w:t>We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5"/>
        </w:rPr>
        <w:t>prove </w:t>
      </w:r>
      <w:r>
        <w:rPr/>
        <w:t>the case where </w:t>
      </w:r>
      <w:r>
        <w:rPr>
          <w:rFonts w:ascii="Lucida Sans Unicode" w:hAnsi="Lucida Sans Unicode"/>
          <w:w w:val="110"/>
        </w:rPr>
        <w:t>M </w:t>
      </w:r>
      <w:r>
        <w:rPr>
          <w:rFonts w:ascii="Tahoma" w:hAnsi="Tahoma"/>
        </w:rPr>
        <w:t>: </w:t>
      </w:r>
      <w:r>
        <w:rPr>
          <w:rFonts w:ascii="Lucida Sans Unicode" w:hAnsi="Lucida Sans Unicode"/>
        </w:rPr>
        <w:t>X → </w:t>
      </w:r>
      <w:r>
        <w:rPr>
          <w:rFonts w:ascii="Tahoma" w:hAnsi="Tahoma"/>
        </w:rPr>
        <w:t>[0</w:t>
      </w:r>
      <w:r>
        <w:rPr>
          <w:i/>
        </w:rPr>
        <w:t>, b</w:t>
      </w:r>
      <w:r>
        <w:rPr>
          <w:rFonts w:ascii="Tahoma" w:hAnsi="Tahoma"/>
        </w:rPr>
        <w:t>)</w:t>
      </w:r>
      <w:r>
        <w:rPr/>
        <w:t>, then generalize to multi- dimensional cases. As introduced in Section 2, by mutating</w:t>
      </w:r>
    </w:p>
    <w:p>
      <w:pPr>
        <w:pStyle w:val="BodyText"/>
        <w:spacing w:line="196" w:lineRule="auto" w:before="22"/>
        <w:ind w:left="119" w:right="38"/>
        <w:jc w:val="both"/>
        <w:rPr>
          <w:i/>
        </w:rPr>
      </w:pPr>
      <w:r>
        <w:rPr>
          <w:w w:val="105"/>
        </w:rPr>
        <w:t>an input </w:t>
      </w:r>
      <w:r>
        <w:rPr>
          <w:i/>
          <w:spacing w:val="3"/>
          <w:w w:val="105"/>
        </w:rPr>
        <w:t>x</w:t>
      </w:r>
      <w:r>
        <w:rPr>
          <w:rFonts w:ascii="Verdana" w:hAnsi="Verdana"/>
          <w:spacing w:val="3"/>
          <w:w w:val="105"/>
          <w:vertAlign w:val="subscript"/>
        </w:rPr>
        <w:t>0</w:t>
      </w:r>
      <w:r>
        <w:rPr>
          <w:spacing w:val="3"/>
          <w:w w:val="105"/>
          <w:vertAlign w:val="baseline"/>
        </w:rPr>
        <w:t>, </w:t>
      </w:r>
      <w:r>
        <w:rPr>
          <w:w w:val="105"/>
          <w:vertAlign w:val="baseline"/>
        </w:rPr>
        <w:t>we create a set of semantics-preserving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muta- tions</w:t>
      </w:r>
      <w:r>
        <w:rPr>
          <w:spacing w:val="-12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S</w:t>
      </w:r>
      <w:r>
        <w:rPr>
          <w:i/>
          <w:w w:val="105"/>
          <w:vertAlign w:val="subscript"/>
        </w:rPr>
        <w:t>p</w:t>
      </w:r>
      <w:r>
        <w:rPr>
          <w:i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=</w:t>
      </w:r>
      <w:r>
        <w:rPr>
          <w:rFonts w:ascii="Tahoma" w:hAnsi="Tahoma"/>
          <w:spacing w:val="-18"/>
          <w:w w:val="105"/>
          <w:vertAlign w:val="baseline"/>
        </w:rPr>
        <w:t> </w:t>
      </w:r>
      <w:r>
        <w:rPr>
          <w:rFonts w:ascii="Lucida Sans Unicode" w:hAnsi="Lucida Sans Unicode"/>
          <w:spacing w:val="2"/>
          <w:w w:val="105"/>
          <w:vertAlign w:val="baseline"/>
        </w:rPr>
        <w:t>{</w:t>
      </w:r>
      <w:r>
        <w:rPr>
          <w:i/>
          <w:spacing w:val="2"/>
          <w:w w:val="105"/>
          <w:vertAlign w:val="baseline"/>
        </w:rPr>
        <w:t>x</w:t>
      </w:r>
      <w:r>
        <w:rPr>
          <w:rFonts w:ascii="Verdana" w:hAnsi="Verdana"/>
          <w:spacing w:val="2"/>
          <w:w w:val="105"/>
          <w:vertAlign w:val="subscript"/>
        </w:rPr>
        <w:t>1</w:t>
      </w:r>
      <w:r>
        <w:rPr>
          <w:i/>
          <w:spacing w:val="2"/>
          <w:w w:val="105"/>
          <w:vertAlign w:val="baseline"/>
        </w:rPr>
        <w:t>,</w:t>
      </w:r>
      <w:r>
        <w:rPr>
          <w:i/>
          <w:spacing w:val="-27"/>
          <w:w w:val="105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25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-26"/>
          <w:w w:val="80"/>
          <w:vertAlign w:val="baseline"/>
        </w:rPr>
        <w:t> </w:t>
      </w:r>
      <w:r>
        <w:rPr>
          <w:rFonts w:ascii="Lucida Sans Unicode" w:hAnsi="Lucida Sans Unicode"/>
          <w:w w:val="80"/>
          <w:vertAlign w:val="baseline"/>
        </w:rPr>
        <w:t>·</w:t>
      </w:r>
      <w:r>
        <w:rPr>
          <w:rFonts w:ascii="Lucida Sans Unicode" w:hAnsi="Lucida Sans Unicode"/>
          <w:spacing w:val="1"/>
          <w:w w:val="80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spacing w:val="3"/>
          <w:w w:val="105"/>
          <w:vertAlign w:val="baseline"/>
        </w:rPr>
        <w:t>x</w:t>
      </w:r>
      <w:r>
        <w:rPr>
          <w:i/>
          <w:spacing w:val="3"/>
          <w:w w:val="105"/>
          <w:vertAlign w:val="subscript"/>
        </w:rPr>
        <w:t>k</w:t>
      </w:r>
      <w:r>
        <w:rPr>
          <w:rFonts w:ascii="Lucida Sans Unicode" w:hAnsi="Lucida Sans Unicode"/>
          <w:spacing w:val="3"/>
          <w:w w:val="105"/>
          <w:vertAlign w:val="baseline"/>
        </w:rPr>
        <w:t>}</w:t>
      </w:r>
      <w:r>
        <w:rPr>
          <w:spacing w:val="3"/>
          <w:w w:val="105"/>
          <w:vertAlign w:val="baseline"/>
        </w:rPr>
        <w:t>.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4"/>
          <w:w w:val="105"/>
          <w:vertAlign w:val="baseline"/>
        </w:rPr>
        <w:t> </w:t>
      </w:r>
      <w:r>
        <w:rPr>
          <w:i/>
          <w:w w:val="145"/>
          <w:vertAlign w:val="baseline"/>
        </w:rPr>
        <w:t>f</w:t>
      </w:r>
    </w:p>
    <w:p>
      <w:pPr>
        <w:tabs>
          <w:tab w:pos="2994" w:val="left" w:leader="none"/>
          <w:tab w:pos="3550" w:val="right" w:leader="none"/>
        </w:tabs>
        <w:spacing w:line="21" w:lineRule="auto" w:before="365"/>
        <w:ind w:left="1683" w:right="0" w:firstLine="0"/>
        <w:jc w:val="left"/>
        <w:rPr>
          <w:rFonts w:ascii="Tahoma" w:hAnsi="Tahoma"/>
          <w:sz w:val="20"/>
        </w:rPr>
      </w:pPr>
      <w:r>
        <w:rPr>
          <w:i/>
          <w:w w:val="110"/>
          <w:position w:val="-10"/>
          <w:sz w:val="20"/>
        </w:rPr>
        <w:t>e</w:t>
      </w:r>
      <w:r>
        <w:rPr>
          <w:i/>
          <w:w w:val="110"/>
          <w:position w:val="-10"/>
          <w:sz w:val="20"/>
          <w:vertAlign w:val="superscript"/>
        </w:rPr>
        <w:t>ǫ</w:t>
      </w:r>
      <w:r>
        <w:rPr>
          <w:i/>
          <w:w w:val="110"/>
          <w:position w:val="-10"/>
          <w:sz w:val="20"/>
          <w:vertAlign w:val="baseline"/>
        </w:rPr>
        <w:tab/>
      </w:r>
      <w:r>
        <w:rPr>
          <w:i/>
          <w:w w:val="115"/>
          <w:sz w:val="14"/>
          <w:vertAlign w:val="baseline"/>
        </w:rPr>
        <w:t>k</w:t>
        <w:tab/>
      </w:r>
      <w:r>
        <w:rPr>
          <w:rFonts w:ascii="Tahoma" w:hAnsi="Tahoma"/>
          <w:w w:val="110"/>
          <w:position w:val="-10"/>
          <w:sz w:val="20"/>
          <w:vertAlign w:val="baseline"/>
        </w:rPr>
        <w:t>1</w:t>
      </w:r>
    </w:p>
    <w:p>
      <w:pPr>
        <w:tabs>
          <w:tab w:pos="4707" w:val="left" w:leader="none"/>
        </w:tabs>
        <w:spacing w:line="180" w:lineRule="auto" w:before="0"/>
        <w:ind w:left="699" w:right="0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252616704" from="123.329002pt,14.901131pt" to="149.463003pt,14.9011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15680" from="209.958008pt,14.901131pt" to="236.092008pt,14.901131pt" stroked="true" strokeweight=".398pt" strokecolor="#000000">
            <v:stroke dashstyle="solid"/>
            <w10:wrap type="none"/>
          </v:line>
        </w:pict>
      </w:r>
      <w:r>
        <w:rPr>
          <w:i/>
          <w:w w:val="155"/>
          <w:sz w:val="20"/>
        </w:rPr>
        <w:t>f</w:t>
      </w:r>
      <w:r>
        <w:rPr>
          <w:i/>
          <w:spacing w:val="-57"/>
          <w:w w:val="155"/>
          <w:sz w:val="20"/>
        </w:rPr>
        <w:t> </w:t>
      </w:r>
      <w:r>
        <w:rPr>
          <w:rFonts w:ascii="Tahoma" w:hAnsi="Tahoma"/>
          <w:spacing w:val="2"/>
          <w:w w:val="115"/>
          <w:sz w:val="20"/>
        </w:rPr>
        <w:t>(</w:t>
      </w:r>
      <w:r>
        <w:rPr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sz w:val="20"/>
          <w:vertAlign w:val="subscript"/>
        </w:rPr>
        <w:t>0</w:t>
      </w:r>
      <w:r>
        <w:rPr>
          <w:rFonts w:ascii="Tahoma" w:hAnsi="Tahoma"/>
          <w:spacing w:val="2"/>
          <w:w w:val="115"/>
          <w:sz w:val="20"/>
          <w:vertAlign w:val="baseline"/>
        </w:rPr>
        <w:t>)</w:t>
      </w:r>
      <w:r>
        <w:rPr>
          <w:rFonts w:ascii="Tahoma" w:hAnsi="Tahoma"/>
          <w:spacing w:val="-18"/>
          <w:w w:val="115"/>
          <w:sz w:val="20"/>
          <w:vertAlign w:val="baseline"/>
        </w:rPr>
        <w:t> </w:t>
      </w:r>
      <w:r>
        <w:rPr>
          <w:rFonts w:ascii="Tahoma" w:hAnsi="Tahoma"/>
          <w:w w:val="115"/>
          <w:sz w:val="20"/>
          <w:vertAlign w:val="baseline"/>
        </w:rPr>
        <w:t>=</w:t>
      </w:r>
      <w:r>
        <w:rPr>
          <w:rFonts w:ascii="Tahoma" w:hAnsi="Tahoma"/>
          <w:spacing w:val="5"/>
          <w:w w:val="115"/>
          <w:sz w:val="20"/>
          <w:vertAlign w:val="baseline"/>
        </w:rPr>
        <w:t> </w:t>
      </w:r>
      <w:r>
        <w:rPr>
          <w:i/>
          <w:w w:val="115"/>
          <w:position w:val="-13"/>
          <w:sz w:val="20"/>
          <w:vertAlign w:val="baseline"/>
        </w:rPr>
        <w:t>k</w:t>
      </w:r>
      <w:r>
        <w:rPr>
          <w:i/>
          <w:spacing w:val="-8"/>
          <w:w w:val="115"/>
          <w:position w:val="-13"/>
          <w:sz w:val="20"/>
          <w:vertAlign w:val="baseline"/>
        </w:rPr>
        <w:t> </w:t>
      </w:r>
      <w:r>
        <w:rPr>
          <w:rFonts w:ascii="Tahoma" w:hAnsi="Tahoma"/>
          <w:w w:val="115"/>
          <w:position w:val="-13"/>
          <w:sz w:val="20"/>
          <w:vertAlign w:val="baseline"/>
        </w:rPr>
        <w:t>+</w:t>
      </w:r>
      <w:r>
        <w:rPr>
          <w:rFonts w:ascii="Tahoma" w:hAnsi="Tahoma"/>
          <w:spacing w:val="-30"/>
          <w:w w:val="115"/>
          <w:position w:val="-13"/>
          <w:sz w:val="20"/>
          <w:vertAlign w:val="baseline"/>
        </w:rPr>
        <w:t> </w:t>
      </w:r>
      <w:r>
        <w:rPr>
          <w:i/>
          <w:w w:val="115"/>
          <w:position w:val="-13"/>
          <w:sz w:val="20"/>
          <w:vertAlign w:val="baseline"/>
        </w:rPr>
        <w:t>e</w:t>
      </w:r>
      <w:r>
        <w:rPr>
          <w:i/>
          <w:w w:val="115"/>
          <w:position w:val="-7"/>
          <w:sz w:val="14"/>
          <w:vertAlign w:val="baseline"/>
        </w:rPr>
        <w:t>ǫ</w:t>
      </w:r>
      <w:r>
        <w:rPr>
          <w:i/>
          <w:spacing w:val="-8"/>
          <w:w w:val="115"/>
          <w:position w:val="-7"/>
          <w:sz w:val="14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M</w:t>
      </w:r>
      <w:r>
        <w:rPr>
          <w:rFonts w:ascii="Tahoma" w:hAnsi="Tahoma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rFonts w:ascii="Verdana" w:hAnsi="Verdana"/>
          <w:w w:val="115"/>
          <w:sz w:val="20"/>
          <w:vertAlign w:val="subscript"/>
        </w:rPr>
        <w:t>0</w:t>
      </w:r>
      <w:r>
        <w:rPr>
          <w:rFonts w:ascii="Tahoma" w:hAnsi="Tahoma"/>
          <w:w w:val="115"/>
          <w:sz w:val="20"/>
          <w:vertAlign w:val="baseline"/>
        </w:rPr>
        <w:t>)</w:t>
      </w:r>
      <w:r>
        <w:rPr>
          <w:rFonts w:ascii="Tahoma" w:hAnsi="Tahoma"/>
          <w:spacing w:val="-29"/>
          <w:w w:val="115"/>
          <w:sz w:val="20"/>
          <w:vertAlign w:val="baseline"/>
        </w:rPr>
        <w:t> </w:t>
      </w:r>
      <w:r>
        <w:rPr>
          <w:rFonts w:ascii="Tahoma" w:hAnsi="Tahoma"/>
          <w:w w:val="115"/>
          <w:sz w:val="20"/>
          <w:vertAlign w:val="baseline"/>
        </w:rPr>
        <w:t>+</w:t>
      </w:r>
      <w:r>
        <w:rPr>
          <w:rFonts w:ascii="Tahoma" w:hAnsi="Tahoma"/>
          <w:spacing w:val="-29"/>
          <w:w w:val="115"/>
          <w:sz w:val="20"/>
          <w:vertAlign w:val="baseline"/>
        </w:rPr>
        <w:t>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59"/>
          <w:w w:val="205"/>
          <w:position w:val="19"/>
          <w:sz w:val="20"/>
          <w:vertAlign w:val="baseline"/>
        </w:rPr>
        <w:t> </w:t>
      </w:r>
      <w:r>
        <w:rPr>
          <w:i/>
          <w:w w:val="115"/>
          <w:position w:val="-13"/>
          <w:sz w:val="20"/>
          <w:vertAlign w:val="baseline"/>
        </w:rPr>
        <w:t>k</w:t>
      </w:r>
      <w:r>
        <w:rPr>
          <w:i/>
          <w:spacing w:val="-8"/>
          <w:w w:val="115"/>
          <w:position w:val="-13"/>
          <w:sz w:val="20"/>
          <w:vertAlign w:val="baseline"/>
        </w:rPr>
        <w:t> </w:t>
      </w:r>
      <w:r>
        <w:rPr>
          <w:rFonts w:ascii="Tahoma" w:hAnsi="Tahoma"/>
          <w:w w:val="115"/>
          <w:position w:val="-13"/>
          <w:sz w:val="20"/>
          <w:vertAlign w:val="baseline"/>
        </w:rPr>
        <w:t>+</w:t>
      </w:r>
      <w:r>
        <w:rPr>
          <w:rFonts w:ascii="Tahoma" w:hAnsi="Tahoma"/>
          <w:spacing w:val="-30"/>
          <w:w w:val="115"/>
          <w:position w:val="-13"/>
          <w:sz w:val="20"/>
          <w:vertAlign w:val="baseline"/>
        </w:rPr>
        <w:t> </w:t>
      </w:r>
      <w:r>
        <w:rPr>
          <w:i/>
          <w:w w:val="115"/>
          <w:position w:val="-13"/>
          <w:sz w:val="20"/>
          <w:vertAlign w:val="baseline"/>
        </w:rPr>
        <w:t>e</w:t>
      </w:r>
      <w:r>
        <w:rPr>
          <w:i/>
          <w:w w:val="115"/>
          <w:position w:val="-7"/>
          <w:sz w:val="14"/>
          <w:vertAlign w:val="baseline"/>
        </w:rPr>
        <w:t>ǫ</w:t>
      </w:r>
      <w:r>
        <w:rPr>
          <w:i/>
          <w:spacing w:val="-8"/>
          <w:w w:val="115"/>
          <w:position w:val="-7"/>
          <w:sz w:val="14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M</w:t>
      </w:r>
      <w:r>
        <w:rPr>
          <w:rFonts w:ascii="Tahoma" w:hAnsi="Tahoma"/>
          <w:w w:val="115"/>
          <w:sz w:val="20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0"/>
          <w:vertAlign w:val="subscript"/>
        </w:rPr>
        <w:t>i</w:t>
      </w:r>
      <w:r>
        <w:rPr>
          <w:rFonts w:ascii="Tahoma" w:hAnsi="Tahoma"/>
          <w:w w:val="115"/>
          <w:sz w:val="20"/>
          <w:vertAlign w:val="baseline"/>
        </w:rPr>
        <w:t>)</w:t>
        <w:tab/>
      </w:r>
      <w:r>
        <w:rPr>
          <w:w w:val="110"/>
          <w:sz w:val="20"/>
          <w:vertAlign w:val="baseline"/>
        </w:rPr>
        <w:t>(3)</w:t>
      </w:r>
    </w:p>
    <w:p>
      <w:pPr>
        <w:spacing w:line="126" w:lineRule="exact" w:before="0"/>
        <w:ind w:left="1055" w:right="0" w:firstLine="0"/>
        <w:jc w:val="center"/>
        <w:rPr>
          <w:rFonts w:ascii="Verdana"/>
          <w:sz w:val="14"/>
        </w:rPr>
      </w:pP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=1</w:t>
      </w:r>
    </w:p>
    <w:p>
      <w:pPr>
        <w:pStyle w:val="BodyText"/>
        <w:spacing w:line="196" w:lineRule="auto" w:before="113"/>
        <w:ind w:left="120" w:right="38" w:firstLine="199"/>
        <w:jc w:val="both"/>
      </w:pPr>
      <w:r>
        <w:rPr>
          <w:w w:val="110"/>
        </w:rPr>
        <w:t>Derived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definition,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obtain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corollary.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i/>
          <w:w w:val="110"/>
        </w:rPr>
        <w:t>x,</w:t>
      </w:r>
      <w:r>
        <w:rPr>
          <w:i/>
          <w:spacing w:val="-24"/>
          <w:w w:val="110"/>
        </w:rPr>
        <w:t> </w:t>
      </w:r>
      <w:r>
        <w:rPr>
          <w:i/>
          <w:spacing w:val="3"/>
          <w:w w:val="110"/>
        </w:rPr>
        <w:t>x</w:t>
      </w:r>
      <w:r>
        <w:rPr>
          <w:rFonts w:ascii="Lucida Sans Unicode" w:hAnsi="Lucida Sans Unicode"/>
          <w:spacing w:val="3"/>
          <w:w w:val="110"/>
          <w:vertAlign w:val="superscript"/>
        </w:rPr>
        <w:t>′</w:t>
      </w:r>
      <w:r>
        <w:rPr>
          <w:spacing w:val="3"/>
          <w:w w:val="110"/>
          <w:vertAlign w:val="baseline"/>
        </w:rPr>
        <w:t>,</w:t>
      </w:r>
      <w:r>
        <w:rPr>
          <w:w w:val="110"/>
          <w:vertAlign w:val="baseline"/>
        </w:rPr>
        <w:t> if</w:t>
      </w:r>
      <w:r>
        <w:rPr>
          <w:spacing w:val="-2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M</w:t>
      </w:r>
      <w:r>
        <w:rPr>
          <w:rFonts w:ascii="Tahoma" w:hAnsi="Tahoma"/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rFonts w:ascii="Tahoma" w:hAnsi="Tahoma"/>
          <w:w w:val="110"/>
          <w:vertAlign w:val="baseline"/>
        </w:rPr>
        <w:t>)</w:t>
      </w:r>
      <w:r>
        <w:rPr>
          <w:rFonts w:ascii="Tahoma" w:hAnsi="Tahoma"/>
          <w:spacing w:val="-3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≤</w:t>
      </w:r>
      <w:r>
        <w:rPr>
          <w:rFonts w:ascii="Lucida Sans Unicode" w:hAnsi="Lucida Sans Unicode"/>
          <w:spacing w:val="-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M</w:t>
      </w:r>
      <w:r>
        <w:rPr>
          <w:rFonts w:ascii="Tahoma" w:hAnsi="Tahoma"/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rFonts w:ascii="Lucida Sans Unicode" w:hAnsi="Lucida Sans Unicode"/>
          <w:w w:val="110"/>
          <w:vertAlign w:val="superscript"/>
        </w:rPr>
        <w:t>′</w:t>
      </w:r>
      <w:r>
        <w:rPr>
          <w:rFonts w:ascii="Tahoma" w:hAnsi="Tahoma"/>
          <w:w w:val="110"/>
          <w:vertAlign w:val="baseline"/>
        </w:rPr>
        <w:t>)</w:t>
      </w:r>
      <w:r>
        <w:rPr>
          <w:w w:val="110"/>
          <w:vertAlign w:val="baseline"/>
        </w:rPr>
        <w:t>, then</w:t>
      </w:r>
      <w:r>
        <w:rPr>
          <w:spacing w:val="-2"/>
          <w:w w:val="11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3"/>
          <w:w w:val="145"/>
          <w:vertAlign w:val="baseline"/>
        </w:rPr>
        <w:t> </w:t>
      </w:r>
      <w:r>
        <w:rPr>
          <w:rFonts w:ascii="Tahoma" w:hAnsi="Tahoma"/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rFonts w:ascii="Tahoma" w:hAnsi="Tahoma"/>
          <w:w w:val="110"/>
          <w:vertAlign w:val="baseline"/>
        </w:rPr>
        <w:t>)</w:t>
      </w:r>
      <w:r>
        <w:rPr>
          <w:rFonts w:ascii="Tahoma" w:hAnsi="Tahoma"/>
          <w:spacing w:val="-3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≤</w:t>
      </w:r>
      <w:r>
        <w:rPr>
          <w:rFonts w:ascii="Lucida Sans Unicode" w:hAnsi="Lucida Sans Unicode"/>
          <w:spacing w:val="-5"/>
          <w:w w:val="110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53"/>
          <w:w w:val="145"/>
          <w:vertAlign w:val="baseline"/>
        </w:rPr>
        <w:t> </w:t>
      </w:r>
      <w:r>
        <w:rPr>
          <w:rFonts w:ascii="Tahoma" w:hAnsi="Tahoma"/>
          <w:spacing w:val="2"/>
          <w:w w:val="110"/>
          <w:vertAlign w:val="baseline"/>
        </w:rPr>
        <w:t>(</w:t>
      </w:r>
      <w:r>
        <w:rPr>
          <w:i/>
          <w:spacing w:val="2"/>
          <w:w w:val="110"/>
          <w:vertAlign w:val="baseline"/>
        </w:rPr>
        <w:t>x</w:t>
      </w:r>
      <w:r>
        <w:rPr>
          <w:rFonts w:ascii="Lucida Sans Unicode" w:hAnsi="Lucida Sans Unicode"/>
          <w:spacing w:val="2"/>
          <w:w w:val="110"/>
          <w:vertAlign w:val="superscript"/>
        </w:rPr>
        <w:t>′</w:t>
      </w:r>
      <w:r>
        <w:rPr>
          <w:rFonts w:ascii="Tahoma" w:hAnsi="Tahoma"/>
          <w:spacing w:val="2"/>
          <w:w w:val="110"/>
          <w:vertAlign w:val="baseline"/>
        </w:rPr>
        <w:t>)</w:t>
      </w:r>
      <w:r>
        <w:rPr>
          <w:rFonts w:ascii="Tahoma" w:hAnsi="Tahom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accord- </w:t>
      </w:r>
      <w:r>
        <w:rPr>
          <w:spacing w:val="-3"/>
          <w:w w:val="110"/>
          <w:vertAlign w:val="baseline"/>
        </w:rPr>
        <w:t>ingly.</w:t>
      </w:r>
    </w:p>
    <w:p>
      <w:pPr>
        <w:pStyle w:val="BodyText"/>
        <w:spacing w:line="208" w:lineRule="exact" w:before="33"/>
        <w:ind w:right="38"/>
        <w:jc w:val="right"/>
      </w:pPr>
      <w:r>
        <w:rPr/>
        <w:t>For  the  ease  of  presentation,  given  a  set  of</w:t>
      </w:r>
      <w:r>
        <w:rPr>
          <w:spacing w:val="37"/>
        </w:rPr>
        <w:t> </w:t>
      </w:r>
      <w:r>
        <w:rPr/>
        <w:t>mutations</w:t>
      </w:r>
    </w:p>
    <w:p>
      <w:pPr>
        <w:tabs>
          <w:tab w:pos="2733" w:val="left" w:leader="middleDot"/>
        </w:tabs>
        <w:spacing w:line="242" w:lineRule="exact" w:before="0"/>
        <w:ind w:left="0" w:right="38" w:firstLine="0"/>
        <w:jc w:val="right"/>
        <w:rPr>
          <w:sz w:val="20"/>
        </w:rPr>
      </w:pPr>
      <w:r>
        <w:rPr>
          <w:rFonts w:ascii="Lucida Sans Unicode" w:hAnsi="Lucida Sans Unicode"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x</w:t>
      </w:r>
      <w:r>
        <w:rPr>
          <w:rFonts w:ascii="Verdana" w:hAns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  <w:vertAlign w:val="baseline"/>
        </w:rPr>
        <w:t>,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i/>
          <w:spacing w:val="3"/>
          <w:w w:val="110"/>
          <w:sz w:val="20"/>
          <w:vertAlign w:val="baseline"/>
        </w:rPr>
        <w:t>x</w:t>
      </w:r>
      <w:r>
        <w:rPr>
          <w:rFonts w:ascii="Verdana" w:hAnsi="Verdana"/>
          <w:spacing w:val="3"/>
          <w:w w:val="110"/>
          <w:sz w:val="20"/>
          <w:vertAlign w:val="subscript"/>
        </w:rPr>
        <w:t>1</w:t>
      </w:r>
      <w:r>
        <w:rPr>
          <w:i/>
          <w:spacing w:val="3"/>
          <w:w w:val="110"/>
          <w:sz w:val="20"/>
          <w:vertAlign w:val="baseline"/>
        </w:rPr>
        <w:t>,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</w:t>
      </w:r>
      <w:r>
        <w:rPr>
          <w:rFonts w:ascii="Lucida Sans Unicode" w:hAnsi="Lucida Sans Unicode"/>
          <w:spacing w:val="-28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</w:t>
      </w:r>
      <w:r>
        <w:rPr>
          <w:rFonts w:ascii="Lucida Sans Unicode" w:hAnsi="Lucida Sans Unicode"/>
          <w:spacing w:val="-28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</w:t>
      </w:r>
      <w:r>
        <w:rPr>
          <w:rFonts w:ascii="Lucida Sans Unicode" w:hAnsi="Lucida Sans Unicode"/>
          <w:spacing w:val="-1"/>
          <w:w w:val="85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i/>
          <w:spacing w:val="3"/>
          <w:w w:val="110"/>
          <w:sz w:val="20"/>
          <w:vertAlign w:val="baseline"/>
        </w:rPr>
        <w:t>x</w:t>
      </w:r>
      <w:r>
        <w:rPr>
          <w:i/>
          <w:spacing w:val="3"/>
          <w:w w:val="110"/>
          <w:sz w:val="20"/>
          <w:vertAlign w:val="subscript"/>
        </w:rPr>
        <w:t>k</w:t>
      </w:r>
      <w:r>
        <w:rPr>
          <w:rFonts w:ascii="Lucida Sans Unicode" w:hAnsi="Lucida Sans Unicode"/>
          <w:spacing w:val="3"/>
          <w:w w:val="110"/>
          <w:sz w:val="20"/>
          <w:vertAlign w:val="baseline"/>
        </w:rPr>
        <w:t>}</w:t>
      </w:r>
      <w:r>
        <w:rPr>
          <w:spacing w:val="3"/>
          <w:w w:val="110"/>
          <w:sz w:val="20"/>
          <w:vertAlign w:val="baseline"/>
        </w:rPr>
        <w:t>,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let</w:t>
      </w:r>
      <w:r>
        <w:rPr>
          <w:spacing w:val="3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2"/>
          <w:w w:val="110"/>
          <w:sz w:val="20"/>
          <w:vertAlign w:val="baseline"/>
        </w:rPr>
        <w:t>{</w:t>
      </w:r>
      <w:r>
        <w:rPr>
          <w:i/>
          <w:spacing w:val="2"/>
          <w:w w:val="110"/>
          <w:sz w:val="20"/>
          <w:vertAlign w:val="baseline"/>
        </w:rPr>
        <w:t>y</w:t>
      </w:r>
      <w:r>
        <w:rPr>
          <w:rFonts w:ascii="Verdana" w:hAns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  <w:vertAlign w:val="baseline"/>
        </w:rPr>
        <w:t>,</w:t>
      </w:r>
      <w:r>
        <w:rPr>
          <w:i/>
          <w:spacing w:val="-29"/>
          <w:w w:val="110"/>
          <w:sz w:val="20"/>
          <w:vertAlign w:val="baseline"/>
        </w:rPr>
        <w:t> </w:t>
      </w:r>
      <w:r>
        <w:rPr>
          <w:i/>
          <w:spacing w:val="3"/>
          <w:w w:val="110"/>
          <w:sz w:val="20"/>
          <w:vertAlign w:val="baseline"/>
        </w:rPr>
        <w:t>y</w:t>
      </w:r>
      <w:r>
        <w:rPr>
          <w:rFonts w:ascii="Verdana" w:hAnsi="Verdana"/>
          <w:spacing w:val="3"/>
          <w:w w:val="110"/>
          <w:sz w:val="20"/>
          <w:vertAlign w:val="subscript"/>
        </w:rPr>
        <w:t>1</w:t>
      </w:r>
      <w:r>
        <w:rPr>
          <w:i/>
          <w:spacing w:val="3"/>
          <w:w w:val="110"/>
          <w:sz w:val="20"/>
          <w:vertAlign w:val="baseline"/>
        </w:rPr>
        <w:t>,</w:t>
        <w:tab/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33"/>
          <w:w w:val="110"/>
          <w:sz w:val="20"/>
          <w:vertAlign w:val="baseline"/>
        </w:rPr>
        <w:t> </w:t>
      </w:r>
      <w:r>
        <w:rPr>
          <w:i/>
          <w:spacing w:val="4"/>
          <w:w w:val="110"/>
          <w:sz w:val="20"/>
          <w:vertAlign w:val="baseline"/>
        </w:rPr>
        <w:t>y</w:t>
      </w:r>
      <w:r>
        <w:rPr>
          <w:i/>
          <w:spacing w:val="4"/>
          <w:w w:val="110"/>
          <w:sz w:val="20"/>
          <w:vertAlign w:val="subscript"/>
        </w:rPr>
        <w:t>k</w:t>
      </w:r>
      <w:r>
        <w:rPr>
          <w:rFonts w:ascii="Lucida Sans Unicode" w:hAnsi="Lucida Sans Unicode"/>
          <w:spacing w:val="4"/>
          <w:w w:val="110"/>
          <w:sz w:val="20"/>
          <w:vertAlign w:val="baseline"/>
        </w:rPr>
        <w:t>}</w:t>
      </w:r>
      <w:r>
        <w:rPr>
          <w:rFonts w:ascii="Lucida Sans Unicode" w:hAnsi="Lucida Sans Unicode"/>
          <w:spacing w:val="-2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denote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output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</w:p>
    <w:p>
      <w:pPr>
        <w:pStyle w:val="BodyText"/>
        <w:tabs>
          <w:tab w:pos="1573" w:val="left" w:leader="middleDot"/>
        </w:tabs>
        <w:spacing w:line="219" w:lineRule="exact"/>
        <w:ind w:right="38"/>
        <w:jc w:val="right"/>
      </w:pPr>
      <w:r>
        <w:rPr>
          <w:rFonts w:ascii="Lucida Sans Unicode" w:hAnsi="Lucida Sans Unicode"/>
          <w:w w:val="145"/>
        </w:rPr>
        <w:t>M</w:t>
      </w:r>
      <w:r>
        <w:rPr>
          <w:rFonts w:ascii="Lucida Sans Unicode" w:hAnsi="Lucida Sans Unicode"/>
          <w:spacing w:val="-82"/>
          <w:w w:val="145"/>
        </w:rPr>
        <w:t> </w:t>
      </w:r>
      <w:r>
        <w:rPr>
          <w:w w:val="110"/>
        </w:rPr>
        <w:t>and </w:t>
      </w:r>
      <w:r>
        <w:rPr>
          <w:rFonts w:ascii="Lucida Sans Unicode" w:hAnsi="Lucida Sans Unicode"/>
          <w:spacing w:val="-19"/>
          <w:w w:val="110"/>
        </w:rPr>
        <w:t>{</w:t>
      </w:r>
      <w:r>
        <w:rPr>
          <w:i/>
          <w:spacing w:val="-19"/>
          <w:w w:val="110"/>
        </w:rPr>
        <w:t>y</w:t>
      </w:r>
      <w:r>
        <w:rPr>
          <w:rFonts w:ascii="Tahoma" w:hAnsi="Tahoma"/>
          <w:spacing w:val="-19"/>
          <w:w w:val="110"/>
        </w:rPr>
        <w:t>ˆ</w:t>
      </w:r>
      <w:r>
        <w:rPr>
          <w:rFonts w:ascii="Verdana" w:hAnsi="Verdana"/>
          <w:spacing w:val="-19"/>
          <w:w w:val="110"/>
          <w:vertAlign w:val="subscript"/>
        </w:rPr>
        <w:t>0</w:t>
      </w:r>
      <w:r>
        <w:rPr>
          <w:i/>
          <w:spacing w:val="-19"/>
          <w:w w:val="110"/>
          <w:vertAlign w:val="baseline"/>
        </w:rPr>
        <w:t>,</w:t>
      </w:r>
      <w:r>
        <w:rPr>
          <w:i/>
          <w:spacing w:val="-33"/>
          <w:w w:val="110"/>
          <w:vertAlign w:val="baseline"/>
        </w:rPr>
        <w:t> </w:t>
      </w:r>
      <w:r>
        <w:rPr>
          <w:i/>
          <w:spacing w:val="-23"/>
          <w:w w:val="110"/>
          <w:vertAlign w:val="baseline"/>
        </w:rPr>
        <w:t>y</w:t>
      </w:r>
      <w:r>
        <w:rPr>
          <w:rFonts w:ascii="Tahoma" w:hAnsi="Tahoma"/>
          <w:spacing w:val="-23"/>
          <w:w w:val="110"/>
          <w:vertAlign w:val="baseline"/>
        </w:rPr>
        <w:t>ˆ</w:t>
      </w:r>
      <w:r>
        <w:rPr>
          <w:rFonts w:ascii="Verdana" w:hAnsi="Verdana"/>
          <w:spacing w:val="-23"/>
          <w:w w:val="110"/>
          <w:vertAlign w:val="subscript"/>
        </w:rPr>
        <w:t>1</w:t>
      </w:r>
      <w:r>
        <w:rPr>
          <w:i/>
          <w:spacing w:val="-23"/>
          <w:w w:val="110"/>
          <w:vertAlign w:val="baseline"/>
        </w:rPr>
        <w:t>,</w:t>
        <w:tab/>
      </w:r>
      <w:r>
        <w:rPr>
          <w:i/>
          <w:w w:val="110"/>
          <w:vertAlign w:val="baseline"/>
        </w:rPr>
        <w:t>,</w:t>
      </w:r>
      <w:r>
        <w:rPr>
          <w:i/>
          <w:spacing w:val="-44"/>
          <w:w w:val="110"/>
          <w:vertAlign w:val="baseline"/>
        </w:rPr>
        <w:t> </w:t>
      </w:r>
      <w:r>
        <w:rPr>
          <w:i/>
          <w:spacing w:val="-22"/>
          <w:w w:val="110"/>
          <w:vertAlign w:val="baseline"/>
        </w:rPr>
        <w:t>y</w:t>
      </w:r>
      <w:r>
        <w:rPr>
          <w:rFonts w:ascii="Tahoma" w:hAnsi="Tahoma"/>
          <w:spacing w:val="-22"/>
          <w:w w:val="110"/>
          <w:vertAlign w:val="baseline"/>
        </w:rPr>
        <w:t>ˆ</w:t>
      </w:r>
      <w:r>
        <w:rPr>
          <w:i/>
          <w:spacing w:val="-22"/>
          <w:w w:val="110"/>
          <w:vertAlign w:val="subscript"/>
        </w:rPr>
        <w:t>k</w:t>
      </w:r>
      <w:r>
        <w:rPr>
          <w:rFonts w:ascii="Lucida Sans Unicode" w:hAnsi="Lucida Sans Unicode"/>
          <w:spacing w:val="-22"/>
          <w:w w:val="110"/>
          <w:vertAlign w:val="baseline"/>
        </w:rPr>
        <w:t>}</w:t>
      </w:r>
      <w:r>
        <w:rPr>
          <w:rFonts w:ascii="Lucida Sans Unicode" w:hAnsi="Lucida Sans Unicode"/>
          <w:spacing w:val="-53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8"/>
          <w:w w:val="110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i/>
          <w:spacing w:val="-51"/>
          <w:w w:val="11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</w:p>
    <w:p>
      <w:pPr>
        <w:pStyle w:val="BodyText"/>
        <w:spacing w:line="219" w:lineRule="exact"/>
        <w:ind w:right="38"/>
        <w:jc w:val="right"/>
      </w:pPr>
      <w:r>
        <w:rPr>
          <w:w w:val="105"/>
        </w:rPr>
        <w:t>Also, without loss of generality, let </w:t>
      </w:r>
      <w:r>
        <w:rPr>
          <w:i/>
          <w:w w:val="105"/>
        </w:rPr>
        <w:t>i, </w:t>
      </w:r>
      <w:r>
        <w:rPr>
          <w:i/>
          <w:w w:val="120"/>
        </w:rPr>
        <w:t>j  </w:t>
      </w:r>
      <w:r>
        <w:rPr>
          <w:rFonts w:ascii="Lucida Sans Unicode" w:hAnsi="Lucida Sans Unicode"/>
          <w:w w:val="105"/>
        </w:rPr>
        <w:t>∈ </w:t>
      </w:r>
      <w:r>
        <w:rPr>
          <w:rFonts w:ascii="Tahoma" w:hAnsi="Tahoma"/>
          <w:w w:val="105"/>
        </w:rPr>
        <w:t>[</w:t>
      </w:r>
      <w:r>
        <w:rPr>
          <w:i/>
          <w:w w:val="105"/>
        </w:rPr>
        <w:t>k </w:t>
      </w:r>
      <w:r>
        <w:rPr>
          <w:rFonts w:ascii="Tahoma" w:hAnsi="Tahoma"/>
          <w:w w:val="105"/>
        </w:rPr>
        <w:t>+ 1]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where</w:t>
      </w:r>
    </w:p>
    <w:p>
      <w:pPr>
        <w:tabs>
          <w:tab w:pos="1766" w:val="left" w:leader="middleDot"/>
        </w:tabs>
        <w:spacing w:line="263" w:lineRule="exact" w:before="0"/>
        <w:ind w:left="120" w:right="0" w:firstLine="0"/>
        <w:jc w:val="left"/>
        <w:rPr>
          <w:sz w:val="20"/>
        </w:rPr>
      </w:pPr>
      <w:r>
        <w:rPr>
          <w:rFonts w:ascii="Tahoma"/>
          <w:w w:val="110"/>
          <w:sz w:val="20"/>
        </w:rPr>
        <w:t>[</w:t>
      </w:r>
      <w:r>
        <w:rPr>
          <w:i/>
          <w:w w:val="110"/>
          <w:sz w:val="20"/>
        </w:rPr>
        <w:t>k</w:t>
      </w:r>
      <w:r>
        <w:rPr>
          <w:i/>
          <w:spacing w:val="-18"/>
          <w:w w:val="110"/>
          <w:sz w:val="20"/>
        </w:rPr>
        <w:t> </w:t>
      </w:r>
      <w:r>
        <w:rPr>
          <w:rFonts w:ascii="Tahoma"/>
          <w:w w:val="110"/>
          <w:sz w:val="20"/>
        </w:rPr>
        <w:t>+</w:t>
      </w:r>
      <w:r>
        <w:rPr>
          <w:rFonts w:ascii="Tahoma"/>
          <w:spacing w:val="-36"/>
          <w:w w:val="110"/>
          <w:sz w:val="20"/>
        </w:rPr>
        <w:t> </w:t>
      </w:r>
      <w:r>
        <w:rPr>
          <w:rFonts w:ascii="Tahoma"/>
          <w:w w:val="105"/>
          <w:sz w:val="20"/>
        </w:rPr>
        <w:t>1]</w:t>
      </w:r>
      <w:r>
        <w:rPr>
          <w:rFonts w:ascii="Tahoma"/>
          <w:spacing w:val="-24"/>
          <w:w w:val="105"/>
          <w:sz w:val="20"/>
        </w:rPr>
        <w:t> </w:t>
      </w:r>
      <w:r>
        <w:rPr>
          <w:rFonts w:ascii="Tahoma"/>
          <w:spacing w:val="-7"/>
          <w:w w:val="105"/>
          <w:position w:val="1"/>
          <w:sz w:val="20"/>
        </w:rPr>
        <w:t>:</w:t>
      </w:r>
      <w:r>
        <w:rPr>
          <w:rFonts w:ascii="Tahoma"/>
          <w:spacing w:val="-7"/>
          <w:w w:val="105"/>
          <w:sz w:val="20"/>
        </w:rPr>
        <w:t>=</w:t>
      </w:r>
      <w:r>
        <w:rPr>
          <w:rFonts w:ascii="Tahoma"/>
          <w:spacing w:val="-24"/>
          <w:w w:val="105"/>
          <w:sz w:val="20"/>
        </w:rPr>
        <w:t> </w:t>
      </w:r>
      <w:r>
        <w:rPr>
          <w:rFonts w:ascii="Lucida Sans Unicode"/>
          <w:w w:val="110"/>
          <w:sz w:val="20"/>
        </w:rPr>
        <w:t>{</w:t>
      </w:r>
      <w:r>
        <w:rPr>
          <w:rFonts w:ascii="Tahoma"/>
          <w:w w:val="110"/>
          <w:sz w:val="20"/>
        </w:rPr>
        <w:t>0</w:t>
      </w:r>
      <w:r>
        <w:rPr>
          <w:i/>
          <w:w w:val="110"/>
          <w:sz w:val="20"/>
        </w:rPr>
        <w:t>,</w:t>
      </w:r>
      <w:r>
        <w:rPr>
          <w:i/>
          <w:spacing w:val="-30"/>
          <w:w w:val="110"/>
          <w:sz w:val="20"/>
        </w:rPr>
        <w:t> </w:t>
      </w:r>
      <w:r>
        <w:rPr>
          <w:rFonts w:ascii="Tahoma"/>
          <w:w w:val="110"/>
          <w:sz w:val="20"/>
        </w:rPr>
        <w:t>1</w:t>
      </w:r>
      <w:r>
        <w:rPr>
          <w:i/>
          <w:w w:val="110"/>
          <w:sz w:val="20"/>
        </w:rPr>
        <w:t>,</w:t>
        <w:tab/>
        <w:t>,</w:t>
      </w:r>
      <w:r>
        <w:rPr>
          <w:i/>
          <w:spacing w:val="-22"/>
          <w:w w:val="110"/>
          <w:sz w:val="20"/>
        </w:rPr>
        <w:t> </w:t>
      </w:r>
      <w:r>
        <w:rPr>
          <w:i/>
          <w:w w:val="110"/>
          <w:sz w:val="20"/>
        </w:rPr>
        <w:t>k</w:t>
      </w:r>
      <w:r>
        <w:rPr>
          <w:rFonts w:ascii="Lucida Sans Unicode"/>
          <w:w w:val="110"/>
          <w:sz w:val="20"/>
        </w:rPr>
        <w:t>}</w:t>
      </w:r>
      <w:r>
        <w:rPr>
          <w:w w:val="110"/>
          <w:sz w:val="20"/>
        </w:rPr>
        <w:t>.</w:t>
      </w:r>
    </w:p>
    <w:p>
      <w:pPr>
        <w:pStyle w:val="BodyText"/>
        <w:spacing w:line="199" w:lineRule="auto" w:before="9"/>
        <w:ind w:left="119" w:right="1067"/>
      </w:pPr>
      <w:r>
        <w:rPr/>
        <w:br w:type="column"/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inequation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multi-dimensional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models </w:t>
      </w:r>
      <w:r>
        <w:rPr>
          <w:w w:val="110"/>
        </w:rPr>
        <w:t>iteratively,</w:t>
      </w:r>
      <w:r>
        <w:rPr>
          <w:spacing w:val="-9"/>
          <w:w w:val="110"/>
        </w:rPr>
        <w:t> </w:t>
      </w:r>
      <w:r>
        <w:rPr>
          <w:i/>
          <w:w w:val="145"/>
        </w:rPr>
        <w:t>f</w:t>
      </w:r>
      <w:r>
        <w:rPr>
          <w:i/>
          <w:spacing w:val="-53"/>
          <w:w w:val="145"/>
        </w:rPr>
        <w:t> </w:t>
      </w:r>
      <w:r>
        <w:rPr>
          <w:rFonts w:ascii="Tahoma" w:hAnsi="Tahoma"/>
          <w:w w:val="110"/>
        </w:rPr>
        <w:t>(</w:t>
      </w:r>
      <w:r>
        <w:rPr>
          <w:i/>
          <w:w w:val="110"/>
        </w:rPr>
        <w:t>x</w:t>
      </w:r>
      <w:r>
        <w:rPr>
          <w:rFonts w:ascii="Tahoma" w:hAnsi="Tahoma"/>
          <w:w w:val="110"/>
        </w:rPr>
        <w:t>)</w:t>
      </w:r>
      <w:r>
        <w:rPr>
          <w:rFonts w:ascii="Tahoma" w:hAnsi="Tahoma"/>
          <w:spacing w:val="-17"/>
          <w:w w:val="110"/>
        </w:rPr>
        <w:t> </w:t>
      </w:r>
      <w:r>
        <w:rPr>
          <w:rFonts w:ascii="Lucida Sans Unicode" w:hAnsi="Lucida Sans Unicode"/>
          <w:w w:val="110"/>
        </w:rPr>
        <w:t>≤</w:t>
      </w:r>
      <w:r>
        <w:rPr>
          <w:rFonts w:ascii="Lucida Sans Unicode" w:hAnsi="Lucida Sans Unicode"/>
          <w:spacing w:val="-17"/>
          <w:w w:val="110"/>
        </w:rPr>
        <w:t> </w:t>
      </w:r>
      <w:r>
        <w:rPr>
          <w:i/>
          <w:spacing w:val="3"/>
          <w:w w:val="110"/>
        </w:rPr>
        <w:t>e</w:t>
      </w:r>
      <w:r>
        <w:rPr>
          <w:i/>
          <w:spacing w:val="3"/>
          <w:w w:val="110"/>
          <w:vertAlign w:val="superscript"/>
        </w:rPr>
        <w:t>ǫ</w:t>
      </w:r>
      <w:r>
        <w:rPr>
          <w:i/>
          <w:spacing w:val="3"/>
          <w:w w:val="110"/>
          <w:vertAlign w:val="baseline"/>
        </w:rPr>
        <w:t>f</w:t>
      </w:r>
      <w:r>
        <w:rPr>
          <w:i/>
          <w:spacing w:val="-35"/>
          <w:w w:val="110"/>
          <w:vertAlign w:val="baseline"/>
        </w:rPr>
        <w:t> </w:t>
      </w:r>
      <w:r>
        <w:rPr>
          <w:rFonts w:ascii="Tahoma" w:hAnsi="Tahoma"/>
          <w:spacing w:val="2"/>
          <w:w w:val="110"/>
          <w:vertAlign w:val="baseline"/>
        </w:rPr>
        <w:t>(</w:t>
      </w:r>
      <w:r>
        <w:rPr>
          <w:i/>
          <w:spacing w:val="2"/>
          <w:w w:val="110"/>
          <w:vertAlign w:val="baseline"/>
        </w:rPr>
        <w:t>x</w:t>
      </w:r>
      <w:r>
        <w:rPr>
          <w:rFonts w:ascii="Lucida Sans Unicode" w:hAnsi="Lucida Sans Unicode"/>
          <w:spacing w:val="2"/>
          <w:w w:val="110"/>
          <w:vertAlign w:val="superscript"/>
        </w:rPr>
        <w:t>′</w:t>
      </w:r>
      <w:r>
        <w:rPr>
          <w:rFonts w:ascii="Tahoma" w:hAnsi="Tahoma"/>
          <w:spacing w:val="2"/>
          <w:w w:val="110"/>
          <w:vertAlign w:val="baseline"/>
        </w:rPr>
        <w:t>)</w:t>
      </w:r>
      <w:r>
        <w:rPr>
          <w:rFonts w:ascii="Tahoma" w:hAnsi="Tahoma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</w:p>
    <w:p>
      <w:pPr>
        <w:pStyle w:val="BodyText"/>
        <w:rPr>
          <w:sz w:val="19"/>
        </w:rPr>
      </w:pPr>
    </w:p>
    <w:p>
      <w:pPr>
        <w:pStyle w:val="Heading1"/>
        <w:spacing w:before="1"/>
        <w:ind w:left="120" w:firstLine="0"/>
      </w:pPr>
      <w:r>
        <w:rPr>
          <w:w w:val="105"/>
        </w:rPr>
        <w:t>References</w:t>
      </w:r>
    </w:p>
    <w:p>
      <w:pPr>
        <w:pStyle w:val="BodyText"/>
        <w:spacing w:line="228" w:lineRule="auto" w:before="77"/>
        <w:ind w:left="352" w:right="1077" w:hanging="233"/>
        <w:jc w:val="both"/>
      </w:pPr>
      <w:r>
        <w:rPr>
          <w:position w:val="2"/>
        </w:rPr>
        <w:t>[</w:t>
      </w:r>
      <w:r>
        <w:rPr/>
        <w:t>Aggarwal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Aniya Aggarwal, Pranay Lohia, Seema Nagar, Kuntal Dey, and Diptikalyan Saha. Black box fairness testing of machine learning models. In </w:t>
      </w:r>
      <w:r>
        <w:rPr>
          <w:i/>
        </w:rPr>
        <w:t>ACM </w:t>
      </w:r>
      <w:r>
        <w:rPr>
          <w:i/>
        </w:rPr>
        <w:t>ESEC/FSE</w:t>
      </w:r>
      <w:r>
        <w:rPr/>
        <w:t>, pages 625–635. ACM, 2019.</w:t>
      </w:r>
    </w:p>
    <w:p>
      <w:pPr>
        <w:spacing w:line="228" w:lineRule="auto" w:before="80"/>
        <w:ind w:left="352" w:right="1077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Barocas </w:t>
      </w:r>
      <w:r>
        <w:rPr>
          <w:i/>
          <w:sz w:val="20"/>
        </w:rPr>
        <w:t>et al.</w:t>
      </w:r>
      <w:r>
        <w:rPr>
          <w:sz w:val="20"/>
        </w:rPr>
        <w:t>, 2019</w:t>
      </w:r>
      <w:r>
        <w:rPr>
          <w:position w:val="2"/>
          <w:sz w:val="20"/>
        </w:rPr>
        <w:t>] </w:t>
      </w:r>
      <w:r>
        <w:rPr>
          <w:sz w:val="20"/>
        </w:rPr>
        <w:t>Solon Barocas, Moritz Hardt, and Arvind Narayanan. </w:t>
      </w:r>
      <w:r>
        <w:rPr>
          <w:i/>
          <w:sz w:val="20"/>
        </w:rPr>
        <w:t>Fairness and Machine Learning</w:t>
      </w:r>
      <w:r>
        <w:rPr>
          <w:sz w:val="20"/>
        </w:rPr>
        <w:t>. fairmlbook.org, 2019. </w:t>
      </w:r>
      <w:hyperlink r:id="rId34">
        <w:r>
          <w:rPr>
            <w:sz w:val="20"/>
          </w:rPr>
          <w:t>http://www.fairmlbook.org.</w:t>
        </w:r>
      </w:hyperlink>
    </w:p>
    <w:p>
      <w:pPr>
        <w:pStyle w:val="BodyText"/>
        <w:spacing w:line="228" w:lineRule="auto" w:before="80"/>
        <w:ind w:left="352" w:right="1077" w:hanging="233"/>
        <w:jc w:val="both"/>
      </w:pPr>
      <w:r>
        <w:rPr>
          <w:position w:val="2"/>
        </w:rPr>
        <w:t>[</w:t>
      </w:r>
      <w:r>
        <w:rPr/>
        <w:t>Bolukbasi </w:t>
      </w:r>
      <w:r>
        <w:rPr>
          <w:i/>
        </w:rPr>
        <w:t>et al.</w:t>
      </w:r>
      <w:r>
        <w:rPr/>
        <w:t>, 2016</w:t>
      </w:r>
      <w:r>
        <w:rPr>
          <w:position w:val="2"/>
        </w:rPr>
        <w:t>] </w:t>
      </w:r>
      <w:r>
        <w:rPr/>
        <w:t>Tolga Bolukbasi, Kai-Wei Chang, James Y Zou, Venkatesh Saligrama, and Adam T Kalai. Man is to computer programmer as woman is to home- maker? debiasing word embeddings. In </w:t>
      </w:r>
      <w:r>
        <w:rPr>
          <w:i/>
        </w:rPr>
        <w:t>NIPS</w:t>
      </w:r>
      <w:r>
        <w:rPr/>
        <w:t>, pages 4349–4357, 2016.</w:t>
      </w:r>
    </w:p>
    <w:p>
      <w:pPr>
        <w:pStyle w:val="BodyText"/>
        <w:spacing w:line="228" w:lineRule="auto" w:before="82"/>
        <w:ind w:left="352" w:right="1077" w:hanging="233"/>
        <w:jc w:val="both"/>
      </w:pPr>
      <w:r>
        <w:rPr>
          <w:position w:val="2"/>
        </w:rPr>
        <w:t>[</w:t>
      </w:r>
      <w:r>
        <w:rPr/>
        <w:t>Bozic and Wotawa, 2019</w:t>
      </w:r>
      <w:r>
        <w:rPr>
          <w:position w:val="2"/>
        </w:rPr>
        <w:t>] </w:t>
      </w:r>
      <w:r>
        <w:rPr/>
        <w:t>Josip Bozic and Franz Wotawa. Testing chatbots using metamorphic relations. IFIP- ICTSS, pages 41–55, 2019.</w:t>
      </w:r>
    </w:p>
    <w:p>
      <w:pPr>
        <w:pStyle w:val="BodyText"/>
        <w:spacing w:line="228" w:lineRule="auto" w:before="79"/>
        <w:ind w:left="352" w:right="1077" w:hanging="233"/>
        <w:jc w:val="both"/>
      </w:pPr>
      <w:r>
        <w:rPr>
          <w:position w:val="2"/>
        </w:rPr>
        <w:t>[</w:t>
      </w:r>
      <w:r>
        <w:rPr/>
        <w:t>Chen </w:t>
      </w:r>
      <w:r>
        <w:rPr>
          <w:i/>
        </w:rPr>
        <w:t>et al.</w:t>
      </w:r>
      <w:r>
        <w:rPr/>
        <w:t>, 1998</w:t>
      </w:r>
      <w:r>
        <w:rPr>
          <w:position w:val="2"/>
        </w:rPr>
        <w:t>] </w:t>
      </w:r>
      <w:r>
        <w:rPr/>
        <w:t>Tsong Y Chen, Shing C Cheung, </w:t>
      </w:r>
      <w:r>
        <w:rPr>
          <w:spacing w:val="-4"/>
        </w:rPr>
        <w:t>and </w:t>
      </w:r>
      <w:r>
        <w:rPr/>
        <w:t>Shiu Ming </w:t>
      </w:r>
      <w:r>
        <w:rPr>
          <w:spacing w:val="-3"/>
        </w:rPr>
        <w:t>Yiu. </w:t>
      </w:r>
      <w:r>
        <w:rPr/>
        <w:t>Metamorphic testing: a new approach  for generating next test cases. Technical report, </w:t>
      </w:r>
      <w:r>
        <w:rPr>
          <w:spacing w:val="-4"/>
        </w:rPr>
        <w:t>Technical </w:t>
      </w:r>
      <w:r>
        <w:rPr/>
        <w:t>Report HKUST-CS98-01,</w:t>
      </w:r>
      <w:r>
        <w:rPr>
          <w:spacing w:val="-4"/>
        </w:rPr>
        <w:t> </w:t>
      </w:r>
      <w:r>
        <w:rPr/>
        <w:t>1998.</w:t>
      </w:r>
    </w:p>
    <w:p>
      <w:pPr>
        <w:pStyle w:val="BodyText"/>
        <w:spacing w:line="228" w:lineRule="auto" w:before="81"/>
        <w:ind w:left="352" w:right="1077" w:hanging="233"/>
        <w:jc w:val="both"/>
      </w:pPr>
      <w:r>
        <w:rPr>
          <w:position w:val="2"/>
        </w:rPr>
        <w:t>[</w:t>
      </w:r>
      <w:r>
        <w:rPr/>
        <w:t>Cohen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Jeremy Cohen, Elan Rosenfeld, and Zico Kolter. Certified adversarial robustness via random- ized smoothing. In </w:t>
      </w:r>
      <w:r>
        <w:rPr>
          <w:i/>
        </w:rPr>
        <w:t>ICML</w:t>
      </w:r>
      <w:r>
        <w:rPr/>
        <w:t>, pages 1310–1320, 2019.</w:t>
      </w:r>
    </w:p>
    <w:p>
      <w:pPr>
        <w:pStyle w:val="BodyText"/>
        <w:spacing w:line="228" w:lineRule="auto" w:before="80"/>
        <w:ind w:left="352" w:right="1077" w:hanging="233"/>
        <w:jc w:val="both"/>
      </w:pPr>
      <w:r>
        <w:rPr>
          <w:position w:val="2"/>
        </w:rPr>
        <w:t>[</w:t>
      </w:r>
      <w:r>
        <w:rPr/>
        <w:t>Dixon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Lucas Dixon, John Li, Jeffrey Sorensen, Nithum Thain, and Lucy </w:t>
      </w:r>
      <w:r>
        <w:rPr>
          <w:spacing w:val="-3"/>
        </w:rPr>
        <w:t>Vasserman. </w:t>
      </w:r>
      <w:r>
        <w:rPr/>
        <w:t>Measuring and </w:t>
      </w:r>
      <w:r>
        <w:rPr>
          <w:spacing w:val="-3"/>
        </w:rPr>
        <w:t>miti- </w:t>
      </w:r>
      <w:r>
        <w:rPr/>
        <w:t>gating unintended bias in text classification. 2018.</w:t>
      </w:r>
    </w:p>
    <w:p>
      <w:pPr>
        <w:pStyle w:val="BodyText"/>
        <w:spacing w:line="228" w:lineRule="auto" w:before="80"/>
        <w:ind w:left="352" w:right="1077" w:hanging="233"/>
        <w:jc w:val="both"/>
      </w:pPr>
      <w:r>
        <w:rPr>
          <w:position w:val="2"/>
        </w:rPr>
        <w:t>[</w:t>
      </w:r>
      <w:r>
        <w:rPr/>
        <w:t>Dwarakanath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Anurag Dwarakanath, Manish Ahuja, Samarth Sikand, Raghotham M. Rao, R. </w:t>
      </w:r>
      <w:r>
        <w:rPr>
          <w:spacing w:val="-12"/>
        </w:rPr>
        <w:t>P. </w:t>
      </w:r>
      <w:r>
        <w:rPr>
          <w:spacing w:val="-4"/>
        </w:rPr>
        <w:t>Ja- </w:t>
      </w:r>
      <w:r>
        <w:rPr/>
        <w:t>gadeesh Chandra Bose, Neville Dubash, and Sanjay </w:t>
      </w:r>
      <w:r>
        <w:rPr>
          <w:spacing w:val="-3"/>
        </w:rPr>
        <w:t>Pod- der. </w:t>
      </w:r>
      <w:r>
        <w:rPr/>
        <w:t>Identifying implementation bugs in machine learning based image classifiers using metamorphic testing.</w:t>
      </w:r>
      <w:r>
        <w:rPr>
          <w:spacing w:val="-24"/>
        </w:rPr>
        <w:t> </w:t>
      </w:r>
      <w:r>
        <w:rPr>
          <w:spacing w:val="-7"/>
        </w:rPr>
        <w:t>ISSTA </w:t>
      </w:r>
      <w:r>
        <w:rPr/>
        <w:t>2018, pages 118–128,</w:t>
      </w:r>
      <w:r>
        <w:rPr>
          <w:spacing w:val="-4"/>
        </w:rPr>
        <w:t> </w:t>
      </w:r>
      <w:r>
        <w:rPr/>
        <w:t>2018.</w:t>
      </w:r>
    </w:p>
    <w:p>
      <w:pPr>
        <w:pStyle w:val="BodyText"/>
        <w:spacing w:line="228" w:lineRule="auto" w:before="82"/>
        <w:ind w:left="352" w:right="1077" w:hanging="233"/>
        <w:jc w:val="both"/>
      </w:pPr>
      <w:r>
        <w:rPr>
          <w:position w:val="2"/>
        </w:rPr>
        <w:t>[</w:t>
      </w:r>
      <w:r>
        <w:rPr/>
        <w:t>Ethayarajh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Kawin Ethayarajh, David </w:t>
      </w:r>
      <w:r>
        <w:rPr>
          <w:spacing w:val="-4"/>
        </w:rPr>
        <w:t>Duve- </w:t>
      </w:r>
      <w:r>
        <w:rPr/>
        <w:t>naud, and Graeme Hirst. </w:t>
      </w:r>
      <w:r>
        <w:rPr>
          <w:spacing w:val="-4"/>
        </w:rPr>
        <w:t>Towards </w:t>
      </w:r>
      <w:r>
        <w:rPr/>
        <w:t>understanding linear word analogies. ACL,</w:t>
      </w:r>
      <w:r>
        <w:rPr>
          <w:spacing w:val="-33"/>
        </w:rPr>
        <w:t> </w:t>
      </w:r>
      <w:r>
        <w:rPr/>
        <w:t>2019.</w:t>
      </w:r>
    </w:p>
    <w:p>
      <w:pPr>
        <w:pStyle w:val="BodyText"/>
        <w:spacing w:line="228" w:lineRule="auto" w:before="80"/>
        <w:ind w:left="352" w:right="1077" w:hanging="233"/>
        <w:jc w:val="both"/>
      </w:pPr>
      <w:r>
        <w:rPr>
          <w:position w:val="2"/>
        </w:rPr>
        <w:t>[</w:t>
      </w:r>
      <w:r>
        <w:rPr/>
        <w:t>Galhotra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 </w:t>
      </w:r>
      <w:r>
        <w:rPr/>
        <w:t>Sainyam Galhotra, </w:t>
      </w:r>
      <w:r>
        <w:rPr>
          <w:spacing w:val="-5"/>
        </w:rPr>
        <w:t>Yuriy </w:t>
      </w:r>
      <w:r>
        <w:rPr/>
        <w:t>Brun, and Alexandra Meliou.  Fairness  testing:  testing  </w:t>
      </w:r>
      <w:r>
        <w:rPr>
          <w:spacing w:val="-3"/>
        </w:rPr>
        <w:t>software </w:t>
      </w:r>
      <w:r>
        <w:rPr/>
        <w:t>for discrimination. In </w:t>
      </w:r>
      <w:r>
        <w:rPr>
          <w:i/>
        </w:rPr>
        <w:t>ACM ESEC/FSE</w:t>
      </w:r>
      <w:r>
        <w:rPr/>
        <w:t>, pages 498–510. ACM,</w:t>
      </w:r>
      <w:r>
        <w:rPr>
          <w:spacing w:val="-2"/>
        </w:rPr>
        <w:t> </w:t>
      </w:r>
      <w:r>
        <w:rPr/>
        <w:t>2017.</w:t>
      </w:r>
    </w:p>
    <w:p>
      <w:pPr>
        <w:spacing w:after="0" w:line="228" w:lineRule="auto"/>
        <w:jc w:val="both"/>
        <w:sectPr>
          <w:type w:val="continuous"/>
          <w:pgSz w:w="12240" w:h="15840"/>
          <w:pgMar w:top="1020" w:bottom="1100" w:left="960" w:right="0"/>
          <w:cols w:num="2" w:equalWidth="0">
            <w:col w:w="5021" w:space="199"/>
            <w:col w:w="6060"/>
          </w:cols>
        </w:sectPr>
      </w:pPr>
    </w:p>
    <w:p>
      <w:pPr>
        <w:pStyle w:val="BodyText"/>
        <w:spacing w:line="228" w:lineRule="auto" w:before="62"/>
        <w:ind w:left="352" w:right="38" w:hanging="233"/>
        <w:jc w:val="both"/>
      </w:pPr>
      <w:r>
        <w:rPr>
          <w:position w:val="2"/>
        </w:rPr>
        <w:t>[</w:t>
      </w:r>
      <w:r>
        <w:rPr/>
        <w:t>Garg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Sahaj Garg, Vincent Perot, Nicole Limti- aco, Ankur Taly, Ed H Chi, and Alex Beutel. Counterfac- tual fairness in text classification through robustness. In </w:t>
      </w:r>
      <w:r>
        <w:rPr>
          <w:i/>
        </w:rPr>
        <w:t>AIES</w:t>
      </w:r>
      <w:r>
        <w:rPr/>
        <w:t>, pages 219–226. ACM, 2019.</w:t>
      </w:r>
    </w:p>
    <w:p>
      <w:pPr>
        <w:pStyle w:val="BodyText"/>
        <w:spacing w:line="228" w:lineRule="auto" w:before="70"/>
        <w:ind w:left="352" w:right="38" w:hanging="233"/>
        <w:jc w:val="both"/>
      </w:pPr>
      <w:r>
        <w:rPr>
          <w:position w:val="2"/>
        </w:rPr>
        <w:t>[</w:t>
      </w:r>
      <w:r>
        <w:rPr/>
        <w:t>Ge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>
          <w:spacing w:val="-6"/>
        </w:rPr>
        <w:t>Tao </w:t>
      </w:r>
      <w:r>
        <w:rPr/>
        <w:t>Ge, Furu </w:t>
      </w:r>
      <w:r>
        <w:rPr>
          <w:spacing w:val="-4"/>
        </w:rPr>
        <w:t>Wei, </w:t>
      </w:r>
      <w:r>
        <w:rPr/>
        <w:t>and Ming Zhou.</w:t>
      </w:r>
      <w:r>
        <w:rPr>
          <w:spacing w:val="-15"/>
        </w:rPr>
        <w:t> </w:t>
      </w:r>
      <w:r>
        <w:rPr/>
        <w:t>Fluency boost learning and inference for neural grammatical </w:t>
      </w:r>
      <w:r>
        <w:rPr>
          <w:spacing w:val="-4"/>
        </w:rPr>
        <w:t>error </w:t>
      </w:r>
      <w:r>
        <w:rPr/>
        <w:t>correction. In </w:t>
      </w:r>
      <w:r>
        <w:rPr>
          <w:i/>
        </w:rPr>
        <w:t>ACL</w:t>
      </w:r>
      <w:r>
        <w:rPr/>
        <w:t>, pages 1055–1065,</w:t>
      </w:r>
      <w:r>
        <w:rPr>
          <w:spacing w:val="13"/>
        </w:rPr>
        <w:t> </w:t>
      </w:r>
      <w:r>
        <w:rPr/>
        <w:t>2018.</w:t>
      </w:r>
    </w:p>
    <w:p>
      <w:pPr>
        <w:pStyle w:val="BodyText"/>
        <w:spacing w:line="228" w:lineRule="auto" w:before="70"/>
        <w:ind w:left="352" w:right="38" w:hanging="233"/>
        <w:jc w:val="both"/>
      </w:pPr>
      <w:r>
        <w:rPr>
          <w:position w:val="2"/>
        </w:rPr>
        <w:t>[</w:t>
      </w:r>
      <w:r>
        <w:rPr/>
        <w:t>He </w:t>
      </w:r>
      <w:r>
        <w:rPr>
          <w:i/>
        </w:rPr>
        <w:t>et al.</w:t>
      </w:r>
      <w:r>
        <w:rPr/>
        <w:t>, 2020</w:t>
      </w:r>
      <w:r>
        <w:rPr>
          <w:position w:val="2"/>
        </w:rPr>
        <w:t>] </w:t>
      </w:r>
      <w:r>
        <w:rPr/>
        <w:t>Pinjia He, Clara Meister, and Zhendong</w:t>
      </w:r>
      <w:r>
        <w:rPr>
          <w:spacing w:val="-19"/>
        </w:rPr>
        <w:t> </w:t>
      </w:r>
      <w:r>
        <w:rPr/>
        <w:t>Su. Structure-invariant testing for machine translation. </w:t>
      </w:r>
      <w:r>
        <w:rPr>
          <w:spacing w:val="-4"/>
        </w:rPr>
        <w:t>ICSE </w:t>
      </w:r>
      <w:r>
        <w:rPr/>
        <w:t>’20,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line="228" w:lineRule="auto" w:before="71"/>
        <w:ind w:left="352" w:right="38" w:hanging="233"/>
        <w:jc w:val="both"/>
      </w:pPr>
      <w:r>
        <w:rPr>
          <w:position w:val="2"/>
        </w:rPr>
        <w:t>[</w:t>
      </w:r>
      <w:r>
        <w:rPr/>
        <w:t>Huang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Po-Sen Huang, Robert Stanforth, </w:t>
      </w:r>
      <w:r>
        <w:rPr>
          <w:spacing w:val="-5"/>
        </w:rPr>
        <w:t>Jo- </w:t>
      </w:r>
      <w:r>
        <w:rPr/>
        <w:t>hannes </w:t>
      </w:r>
      <w:r>
        <w:rPr>
          <w:spacing w:val="-3"/>
        </w:rPr>
        <w:t>Welbl, </w:t>
      </w:r>
      <w:r>
        <w:rPr/>
        <w:t>Chris Dyer, Dani </w:t>
      </w:r>
      <w:r>
        <w:rPr>
          <w:spacing w:val="-3"/>
        </w:rPr>
        <w:t>Yogatama, </w:t>
      </w:r>
      <w:r>
        <w:rPr/>
        <w:t>Sven </w:t>
      </w:r>
      <w:r>
        <w:rPr>
          <w:spacing w:val="-5"/>
        </w:rPr>
        <w:t>Gowal, </w:t>
      </w:r>
      <w:r>
        <w:rPr/>
        <w:t>Krishnamurthy Dvijotham, and Pushmeet Kohli. </w:t>
      </w:r>
      <w:r>
        <w:rPr>
          <w:spacing w:val="-3"/>
        </w:rPr>
        <w:t>Achiev- </w:t>
      </w:r>
      <w:r>
        <w:rPr/>
        <w:t>ing verified robustness to symbol substitutions via </w:t>
      </w:r>
      <w:r>
        <w:rPr>
          <w:spacing w:val="-4"/>
        </w:rPr>
        <w:t>inter- </w:t>
      </w:r>
      <w:r>
        <w:rPr/>
        <w:t>val bound propagation. </w:t>
      </w:r>
      <w:r>
        <w:rPr>
          <w:i/>
        </w:rPr>
        <w:t>arXiv preprint arXiv:1909.01492</w:t>
      </w:r>
      <w:r>
        <w:rPr/>
        <w:t>, 2019.</w:t>
      </w:r>
    </w:p>
    <w:p>
      <w:pPr>
        <w:spacing w:line="228" w:lineRule="auto" w:before="72"/>
        <w:ind w:left="352" w:right="38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Jia </w:t>
      </w:r>
      <w:r>
        <w:rPr>
          <w:i/>
          <w:sz w:val="20"/>
        </w:rPr>
        <w:t>et al.</w:t>
      </w:r>
      <w:r>
        <w:rPr>
          <w:sz w:val="20"/>
        </w:rPr>
        <w:t>, 2019</w:t>
      </w:r>
      <w:r>
        <w:rPr>
          <w:position w:val="2"/>
          <w:sz w:val="20"/>
        </w:rPr>
        <w:t>] </w:t>
      </w:r>
      <w:r>
        <w:rPr>
          <w:sz w:val="20"/>
        </w:rPr>
        <w:t>Robin Jia, Aditi Raghunathan, Kerem </w:t>
      </w:r>
      <w:r>
        <w:rPr>
          <w:w w:val="99"/>
          <w:sz w:val="20"/>
        </w:rPr>
        <w:t>G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ksel,</w:t>
      </w:r>
      <w:r>
        <w:rPr>
          <w:spacing w:val="-4"/>
          <w:sz w:val="20"/>
        </w:rPr>
        <w:t> </w:t>
      </w:r>
      <w:r>
        <w:rPr>
          <w:w w:val="99"/>
          <w:sz w:val="20"/>
        </w:rPr>
        <w:t>and</w:t>
      </w:r>
      <w:r>
        <w:rPr>
          <w:spacing w:val="-5"/>
          <w:sz w:val="20"/>
        </w:rPr>
        <w:t> </w:t>
      </w:r>
      <w:r>
        <w:rPr>
          <w:w w:val="99"/>
          <w:sz w:val="20"/>
        </w:rPr>
        <w:t>Per</w:t>
      </w:r>
      <w:r>
        <w:rPr>
          <w:spacing w:val="-3"/>
          <w:w w:val="99"/>
          <w:sz w:val="20"/>
        </w:rPr>
        <w:t>c</w:t>
      </w:r>
      <w:r>
        <w:rPr>
          <w:w w:val="99"/>
          <w:sz w:val="20"/>
        </w:rPr>
        <w:t>y</w:t>
      </w:r>
      <w:r>
        <w:rPr>
          <w:spacing w:val="-5"/>
          <w:sz w:val="20"/>
        </w:rPr>
        <w:t> </w:t>
      </w:r>
      <w:r>
        <w:rPr>
          <w:w w:val="99"/>
          <w:sz w:val="20"/>
        </w:rPr>
        <w:t>Liang.</w:t>
      </w:r>
      <w:r>
        <w:rPr>
          <w:spacing w:val="12"/>
          <w:sz w:val="20"/>
        </w:rPr>
        <w:t> </w:t>
      </w:r>
      <w:r>
        <w:rPr>
          <w:w w:val="98"/>
          <w:sz w:val="20"/>
        </w:rPr>
        <w:t>Certified</w:t>
      </w:r>
      <w:r>
        <w:rPr>
          <w:spacing w:val="-5"/>
          <w:sz w:val="20"/>
        </w:rPr>
        <w:t> </w:t>
      </w:r>
      <w:r>
        <w:rPr>
          <w:w w:val="99"/>
          <w:sz w:val="20"/>
        </w:rPr>
        <w:t>ro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ustness</w:t>
      </w:r>
      <w:r>
        <w:rPr>
          <w:spacing w:val="-5"/>
          <w:sz w:val="20"/>
        </w:rPr>
        <w:t> </w:t>
      </w:r>
      <w:r>
        <w:rPr>
          <w:w w:val="99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w w:val="99"/>
          <w:sz w:val="20"/>
        </w:rPr>
        <w:t>ad</w:t>
      </w:r>
      <w:r>
        <w:rPr>
          <w:spacing w:val="-5"/>
          <w:w w:val="99"/>
          <w:sz w:val="20"/>
        </w:rPr>
        <w:t>v</w:t>
      </w:r>
      <w:r>
        <w:rPr>
          <w:spacing w:val="-2"/>
          <w:w w:val="99"/>
          <w:sz w:val="20"/>
        </w:rPr>
        <w:t>ersa</w:t>
      </w:r>
      <w:r>
        <w:rPr>
          <w:spacing w:val="-6"/>
          <w:w w:val="99"/>
          <w:sz w:val="20"/>
        </w:rPr>
        <w:t>r</w:t>
      </w:r>
      <w:r>
        <w:rPr>
          <w:spacing w:val="-2"/>
          <w:w w:val="99"/>
          <w:sz w:val="20"/>
        </w:rPr>
        <w:t>-</w:t>
      </w:r>
      <w:r>
        <w:rPr>
          <w:w w:val="99"/>
          <w:sz w:val="20"/>
        </w:rPr>
        <w:t> </w:t>
      </w:r>
      <w:r>
        <w:rPr>
          <w:sz w:val="20"/>
        </w:rPr>
        <w:t>ial word substitutions. </w:t>
      </w:r>
      <w:r>
        <w:rPr>
          <w:i/>
          <w:sz w:val="20"/>
        </w:rPr>
        <w:t>arXiv preprint arXiv:1909.00986</w:t>
      </w:r>
      <w:r>
        <w:rPr>
          <w:sz w:val="20"/>
        </w:rPr>
        <w:t>, 2019.</w:t>
      </w:r>
    </w:p>
    <w:p>
      <w:pPr>
        <w:pStyle w:val="BodyText"/>
        <w:spacing w:line="228" w:lineRule="auto" w:before="71"/>
        <w:ind w:left="352" w:right="38" w:hanging="233"/>
        <w:jc w:val="both"/>
      </w:pPr>
      <w:r>
        <w:rPr>
          <w:position w:val="2"/>
        </w:rPr>
        <w:t>[</w:t>
      </w:r>
      <w:r>
        <w:rPr/>
        <w:t>Kairouz </w:t>
      </w:r>
      <w:r>
        <w:rPr>
          <w:i/>
        </w:rPr>
        <w:t>et al.</w:t>
      </w:r>
      <w:r>
        <w:rPr/>
        <w:t>, 2016</w:t>
      </w:r>
      <w:r>
        <w:rPr>
          <w:position w:val="2"/>
        </w:rPr>
        <w:t>] </w:t>
      </w:r>
      <w:r>
        <w:rPr/>
        <w:t>Peter Kairouz, Sewoong Oh, and Pramod Viswanath. Extremal mechanisms for local dif- ferential privacy. </w:t>
      </w:r>
      <w:r>
        <w:rPr>
          <w:i/>
        </w:rPr>
        <w:t>JMLR</w:t>
      </w:r>
      <w:r>
        <w:rPr/>
        <w:t>, 17(1):492–542, 2016.</w:t>
      </w:r>
    </w:p>
    <w:p>
      <w:pPr>
        <w:pStyle w:val="BodyText"/>
        <w:spacing w:line="228" w:lineRule="auto" w:before="70"/>
        <w:ind w:left="352" w:right="38" w:hanging="233"/>
        <w:jc w:val="both"/>
      </w:pPr>
      <w:r>
        <w:rPr>
          <w:position w:val="2"/>
        </w:rPr>
        <w:t>[</w:t>
      </w:r>
      <w:r>
        <w:rPr/>
        <w:t>Kiritchenko and Mohammad, 2018</w:t>
      </w:r>
      <w:r>
        <w:rPr>
          <w:position w:val="2"/>
        </w:rPr>
        <w:t>] </w:t>
      </w:r>
      <w:r>
        <w:rPr/>
        <w:t>Svetlana </w:t>
      </w:r>
      <w:r>
        <w:rPr>
          <w:spacing w:val="-3"/>
        </w:rPr>
        <w:t>Kiritchenko </w:t>
      </w:r>
      <w:r>
        <w:rPr/>
        <w:t>and Saif M. Mohammad. Examining gender and </w:t>
      </w:r>
      <w:r>
        <w:rPr>
          <w:spacing w:val="-4"/>
        </w:rPr>
        <w:t>race  </w:t>
      </w:r>
      <w:r>
        <w:rPr/>
        <w:t>bias in two hundred sentiment analysis systems. </w:t>
      </w:r>
      <w:r>
        <w:rPr>
          <w:i/>
          <w:spacing w:val="-3"/>
        </w:rPr>
        <w:t>CoRR</w:t>
      </w:r>
      <w:r>
        <w:rPr>
          <w:spacing w:val="-3"/>
        </w:rPr>
        <w:t>, </w:t>
      </w:r>
      <w:r>
        <w:rPr/>
        <w:t>abs/1805.04508,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line="228" w:lineRule="auto" w:before="71"/>
        <w:ind w:left="352" w:right="38" w:hanging="233"/>
        <w:jc w:val="both"/>
      </w:pPr>
      <w:r>
        <w:rPr>
          <w:position w:val="2"/>
        </w:rPr>
        <w:t>[</w:t>
      </w:r>
      <w:r>
        <w:rPr/>
        <w:t>Kusner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 </w:t>
      </w:r>
      <w:r>
        <w:rPr/>
        <w:t>Matt J Kusner, Joshua Loftus, Chris Russell, and Ricardo Silva. Counterfactual fairness. In</w:t>
      </w:r>
    </w:p>
    <w:p>
      <w:pPr>
        <w:pStyle w:val="ListParagraph"/>
        <w:numPr>
          <w:ilvl w:val="1"/>
          <w:numId w:val="2"/>
        </w:numPr>
        <w:tabs>
          <w:tab w:pos="532" w:val="left" w:leader="none"/>
        </w:tabs>
        <w:spacing w:line="228" w:lineRule="auto" w:before="1" w:after="0"/>
        <w:ind w:left="352" w:right="38" w:firstLine="0"/>
        <w:jc w:val="both"/>
        <w:rPr>
          <w:sz w:val="20"/>
        </w:rPr>
      </w:pPr>
      <w:r>
        <w:rPr>
          <w:sz w:val="20"/>
        </w:rPr>
        <w:t>Guyon, U. </w:t>
      </w:r>
      <w:r>
        <w:rPr>
          <w:spacing w:val="-13"/>
          <w:sz w:val="20"/>
        </w:rPr>
        <w:t>V. </w:t>
      </w:r>
      <w:r>
        <w:rPr>
          <w:sz w:val="20"/>
        </w:rPr>
        <w:t>Luxburg, S. Bengio, H. Wallach, R. Fer- gus,</w:t>
      </w:r>
      <w:r>
        <w:rPr>
          <w:spacing w:val="-12"/>
          <w:sz w:val="20"/>
        </w:rPr>
        <w:t> </w:t>
      </w:r>
      <w:r>
        <w:rPr>
          <w:sz w:val="20"/>
        </w:rPr>
        <w:t>S.</w:t>
      </w:r>
      <w:r>
        <w:rPr>
          <w:spacing w:val="-13"/>
          <w:sz w:val="20"/>
        </w:rPr>
        <w:t> </w:t>
      </w:r>
      <w:r>
        <w:rPr>
          <w:sz w:val="20"/>
        </w:rPr>
        <w:t>Vishwanathan,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R.</w:t>
      </w:r>
      <w:r>
        <w:rPr>
          <w:spacing w:val="-14"/>
          <w:sz w:val="20"/>
        </w:rPr>
        <w:t> </w:t>
      </w:r>
      <w:r>
        <w:rPr>
          <w:sz w:val="20"/>
        </w:rPr>
        <w:t>Garnett,</w:t>
      </w:r>
      <w:r>
        <w:rPr>
          <w:spacing w:val="-11"/>
          <w:sz w:val="20"/>
        </w:rPr>
        <w:t> </w:t>
      </w:r>
      <w:r>
        <w:rPr>
          <w:sz w:val="20"/>
        </w:rPr>
        <w:t>editors,</w:t>
      </w:r>
      <w:r>
        <w:rPr>
          <w:spacing w:val="-12"/>
          <w:sz w:val="20"/>
        </w:rPr>
        <w:t> </w:t>
      </w:r>
      <w:r>
        <w:rPr>
          <w:i/>
          <w:sz w:val="20"/>
        </w:rPr>
        <w:t>NIPS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pages </w:t>
      </w:r>
      <w:r>
        <w:rPr>
          <w:sz w:val="20"/>
        </w:rPr>
        <w:t>4066–4076. Curran Associates, Inc.,</w:t>
      </w:r>
      <w:r>
        <w:rPr>
          <w:spacing w:val="-6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line="228" w:lineRule="auto" w:before="70"/>
        <w:ind w:left="352" w:right="38" w:hanging="233"/>
        <w:jc w:val="both"/>
      </w:pPr>
      <w:r>
        <w:rPr>
          <w:position w:val="2"/>
        </w:rPr>
        <w:t>[</w:t>
      </w:r>
      <w:r>
        <w:rPr/>
        <w:t>Lecuyer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Mathias Lecuyer, Vaggelis Atlidakis, Roxana Geambasu, Daniel Hsu, and Suman Jana. Cer- tified robustness to adversarial examples with differential privacy. In </w:t>
      </w:r>
      <w:r>
        <w:rPr>
          <w:i/>
        </w:rPr>
        <w:t>IEEE S&amp;P</w:t>
      </w:r>
      <w:r>
        <w:rPr/>
        <w:t>, pages 656–672. IEEE, 2019.</w:t>
      </w:r>
    </w:p>
    <w:p>
      <w:pPr>
        <w:pStyle w:val="BodyText"/>
        <w:spacing w:line="228" w:lineRule="auto" w:before="71"/>
        <w:ind w:left="352" w:right="38" w:hanging="233"/>
        <w:jc w:val="both"/>
      </w:pPr>
      <w:r>
        <w:rPr>
          <w:position w:val="2"/>
        </w:rPr>
        <w:t>[</w:t>
      </w:r>
      <w:r>
        <w:rPr/>
        <w:t>Maas </w:t>
      </w:r>
      <w:r>
        <w:rPr>
          <w:i/>
        </w:rPr>
        <w:t>et al.</w:t>
      </w:r>
      <w:r>
        <w:rPr/>
        <w:t>, 2011</w:t>
      </w:r>
      <w:r>
        <w:rPr>
          <w:position w:val="2"/>
        </w:rPr>
        <w:t>] </w:t>
      </w:r>
      <w:r>
        <w:rPr/>
        <w:t>Andrew L Maas, Raymond E </w:t>
      </w:r>
      <w:r>
        <w:rPr>
          <w:spacing w:val="-3"/>
        </w:rPr>
        <w:t>Daly, </w:t>
      </w:r>
      <w:r>
        <w:rPr/>
        <w:t>Pe- ter T Pham, Dan Huang, Andrew Y Ng, and Christopher Potts. Learning word vectors for sentiment analysis. </w:t>
      </w:r>
      <w:r>
        <w:rPr>
          <w:spacing w:val="-8"/>
        </w:rPr>
        <w:t>In </w:t>
      </w:r>
      <w:r>
        <w:rPr>
          <w:i/>
        </w:rPr>
        <w:t>ACL</w:t>
      </w:r>
      <w:r>
        <w:rPr/>
        <w:t>, pages 142–150. Association for Computational </w:t>
      </w:r>
      <w:r>
        <w:rPr>
          <w:spacing w:val="-4"/>
        </w:rPr>
        <w:t>Lin- </w:t>
      </w:r>
      <w:r>
        <w:rPr/>
        <w:t>guistics, 2011.</w:t>
      </w:r>
    </w:p>
    <w:p>
      <w:pPr>
        <w:pStyle w:val="BodyText"/>
        <w:spacing w:line="228" w:lineRule="auto" w:before="71"/>
        <w:ind w:left="352" w:right="38" w:hanging="233"/>
        <w:jc w:val="both"/>
      </w:pPr>
      <w:r>
        <w:rPr>
          <w:position w:val="2"/>
        </w:rPr>
        <w:t>[</w:t>
      </w:r>
      <w:r>
        <w:rPr/>
        <w:t>Manning </w:t>
      </w:r>
      <w:r>
        <w:rPr>
          <w:i/>
        </w:rPr>
        <w:t>et al.</w:t>
      </w:r>
      <w:r>
        <w:rPr/>
        <w:t>, 2014</w:t>
      </w:r>
      <w:r>
        <w:rPr>
          <w:position w:val="2"/>
        </w:rPr>
        <w:t>] </w:t>
      </w:r>
      <w:r>
        <w:rPr/>
        <w:t>Christopher D. Manning, Mihai Sur- deanu, John Bauer, Jenny Finkel, Steven J. Bethard, </w:t>
      </w:r>
      <w:r>
        <w:rPr>
          <w:spacing w:val="-5"/>
        </w:rPr>
        <w:t>and </w:t>
      </w:r>
      <w:r>
        <w:rPr/>
        <w:t>David</w:t>
      </w:r>
      <w:r>
        <w:rPr>
          <w:spacing w:val="-19"/>
        </w:rPr>
        <w:t> </w:t>
      </w:r>
      <w:r>
        <w:rPr/>
        <w:t>McClosky.</w:t>
      </w:r>
      <w:r>
        <w:rPr>
          <w:spacing w:val="-10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Stanford</w:t>
      </w:r>
      <w:r>
        <w:rPr>
          <w:spacing w:val="-18"/>
        </w:rPr>
        <w:t> </w:t>
      </w:r>
      <w:r>
        <w:rPr/>
        <w:t>CoreNLP</w:t>
      </w:r>
      <w:r>
        <w:rPr>
          <w:spacing w:val="-19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language processing toolkit. In </w:t>
      </w:r>
      <w:r>
        <w:rPr>
          <w:i/>
        </w:rPr>
        <w:t>ACL System Demonstrations</w:t>
      </w:r>
      <w:r>
        <w:rPr/>
        <w:t>, </w:t>
      </w:r>
      <w:r>
        <w:rPr>
          <w:spacing w:val="-3"/>
        </w:rPr>
        <w:t>pages </w:t>
      </w:r>
      <w:r>
        <w:rPr/>
        <w:t>55–60,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line="228" w:lineRule="auto" w:before="72"/>
        <w:ind w:left="352" w:right="38" w:hanging="233"/>
        <w:jc w:val="both"/>
      </w:pPr>
      <w:r>
        <w:rPr>
          <w:position w:val="2"/>
        </w:rPr>
        <w:t>[</w:t>
      </w:r>
      <w:r>
        <w:rPr/>
        <w:t>Martinez, 2018</w:t>
      </w:r>
      <w:r>
        <w:rPr>
          <w:position w:val="2"/>
        </w:rPr>
        <w:t>] </w:t>
      </w:r>
      <w:r>
        <w:rPr/>
        <w:t>Janio Martinez. Kaggle Bank Marketing Dataset, 2018.</w:t>
      </w:r>
    </w:p>
    <w:p>
      <w:pPr>
        <w:spacing w:line="228" w:lineRule="auto" w:before="69"/>
        <w:ind w:left="352" w:right="38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Mu </w:t>
      </w:r>
      <w:r>
        <w:rPr>
          <w:i/>
          <w:sz w:val="20"/>
        </w:rPr>
        <w:t>et al.</w:t>
      </w:r>
      <w:r>
        <w:rPr>
          <w:sz w:val="20"/>
        </w:rPr>
        <w:t>, 2019</w:t>
      </w:r>
      <w:r>
        <w:rPr>
          <w:position w:val="2"/>
          <w:sz w:val="20"/>
        </w:rPr>
        <w:t>] </w:t>
      </w:r>
      <w:r>
        <w:rPr>
          <w:sz w:val="20"/>
        </w:rPr>
        <w:t>J. Mu, </w:t>
      </w:r>
      <w:r>
        <w:rPr>
          <w:spacing w:val="-12"/>
          <w:sz w:val="20"/>
        </w:rPr>
        <w:t>P. </w:t>
      </w:r>
      <w:r>
        <w:rPr>
          <w:sz w:val="20"/>
        </w:rPr>
        <w:t>Liang, and N. Goodman. Shaping visual representations with language for few-shot</w:t>
      </w:r>
      <w:r>
        <w:rPr>
          <w:spacing w:val="-20"/>
          <w:sz w:val="20"/>
        </w:rPr>
        <w:t> </w:t>
      </w:r>
      <w:r>
        <w:rPr>
          <w:sz w:val="20"/>
        </w:rPr>
        <w:t>classifi- cation. </w:t>
      </w:r>
      <w:r>
        <w:rPr>
          <w:i/>
          <w:sz w:val="20"/>
        </w:rPr>
        <w:t>arXiv preprint arXiv:1911.02683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sz w:val="20"/>
        </w:rPr>
        <w:t>2019.</w:t>
      </w:r>
    </w:p>
    <w:p>
      <w:pPr>
        <w:spacing w:line="228" w:lineRule="auto" w:before="70"/>
        <w:ind w:left="352" w:right="38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Park </w:t>
      </w:r>
      <w:r>
        <w:rPr>
          <w:i/>
          <w:sz w:val="20"/>
        </w:rPr>
        <w:t>et al.</w:t>
      </w:r>
      <w:r>
        <w:rPr>
          <w:sz w:val="20"/>
        </w:rPr>
        <w:t>, 2018</w:t>
      </w:r>
      <w:r>
        <w:rPr>
          <w:position w:val="2"/>
          <w:sz w:val="20"/>
        </w:rPr>
        <w:t>] </w:t>
      </w:r>
      <w:r>
        <w:rPr>
          <w:sz w:val="20"/>
        </w:rPr>
        <w:t>Ji Ho Park, Jamin Shin, and Pascale</w:t>
      </w:r>
      <w:r>
        <w:rPr>
          <w:spacing w:val="-30"/>
          <w:sz w:val="20"/>
        </w:rPr>
        <w:t> </w:t>
      </w:r>
      <w:r>
        <w:rPr>
          <w:spacing w:val="-3"/>
          <w:sz w:val="20"/>
        </w:rPr>
        <w:t>Fung. </w:t>
      </w:r>
      <w:r>
        <w:rPr>
          <w:sz w:val="20"/>
        </w:rPr>
        <w:t>Reducing</w:t>
      </w:r>
      <w:r>
        <w:rPr>
          <w:spacing w:val="-12"/>
          <w:sz w:val="20"/>
        </w:rPr>
        <w:t> </w:t>
      </w:r>
      <w:r>
        <w:rPr>
          <w:sz w:val="20"/>
        </w:rPr>
        <w:t>gender</w:t>
      </w:r>
      <w:r>
        <w:rPr>
          <w:spacing w:val="-12"/>
          <w:sz w:val="20"/>
        </w:rPr>
        <w:t> </w:t>
      </w:r>
      <w:r>
        <w:rPr>
          <w:sz w:val="20"/>
        </w:rPr>
        <w:t>bias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abusive</w:t>
      </w:r>
      <w:r>
        <w:rPr>
          <w:spacing w:val="-11"/>
          <w:sz w:val="20"/>
        </w:rPr>
        <w:t> </w:t>
      </w:r>
      <w:r>
        <w:rPr>
          <w:sz w:val="20"/>
        </w:rPr>
        <w:t>language</w:t>
      </w:r>
      <w:r>
        <w:rPr>
          <w:spacing w:val="-13"/>
          <w:sz w:val="20"/>
        </w:rPr>
        <w:t> </w:t>
      </w:r>
      <w:r>
        <w:rPr>
          <w:sz w:val="20"/>
        </w:rPr>
        <w:t>detection. </w:t>
      </w:r>
      <w:r>
        <w:rPr>
          <w:i/>
          <w:spacing w:val="-3"/>
          <w:sz w:val="20"/>
        </w:rPr>
        <w:t>arXiv </w:t>
      </w:r>
      <w:r>
        <w:rPr>
          <w:i/>
          <w:sz w:val="20"/>
        </w:rPr>
        <w:t>preprint arXiv:1808.07231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line="228" w:lineRule="auto" w:before="62"/>
        <w:ind w:left="352" w:right="1077" w:hanging="233"/>
        <w:jc w:val="both"/>
      </w:pPr>
      <w:r>
        <w:rPr/>
        <w:br w:type="column"/>
      </w:r>
      <w:r>
        <w:rPr>
          <w:position w:val="2"/>
        </w:rPr>
        <w:t>[</w:t>
      </w:r>
      <w:r>
        <w:rPr/>
        <w:t>Pei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 </w:t>
      </w:r>
      <w:r>
        <w:rPr/>
        <w:t>Kexin Pei, Yinzhi Cao, Junfeng </w:t>
      </w:r>
      <w:r>
        <w:rPr>
          <w:spacing w:val="-4"/>
        </w:rPr>
        <w:t>Yang, </w:t>
      </w:r>
      <w:r>
        <w:rPr/>
        <w:t>and Suman Jana. Deepxplore: Automated whitebox testing </w:t>
      </w:r>
      <w:r>
        <w:rPr>
          <w:spacing w:val="-7"/>
        </w:rPr>
        <w:t>of </w:t>
      </w:r>
      <w:r>
        <w:rPr/>
        <w:t>deep learning systems. In </w:t>
      </w:r>
      <w:r>
        <w:rPr>
          <w:i/>
        </w:rPr>
        <w:t>SOSP</w:t>
      </w:r>
      <w:r>
        <w:rPr/>
        <w:t>, pages 1–18. ACM,</w:t>
      </w:r>
      <w:r>
        <w:rPr>
          <w:spacing w:val="-34"/>
        </w:rPr>
        <w:t> </w:t>
      </w:r>
      <w:r>
        <w:rPr>
          <w:spacing w:val="-3"/>
        </w:rPr>
        <w:t>2017.</w:t>
      </w:r>
    </w:p>
    <w:p>
      <w:pPr>
        <w:spacing w:line="228" w:lineRule="auto" w:before="61"/>
        <w:ind w:left="352" w:right="1077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Rhue, 2018</w:t>
      </w:r>
      <w:r>
        <w:rPr>
          <w:position w:val="2"/>
          <w:sz w:val="20"/>
        </w:rPr>
        <w:t>] </w:t>
      </w:r>
      <w:r>
        <w:rPr>
          <w:sz w:val="20"/>
        </w:rPr>
        <w:t>Lauren Rhue. Racial influence on automated perceptions of emotions. </w:t>
      </w:r>
      <w:r>
        <w:rPr>
          <w:i/>
          <w:sz w:val="20"/>
        </w:rPr>
        <w:t>Available at SSRN 3281765</w:t>
      </w:r>
      <w:r>
        <w:rPr>
          <w:sz w:val="20"/>
        </w:rPr>
        <w:t>, 2018.</w:t>
      </w:r>
    </w:p>
    <w:p>
      <w:pPr>
        <w:pStyle w:val="BodyText"/>
        <w:spacing w:line="228" w:lineRule="auto" w:before="62"/>
        <w:ind w:left="352" w:right="1077" w:hanging="233"/>
        <w:jc w:val="both"/>
      </w:pPr>
      <w:r>
        <w:rPr>
          <w:position w:val="2"/>
        </w:rPr>
        <w:t>[</w:t>
      </w:r>
      <w:r>
        <w:rPr/>
        <w:t>Sheng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Emily Sheng, </w:t>
      </w:r>
      <w:r>
        <w:rPr>
          <w:spacing w:val="-3"/>
        </w:rPr>
        <w:t>Kai-Wei </w:t>
      </w:r>
      <w:r>
        <w:rPr/>
        <w:t>Chang, Premku- mar Natarajan, and Nanyun Peng.  The woman </w:t>
      </w:r>
      <w:r>
        <w:rPr>
          <w:spacing w:val="-4"/>
        </w:rPr>
        <w:t>worked  </w:t>
      </w:r>
      <w:r>
        <w:rPr/>
        <w:t>as a babysitter: On biases in language generation. </w:t>
      </w:r>
      <w:r>
        <w:rPr>
          <w:i/>
        </w:rPr>
        <w:t>arXiv:1909.01326</w:t>
      </w:r>
      <w:r>
        <w:rPr/>
        <w:t>,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line="228" w:lineRule="auto" w:before="63"/>
        <w:ind w:left="352" w:right="1077" w:hanging="233"/>
        <w:jc w:val="both"/>
      </w:pPr>
      <w:r>
        <w:rPr>
          <w:position w:val="2"/>
        </w:rPr>
        <w:t>[</w:t>
      </w:r>
      <w:r>
        <w:rPr/>
        <w:t>Speer </w:t>
      </w:r>
      <w:r>
        <w:rPr>
          <w:i/>
        </w:rPr>
        <w:t>et al.</w:t>
      </w:r>
      <w:r>
        <w:rPr/>
        <w:t>, 2017</w:t>
      </w:r>
      <w:r>
        <w:rPr>
          <w:position w:val="2"/>
        </w:rPr>
        <w:t>] </w:t>
      </w:r>
      <w:r>
        <w:rPr/>
        <w:t>Robert Speer, Joshua Chin, and Cather- ine Havasi. Conceptnet 5.5: An open multilingual graph of general knowledge. In </w:t>
      </w:r>
      <w:r>
        <w:rPr>
          <w:i/>
        </w:rPr>
        <w:t>AAAI</w:t>
      </w:r>
      <w:r>
        <w:rPr/>
        <w:t>, 2017.</w:t>
      </w:r>
    </w:p>
    <w:p>
      <w:pPr>
        <w:pStyle w:val="BodyText"/>
        <w:spacing w:line="228" w:lineRule="auto" w:before="61"/>
        <w:ind w:left="352" w:right="1077" w:hanging="233"/>
        <w:jc w:val="both"/>
      </w:pPr>
      <w:r>
        <w:rPr>
          <w:position w:val="2"/>
        </w:rPr>
        <w:t>[</w:t>
      </w:r>
      <w:r>
        <w:rPr/>
        <w:t>Sun and Zhou, 2018</w:t>
      </w:r>
      <w:r>
        <w:rPr>
          <w:position w:val="2"/>
        </w:rPr>
        <w:t>] </w:t>
      </w:r>
      <w:r>
        <w:rPr/>
        <w:t>Liqun Sun and Zhi Quan Zhou. Meta- morphic testing for machine translations: MT4MT. ASWEC’ 18, pages 96–100, 2018.</w:t>
      </w:r>
    </w:p>
    <w:p>
      <w:pPr>
        <w:pStyle w:val="BodyText"/>
        <w:spacing w:line="228" w:lineRule="auto" w:before="62"/>
        <w:ind w:left="352" w:right="1077" w:hanging="233"/>
        <w:jc w:val="both"/>
      </w:pPr>
      <w:r>
        <w:rPr>
          <w:position w:val="2"/>
        </w:rPr>
        <w:t>[</w:t>
      </w:r>
      <w:r>
        <w:rPr/>
        <w:t>Sun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>
          <w:spacing w:val="-5"/>
        </w:rPr>
        <w:t>Tony </w:t>
      </w:r>
      <w:r>
        <w:rPr/>
        <w:t>Sun, Andrew Gaut, Shirlyn </w:t>
      </w:r>
      <w:r>
        <w:rPr>
          <w:spacing w:val="-4"/>
        </w:rPr>
        <w:t>Tang, </w:t>
      </w:r>
      <w:r>
        <w:rPr>
          <w:spacing w:val="-5"/>
        </w:rPr>
        <w:t>Yuxin </w:t>
      </w:r>
      <w:r>
        <w:rPr/>
        <w:t>Huang, Mai ElSherief, Jieyu Zhao, Diba Mirza, Elizabeth Belding, </w:t>
      </w:r>
      <w:r>
        <w:rPr>
          <w:spacing w:val="-3"/>
        </w:rPr>
        <w:t>Kai-Wei </w:t>
      </w:r>
      <w:r>
        <w:rPr/>
        <w:t>Chang, and William </w:t>
      </w:r>
      <w:r>
        <w:rPr>
          <w:spacing w:val="-9"/>
        </w:rPr>
        <w:t>Yang </w:t>
      </w:r>
      <w:r>
        <w:rPr>
          <w:spacing w:val="-4"/>
        </w:rPr>
        <w:t>Wang.</w:t>
      </w:r>
      <w:r>
        <w:rPr>
          <w:spacing w:val="3"/>
        </w:rPr>
        <w:t> </w:t>
      </w:r>
      <w:r>
        <w:rPr/>
        <w:t>Mitigating</w:t>
      </w:r>
      <w:r>
        <w:rPr>
          <w:spacing w:val="-9"/>
        </w:rPr>
        <w:t> </w:t>
      </w:r>
      <w:r>
        <w:rPr/>
        <w:t>gender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process- ing: Literature </w:t>
      </w:r>
      <w:r>
        <w:rPr>
          <w:spacing w:val="-4"/>
        </w:rPr>
        <w:t>review. </w:t>
      </w:r>
      <w:r>
        <w:rPr>
          <w:i/>
        </w:rPr>
        <w:t>arXiv:1906.08976</w:t>
      </w:r>
      <w:r>
        <w:rPr/>
        <w:t>,</w:t>
      </w:r>
      <w:r>
        <w:rPr>
          <w:spacing w:val="-14"/>
        </w:rPr>
        <w:t> </w:t>
      </w:r>
      <w:r>
        <w:rPr/>
        <w:t>2019.</w:t>
      </w:r>
    </w:p>
    <w:p>
      <w:pPr>
        <w:pStyle w:val="BodyText"/>
        <w:spacing w:line="228" w:lineRule="auto" w:before="63"/>
        <w:ind w:left="352" w:right="1077" w:hanging="233"/>
        <w:jc w:val="both"/>
      </w:pPr>
      <w:r>
        <w:rPr>
          <w:position w:val="2"/>
        </w:rPr>
        <w:t>[</w:t>
      </w:r>
      <w:r>
        <w:rPr/>
        <w:t>Tian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Yuchi Tian, Kexin Pei, Suman Jana, and Baishakhi Ray. DeepTest: Automated testing of deep- neural-network-driven autonomous cars. ICSE ’18, 2018.</w:t>
      </w:r>
    </w:p>
    <w:p>
      <w:pPr>
        <w:pStyle w:val="BodyText"/>
        <w:spacing w:line="228" w:lineRule="auto" w:before="62"/>
        <w:ind w:left="352" w:right="1077" w:hanging="233"/>
        <w:jc w:val="both"/>
      </w:pPr>
      <w:r>
        <w:rPr>
          <w:position w:val="2"/>
        </w:rPr>
        <w:t>[</w:t>
      </w:r>
      <w:r>
        <w:rPr/>
        <w:t>Udeshi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Sakshi Udeshi, Pryanshu Arora, and Sudipta Chattopadhyay. Automated directed fairness test- ing. In </w:t>
      </w:r>
      <w:r>
        <w:rPr>
          <w:i/>
        </w:rPr>
        <w:t>ACM/IEEE ASE</w:t>
      </w:r>
      <w:r>
        <w:rPr/>
        <w:t>, pages 98–108. ACM, 2018.</w:t>
      </w:r>
    </w:p>
    <w:p>
      <w:pPr>
        <w:pStyle w:val="BodyText"/>
        <w:spacing w:line="228" w:lineRule="auto" w:before="62"/>
        <w:ind w:left="352" w:right="1077" w:hanging="233"/>
        <w:jc w:val="both"/>
      </w:pPr>
      <w:r>
        <w:rPr>
          <w:position w:val="2"/>
        </w:rPr>
        <w:t>[</w:t>
      </w:r>
      <w:r>
        <w:rPr/>
        <w:t>Wang </w:t>
      </w:r>
      <w:r>
        <w:rPr>
          <w:i/>
        </w:rPr>
        <w:t>et al.</w:t>
      </w:r>
      <w:r>
        <w:rPr/>
        <w:t>, 2019</w:t>
      </w:r>
      <w:r>
        <w:rPr>
          <w:position w:val="2"/>
        </w:rPr>
        <w:t>] </w:t>
      </w:r>
      <w:r>
        <w:rPr/>
        <w:t>Jingyi Wang, Guoliang Dong, Jun Sun, Xinyu Wang, and Peixin Zhang. Adversarial sample de- tection for deep neural network through model mutation testing. ICSE ’19, pages 1245–1256, 2019.</w:t>
      </w:r>
    </w:p>
    <w:p>
      <w:pPr>
        <w:spacing w:line="228" w:lineRule="auto" w:before="62"/>
        <w:ind w:left="352" w:right="1077" w:hanging="233"/>
        <w:jc w:val="both"/>
        <w:rPr>
          <w:sz w:val="20"/>
        </w:rPr>
      </w:pPr>
      <w:r>
        <w:rPr>
          <w:spacing w:val="-4"/>
          <w:position w:val="2"/>
          <w:sz w:val="20"/>
        </w:rPr>
        <w:t>[</w:t>
      </w:r>
      <w:r>
        <w:rPr>
          <w:spacing w:val="-4"/>
          <w:sz w:val="20"/>
        </w:rPr>
        <w:t>Warner, </w:t>
      </w:r>
      <w:r>
        <w:rPr>
          <w:sz w:val="20"/>
        </w:rPr>
        <w:t>1965</w:t>
      </w:r>
      <w:r>
        <w:rPr>
          <w:position w:val="2"/>
          <w:sz w:val="20"/>
        </w:rPr>
        <w:t>]  </w:t>
      </w:r>
      <w:r>
        <w:rPr>
          <w:sz w:val="20"/>
        </w:rPr>
        <w:t>Stanley L </w:t>
      </w:r>
      <w:r>
        <w:rPr>
          <w:spacing w:val="-4"/>
          <w:sz w:val="20"/>
        </w:rPr>
        <w:t>Warner.  </w:t>
      </w:r>
      <w:r>
        <w:rPr>
          <w:sz w:val="20"/>
        </w:rPr>
        <w:t>Randomized response:  A survey technique  for  eliminating  </w:t>
      </w:r>
      <w:r>
        <w:rPr>
          <w:spacing w:val="-3"/>
          <w:sz w:val="20"/>
        </w:rPr>
        <w:t>evasive  answer </w:t>
      </w:r>
      <w:r>
        <w:rPr>
          <w:sz w:val="20"/>
        </w:rPr>
        <w:t>bias. </w:t>
      </w:r>
      <w:r>
        <w:rPr>
          <w:i/>
          <w:sz w:val="20"/>
        </w:rPr>
        <w:t>Journal of the American Statistical </w:t>
      </w:r>
      <w:r>
        <w:rPr>
          <w:i/>
          <w:spacing w:val="-2"/>
          <w:sz w:val="20"/>
        </w:rPr>
        <w:t>Association</w:t>
      </w:r>
      <w:r>
        <w:rPr>
          <w:spacing w:val="-2"/>
          <w:sz w:val="20"/>
        </w:rPr>
        <w:t>, </w:t>
      </w:r>
      <w:r>
        <w:rPr>
          <w:sz w:val="20"/>
        </w:rPr>
        <w:t>60(309):63–69,</w:t>
      </w:r>
      <w:r>
        <w:rPr>
          <w:spacing w:val="-2"/>
          <w:sz w:val="20"/>
        </w:rPr>
        <w:t> </w:t>
      </w:r>
      <w:r>
        <w:rPr>
          <w:sz w:val="20"/>
        </w:rPr>
        <w:t>1965.</w:t>
      </w:r>
    </w:p>
    <w:p>
      <w:pPr>
        <w:pStyle w:val="BodyText"/>
        <w:spacing w:line="228" w:lineRule="auto" w:before="63"/>
        <w:ind w:left="352" w:right="1077" w:hanging="233"/>
        <w:jc w:val="both"/>
      </w:pPr>
      <w:r>
        <w:rPr>
          <w:position w:val="2"/>
        </w:rPr>
        <w:t>[</w:t>
      </w:r>
      <w:r>
        <w:rPr/>
        <w:t>Xie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Xiaofei Xie, Lei Ma, Felix Juefei-Xu, Hongxu Chen, Minhui Xue,  Bo  Li,  </w:t>
      </w:r>
      <w:r>
        <w:rPr>
          <w:spacing w:val="-5"/>
        </w:rPr>
        <w:t>Yang  </w:t>
      </w:r>
      <w:r>
        <w:rPr/>
        <w:t>Liu,  </w:t>
      </w:r>
      <w:r>
        <w:rPr>
          <w:spacing w:val="-3"/>
        </w:rPr>
        <w:t>Jian-  </w:t>
      </w:r>
      <w:r>
        <w:rPr/>
        <w:t>jun Zhao, Jianxiong </w:t>
      </w:r>
      <w:r>
        <w:rPr>
          <w:spacing w:val="-3"/>
        </w:rPr>
        <w:t>Yin, </w:t>
      </w:r>
      <w:r>
        <w:rPr/>
        <w:t>and Simon See. </w:t>
      </w:r>
      <w:r>
        <w:rPr>
          <w:spacing w:val="-3"/>
        </w:rPr>
        <w:t>Coverage- </w:t>
      </w:r>
      <w:r>
        <w:rPr/>
        <w:t>guided fuzzing for deep neural networks. </w:t>
      </w:r>
      <w:r>
        <w:rPr>
          <w:i/>
        </w:rPr>
        <w:t>arXiv </w:t>
      </w:r>
      <w:r>
        <w:rPr>
          <w:i/>
          <w:spacing w:val="-3"/>
        </w:rPr>
        <w:t>preprint </w:t>
      </w:r>
      <w:r>
        <w:rPr>
          <w:i/>
        </w:rPr>
        <w:t>arXiv:1809.01266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p>
      <w:pPr>
        <w:spacing w:line="228" w:lineRule="auto" w:before="63"/>
        <w:ind w:left="352" w:right="1077" w:hanging="233"/>
        <w:jc w:val="both"/>
        <w:rPr>
          <w:sz w:val="20"/>
        </w:rPr>
      </w:pPr>
      <w:r>
        <w:rPr>
          <w:position w:val="2"/>
          <w:sz w:val="20"/>
        </w:rPr>
        <w:t>[</w:t>
      </w:r>
      <w:r>
        <w:rPr>
          <w:sz w:val="20"/>
        </w:rPr>
        <w:t>Yan </w:t>
      </w:r>
      <w:r>
        <w:rPr>
          <w:i/>
          <w:sz w:val="20"/>
        </w:rPr>
        <w:t>et al.</w:t>
      </w:r>
      <w:r>
        <w:rPr>
          <w:sz w:val="20"/>
        </w:rPr>
        <w:t>, 2019</w:t>
      </w:r>
      <w:r>
        <w:rPr>
          <w:position w:val="2"/>
          <w:sz w:val="20"/>
        </w:rPr>
        <w:t>] </w:t>
      </w:r>
      <w:r>
        <w:rPr>
          <w:sz w:val="20"/>
        </w:rPr>
        <w:t>Boyang Yan, Brian Yecies, and Zhi Quan Zhou. Metamorphic relations for data validation: a case study of translated text messages. In </w:t>
      </w:r>
      <w:r>
        <w:rPr>
          <w:i/>
          <w:sz w:val="20"/>
        </w:rPr>
        <w:t>2019 IEEE/ACM 4th </w:t>
      </w:r>
      <w:r>
        <w:rPr>
          <w:i/>
          <w:sz w:val="20"/>
        </w:rPr>
        <w:t>International Workshop on Metamorphic Testing (MET)</w:t>
      </w:r>
      <w:r>
        <w:rPr>
          <w:sz w:val="20"/>
        </w:rPr>
        <w:t>, pages 70–75. IEEE, 2019.</w:t>
      </w:r>
    </w:p>
    <w:p>
      <w:pPr>
        <w:pStyle w:val="BodyText"/>
        <w:spacing w:line="228" w:lineRule="auto" w:before="63"/>
        <w:ind w:left="352" w:right="1077" w:hanging="233"/>
        <w:jc w:val="both"/>
      </w:pPr>
      <w:r>
        <w:rPr>
          <w:position w:val="2"/>
        </w:rPr>
        <w:t>[</w:t>
      </w:r>
      <w:r>
        <w:rPr/>
        <w:t>Zhang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Mengshi Zhang, </w:t>
      </w:r>
      <w:r>
        <w:rPr>
          <w:spacing w:val="-5"/>
        </w:rPr>
        <w:t>Yuqun </w:t>
      </w:r>
      <w:r>
        <w:rPr/>
        <w:t>Zhang, Ling- ming Zhang, Cong Liu, and Sarfraz Khurshid. </w:t>
      </w:r>
      <w:r>
        <w:rPr>
          <w:spacing w:val="-3"/>
        </w:rPr>
        <w:t>Deep- </w:t>
      </w:r>
      <w:r>
        <w:rPr/>
        <w:t>Road:</w:t>
      </w:r>
      <w:r>
        <w:rPr>
          <w:spacing w:val="1"/>
        </w:rPr>
        <w:t> </w:t>
      </w:r>
      <w:r>
        <w:rPr/>
        <w:t>GAN-based</w:t>
      </w:r>
      <w:r>
        <w:rPr>
          <w:spacing w:val="-14"/>
        </w:rPr>
        <w:t> </w:t>
      </w:r>
      <w:r>
        <w:rPr/>
        <w:t>Metamorphic</w:t>
      </w:r>
      <w:r>
        <w:rPr>
          <w:spacing w:val="-13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Input</w:t>
      </w:r>
      <w:r>
        <w:rPr>
          <w:spacing w:val="-14"/>
        </w:rPr>
        <w:t> </w:t>
      </w:r>
      <w:r>
        <w:rPr>
          <w:spacing w:val="-6"/>
        </w:rPr>
        <w:t>Valida- </w:t>
      </w:r>
      <w:r>
        <w:rPr/>
        <w:t>tion Framework for Autonomous Driving Systems. </w:t>
      </w:r>
      <w:r>
        <w:rPr>
          <w:spacing w:val="-4"/>
        </w:rPr>
        <w:t>ASE, </w:t>
      </w:r>
      <w:r>
        <w:rPr/>
        <w:t>2018.</w:t>
      </w:r>
    </w:p>
    <w:p>
      <w:pPr>
        <w:pStyle w:val="BodyText"/>
        <w:spacing w:line="228" w:lineRule="auto" w:before="63"/>
        <w:ind w:left="352" w:right="1077" w:hanging="233"/>
        <w:jc w:val="both"/>
      </w:pPr>
      <w:r>
        <w:rPr>
          <w:position w:val="2"/>
        </w:rPr>
        <w:t>[</w:t>
      </w:r>
      <w:r>
        <w:rPr/>
        <w:t>Zhao </w:t>
      </w:r>
      <w:r>
        <w:rPr>
          <w:i/>
        </w:rPr>
        <w:t>et al.</w:t>
      </w:r>
      <w:r>
        <w:rPr/>
        <w:t>, 2018</w:t>
      </w:r>
      <w:r>
        <w:rPr>
          <w:position w:val="2"/>
        </w:rPr>
        <w:t>] </w:t>
      </w:r>
      <w:r>
        <w:rPr/>
        <w:t>Jieyu Zhao, Tianlu </w:t>
      </w:r>
      <w:r>
        <w:rPr>
          <w:spacing w:val="-4"/>
        </w:rPr>
        <w:t>Wang, </w:t>
      </w:r>
      <w:r>
        <w:rPr/>
        <w:t>Mark </w:t>
      </w:r>
      <w:r>
        <w:rPr>
          <w:spacing w:val="-4"/>
        </w:rPr>
        <w:t>Yatskar, </w:t>
      </w:r>
      <w:r>
        <w:rPr/>
        <w:t>Vicente Ordonez, and </w:t>
      </w:r>
      <w:r>
        <w:rPr>
          <w:spacing w:val="-3"/>
        </w:rPr>
        <w:t>Kai-Wei </w:t>
      </w:r>
      <w:r>
        <w:rPr/>
        <w:t>Chang. Gender bias </w:t>
      </w:r>
      <w:r>
        <w:rPr>
          <w:spacing w:val="-8"/>
        </w:rPr>
        <w:t>in </w:t>
      </w:r>
      <w:r>
        <w:rPr/>
        <w:t>coreference</w:t>
      </w:r>
      <w:r>
        <w:rPr>
          <w:spacing w:val="-18"/>
        </w:rPr>
        <w:t> </w:t>
      </w:r>
      <w:r>
        <w:rPr/>
        <w:t>resolution:</w:t>
      </w:r>
      <w:r>
        <w:rPr>
          <w:spacing w:val="-3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debiasing</w:t>
      </w:r>
      <w:r>
        <w:rPr>
          <w:spacing w:val="-18"/>
        </w:rPr>
        <w:t> </w:t>
      </w:r>
      <w:r>
        <w:rPr/>
        <w:t>methods. </w:t>
      </w:r>
      <w:r>
        <w:rPr>
          <w:i/>
        </w:rPr>
        <w:t>arXiv:1804.06876</w:t>
      </w:r>
      <w:r>
        <w:rPr/>
        <w:t>,</w:t>
      </w:r>
      <w:r>
        <w:rPr>
          <w:spacing w:val="-2"/>
        </w:rPr>
        <w:t> </w:t>
      </w:r>
      <w:r>
        <w:rPr/>
        <w:t>2018.</w:t>
      </w:r>
    </w:p>
    <w:sectPr>
      <w:pgSz w:w="12240" w:h="15840"/>
      <w:pgMar w:header="523" w:footer="900" w:top="1020" w:bottom="1100" w:left="960" w:right="0"/>
      <w:cols w:num="2" w:equalWidth="0">
        <w:col w:w="5021" w:space="199"/>
        <w:col w:w="60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Yu Gothic UI">
    <w:altName w:val="Yu Gothic U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.997986pt;margin-top:735.996277pt;width:18.3pt;height:12.25pt;mso-position-horizontal-relative:page;mso-position-vertical-relative:page;z-index:-25265868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6.997986pt;margin-top:735.996277pt;width:16.3pt;height:12.25pt;mso-position-horizontal-relative:page;mso-position-vertical-relative:page;z-index:-2526576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460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.997986pt;margin-top:735.996277pt;width:18.3pt;height:12.25pt;mso-position-horizontal-relative:page;mso-position-vertical-relative:page;z-index:-252656640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6.247002pt;margin-top:26.0487pt;width:357.8pt;height:11.1pt;mso-position-horizontal-relative:page;mso-position-vertical-relative:page;z-index:-2526597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Proceedings</w:t>
                </w:r>
                <w:r>
                  <w:rPr>
                    <w:spacing w:val="-32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of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the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spacing w:val="-3"/>
                    <w:w w:val="115"/>
                    <w:sz w:val="16"/>
                  </w:rPr>
                  <w:t>Twenty-Ninth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International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Joint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Conference</w:t>
                </w:r>
                <w:r>
                  <w:rPr>
                    <w:spacing w:val="-32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on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Artificial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Intelligence</w:t>
                </w:r>
                <w:r>
                  <w:rPr>
                    <w:spacing w:val="-31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(IJCAI-20)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531" w:hanging="4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1"/>
      <w:numFmt w:val="upperRoman"/>
      <w:lvlText w:val="%2."/>
      <w:lvlJc w:val="left"/>
      <w:pPr>
        <w:ind w:left="352" w:hanging="17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37" w:hanging="1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35" w:hanging="1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33" w:hanging="1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31" w:hanging="1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29" w:hanging="1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26" w:hanging="1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24" w:hanging="1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0" w:hanging="49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28" w:hanging="4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7" w:hanging="4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6" w:hanging="4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" w:hanging="4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4" w:hanging="4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" w:hanging="4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8" w:hanging="49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78" w:hanging="359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05"/>
      <w:ind w:left="610" w:hanging="491"/>
      <w:jc w:val="both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45"/>
      <w:outlineLvl w:val="3"/>
    </w:pPr>
    <w:rPr>
      <w:rFonts w:ascii="Times New Roman" w:hAnsi="Times New Roman" w:eastAsia="Times New Roman" w:cs="Times New Roman"/>
      <w:i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78" w:hanging="491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50" w:lineRule="exact"/>
      <w:ind w:left="14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ingchuan@ieee.org" TargetMode="External"/><Relationship Id="rId8" Type="http://schemas.openxmlformats.org/officeDocument/2006/relationships/hyperlink" Target="mailto:shuaiw@cse.ust.hk" TargetMode="External"/><Relationship Id="rId9" Type="http://schemas.openxmlformats.org/officeDocument/2006/relationships/hyperlink" Target="mailto:liujin@besti.edu.c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hyperlink" Target="http://www.fairmlbook.org/" TargetMode="Externa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Pingchuan Ma</dc:creator>
  <cp:keywords>AI Ethics: Fairness; Natural Language Processing: NLP Applications and Tools</cp:keywords>
  <dc:subject>Paper accepted and presented at IJCAI-PRICAI-2020</dc:subject>
  <dc:title>Metamorphic Testing and Certified Mitigation of Fairness Violations in NLP Models</dc:title>
  <dcterms:created xsi:type="dcterms:W3CDTF">2021-04-06T12:28:48Z</dcterms:created>
  <dcterms:modified xsi:type="dcterms:W3CDTF">2021-04-06T12:28:48Z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LastSaved">
    <vt:filetime>2021-04-06T00:00:00Z</vt:filetime>
  </property>
</Properties>
</file>