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On the Robustness of Language Encoders against Grammatical Errors</w:t>
      </w:r>
    </w:p>
    <w:p>
      <w:pPr>
        <w:spacing w:line="230" w:lineRule="auto" w:before="193"/>
        <w:ind w:left="1643" w:right="1626" w:firstLine="0"/>
        <w:jc w:val="center"/>
        <w:rPr>
          <w:sz w:val="24"/>
        </w:rPr>
      </w:pPr>
      <w:r>
        <w:rPr>
          <w:b/>
          <w:sz w:val="24"/>
        </w:rPr>
        <w:t>Fan Yin</w:t>
      </w:r>
      <w:r>
        <w:rPr>
          <w:rFonts w:ascii="Tahoma"/>
          <w:position w:val="9"/>
          <w:sz w:val="16"/>
        </w:rPr>
        <w:t>1</w:t>
      </w:r>
      <w:r>
        <w:rPr>
          <w:b/>
          <w:sz w:val="24"/>
        </w:rPr>
        <w:t>, Quanyu Long</w:t>
      </w:r>
      <w:r>
        <w:rPr>
          <w:rFonts w:ascii="Tahoma"/>
          <w:position w:val="9"/>
          <w:sz w:val="16"/>
        </w:rPr>
        <w:t>2</w:t>
      </w:r>
      <w:r>
        <w:rPr>
          <w:b/>
          <w:sz w:val="24"/>
        </w:rPr>
        <w:t>, Tao Meng</w:t>
      </w:r>
      <w:r>
        <w:rPr>
          <w:rFonts w:ascii="Tahoma"/>
          <w:position w:val="9"/>
          <w:sz w:val="16"/>
        </w:rPr>
        <w:t>3</w:t>
      </w:r>
      <w:r>
        <w:rPr>
          <w:b/>
          <w:sz w:val="24"/>
        </w:rPr>
        <w:t>, and Kai-Wei Chang</w:t>
      </w:r>
      <w:r>
        <w:rPr>
          <w:rFonts w:ascii="Tahoma"/>
          <w:position w:val="9"/>
          <w:sz w:val="16"/>
        </w:rPr>
        <w:t>3 </w:t>
      </w:r>
      <w:r>
        <w:rPr>
          <w:rFonts w:ascii="Tahoma"/>
          <w:position w:val="9"/>
          <w:sz w:val="24"/>
          <w:vertAlign w:val="superscript"/>
        </w:rPr>
        <w:t>1</w:t>
      </w:r>
      <w:r>
        <w:rPr>
          <w:sz w:val="24"/>
          <w:vertAlign w:val="baseline"/>
        </w:rPr>
        <w:t>Peking University</w:t>
      </w:r>
    </w:p>
    <w:p>
      <w:pPr>
        <w:spacing w:line="232" w:lineRule="auto" w:before="0"/>
        <w:ind w:left="2833" w:right="2805" w:hanging="1"/>
        <w:jc w:val="center"/>
        <w:rPr>
          <w:rFonts w:ascii="Courier New"/>
          <w:sz w:val="24"/>
        </w:rPr>
      </w:pPr>
      <w:r>
        <w:rPr>
          <w:rFonts w:ascii="Tahoma"/>
          <w:sz w:val="24"/>
          <w:vertAlign w:val="superscript"/>
        </w:rPr>
        <w:t>2</w:t>
      </w:r>
      <w:r>
        <w:rPr>
          <w:sz w:val="24"/>
          <w:vertAlign w:val="baseline"/>
        </w:rPr>
        <w:t>Shanghai Jiao </w:t>
      </w:r>
      <w:r>
        <w:rPr>
          <w:spacing w:val="-5"/>
          <w:sz w:val="24"/>
          <w:vertAlign w:val="baseline"/>
        </w:rPr>
        <w:t>Tong </w:t>
      </w:r>
      <w:r>
        <w:rPr>
          <w:sz w:val="24"/>
          <w:vertAlign w:val="baseline"/>
        </w:rPr>
        <w:t>University </w:t>
      </w:r>
      <w:r>
        <w:rPr>
          <w:rFonts w:ascii="Tahoma"/>
          <w:sz w:val="24"/>
          <w:vertAlign w:val="superscript"/>
        </w:rPr>
        <w:t>3</w:t>
      </w:r>
      <w:r>
        <w:rPr>
          <w:sz w:val="24"/>
          <w:vertAlign w:val="baseline"/>
        </w:rPr>
        <w:t>University of California, Los</w:t>
      </w:r>
      <w:r>
        <w:rPr>
          <w:spacing w:val="-30"/>
          <w:sz w:val="24"/>
          <w:vertAlign w:val="baseline"/>
        </w:rPr>
        <w:t> </w:t>
      </w:r>
      <w:r>
        <w:rPr>
          <w:sz w:val="24"/>
          <w:vertAlign w:val="baseline"/>
        </w:rPr>
        <w:t>Angeles </w:t>
      </w:r>
      <w:r>
        <w:rPr>
          <w:rFonts w:ascii="Courier New"/>
          <w:sz w:val="24"/>
          <w:vertAlign w:val="baseline"/>
        </w:rPr>
        <w:t>1600012975@pku.edu.cn</w:t>
      </w:r>
      <w:r>
        <w:rPr>
          <w:sz w:val="24"/>
          <w:vertAlign w:val="baseline"/>
        </w:rPr>
        <w:t>; </w:t>
      </w:r>
      <w:r>
        <w:rPr>
          <w:rFonts w:ascii="Courier New"/>
          <w:sz w:val="24"/>
          <w:vertAlign w:val="baseline"/>
        </w:rPr>
        <w:t>oscar.long@sjtu.edu.cn</w:t>
      </w:r>
      <w:r>
        <w:rPr>
          <w:sz w:val="24"/>
          <w:vertAlign w:val="baseline"/>
        </w:rPr>
        <w:t>; </w:t>
      </w:r>
      <w:r>
        <w:rPr>
          <w:rFonts w:ascii="Courier New"/>
          <w:sz w:val="24"/>
          <w:vertAlign w:val="baseline"/>
        </w:rPr>
        <w:t>tmeng@cs.ucla.edu</w:t>
      </w:r>
      <w:r>
        <w:rPr>
          <w:sz w:val="24"/>
          <w:vertAlign w:val="baseline"/>
        </w:rPr>
        <w:t>; </w:t>
      </w:r>
      <w:hyperlink r:id="rId5">
        <w:r>
          <w:rPr>
            <w:rFonts w:ascii="Courier New"/>
            <w:sz w:val="24"/>
            <w:vertAlign w:val="baseline"/>
          </w:rPr>
          <w:t>kwchang@cs.ucla.edu</w:t>
        </w:r>
      </w:hyperlink>
    </w:p>
    <w:p>
      <w:pPr>
        <w:pStyle w:val="BodyText"/>
        <w:spacing w:before="8"/>
        <w:rPr>
          <w:rFonts w:ascii="Courier New"/>
          <w:sz w:val="23"/>
        </w:rPr>
      </w:pPr>
    </w:p>
    <w:p>
      <w:pPr>
        <w:spacing w:after="0"/>
        <w:rPr>
          <w:rFonts w:ascii="Courier New"/>
          <w:sz w:val="23"/>
        </w:rPr>
        <w:sectPr>
          <w:type w:val="continuous"/>
          <w:pgSz w:w="11910" w:h="16840"/>
          <w:pgMar w:top="1180" w:bottom="280" w:left="1320" w:right="1240"/>
        </w:sectPr>
      </w:pPr>
    </w:p>
    <w:p>
      <w:pPr>
        <w:pStyle w:val="Heading1"/>
        <w:spacing w:before="106"/>
        <w:ind w:left="43" w:firstLine="0"/>
        <w:jc w:val="center"/>
      </w:pPr>
      <w:r>
        <w:rPr/>
        <w:t>Abstract</w:t>
      </w:r>
    </w:p>
    <w:p>
      <w:pPr>
        <w:pStyle w:val="BodyText"/>
        <w:spacing w:before="3"/>
        <w:rPr>
          <w:b/>
          <w:sz w:val="25"/>
        </w:rPr>
      </w:pPr>
    </w:p>
    <w:p>
      <w:pPr>
        <w:spacing w:line="249" w:lineRule="auto" w:before="0"/>
        <w:ind w:left="452" w:right="379" w:firstLine="7"/>
        <w:jc w:val="both"/>
        <w:rPr>
          <w:sz w:val="20"/>
        </w:rPr>
      </w:pPr>
      <w:r>
        <w:rPr>
          <w:spacing w:val="-8"/>
          <w:sz w:val="20"/>
        </w:rPr>
        <w:t>We </w:t>
      </w:r>
      <w:r>
        <w:rPr>
          <w:sz w:val="20"/>
        </w:rPr>
        <w:t>conduct a thorough study  to  diagnose  the behaviors of pre-trained language en- coders (ELMo, </w:t>
      </w:r>
      <w:r>
        <w:rPr>
          <w:spacing w:val="-6"/>
          <w:sz w:val="20"/>
        </w:rPr>
        <w:t>BERT, </w:t>
      </w:r>
      <w:r>
        <w:rPr>
          <w:sz w:val="20"/>
        </w:rPr>
        <w:t>and </w:t>
      </w:r>
      <w:r>
        <w:rPr>
          <w:spacing w:val="-4"/>
          <w:sz w:val="20"/>
        </w:rPr>
        <w:t>RoBERTa) </w:t>
      </w:r>
      <w:r>
        <w:rPr>
          <w:sz w:val="20"/>
        </w:rPr>
        <w:t>when confronted with natural grammatical errors. Speciﬁcally, we collect real grammatical er- rors from non-native speakers and conduct ad- versarial attacks to simulate these errors on clean text data. </w:t>
      </w:r>
      <w:r>
        <w:rPr>
          <w:spacing w:val="-8"/>
          <w:sz w:val="20"/>
        </w:rPr>
        <w:t>We </w:t>
      </w:r>
      <w:r>
        <w:rPr>
          <w:sz w:val="20"/>
        </w:rPr>
        <w:t>use this approach to facil- itate debugging models on downstream appli- cations. Results conﬁrm that the performance of all tested models is affected but the degree of impact varies. </w:t>
      </w:r>
      <w:r>
        <w:rPr>
          <w:spacing w:val="-8"/>
          <w:sz w:val="20"/>
        </w:rPr>
        <w:t>To </w:t>
      </w:r>
      <w:r>
        <w:rPr>
          <w:sz w:val="20"/>
        </w:rPr>
        <w:t>interpret model behav- iors, we further design a linguistic acceptabil- ity task to reveal their abilities in identifying ungrammatical sentences and the position of errors. </w:t>
      </w:r>
      <w:r>
        <w:rPr>
          <w:spacing w:val="-8"/>
          <w:sz w:val="20"/>
        </w:rPr>
        <w:t>We </w:t>
      </w:r>
      <w:r>
        <w:rPr>
          <w:sz w:val="20"/>
        </w:rPr>
        <w:t>ﬁnd that ﬁxed contextual encoders with a simple classiﬁer trained on the predic- tion of sentence correctness are able to locate error positions. </w:t>
      </w:r>
      <w:r>
        <w:rPr>
          <w:spacing w:val="-8"/>
          <w:sz w:val="20"/>
        </w:rPr>
        <w:t>We </w:t>
      </w:r>
      <w:r>
        <w:rPr>
          <w:sz w:val="20"/>
        </w:rPr>
        <w:t>also design a cloze test for </w:t>
      </w:r>
      <w:r>
        <w:rPr>
          <w:spacing w:val="-3"/>
          <w:sz w:val="20"/>
        </w:rPr>
        <w:t>BERT </w:t>
      </w:r>
      <w:r>
        <w:rPr>
          <w:sz w:val="20"/>
        </w:rPr>
        <w:t>and discover that </w:t>
      </w:r>
      <w:r>
        <w:rPr>
          <w:spacing w:val="-3"/>
          <w:sz w:val="20"/>
        </w:rPr>
        <w:t>BERT </w:t>
      </w:r>
      <w:r>
        <w:rPr>
          <w:sz w:val="20"/>
        </w:rPr>
        <w:t>captures the</w:t>
      </w:r>
      <w:r>
        <w:rPr>
          <w:spacing w:val="-26"/>
          <w:sz w:val="20"/>
        </w:rPr>
        <w:t> </w:t>
      </w:r>
      <w:r>
        <w:rPr>
          <w:sz w:val="20"/>
        </w:rPr>
        <w:t>in- teraction between errors and speciﬁc tokens in context. Our results shed light on understand- ing the robustness and behaviors of language encoders against grammatical</w:t>
      </w:r>
      <w:r>
        <w:rPr>
          <w:spacing w:val="-5"/>
          <w:sz w:val="20"/>
        </w:rPr>
        <w:t> </w:t>
      </w:r>
      <w:r>
        <w:rPr>
          <w:sz w:val="20"/>
        </w:rPr>
        <w:t>errors.</w:t>
      </w:r>
    </w:p>
    <w:p>
      <w:pPr>
        <w:pStyle w:val="BodyText"/>
        <w:spacing w:before="4"/>
        <w:rPr>
          <w:sz w:val="25"/>
        </w:rPr>
      </w:pPr>
    </w:p>
    <w:p>
      <w:pPr>
        <w:pStyle w:val="Heading1"/>
        <w:numPr>
          <w:ilvl w:val="0"/>
          <w:numId w:val="1"/>
        </w:numPr>
        <w:tabs>
          <w:tab w:pos="478" w:val="left" w:leader="none"/>
          <w:tab w:pos="479" w:val="left" w:leader="none"/>
        </w:tabs>
        <w:spacing w:line="240" w:lineRule="auto" w:before="0" w:after="0"/>
        <w:ind w:left="478" w:right="0" w:hanging="359"/>
        <w:jc w:val="left"/>
      </w:pPr>
      <w:r>
        <w:rPr/>
        <w:t>Introduction</w:t>
      </w:r>
    </w:p>
    <w:p>
      <w:pPr>
        <w:pStyle w:val="BodyText"/>
        <w:spacing w:line="256" w:lineRule="auto" w:before="211"/>
        <w:ind w:left="120" w:right="38"/>
        <w:jc w:val="both"/>
      </w:pPr>
      <w:r>
        <w:rPr/>
        <w:t>Pre-trained</w:t>
      </w:r>
      <w:r>
        <w:rPr>
          <w:spacing w:val="-16"/>
        </w:rPr>
        <w:t> </w:t>
      </w:r>
      <w:r>
        <w:rPr/>
        <w:t>language</w:t>
      </w:r>
      <w:r>
        <w:rPr>
          <w:spacing w:val="-16"/>
        </w:rPr>
        <w:t> </w:t>
      </w:r>
      <w:r>
        <w:rPr/>
        <w:t>encoders</w:t>
      </w:r>
      <w:r>
        <w:rPr>
          <w:spacing w:val="-16"/>
        </w:rPr>
        <w:t> </w:t>
      </w:r>
      <w:r>
        <w:rPr>
          <w:spacing w:val="-3"/>
        </w:rPr>
        <w:t>have</w:t>
      </w:r>
      <w:r>
        <w:rPr>
          <w:spacing w:val="-16"/>
        </w:rPr>
        <w:t> </w:t>
      </w:r>
      <w:r>
        <w:rPr/>
        <w:t>achieved</w:t>
      </w:r>
      <w:r>
        <w:rPr>
          <w:spacing w:val="-16"/>
        </w:rPr>
        <w:t> </w:t>
      </w:r>
      <w:r>
        <w:rPr/>
        <w:t>great success in facilitating various downstream </w:t>
      </w:r>
      <w:r>
        <w:rPr>
          <w:spacing w:val="-3"/>
        </w:rPr>
        <w:t>natu- </w:t>
      </w:r>
      <w:r>
        <w:rPr/>
        <w:t>ral language processing (NLP) tasks (</w:t>
      </w:r>
      <w:hyperlink w:history="true" w:anchor="_bookmark36">
        <w:r>
          <w:rPr>
            <w:color w:val="00007F"/>
          </w:rPr>
          <w:t>Peters et al.</w:t>
        </w:r>
      </w:hyperlink>
      <w:r>
        <w:rPr/>
        <w:t>, </w:t>
      </w:r>
      <w:hyperlink w:history="true" w:anchor="_bookmark36">
        <w:r>
          <w:rPr>
            <w:color w:val="00007F"/>
          </w:rPr>
          <w:t>2018</w:t>
        </w:r>
      </w:hyperlink>
      <w:r>
        <w:rPr/>
        <w:t>; </w:t>
      </w:r>
      <w:hyperlink w:history="true" w:anchor="_bookmark24">
        <w:r>
          <w:rPr>
            <w:color w:val="00007F"/>
          </w:rPr>
          <w:t>Devlin et al.</w:t>
        </w:r>
      </w:hyperlink>
      <w:r>
        <w:rPr/>
        <w:t>, </w:t>
      </w:r>
      <w:hyperlink w:history="true" w:anchor="_bookmark24">
        <w:r>
          <w:rPr>
            <w:color w:val="00007F"/>
          </w:rPr>
          <w:t>2019</w:t>
        </w:r>
      </w:hyperlink>
      <w:r>
        <w:rPr/>
        <w:t>; </w:t>
      </w:r>
      <w:hyperlink w:history="true" w:anchor="_bookmark33">
        <w:r>
          <w:rPr>
            <w:color w:val="00007F"/>
          </w:rPr>
          <w:t>Liu et al.</w:t>
        </w:r>
      </w:hyperlink>
      <w:r>
        <w:rPr/>
        <w:t>, </w:t>
      </w:r>
      <w:hyperlink w:history="true" w:anchor="_bookmark33">
        <w:r>
          <w:rPr>
            <w:color w:val="00007F"/>
          </w:rPr>
          <w:t>2019b</w:t>
        </w:r>
      </w:hyperlink>
      <w:r>
        <w:rPr/>
        <w:t>).</w:t>
      </w:r>
      <w:r>
        <w:rPr>
          <w:spacing w:val="-28"/>
        </w:rPr>
        <w:t> </w:t>
      </w:r>
      <w:r>
        <w:rPr>
          <w:spacing w:val="-6"/>
        </w:rPr>
        <w:t>How- </w:t>
      </w:r>
      <w:r>
        <w:rPr>
          <w:spacing w:val="-4"/>
        </w:rPr>
        <w:t>ever, </w:t>
      </w:r>
      <w:r>
        <w:rPr/>
        <w:t>they usually assume training and test </w:t>
      </w:r>
      <w:r>
        <w:rPr>
          <w:spacing w:val="-6"/>
        </w:rPr>
        <w:t>cor- </w:t>
      </w:r>
      <w:r>
        <w:rPr/>
        <w:t>pora are clean and it is unclear how the models behave when confronted with noisy input. </w:t>
      </w:r>
      <w:r>
        <w:rPr>
          <w:spacing w:val="-3"/>
        </w:rPr>
        <w:t>Gram- </w:t>
      </w:r>
      <w:r>
        <w:rPr/>
        <w:t>matical error is an important type of noise since  it naturally and frequently occurs in natural </w:t>
      </w:r>
      <w:r>
        <w:rPr>
          <w:spacing w:val="-5"/>
        </w:rPr>
        <w:t>lan- </w:t>
      </w:r>
      <w:r>
        <w:rPr/>
        <w:t>guage, especially in spoken and written materials from non-native speakers. Dealing with such a noise</w:t>
      </w:r>
      <w:r>
        <w:rPr>
          <w:spacing w:val="-18"/>
        </w:rPr>
        <w:t> </w:t>
      </w:r>
      <w:r>
        <w:rPr/>
        <w:t>reﬂects</w:t>
      </w:r>
      <w:r>
        <w:rPr>
          <w:spacing w:val="-17"/>
        </w:rPr>
        <w:t> </w:t>
      </w:r>
      <w:r>
        <w:rPr/>
        <w:t>model</w:t>
      </w:r>
      <w:r>
        <w:rPr>
          <w:spacing w:val="-17"/>
        </w:rPr>
        <w:t> </w:t>
      </w:r>
      <w:r>
        <w:rPr/>
        <w:t>robustness</w:t>
      </w:r>
      <w:r>
        <w:rPr>
          <w:spacing w:val="-17"/>
        </w:rPr>
        <w:t> </w:t>
      </w:r>
      <w:r>
        <w:rPr/>
        <w:t>in</w:t>
      </w:r>
      <w:r>
        <w:rPr>
          <w:spacing w:val="-17"/>
        </w:rPr>
        <w:t> </w:t>
      </w:r>
      <w:r>
        <w:rPr/>
        <w:t>representing</w:t>
      </w:r>
      <w:r>
        <w:rPr>
          <w:spacing w:val="-18"/>
        </w:rPr>
        <w:t> </w:t>
      </w:r>
      <w:r>
        <w:rPr>
          <w:spacing w:val="-4"/>
        </w:rPr>
        <w:t>lan- </w:t>
      </w:r>
      <w:r>
        <w:rPr/>
        <w:t>guage and grammatical knowledge. It would also </w:t>
      </w:r>
      <w:r>
        <w:rPr>
          <w:spacing w:val="-3"/>
        </w:rPr>
        <w:t>have </w:t>
      </w:r>
      <w:r>
        <w:rPr/>
        <w:t>a positive social impact if language</w:t>
      </w:r>
      <w:r>
        <w:rPr>
          <w:spacing w:val="-40"/>
        </w:rPr>
        <w:t> </w:t>
      </w:r>
      <w:r>
        <w:rPr/>
        <w:t>encoders</w:t>
      </w:r>
    </w:p>
    <w:p>
      <w:pPr>
        <w:pStyle w:val="BodyText"/>
        <w:spacing w:line="256" w:lineRule="auto" w:before="125"/>
        <w:ind w:left="130" w:right="116"/>
        <w:jc w:val="both"/>
      </w:pPr>
      <w:r>
        <w:rPr/>
        <w:br w:type="column"/>
      </w:r>
      <w:r>
        <w:rPr/>
        <w:t>can</w:t>
      </w:r>
      <w:r>
        <w:rPr>
          <w:spacing w:val="-26"/>
        </w:rPr>
        <w:t> </w:t>
      </w:r>
      <w:r>
        <w:rPr/>
        <w:t>model</w:t>
      </w:r>
      <w:r>
        <w:rPr>
          <w:spacing w:val="-25"/>
        </w:rPr>
        <w:t> </w:t>
      </w:r>
      <w:r>
        <w:rPr/>
        <w:t>texts</w:t>
      </w:r>
      <w:r>
        <w:rPr>
          <w:spacing w:val="-25"/>
        </w:rPr>
        <w:t> </w:t>
      </w:r>
      <w:r>
        <w:rPr/>
        <w:t>from</w:t>
      </w:r>
      <w:r>
        <w:rPr>
          <w:spacing w:val="-25"/>
        </w:rPr>
        <w:t> </w:t>
      </w:r>
      <w:r>
        <w:rPr/>
        <w:t>non-native</w:t>
      </w:r>
      <w:r>
        <w:rPr>
          <w:spacing w:val="-25"/>
        </w:rPr>
        <w:t> </w:t>
      </w:r>
      <w:r>
        <w:rPr/>
        <w:t>speakers</w:t>
      </w:r>
      <w:r>
        <w:rPr>
          <w:spacing w:val="-25"/>
        </w:rPr>
        <w:t> </w:t>
      </w:r>
      <w:r>
        <w:rPr/>
        <w:t>appropri- </w:t>
      </w:r>
      <w:r>
        <w:rPr>
          <w:spacing w:val="-3"/>
        </w:rPr>
        <w:t>ately.</w:t>
      </w:r>
    </w:p>
    <w:p>
      <w:pPr>
        <w:pStyle w:val="BodyText"/>
        <w:spacing w:line="256" w:lineRule="auto" w:before="7"/>
        <w:ind w:left="120" w:right="116" w:firstLine="228"/>
        <w:jc w:val="both"/>
      </w:pPr>
      <w:r>
        <w:rPr/>
        <w:t>Recent work on evaluating model’s behaviors against grammatical errors employs various meth- ods, including (1) manually constructing mini- mal edited pairs on speciﬁc linguistic phenom- ena (</w:t>
      </w:r>
      <w:hyperlink w:history="true" w:anchor="_bookmark35">
        <w:r>
          <w:rPr>
            <w:color w:val="00007F"/>
          </w:rPr>
          <w:t>Marvin and Linzen</w:t>
        </w:r>
      </w:hyperlink>
      <w:r>
        <w:rPr/>
        <w:t>, </w:t>
      </w:r>
      <w:hyperlink w:history="true" w:anchor="_bookmark35">
        <w:r>
          <w:rPr>
            <w:color w:val="00007F"/>
          </w:rPr>
          <w:t>2018</w:t>
        </w:r>
      </w:hyperlink>
      <w:r>
        <w:rPr/>
        <w:t>; </w:t>
      </w:r>
      <w:hyperlink w:history="true" w:anchor="_bookmark26">
        <w:r>
          <w:rPr>
            <w:color w:val="00007F"/>
          </w:rPr>
          <w:t>Goldberg</w:t>
        </w:r>
      </w:hyperlink>
      <w:r>
        <w:rPr/>
        <w:t>, </w:t>
      </w:r>
      <w:hyperlink w:history="true" w:anchor="_bookmark26">
        <w:r>
          <w:rPr>
            <w:color w:val="00007F"/>
          </w:rPr>
          <w:t>2019</w:t>
        </w:r>
      </w:hyperlink>
      <w:r>
        <w:rPr/>
        <w:t>; </w:t>
      </w:r>
      <w:hyperlink w:history="true" w:anchor="_bookmark50">
        <w:r>
          <w:rPr>
            <w:color w:val="00007F"/>
            <w:spacing w:val="-3"/>
          </w:rPr>
          <w:t>Warstadt </w:t>
        </w:r>
        <w:r>
          <w:rPr>
            <w:color w:val="00007F"/>
          </w:rPr>
          <w:t>et al.</w:t>
        </w:r>
      </w:hyperlink>
      <w:r>
        <w:rPr/>
        <w:t>, </w:t>
      </w:r>
      <w:hyperlink w:history="true" w:anchor="_bookmark50">
        <w:r>
          <w:rPr>
            <w:color w:val="00007F"/>
          </w:rPr>
          <w:t>2019a</w:t>
        </w:r>
      </w:hyperlink>
      <w:r>
        <w:rPr/>
        <w:t>,</w:t>
      </w:r>
      <w:hyperlink w:history="true" w:anchor="_bookmark51">
        <w:r>
          <w:rPr>
            <w:color w:val="00007F"/>
          </w:rPr>
          <w:t>b</w:t>
        </w:r>
      </w:hyperlink>
      <w:r>
        <w:rPr/>
        <w:t>); (2) labeling or creating acceptability judgment resources (</w:t>
      </w:r>
      <w:hyperlink w:history="true" w:anchor="_bookmark31">
        <w:r>
          <w:rPr>
            <w:color w:val="00007F"/>
          </w:rPr>
          <w:t>Linzen et al.</w:t>
        </w:r>
      </w:hyperlink>
      <w:r>
        <w:rPr/>
        <w:t>, </w:t>
      </w:r>
      <w:hyperlink w:history="true" w:anchor="_bookmark31">
        <w:r>
          <w:rPr>
            <w:color w:val="00007F"/>
          </w:rPr>
          <w:t>2016</w:t>
        </w:r>
      </w:hyperlink>
      <w:r>
        <w:rPr/>
        <w:t>;</w:t>
      </w:r>
      <w:r>
        <w:rPr>
          <w:spacing w:val="-18"/>
        </w:rPr>
        <w:t> </w:t>
      </w:r>
      <w:hyperlink w:history="true" w:anchor="_bookmark49">
        <w:r>
          <w:rPr>
            <w:color w:val="00007F"/>
            <w:spacing w:val="-3"/>
          </w:rPr>
          <w:t>Warstadt</w:t>
        </w:r>
        <w:r>
          <w:rPr>
            <w:color w:val="00007F"/>
            <w:spacing w:val="-18"/>
          </w:rPr>
          <w:t> </w:t>
        </w:r>
        <w:r>
          <w:rPr>
            <w:color w:val="00007F"/>
          </w:rPr>
          <w:t>and</w:t>
        </w:r>
        <w:r>
          <w:rPr>
            <w:color w:val="00007F"/>
            <w:spacing w:val="-18"/>
          </w:rPr>
          <w:t> </w:t>
        </w:r>
        <w:r>
          <w:rPr>
            <w:color w:val="00007F"/>
          </w:rPr>
          <w:t>Bowman</w:t>
        </w:r>
      </w:hyperlink>
      <w:r>
        <w:rPr/>
        <w:t>,</w:t>
      </w:r>
      <w:r>
        <w:rPr>
          <w:spacing w:val="-17"/>
        </w:rPr>
        <w:t> </w:t>
      </w:r>
      <w:hyperlink w:history="true" w:anchor="_bookmark49">
        <w:r>
          <w:rPr>
            <w:color w:val="00007F"/>
          </w:rPr>
          <w:t>2019</w:t>
        </w:r>
      </w:hyperlink>
      <w:r>
        <w:rPr/>
        <w:t>;</w:t>
      </w:r>
      <w:r>
        <w:rPr>
          <w:spacing w:val="-19"/>
        </w:rPr>
        <w:t> </w:t>
      </w:r>
      <w:hyperlink w:history="true" w:anchor="_bookmark50">
        <w:r>
          <w:rPr>
            <w:color w:val="00007F"/>
            <w:spacing w:val="-3"/>
          </w:rPr>
          <w:t>Warstadt</w:t>
        </w:r>
        <w:r>
          <w:rPr>
            <w:color w:val="00007F"/>
            <w:spacing w:val="-17"/>
          </w:rPr>
          <w:t> </w:t>
        </w:r>
        <w:r>
          <w:rPr>
            <w:color w:val="00007F"/>
          </w:rPr>
          <w:t>et</w:t>
        </w:r>
        <w:r>
          <w:rPr>
            <w:color w:val="00007F"/>
            <w:spacing w:val="-18"/>
          </w:rPr>
          <w:t> </w:t>
        </w:r>
        <w:r>
          <w:rPr>
            <w:color w:val="00007F"/>
          </w:rPr>
          <w:t>al.</w:t>
        </w:r>
      </w:hyperlink>
      <w:r>
        <w:rPr/>
        <w:t>, </w:t>
      </w:r>
      <w:hyperlink w:history="true" w:anchor="_bookmark50">
        <w:r>
          <w:rPr>
            <w:color w:val="00007F"/>
          </w:rPr>
          <w:t>2019a</w:t>
        </w:r>
      </w:hyperlink>
      <w:r>
        <w:rPr/>
        <w:t>); and (3) simulating noises for a speciﬁc NLP task such as neural machine translation (</w:t>
      </w:r>
      <w:hyperlink w:history="true" w:anchor="_bookmark34">
        <w:r>
          <w:rPr>
            <w:color w:val="00007F"/>
          </w:rPr>
          <w:t>Lui</w:t>
        </w:r>
      </w:hyperlink>
      <w:r>
        <w:rPr>
          <w:color w:val="00007F"/>
        </w:rPr>
        <w:t> </w:t>
      </w:r>
      <w:hyperlink w:history="true" w:anchor="_bookmark34">
        <w:r>
          <w:rPr>
            <w:color w:val="00007F"/>
          </w:rPr>
          <w:t>et</w:t>
        </w:r>
        <w:r>
          <w:rPr>
            <w:color w:val="00007F"/>
            <w:spacing w:val="-24"/>
          </w:rPr>
          <w:t> </w:t>
        </w:r>
        <w:r>
          <w:rPr>
            <w:color w:val="00007F"/>
          </w:rPr>
          <w:t>al.</w:t>
        </w:r>
      </w:hyperlink>
      <w:r>
        <w:rPr/>
        <w:t>,</w:t>
      </w:r>
      <w:r>
        <w:rPr>
          <w:spacing w:val="-23"/>
        </w:rPr>
        <w:t> </w:t>
      </w:r>
      <w:hyperlink w:history="true" w:anchor="_bookmark34">
        <w:r>
          <w:rPr>
            <w:color w:val="00007F"/>
          </w:rPr>
          <w:t>2018</w:t>
        </w:r>
      </w:hyperlink>
      <w:r>
        <w:rPr/>
        <w:t>;</w:t>
      </w:r>
      <w:r>
        <w:rPr>
          <w:spacing w:val="-24"/>
        </w:rPr>
        <w:t> </w:t>
      </w:r>
      <w:hyperlink w:history="true" w:anchor="_bookmark13">
        <w:r>
          <w:rPr>
            <w:color w:val="00007F"/>
          </w:rPr>
          <w:t>Anastasopoulos</w:t>
        </w:r>
      </w:hyperlink>
      <w:r>
        <w:rPr/>
        <w:t>,</w:t>
      </w:r>
      <w:r>
        <w:rPr>
          <w:spacing w:val="-23"/>
        </w:rPr>
        <w:t> </w:t>
      </w:r>
      <w:hyperlink w:history="true" w:anchor="_bookmark13">
        <w:r>
          <w:rPr>
            <w:color w:val="00007F"/>
          </w:rPr>
          <w:t>2019</w:t>
        </w:r>
      </w:hyperlink>
      <w:r>
        <w:rPr/>
        <w:t>),</w:t>
      </w:r>
      <w:r>
        <w:rPr>
          <w:spacing w:val="-23"/>
        </w:rPr>
        <w:t> </w:t>
      </w:r>
      <w:r>
        <w:rPr/>
        <w:t>sentiment</w:t>
      </w:r>
      <w:r>
        <w:rPr>
          <w:spacing w:val="-23"/>
        </w:rPr>
        <w:t> </w:t>
      </w:r>
      <w:r>
        <w:rPr/>
        <w:t>clas- siﬁcation (</w:t>
      </w:r>
      <w:hyperlink w:history="true" w:anchor="_bookmark14">
        <w:r>
          <w:rPr>
            <w:color w:val="00007F"/>
          </w:rPr>
          <w:t>Baldwin et al.</w:t>
        </w:r>
      </w:hyperlink>
      <w:r>
        <w:rPr/>
        <w:t>, </w:t>
      </w:r>
      <w:hyperlink w:history="true" w:anchor="_bookmark14">
        <w:r>
          <w:rPr>
            <w:color w:val="00007F"/>
          </w:rPr>
          <w:t>2017</w:t>
        </w:r>
      </w:hyperlink>
      <w:r>
        <w:rPr/>
        <w:t>). These studies either focus on speciﬁc phenomena and mainly conduct</w:t>
      </w:r>
      <w:r>
        <w:rPr>
          <w:spacing w:val="-13"/>
        </w:rPr>
        <w:t> </w:t>
      </w:r>
      <w:r>
        <w:rPr/>
        <w:t>experiments</w:t>
      </w:r>
      <w:r>
        <w:rPr>
          <w:spacing w:val="-13"/>
        </w:rPr>
        <w:t> </w:t>
      </w:r>
      <w:r>
        <w:rPr/>
        <w:t>on</w:t>
      </w:r>
      <w:r>
        <w:rPr>
          <w:spacing w:val="-13"/>
        </w:rPr>
        <w:t> </w:t>
      </w:r>
      <w:r>
        <w:rPr/>
        <w:t>designated</w:t>
      </w:r>
      <w:r>
        <w:rPr>
          <w:spacing w:val="-13"/>
        </w:rPr>
        <w:t> </w:t>
      </w:r>
      <w:r>
        <w:rPr/>
        <w:t>corpora</w:t>
      </w:r>
      <w:r>
        <w:rPr>
          <w:spacing w:val="-13"/>
        </w:rPr>
        <w:t> </w:t>
      </w:r>
      <w:r>
        <w:rPr/>
        <w:t>or</w:t>
      </w:r>
      <w:r>
        <w:rPr>
          <w:spacing w:val="-13"/>
        </w:rPr>
        <w:t> </w:t>
      </w:r>
      <w:r>
        <w:rPr/>
        <w:t>rely heavily on human annotations and expert knowl- edge in linguistics. In contrast, our work automat- ically simulates natural occurring data and vari- ous</w:t>
      </w:r>
      <w:r>
        <w:rPr>
          <w:spacing w:val="-15"/>
        </w:rPr>
        <w:t> </w:t>
      </w:r>
      <w:r>
        <w:rPr/>
        <w:t>types</w:t>
      </w:r>
      <w:r>
        <w:rPr>
          <w:spacing w:val="-15"/>
        </w:rPr>
        <w:t> </w:t>
      </w:r>
      <w:r>
        <w:rPr/>
        <w:t>of</w:t>
      </w:r>
      <w:r>
        <w:rPr>
          <w:spacing w:val="-15"/>
        </w:rPr>
        <w:t> </w:t>
      </w:r>
      <w:r>
        <w:rPr/>
        <w:t>grammatical</w:t>
      </w:r>
      <w:r>
        <w:rPr>
          <w:spacing w:val="-15"/>
        </w:rPr>
        <w:t> </w:t>
      </w:r>
      <w:r>
        <w:rPr/>
        <w:t>errors</w:t>
      </w:r>
      <w:r>
        <w:rPr>
          <w:spacing w:val="-15"/>
        </w:rPr>
        <w:t> </w:t>
      </w:r>
      <w:r>
        <w:rPr/>
        <w:t>and</w:t>
      </w:r>
      <w:r>
        <w:rPr>
          <w:spacing w:val="-14"/>
        </w:rPr>
        <w:t> </w:t>
      </w:r>
      <w:r>
        <w:rPr/>
        <w:t>systematically analyzes how these noises affect downstream ap- plications. This holds more practical signiﬁcance to understand the robustness of several language encoders against grammatical</w:t>
      </w:r>
      <w:r>
        <w:rPr>
          <w:spacing w:val="-7"/>
        </w:rPr>
        <w:t> </w:t>
      </w:r>
      <w:r>
        <w:rPr/>
        <w:t>errors.</w:t>
      </w:r>
    </w:p>
    <w:p>
      <w:pPr>
        <w:pStyle w:val="BodyText"/>
        <w:spacing w:line="256" w:lineRule="auto" w:before="14"/>
        <w:ind w:left="122" w:right="114" w:firstLine="226"/>
        <w:jc w:val="both"/>
      </w:pPr>
      <w:r>
        <w:rPr/>
        <w:t>Speciﬁcally, we ﬁrst propose an effective ap- proach to simulating diverse grammatical errors, which applies black-box adversarial attack </w:t>
      </w:r>
      <w:r>
        <w:rPr>
          <w:spacing w:val="-3"/>
        </w:rPr>
        <w:t>algo- </w:t>
      </w:r>
      <w:r>
        <w:rPr/>
        <w:t>rithms based on real errors observed on NUS</w:t>
      </w:r>
      <w:r>
        <w:rPr>
          <w:spacing w:val="-26"/>
        </w:rPr>
        <w:t> </w:t>
      </w:r>
      <w:r>
        <w:rPr/>
        <w:t>Cor- pus</w:t>
      </w:r>
      <w:r>
        <w:rPr>
          <w:spacing w:val="-21"/>
        </w:rPr>
        <w:t> </w:t>
      </w:r>
      <w:r>
        <w:rPr/>
        <w:t>of</w:t>
      </w:r>
      <w:r>
        <w:rPr>
          <w:spacing w:val="-20"/>
        </w:rPr>
        <w:t> </w:t>
      </w:r>
      <w:r>
        <w:rPr/>
        <w:t>Learner</w:t>
      </w:r>
      <w:r>
        <w:rPr>
          <w:spacing w:val="-21"/>
        </w:rPr>
        <w:t> </w:t>
      </w:r>
      <w:r>
        <w:rPr/>
        <w:t>English</w:t>
      </w:r>
      <w:r>
        <w:rPr>
          <w:spacing w:val="-20"/>
        </w:rPr>
        <w:t> </w:t>
      </w:r>
      <w:r>
        <w:rPr/>
        <w:t>(NUCLE)</w:t>
      </w:r>
      <w:r>
        <w:rPr>
          <w:spacing w:val="-20"/>
        </w:rPr>
        <w:t> </w:t>
      </w:r>
      <w:r>
        <w:rPr/>
        <w:t>(</w:t>
      </w:r>
      <w:hyperlink w:history="true" w:anchor="_bookmark22">
        <w:r>
          <w:rPr>
            <w:color w:val="00007F"/>
          </w:rPr>
          <w:t>Dahlmeier</w:t>
        </w:r>
        <w:r>
          <w:rPr>
            <w:color w:val="00007F"/>
            <w:spacing w:val="-21"/>
          </w:rPr>
          <w:t> </w:t>
        </w:r>
        <w:r>
          <w:rPr>
            <w:color w:val="00007F"/>
          </w:rPr>
          <w:t>et</w:t>
        </w:r>
        <w:r>
          <w:rPr>
            <w:color w:val="00007F"/>
            <w:spacing w:val="-20"/>
          </w:rPr>
          <w:t> </w:t>
        </w:r>
        <w:r>
          <w:rPr>
            <w:color w:val="00007F"/>
          </w:rPr>
          <w:t>al.</w:t>
        </w:r>
      </w:hyperlink>
      <w:r>
        <w:rPr/>
        <w:t>, </w:t>
      </w:r>
      <w:hyperlink w:history="true" w:anchor="_bookmark22">
        <w:r>
          <w:rPr>
            <w:color w:val="00007F"/>
          </w:rPr>
          <w:t>2013</w:t>
        </w:r>
      </w:hyperlink>
      <w:r>
        <w:rPr/>
        <w:t>), a grammatical error correction benchmark. This approach transforms clean corpora into cor- rupted</w:t>
      </w:r>
      <w:r>
        <w:rPr>
          <w:spacing w:val="-12"/>
        </w:rPr>
        <w:t> </w:t>
      </w:r>
      <w:r>
        <w:rPr/>
        <w:t>ones</w:t>
      </w:r>
      <w:r>
        <w:rPr>
          <w:spacing w:val="-12"/>
        </w:rPr>
        <w:t> </w:t>
      </w:r>
      <w:r>
        <w:rPr/>
        <w:t>and</w:t>
      </w:r>
      <w:r>
        <w:rPr>
          <w:spacing w:val="-12"/>
        </w:rPr>
        <w:t> </w:t>
      </w:r>
      <w:r>
        <w:rPr/>
        <w:t>facilitates</w:t>
      </w:r>
      <w:r>
        <w:rPr>
          <w:spacing w:val="-12"/>
        </w:rPr>
        <w:t> </w:t>
      </w:r>
      <w:r>
        <w:rPr/>
        <w:t>debugging</w:t>
      </w:r>
      <w:r>
        <w:rPr>
          <w:spacing w:val="-12"/>
        </w:rPr>
        <w:t> </w:t>
      </w:r>
      <w:r>
        <w:rPr/>
        <w:t>language</w:t>
      </w:r>
      <w:r>
        <w:rPr>
          <w:spacing w:val="-12"/>
        </w:rPr>
        <w:t> </w:t>
      </w:r>
      <w:r>
        <w:rPr/>
        <w:t>en- coders on downstream tasks. </w:t>
      </w:r>
      <w:r>
        <w:rPr>
          <w:spacing w:val="-9"/>
        </w:rPr>
        <w:t>We </w:t>
      </w:r>
      <w:r>
        <w:rPr/>
        <w:t>demonstrate its ﬂexibility by evaluating models on four language understanding tasks and a sequence tagging</w:t>
      </w:r>
      <w:r>
        <w:rPr>
          <w:spacing w:val="-29"/>
        </w:rPr>
        <w:t> </w:t>
      </w:r>
      <w:r>
        <w:rPr/>
        <w:t>task.</w:t>
      </w:r>
    </w:p>
    <w:p>
      <w:pPr>
        <w:pStyle w:val="BodyText"/>
        <w:spacing w:line="256" w:lineRule="auto" w:before="10"/>
        <w:ind w:left="130" w:right="116" w:firstLine="218"/>
        <w:jc w:val="both"/>
      </w:pPr>
      <w:r>
        <w:rPr>
          <w:spacing w:val="-9"/>
        </w:rPr>
        <w:t>We</w:t>
      </w:r>
      <w:r>
        <w:rPr>
          <w:spacing w:val="-13"/>
        </w:rPr>
        <w:t> </w:t>
      </w:r>
      <w:r>
        <w:rPr/>
        <w:t>next</w:t>
      </w:r>
      <w:r>
        <w:rPr>
          <w:spacing w:val="-12"/>
        </w:rPr>
        <w:t> </w:t>
      </w:r>
      <w:r>
        <w:rPr/>
        <w:t>quantify</w:t>
      </w:r>
      <w:r>
        <w:rPr>
          <w:spacing w:val="-13"/>
        </w:rPr>
        <w:t> </w:t>
      </w:r>
      <w:r>
        <w:rPr/>
        <w:t>model’s</w:t>
      </w:r>
      <w:r>
        <w:rPr>
          <w:spacing w:val="-12"/>
        </w:rPr>
        <w:t> </w:t>
      </w:r>
      <w:r>
        <w:rPr/>
        <w:t>capacities</w:t>
      </w:r>
      <w:r>
        <w:rPr>
          <w:spacing w:val="-13"/>
        </w:rPr>
        <w:t> </w:t>
      </w:r>
      <w:r>
        <w:rPr/>
        <w:t>of</w:t>
      </w:r>
      <w:r>
        <w:rPr>
          <w:spacing w:val="-12"/>
        </w:rPr>
        <w:t> </w:t>
      </w:r>
      <w:r>
        <w:rPr/>
        <w:t>identify- ing</w:t>
      </w:r>
      <w:r>
        <w:rPr>
          <w:spacing w:val="-28"/>
        </w:rPr>
        <w:t> </w:t>
      </w:r>
      <w:r>
        <w:rPr/>
        <w:t>grammatical</w:t>
      </w:r>
      <w:r>
        <w:rPr>
          <w:spacing w:val="-28"/>
        </w:rPr>
        <w:t> </w:t>
      </w:r>
      <w:r>
        <w:rPr/>
        <w:t>errors</w:t>
      </w:r>
      <w:r>
        <w:rPr>
          <w:spacing w:val="-27"/>
        </w:rPr>
        <w:t> </w:t>
      </w:r>
      <w:r>
        <w:rPr/>
        <w:t>by</w:t>
      </w:r>
      <w:r>
        <w:rPr>
          <w:spacing w:val="-28"/>
        </w:rPr>
        <w:t> </w:t>
      </w:r>
      <w:r>
        <w:rPr/>
        <w:t>probing</w:t>
      </w:r>
      <w:r>
        <w:rPr>
          <w:spacing w:val="-27"/>
        </w:rPr>
        <w:t> </w:t>
      </w:r>
      <w:r>
        <w:rPr/>
        <w:t>individual</w:t>
      </w:r>
      <w:r>
        <w:rPr>
          <w:spacing w:val="-28"/>
        </w:rPr>
        <w:t> </w:t>
      </w:r>
      <w:r>
        <w:rPr/>
        <w:t>layers of</w:t>
      </w:r>
      <w:r>
        <w:rPr>
          <w:spacing w:val="-18"/>
        </w:rPr>
        <w:t> </w:t>
      </w:r>
      <w:r>
        <w:rPr/>
        <w:t>pre-trained</w:t>
      </w:r>
      <w:r>
        <w:rPr>
          <w:spacing w:val="-17"/>
        </w:rPr>
        <w:t> </w:t>
      </w:r>
      <w:r>
        <w:rPr/>
        <w:t>encoders</w:t>
      </w:r>
      <w:r>
        <w:rPr>
          <w:spacing w:val="-18"/>
        </w:rPr>
        <w:t> </w:t>
      </w:r>
      <w:r>
        <w:rPr/>
        <w:t>through</w:t>
      </w:r>
      <w:r>
        <w:rPr>
          <w:spacing w:val="-17"/>
        </w:rPr>
        <w:t> </w:t>
      </w:r>
      <w:r>
        <w:rPr/>
        <w:t>a</w:t>
      </w:r>
      <w:r>
        <w:rPr>
          <w:spacing w:val="-17"/>
        </w:rPr>
        <w:t> </w:t>
      </w:r>
      <w:r>
        <w:rPr/>
        <w:t>linguistic</w:t>
      </w:r>
      <w:r>
        <w:rPr>
          <w:spacing w:val="-18"/>
        </w:rPr>
        <w:t> </w:t>
      </w:r>
      <w:r>
        <w:rPr/>
        <w:t>accept- ability task. </w:t>
      </w:r>
      <w:r>
        <w:rPr>
          <w:spacing w:val="-9"/>
        </w:rPr>
        <w:t>We </w:t>
      </w:r>
      <w:r>
        <w:rPr/>
        <w:t>construct separate datasets for eight error types. Then, we freeze encoder</w:t>
      </w:r>
      <w:r>
        <w:rPr>
          <w:spacing w:val="9"/>
        </w:rPr>
        <w:t> </w:t>
      </w:r>
      <w:r>
        <w:rPr/>
        <w:t>layers</w:t>
      </w:r>
    </w:p>
    <w:p>
      <w:pPr>
        <w:spacing w:after="0" w:line="256" w:lineRule="auto"/>
        <w:jc w:val="both"/>
        <w:sectPr>
          <w:type w:val="continuous"/>
          <w:pgSz w:w="11910" w:h="16840"/>
          <w:pgMar w:top="1180" w:bottom="280" w:left="1320" w:right="1240"/>
          <w:cols w:num="2" w:equalWidth="0">
            <w:col w:w="4562" w:space="133"/>
            <w:col w:w="4655"/>
          </w:cols>
        </w:sectPr>
      </w:pPr>
    </w:p>
    <w:p>
      <w:pPr>
        <w:pStyle w:val="BodyText"/>
        <w:spacing w:before="180"/>
        <w:ind w:left="407" w:right="439"/>
        <w:jc w:val="center"/>
        <w:rPr>
          <w:rFonts w:ascii="Cambria"/>
        </w:rPr>
      </w:pPr>
      <w:r>
        <w:rPr>
          <w:rFonts w:ascii="Cambria"/>
        </w:rPr>
        <w:t>3386</w:t>
      </w:r>
    </w:p>
    <w:p>
      <w:pPr>
        <w:spacing w:line="213" w:lineRule="auto" w:before="115"/>
        <w:ind w:left="741" w:right="819" w:firstLine="0"/>
        <w:jc w:val="center"/>
        <w:rPr>
          <w:rFonts w:ascii="Cambria" w:hAnsi="Cambria"/>
          <w:sz w:val="18"/>
        </w:rPr>
      </w:pPr>
      <w:r>
        <w:rPr>
          <w:rFonts w:ascii="Cambria" w:hAnsi="Cambria"/>
          <w:i/>
          <w:sz w:val="18"/>
        </w:rPr>
        <w:t>Proceedings</w:t>
      </w:r>
      <w:r>
        <w:rPr>
          <w:rFonts w:ascii="Cambria" w:hAnsi="Cambria"/>
          <w:i/>
          <w:spacing w:val="-21"/>
          <w:sz w:val="18"/>
        </w:rPr>
        <w:t> </w:t>
      </w:r>
      <w:r>
        <w:rPr>
          <w:rFonts w:ascii="Cambria" w:hAnsi="Cambria"/>
          <w:i/>
          <w:sz w:val="18"/>
        </w:rPr>
        <w:t>of</w:t>
      </w:r>
      <w:r>
        <w:rPr>
          <w:rFonts w:ascii="Cambria" w:hAnsi="Cambria"/>
          <w:i/>
          <w:spacing w:val="-21"/>
          <w:sz w:val="18"/>
        </w:rPr>
        <w:t> </w:t>
      </w:r>
      <w:r>
        <w:rPr>
          <w:rFonts w:ascii="Cambria" w:hAnsi="Cambria"/>
          <w:i/>
          <w:sz w:val="18"/>
        </w:rPr>
        <w:t>the</w:t>
      </w:r>
      <w:r>
        <w:rPr>
          <w:rFonts w:ascii="Cambria" w:hAnsi="Cambria"/>
          <w:i/>
          <w:spacing w:val="-21"/>
          <w:sz w:val="18"/>
        </w:rPr>
        <w:t> </w:t>
      </w:r>
      <w:r>
        <w:rPr>
          <w:rFonts w:ascii="Cambria" w:hAnsi="Cambria"/>
          <w:i/>
          <w:sz w:val="18"/>
        </w:rPr>
        <w:t>58th</w:t>
      </w:r>
      <w:r>
        <w:rPr>
          <w:rFonts w:ascii="Cambria" w:hAnsi="Cambria"/>
          <w:i/>
          <w:spacing w:val="-21"/>
          <w:sz w:val="18"/>
        </w:rPr>
        <w:t> </w:t>
      </w:r>
      <w:r>
        <w:rPr>
          <w:rFonts w:ascii="Cambria" w:hAnsi="Cambria"/>
          <w:i/>
          <w:sz w:val="18"/>
        </w:rPr>
        <w:t>Annual</w:t>
      </w:r>
      <w:r>
        <w:rPr>
          <w:rFonts w:ascii="Cambria" w:hAnsi="Cambria"/>
          <w:i/>
          <w:spacing w:val="-20"/>
          <w:sz w:val="18"/>
        </w:rPr>
        <w:t> </w:t>
      </w:r>
      <w:r>
        <w:rPr>
          <w:rFonts w:ascii="Cambria" w:hAnsi="Cambria"/>
          <w:i/>
          <w:sz w:val="18"/>
        </w:rPr>
        <w:t>Meeting</w:t>
      </w:r>
      <w:r>
        <w:rPr>
          <w:rFonts w:ascii="Cambria" w:hAnsi="Cambria"/>
          <w:i/>
          <w:spacing w:val="-21"/>
          <w:sz w:val="18"/>
        </w:rPr>
        <w:t> </w:t>
      </w:r>
      <w:r>
        <w:rPr>
          <w:rFonts w:ascii="Cambria" w:hAnsi="Cambria"/>
          <w:i/>
          <w:sz w:val="18"/>
        </w:rPr>
        <w:t>of</w:t>
      </w:r>
      <w:r>
        <w:rPr>
          <w:rFonts w:ascii="Cambria" w:hAnsi="Cambria"/>
          <w:i/>
          <w:spacing w:val="-21"/>
          <w:sz w:val="18"/>
        </w:rPr>
        <w:t> </w:t>
      </w:r>
      <w:r>
        <w:rPr>
          <w:rFonts w:ascii="Cambria" w:hAnsi="Cambria"/>
          <w:i/>
          <w:sz w:val="18"/>
        </w:rPr>
        <w:t>the</w:t>
      </w:r>
      <w:r>
        <w:rPr>
          <w:rFonts w:ascii="Cambria" w:hAnsi="Cambria"/>
          <w:i/>
          <w:spacing w:val="-21"/>
          <w:sz w:val="18"/>
        </w:rPr>
        <w:t> </w:t>
      </w:r>
      <w:r>
        <w:rPr>
          <w:rFonts w:ascii="Cambria" w:hAnsi="Cambria"/>
          <w:i/>
          <w:sz w:val="18"/>
        </w:rPr>
        <w:t>Association</w:t>
      </w:r>
      <w:r>
        <w:rPr>
          <w:rFonts w:ascii="Cambria" w:hAnsi="Cambria"/>
          <w:i/>
          <w:spacing w:val="-20"/>
          <w:sz w:val="18"/>
        </w:rPr>
        <w:t> </w:t>
      </w:r>
      <w:r>
        <w:rPr>
          <w:rFonts w:ascii="Cambria" w:hAnsi="Cambria"/>
          <w:i/>
          <w:sz w:val="18"/>
        </w:rPr>
        <w:t>for</w:t>
      </w:r>
      <w:r>
        <w:rPr>
          <w:rFonts w:ascii="Cambria" w:hAnsi="Cambria"/>
          <w:i/>
          <w:spacing w:val="-21"/>
          <w:sz w:val="18"/>
        </w:rPr>
        <w:t> </w:t>
      </w:r>
      <w:r>
        <w:rPr>
          <w:rFonts w:ascii="Cambria" w:hAnsi="Cambria"/>
          <w:i/>
          <w:sz w:val="18"/>
        </w:rPr>
        <w:t>Computational</w:t>
      </w:r>
      <w:r>
        <w:rPr>
          <w:rFonts w:ascii="Cambria" w:hAnsi="Cambria"/>
          <w:i/>
          <w:spacing w:val="-21"/>
          <w:sz w:val="18"/>
        </w:rPr>
        <w:t> </w:t>
      </w:r>
      <w:r>
        <w:rPr>
          <w:rFonts w:ascii="Cambria" w:hAnsi="Cambria"/>
          <w:i/>
          <w:sz w:val="18"/>
        </w:rPr>
        <w:t>Linguistics</w:t>
      </w:r>
      <w:r>
        <w:rPr>
          <w:rFonts w:ascii="Cambria" w:hAnsi="Cambria"/>
          <w:sz w:val="18"/>
        </w:rPr>
        <w:t>,</w:t>
      </w:r>
      <w:r>
        <w:rPr>
          <w:rFonts w:ascii="Cambria" w:hAnsi="Cambria"/>
          <w:spacing w:val="-21"/>
          <w:sz w:val="18"/>
        </w:rPr>
        <w:t> </w:t>
      </w:r>
      <w:r>
        <w:rPr>
          <w:rFonts w:ascii="Cambria" w:hAnsi="Cambria"/>
          <w:sz w:val="18"/>
        </w:rPr>
        <w:t>pages</w:t>
      </w:r>
      <w:r>
        <w:rPr>
          <w:rFonts w:ascii="Cambria" w:hAnsi="Cambria"/>
          <w:spacing w:val="-20"/>
          <w:sz w:val="18"/>
        </w:rPr>
        <w:t> </w:t>
      </w:r>
      <w:r>
        <w:rPr>
          <w:rFonts w:ascii="Cambria" w:hAnsi="Cambria"/>
          <w:sz w:val="18"/>
        </w:rPr>
        <w:t>3386–3403 </w:t>
      </w:r>
      <w:r>
        <w:rPr>
          <w:rFonts w:ascii="Cambria" w:hAnsi="Cambria"/>
          <w:w w:val="101"/>
          <w:sz w:val="18"/>
        </w:rPr>
        <w:t>July</w:t>
      </w:r>
      <w:r>
        <w:rPr>
          <w:rFonts w:ascii="Cambria" w:hAnsi="Cambria"/>
          <w:spacing w:val="5"/>
          <w:sz w:val="18"/>
        </w:rPr>
        <w:t> </w:t>
      </w:r>
      <w:r>
        <w:rPr>
          <w:rFonts w:ascii="Cambria" w:hAnsi="Cambria"/>
          <w:w w:val="89"/>
          <w:sz w:val="18"/>
        </w:rPr>
        <w:t>5</w:t>
      </w:r>
      <w:r>
        <w:rPr>
          <w:rFonts w:ascii="Cambria" w:hAnsi="Cambria"/>
          <w:spacing w:val="5"/>
          <w:sz w:val="18"/>
        </w:rPr>
        <w:t> </w:t>
      </w:r>
      <w:r>
        <w:rPr>
          <w:rFonts w:ascii="Cambria" w:hAnsi="Cambria"/>
          <w:w w:val="99"/>
          <w:sz w:val="18"/>
        </w:rPr>
        <w:t>-</w:t>
      </w:r>
      <w:r>
        <w:rPr>
          <w:rFonts w:ascii="Cambria" w:hAnsi="Cambria"/>
          <w:spacing w:val="5"/>
          <w:sz w:val="18"/>
        </w:rPr>
        <w:t> </w:t>
      </w:r>
      <w:r>
        <w:rPr>
          <w:rFonts w:ascii="Cambria" w:hAnsi="Cambria"/>
          <w:w w:val="94"/>
          <w:sz w:val="18"/>
        </w:rPr>
        <w:t>10,</w:t>
      </w:r>
      <w:r>
        <w:rPr>
          <w:rFonts w:ascii="Cambria" w:hAnsi="Cambria"/>
          <w:spacing w:val="5"/>
          <w:sz w:val="18"/>
        </w:rPr>
        <w:t> </w:t>
      </w:r>
      <w:r>
        <w:rPr>
          <w:rFonts w:ascii="Cambria" w:hAnsi="Cambria"/>
          <w:w w:val="92"/>
          <w:sz w:val="18"/>
        </w:rPr>
        <w:t>2020.</w:t>
      </w:r>
      <w:r>
        <w:rPr>
          <w:rFonts w:ascii="Cambria" w:hAnsi="Cambria"/>
          <w:spacing w:val="15"/>
          <w:sz w:val="18"/>
        </w:rPr>
        <w:t> </w:t>
      </w:r>
      <w:r>
        <w:rPr>
          <w:rFonts w:ascii="Meiryo" w:hAnsi="Meiryo"/>
          <w:i/>
          <w:spacing w:val="-132"/>
          <w:w w:val="135"/>
          <w:sz w:val="18"/>
        </w:rPr>
        <w:t>O</w:t>
      </w:r>
      <w:r>
        <w:rPr>
          <w:rFonts w:ascii="Cambria" w:hAnsi="Cambria"/>
          <w:w w:val="100"/>
          <w:position w:val="1"/>
          <w:sz w:val="18"/>
        </w:rPr>
        <w:t>c</w:t>
      </w:r>
      <w:r>
        <w:rPr>
          <w:rFonts w:ascii="Cambria" w:hAnsi="Cambria"/>
          <w:spacing w:val="12"/>
          <w:position w:val="1"/>
          <w:sz w:val="18"/>
        </w:rPr>
        <w:t> </w:t>
      </w:r>
      <w:r>
        <w:rPr>
          <w:rFonts w:ascii="Cambria" w:hAnsi="Cambria"/>
          <w:w w:val="89"/>
          <w:sz w:val="18"/>
        </w:rPr>
        <w:t>2020</w:t>
      </w:r>
      <w:r>
        <w:rPr>
          <w:rFonts w:ascii="Cambria" w:hAnsi="Cambria"/>
          <w:spacing w:val="5"/>
          <w:sz w:val="18"/>
        </w:rPr>
        <w:t> </w:t>
      </w:r>
      <w:r>
        <w:rPr>
          <w:rFonts w:ascii="Cambria" w:hAnsi="Cambria"/>
          <w:w w:val="95"/>
          <w:sz w:val="18"/>
        </w:rPr>
        <w:t>Association</w:t>
      </w:r>
      <w:r>
        <w:rPr>
          <w:rFonts w:ascii="Cambria" w:hAnsi="Cambria"/>
          <w:spacing w:val="5"/>
          <w:sz w:val="18"/>
        </w:rPr>
        <w:t> </w:t>
      </w:r>
      <w:r>
        <w:rPr>
          <w:rFonts w:ascii="Cambria" w:hAnsi="Cambria"/>
          <w:w w:val="93"/>
          <w:sz w:val="18"/>
        </w:rPr>
        <w:t>for</w:t>
      </w:r>
      <w:r>
        <w:rPr>
          <w:rFonts w:ascii="Cambria" w:hAnsi="Cambria"/>
          <w:spacing w:val="5"/>
          <w:sz w:val="18"/>
        </w:rPr>
        <w:t> </w:t>
      </w:r>
      <w:r>
        <w:rPr>
          <w:rFonts w:ascii="Cambria" w:hAnsi="Cambria"/>
          <w:w w:val="93"/>
          <w:sz w:val="18"/>
        </w:rPr>
        <w:t>Computational</w:t>
      </w:r>
      <w:r>
        <w:rPr>
          <w:rFonts w:ascii="Cambria" w:hAnsi="Cambria"/>
          <w:spacing w:val="5"/>
          <w:sz w:val="18"/>
        </w:rPr>
        <w:t> </w:t>
      </w:r>
      <w:r>
        <w:rPr>
          <w:rFonts w:ascii="Cambria" w:hAnsi="Cambria"/>
          <w:w w:val="95"/>
          <w:sz w:val="18"/>
        </w:rPr>
        <w:t>Linguistics</w:t>
      </w:r>
    </w:p>
    <w:p>
      <w:pPr>
        <w:spacing w:after="0" w:line="213" w:lineRule="auto"/>
        <w:jc w:val="center"/>
        <w:rPr>
          <w:rFonts w:ascii="Cambria" w:hAnsi="Cambria"/>
          <w:sz w:val="18"/>
        </w:rPr>
        <w:sectPr>
          <w:type w:val="continuous"/>
          <w:pgSz w:w="11910" w:h="16840"/>
          <w:pgMar w:top="1180" w:bottom="280" w:left="1320" w:right="1240"/>
        </w:sectPr>
      </w:pPr>
    </w:p>
    <w:p>
      <w:pPr>
        <w:pStyle w:val="BodyText"/>
        <w:spacing w:line="256" w:lineRule="auto" w:before="72"/>
        <w:ind w:left="120" w:right="39"/>
        <w:jc w:val="both"/>
      </w:pPr>
      <w:r>
        <w:rPr/>
        <w:t>and add a simple classiﬁer on top of each layer   to predict the correctness of input texts and locate error</w:t>
      </w:r>
      <w:r>
        <w:rPr>
          <w:spacing w:val="-14"/>
        </w:rPr>
        <w:t> </w:t>
      </w:r>
      <w:r>
        <w:rPr/>
        <w:t>positions.</w:t>
      </w:r>
      <w:r>
        <w:rPr>
          <w:spacing w:val="-4"/>
        </w:rPr>
        <w:t> </w:t>
      </w:r>
      <w:r>
        <w:rPr/>
        <w:t>This</w:t>
      </w:r>
      <w:r>
        <w:rPr>
          <w:spacing w:val="-13"/>
        </w:rPr>
        <w:t> </w:t>
      </w:r>
      <w:r>
        <w:rPr/>
        <w:t>probing</w:t>
      </w:r>
      <w:r>
        <w:rPr>
          <w:spacing w:val="-14"/>
        </w:rPr>
        <w:t> </w:t>
      </w:r>
      <w:r>
        <w:rPr/>
        <w:t>task</w:t>
      </w:r>
      <w:r>
        <w:rPr>
          <w:spacing w:val="-13"/>
        </w:rPr>
        <w:t> </w:t>
      </w:r>
      <w:r>
        <w:rPr/>
        <w:t>assumes</w:t>
      </w:r>
      <w:r>
        <w:rPr>
          <w:spacing w:val="-14"/>
        </w:rPr>
        <w:t> </w:t>
      </w:r>
      <w:r>
        <w:rPr/>
        <w:t>if</w:t>
      </w:r>
      <w:r>
        <w:rPr>
          <w:spacing w:val="-13"/>
        </w:rPr>
        <w:t> </w:t>
      </w:r>
      <w:r>
        <w:rPr/>
        <w:t>a</w:t>
      </w:r>
      <w:r>
        <w:rPr>
          <w:spacing w:val="-14"/>
        </w:rPr>
        <w:t> </w:t>
      </w:r>
      <w:r>
        <w:rPr>
          <w:spacing w:val="-4"/>
        </w:rPr>
        <w:t>sim- </w:t>
      </w:r>
      <w:r>
        <w:rPr/>
        <w:t>ple classiﬁer behaves well on a designated type of error, then the encoder layer is likely to contain knowledge</w:t>
      </w:r>
      <w:r>
        <w:rPr>
          <w:spacing w:val="-12"/>
        </w:rPr>
        <w:t> </w:t>
      </w:r>
      <w:r>
        <w:rPr/>
        <w:t>of</w:t>
      </w:r>
      <w:r>
        <w:rPr>
          <w:spacing w:val="-11"/>
        </w:rPr>
        <w:t> </w:t>
      </w:r>
      <w:r>
        <w:rPr/>
        <w:t>that</w:t>
      </w:r>
      <w:r>
        <w:rPr>
          <w:spacing w:val="-11"/>
        </w:rPr>
        <w:t> </w:t>
      </w:r>
      <w:r>
        <w:rPr/>
        <w:t>error</w:t>
      </w:r>
      <w:r>
        <w:rPr>
          <w:spacing w:val="-12"/>
        </w:rPr>
        <w:t> </w:t>
      </w:r>
      <w:r>
        <w:rPr/>
        <w:t>(</w:t>
      </w:r>
      <w:hyperlink w:history="true" w:anchor="_bookmark20">
        <w:r>
          <w:rPr>
            <w:color w:val="00007F"/>
          </w:rPr>
          <w:t>Conneau</w:t>
        </w:r>
        <w:r>
          <w:rPr>
            <w:color w:val="00007F"/>
            <w:spacing w:val="-11"/>
          </w:rPr>
          <w:t> </w:t>
        </w:r>
        <w:r>
          <w:rPr>
            <w:color w:val="00007F"/>
          </w:rPr>
          <w:t>et</w:t>
        </w:r>
        <w:r>
          <w:rPr>
            <w:color w:val="00007F"/>
            <w:spacing w:val="-11"/>
          </w:rPr>
          <w:t> </w:t>
        </w:r>
        <w:r>
          <w:rPr>
            <w:color w:val="00007F"/>
          </w:rPr>
          <w:t>al.</w:t>
        </w:r>
      </w:hyperlink>
      <w:r>
        <w:rPr/>
        <w:t>,</w:t>
      </w:r>
      <w:r>
        <w:rPr>
          <w:spacing w:val="-11"/>
        </w:rPr>
        <w:t> </w:t>
      </w:r>
      <w:hyperlink w:history="true" w:anchor="_bookmark20">
        <w:r>
          <w:rPr>
            <w:color w:val="00007F"/>
          </w:rPr>
          <w:t>2017</w:t>
        </w:r>
      </w:hyperlink>
      <w:r>
        <w:rPr/>
        <w:t>;</w:t>
      </w:r>
      <w:r>
        <w:rPr>
          <w:spacing w:val="-12"/>
        </w:rPr>
        <w:t> </w:t>
      </w:r>
      <w:hyperlink w:history="true" w:anchor="_bookmark11">
        <w:r>
          <w:rPr>
            <w:color w:val="00007F"/>
          </w:rPr>
          <w:t>Adi</w:t>
        </w:r>
      </w:hyperlink>
      <w:r>
        <w:rPr>
          <w:color w:val="00007F"/>
        </w:rPr>
        <w:t> </w:t>
      </w:r>
      <w:hyperlink w:history="true" w:anchor="_bookmark11">
        <w:r>
          <w:rPr>
            <w:color w:val="00007F"/>
          </w:rPr>
          <w:t>et al.</w:t>
        </w:r>
      </w:hyperlink>
      <w:r>
        <w:rPr/>
        <w:t>,</w:t>
      </w:r>
      <w:r>
        <w:rPr>
          <w:spacing w:val="-3"/>
        </w:rPr>
        <w:t> </w:t>
      </w:r>
      <w:hyperlink w:history="true" w:anchor="_bookmark11">
        <w:r>
          <w:rPr>
            <w:color w:val="00007F"/>
          </w:rPr>
          <w:t>2017</w:t>
        </w:r>
      </w:hyperlink>
      <w:r>
        <w:rPr/>
        <w:t>).</w:t>
      </w:r>
    </w:p>
    <w:p>
      <w:pPr>
        <w:pStyle w:val="BodyText"/>
        <w:spacing w:line="256" w:lineRule="auto" w:before="17"/>
        <w:ind w:left="120" w:right="39" w:firstLine="218"/>
        <w:jc w:val="both"/>
      </w:pPr>
      <w:r>
        <w:rPr/>
        <w:t>Finally, we investigate how models capture the interaction between grammatical errors and </w:t>
      </w:r>
      <w:r>
        <w:rPr>
          <w:spacing w:val="-4"/>
        </w:rPr>
        <w:t>con- </w:t>
      </w:r>
      <w:r>
        <w:rPr/>
        <w:t>texts. </w:t>
      </w:r>
      <w:r>
        <w:rPr>
          <w:spacing w:val="-9"/>
        </w:rPr>
        <w:t>We </w:t>
      </w:r>
      <w:r>
        <w:rPr/>
        <w:t>use </w:t>
      </w:r>
      <w:r>
        <w:rPr>
          <w:spacing w:val="-4"/>
        </w:rPr>
        <w:t>BERT  </w:t>
      </w:r>
      <w:r>
        <w:rPr/>
        <w:t>as an example and design  an unsupervised cloze test to evaluate its intrinsic functionality</w:t>
      </w:r>
      <w:r>
        <w:rPr>
          <w:spacing w:val="-12"/>
        </w:rPr>
        <w:t> </w:t>
      </w:r>
      <w:r>
        <w:rPr/>
        <w:t>as</w:t>
      </w:r>
      <w:r>
        <w:rPr>
          <w:spacing w:val="-12"/>
        </w:rPr>
        <w:t> </w:t>
      </w:r>
      <w:r>
        <w:rPr/>
        <w:t>a</w:t>
      </w:r>
      <w:r>
        <w:rPr>
          <w:spacing w:val="-12"/>
        </w:rPr>
        <w:t> </w:t>
      </w:r>
      <w:r>
        <w:rPr/>
        <w:t>masked</w:t>
      </w:r>
      <w:r>
        <w:rPr>
          <w:spacing w:val="-12"/>
        </w:rPr>
        <w:t> </w:t>
      </w:r>
      <w:r>
        <w:rPr/>
        <w:t>language</w:t>
      </w:r>
      <w:r>
        <w:rPr>
          <w:spacing w:val="-12"/>
        </w:rPr>
        <w:t> </w:t>
      </w:r>
      <w:r>
        <w:rPr/>
        <w:t>model</w:t>
      </w:r>
      <w:r>
        <w:rPr>
          <w:spacing w:val="-12"/>
        </w:rPr>
        <w:t> </w:t>
      </w:r>
      <w:r>
        <w:rPr>
          <w:spacing w:val="-3"/>
        </w:rPr>
        <w:t>(MLM).</w:t>
      </w:r>
    </w:p>
    <w:p>
      <w:pPr>
        <w:pStyle w:val="BodyText"/>
        <w:spacing w:before="17"/>
        <w:ind w:left="338"/>
        <w:jc w:val="both"/>
      </w:pPr>
      <w:r>
        <w:rPr/>
        <w:t>Our contributions are summarized as follows:</w:t>
      </w:r>
    </w:p>
    <w:p>
      <w:pPr>
        <w:pStyle w:val="ListParagraph"/>
        <w:numPr>
          <w:ilvl w:val="1"/>
          <w:numId w:val="1"/>
        </w:numPr>
        <w:tabs>
          <w:tab w:pos="557" w:val="left" w:leader="none"/>
        </w:tabs>
        <w:spacing w:line="256" w:lineRule="auto" w:before="34" w:after="0"/>
        <w:ind w:left="550" w:right="68" w:hanging="258"/>
        <w:jc w:val="both"/>
        <w:rPr>
          <w:sz w:val="22"/>
        </w:rPr>
      </w:pPr>
      <w:r>
        <w:rPr>
          <w:spacing w:val="-9"/>
          <w:sz w:val="22"/>
        </w:rPr>
        <w:t>We </w:t>
      </w:r>
      <w:r>
        <w:rPr>
          <w:sz w:val="22"/>
        </w:rPr>
        <w:t>propose a novel approach to simulating various grammatical errors. The proposed method is ﬂexible and can be used to verify the robustness of language encoders against grammatical</w:t>
      </w:r>
      <w:r>
        <w:rPr>
          <w:spacing w:val="-2"/>
          <w:sz w:val="22"/>
        </w:rPr>
        <w:t> </w:t>
      </w:r>
      <w:r>
        <w:rPr>
          <w:sz w:val="22"/>
        </w:rPr>
        <w:t>errors.</w:t>
      </w:r>
    </w:p>
    <w:p>
      <w:pPr>
        <w:pStyle w:val="ListParagraph"/>
        <w:numPr>
          <w:ilvl w:val="1"/>
          <w:numId w:val="1"/>
        </w:numPr>
        <w:tabs>
          <w:tab w:pos="557" w:val="left" w:leader="none"/>
        </w:tabs>
        <w:spacing w:line="256" w:lineRule="auto" w:before="1" w:after="0"/>
        <w:ind w:left="556" w:right="39" w:hanging="264"/>
        <w:jc w:val="both"/>
        <w:rPr>
          <w:sz w:val="22"/>
        </w:rPr>
      </w:pPr>
      <w:r>
        <w:rPr>
          <w:spacing w:val="-9"/>
          <w:sz w:val="22"/>
        </w:rPr>
        <w:t>We </w:t>
      </w:r>
      <w:r>
        <w:rPr>
          <w:sz w:val="22"/>
        </w:rPr>
        <w:t>conduct a systematic analysis of the </w:t>
      </w:r>
      <w:r>
        <w:rPr>
          <w:spacing w:val="-5"/>
          <w:sz w:val="22"/>
        </w:rPr>
        <w:t>ro- </w:t>
      </w:r>
      <w:r>
        <w:rPr>
          <w:sz w:val="22"/>
        </w:rPr>
        <w:t>bustness of language encoders and enhance previous work by studying the performance of models on downstream tasks with various grammatical error</w:t>
      </w:r>
      <w:r>
        <w:rPr>
          <w:spacing w:val="-3"/>
          <w:sz w:val="22"/>
        </w:rPr>
        <w:t> </w:t>
      </w:r>
      <w:r>
        <w:rPr>
          <w:sz w:val="22"/>
        </w:rPr>
        <w:t>types.</w:t>
      </w:r>
    </w:p>
    <w:p>
      <w:pPr>
        <w:pStyle w:val="ListParagraph"/>
        <w:numPr>
          <w:ilvl w:val="1"/>
          <w:numId w:val="1"/>
        </w:numPr>
        <w:tabs>
          <w:tab w:pos="557" w:val="left" w:leader="none"/>
        </w:tabs>
        <w:spacing w:line="256" w:lineRule="auto" w:before="2" w:after="0"/>
        <w:ind w:left="556" w:right="39" w:hanging="264"/>
        <w:jc w:val="both"/>
        <w:rPr>
          <w:sz w:val="22"/>
        </w:rPr>
      </w:pPr>
      <w:r>
        <w:rPr>
          <w:spacing w:val="-9"/>
          <w:sz w:val="22"/>
        </w:rPr>
        <w:t>We </w:t>
      </w:r>
      <w:r>
        <w:rPr>
          <w:sz w:val="22"/>
        </w:rPr>
        <w:t>demonstrate: (1) the robustness of </w:t>
      </w:r>
      <w:r>
        <w:rPr>
          <w:spacing w:val="-3"/>
          <w:sz w:val="22"/>
        </w:rPr>
        <w:t>exist- </w:t>
      </w:r>
      <w:r>
        <w:rPr>
          <w:sz w:val="22"/>
        </w:rPr>
        <w:t>ing language encoders against grammatical errors varies; (2) the contextual layers of </w:t>
      </w:r>
      <w:r>
        <w:rPr>
          <w:spacing w:val="-3"/>
          <w:sz w:val="22"/>
        </w:rPr>
        <w:t>lan- </w:t>
      </w:r>
      <w:r>
        <w:rPr>
          <w:sz w:val="22"/>
        </w:rPr>
        <w:t>guage encoders acquire stronger abilities in identifying and locating grammatical errors than token embedding layers; and (3) </w:t>
      </w:r>
      <w:r>
        <w:rPr>
          <w:spacing w:val="-4"/>
          <w:sz w:val="22"/>
        </w:rPr>
        <w:t>BERT </w:t>
      </w:r>
      <w:r>
        <w:rPr>
          <w:sz w:val="22"/>
        </w:rPr>
        <w:t>captures the interaction between errors and speciﬁc tokens in context, in particular the neighboring tokens of</w:t>
      </w:r>
      <w:r>
        <w:rPr>
          <w:spacing w:val="-6"/>
          <w:sz w:val="22"/>
        </w:rPr>
        <w:t> </w:t>
      </w:r>
      <w:r>
        <w:rPr>
          <w:sz w:val="22"/>
        </w:rPr>
        <w:t>errors.</w:t>
      </w:r>
    </w:p>
    <w:p>
      <w:pPr>
        <w:pStyle w:val="BodyText"/>
        <w:spacing w:line="259" w:lineRule="auto" w:before="18"/>
        <w:ind w:left="120" w:right="39" w:firstLine="218"/>
        <w:jc w:val="both"/>
        <w:rPr>
          <w:rFonts w:ascii="Courier New"/>
        </w:rPr>
      </w:pPr>
      <w:r>
        <w:rPr/>
        <w:t>The</w:t>
      </w:r>
      <w:r>
        <w:rPr>
          <w:spacing w:val="-20"/>
        </w:rPr>
        <w:t> </w:t>
      </w:r>
      <w:r>
        <w:rPr/>
        <w:t>code</w:t>
      </w:r>
      <w:r>
        <w:rPr>
          <w:spacing w:val="-19"/>
        </w:rPr>
        <w:t> </w:t>
      </w:r>
      <w:r>
        <w:rPr/>
        <w:t>to</w:t>
      </w:r>
      <w:r>
        <w:rPr>
          <w:spacing w:val="-19"/>
        </w:rPr>
        <w:t> </w:t>
      </w:r>
      <w:r>
        <w:rPr/>
        <w:t>reproduce</w:t>
      </w:r>
      <w:r>
        <w:rPr>
          <w:spacing w:val="-19"/>
        </w:rPr>
        <w:t> </w:t>
      </w:r>
      <w:r>
        <w:rPr/>
        <w:t>our</w:t>
      </w:r>
      <w:r>
        <w:rPr>
          <w:spacing w:val="-19"/>
        </w:rPr>
        <w:t> </w:t>
      </w:r>
      <w:r>
        <w:rPr/>
        <w:t>experiments</w:t>
      </w:r>
      <w:r>
        <w:rPr>
          <w:spacing w:val="-19"/>
        </w:rPr>
        <w:t> </w:t>
      </w:r>
      <w:r>
        <w:rPr/>
        <w:t>are</w:t>
      </w:r>
      <w:r>
        <w:rPr>
          <w:spacing w:val="-20"/>
        </w:rPr>
        <w:t> </w:t>
      </w:r>
      <w:r>
        <w:rPr>
          <w:spacing w:val="-4"/>
        </w:rPr>
        <w:t>avail- </w:t>
      </w:r>
      <w:r>
        <w:rPr/>
        <w:t>able at: </w:t>
      </w:r>
      <w:hyperlink r:id="rId7">
        <w:r>
          <w:rPr>
            <w:rFonts w:ascii="Courier New"/>
            <w:color w:val="00007F"/>
          </w:rPr>
          <w:t>https://github.com/uclanlp/</w:t>
        </w:r>
      </w:hyperlink>
      <w:r>
        <w:rPr>
          <w:rFonts w:ascii="Courier New"/>
          <w:color w:val="00007F"/>
        </w:rPr>
        <w:t> </w:t>
      </w:r>
      <w:hyperlink r:id="rId7">
        <w:r>
          <w:rPr>
            <w:rFonts w:ascii="Courier New"/>
            <w:color w:val="00007F"/>
          </w:rPr>
          <w:t>ProbeGrammarRobustness</w:t>
        </w:r>
      </w:hyperlink>
    </w:p>
    <w:p>
      <w:pPr>
        <w:pStyle w:val="BodyText"/>
        <w:spacing w:before="3"/>
        <w:rPr>
          <w:rFonts w:ascii="Courier New"/>
          <w:sz w:val="19"/>
        </w:rPr>
      </w:pPr>
    </w:p>
    <w:p>
      <w:pPr>
        <w:pStyle w:val="Heading1"/>
        <w:numPr>
          <w:ilvl w:val="0"/>
          <w:numId w:val="1"/>
        </w:numPr>
        <w:tabs>
          <w:tab w:pos="479" w:val="left" w:leader="none"/>
        </w:tabs>
        <w:spacing w:line="240" w:lineRule="auto" w:before="0" w:after="0"/>
        <w:ind w:left="478" w:right="0" w:hanging="359"/>
        <w:jc w:val="both"/>
      </w:pPr>
      <w:r>
        <w:rPr/>
        <w:t>Related</w:t>
      </w:r>
      <w:r>
        <w:rPr>
          <w:spacing w:val="-2"/>
        </w:rPr>
        <w:t> </w:t>
      </w:r>
      <w:r>
        <w:rPr>
          <w:spacing w:val="-5"/>
        </w:rPr>
        <w:t>Work</w:t>
      </w:r>
    </w:p>
    <w:p>
      <w:pPr>
        <w:pStyle w:val="BodyText"/>
        <w:spacing w:line="256" w:lineRule="auto" w:before="199"/>
        <w:ind w:left="112" w:right="38" w:firstLine="7"/>
        <w:jc w:val="both"/>
      </w:pPr>
      <w:r>
        <w:rPr>
          <w:b/>
        </w:rPr>
        <w:t>Probing Pre-trained Language Encoders </w:t>
      </w:r>
      <w:r>
        <w:rPr/>
        <w:t>The recent success of pre-trained language encoders across a diverse set of downstream tasks has stim- ulated signiﬁcant interest in understanding their advantages. A portion of past work on analyzing pre-trained</w:t>
      </w:r>
      <w:r>
        <w:rPr>
          <w:spacing w:val="-14"/>
        </w:rPr>
        <w:t> </w:t>
      </w:r>
      <w:r>
        <w:rPr/>
        <w:t>encoders</w:t>
      </w:r>
      <w:r>
        <w:rPr>
          <w:spacing w:val="-13"/>
        </w:rPr>
        <w:t> </w:t>
      </w:r>
      <w:r>
        <w:rPr/>
        <w:t>is</w:t>
      </w:r>
      <w:r>
        <w:rPr>
          <w:spacing w:val="-14"/>
        </w:rPr>
        <w:t> </w:t>
      </w:r>
      <w:r>
        <w:rPr/>
        <w:t>mainly</w:t>
      </w:r>
      <w:r>
        <w:rPr>
          <w:spacing w:val="-13"/>
        </w:rPr>
        <w:t> </w:t>
      </w:r>
      <w:r>
        <w:rPr/>
        <w:t>based</w:t>
      </w:r>
      <w:r>
        <w:rPr>
          <w:spacing w:val="-14"/>
        </w:rPr>
        <w:t> </w:t>
      </w:r>
      <w:r>
        <w:rPr/>
        <w:t>on</w:t>
      </w:r>
      <w:r>
        <w:rPr>
          <w:spacing w:val="-13"/>
        </w:rPr>
        <w:t> </w:t>
      </w:r>
      <w:r>
        <w:rPr/>
        <w:t>clean</w:t>
      </w:r>
      <w:r>
        <w:rPr>
          <w:spacing w:val="-13"/>
        </w:rPr>
        <w:t> </w:t>
      </w:r>
      <w:r>
        <w:rPr/>
        <w:t>data. As mentioned in </w:t>
      </w:r>
      <w:hyperlink w:history="true" w:anchor="_bookmark44">
        <w:r>
          <w:rPr>
            <w:color w:val="00007F"/>
            <w:spacing w:val="-4"/>
          </w:rPr>
          <w:t>Tenney </w:t>
        </w:r>
        <w:r>
          <w:rPr>
            <w:color w:val="00007F"/>
          </w:rPr>
          <w:t>et al. </w:t>
        </w:r>
      </w:hyperlink>
      <w:r>
        <w:rPr/>
        <w:t>(</w:t>
      </w:r>
      <w:hyperlink w:history="true" w:anchor="_bookmark44">
        <w:r>
          <w:rPr>
            <w:color w:val="00007F"/>
          </w:rPr>
          <w:t>2019a</w:t>
        </w:r>
      </w:hyperlink>
      <w:r>
        <w:rPr/>
        <w:t>), these</w:t>
      </w:r>
      <w:r>
        <w:rPr>
          <w:spacing w:val="-17"/>
        </w:rPr>
        <w:t> </w:t>
      </w:r>
      <w:r>
        <w:rPr/>
        <w:t>stud- ies</w:t>
      </w:r>
      <w:r>
        <w:rPr>
          <w:spacing w:val="-7"/>
        </w:rPr>
        <w:t> </w:t>
      </w:r>
      <w:r>
        <w:rPr/>
        <w:t>can</w:t>
      </w:r>
      <w:r>
        <w:rPr>
          <w:spacing w:val="-7"/>
        </w:rPr>
        <w:t> </w:t>
      </w:r>
      <w:r>
        <w:rPr/>
        <w:t>be</w:t>
      </w:r>
      <w:r>
        <w:rPr>
          <w:spacing w:val="-7"/>
        </w:rPr>
        <w:t> </w:t>
      </w:r>
      <w:r>
        <w:rPr/>
        <w:t>roughly</w:t>
      </w:r>
      <w:r>
        <w:rPr>
          <w:spacing w:val="-7"/>
        </w:rPr>
        <w:t> </w:t>
      </w:r>
      <w:r>
        <w:rPr/>
        <w:t>divided</w:t>
      </w:r>
      <w:r>
        <w:rPr>
          <w:spacing w:val="-7"/>
        </w:rPr>
        <w:t> </w:t>
      </w:r>
      <w:r>
        <w:rPr/>
        <w:t>into</w:t>
      </w:r>
      <w:r>
        <w:rPr>
          <w:spacing w:val="-7"/>
        </w:rPr>
        <w:t> </w:t>
      </w:r>
      <w:r>
        <w:rPr/>
        <w:t>two</w:t>
      </w:r>
      <w:r>
        <w:rPr>
          <w:spacing w:val="-7"/>
        </w:rPr>
        <w:t> </w:t>
      </w:r>
      <w:r>
        <w:rPr/>
        <w:t>categories:</w:t>
      </w:r>
      <w:r>
        <w:rPr>
          <w:spacing w:val="5"/>
        </w:rPr>
        <w:t> </w:t>
      </w:r>
      <w:r>
        <w:rPr/>
        <w:t>(1) designing controlled tasks to probe whether a</w:t>
      </w:r>
      <w:r>
        <w:rPr>
          <w:spacing w:val="-20"/>
        </w:rPr>
        <w:t> </w:t>
      </w:r>
      <w:r>
        <w:rPr/>
        <w:t>spe- ciﬁc</w:t>
      </w:r>
      <w:r>
        <w:rPr>
          <w:spacing w:val="-9"/>
        </w:rPr>
        <w:t> </w:t>
      </w:r>
      <w:r>
        <w:rPr/>
        <w:t>linguistic</w:t>
      </w:r>
      <w:r>
        <w:rPr>
          <w:spacing w:val="-9"/>
        </w:rPr>
        <w:t> </w:t>
      </w:r>
      <w:r>
        <w:rPr/>
        <w:t>phenomenon</w:t>
      </w:r>
      <w:r>
        <w:rPr>
          <w:spacing w:val="-9"/>
        </w:rPr>
        <w:t> </w:t>
      </w:r>
      <w:r>
        <w:rPr/>
        <w:t>is</w:t>
      </w:r>
      <w:r>
        <w:rPr>
          <w:spacing w:val="-8"/>
        </w:rPr>
        <w:t> </w:t>
      </w:r>
      <w:r>
        <w:rPr/>
        <w:t>captured</w:t>
      </w:r>
      <w:r>
        <w:rPr>
          <w:spacing w:val="-9"/>
        </w:rPr>
        <w:t> </w:t>
      </w:r>
      <w:r>
        <w:rPr/>
        <w:t>by</w:t>
      </w:r>
      <w:r>
        <w:rPr>
          <w:spacing w:val="-9"/>
        </w:rPr>
        <w:t> </w:t>
      </w:r>
      <w:r>
        <w:rPr/>
        <w:t>models (</w:t>
      </w:r>
      <w:hyperlink w:history="true" w:anchor="_bookmark21">
        <w:r>
          <w:rPr>
            <w:color w:val="00007F"/>
          </w:rPr>
          <w:t>Conneau et al.</w:t>
        </w:r>
      </w:hyperlink>
      <w:r>
        <w:rPr/>
        <w:t>, </w:t>
      </w:r>
      <w:hyperlink w:history="true" w:anchor="_bookmark21">
        <w:r>
          <w:rPr>
            <w:color w:val="00007F"/>
          </w:rPr>
          <w:t>2018</w:t>
        </w:r>
      </w:hyperlink>
      <w:r>
        <w:rPr/>
        <w:t>; </w:t>
      </w:r>
      <w:hyperlink w:history="true" w:anchor="_bookmark37">
        <w:r>
          <w:rPr>
            <w:color w:val="00007F"/>
          </w:rPr>
          <w:t>Peters et al.</w:t>
        </w:r>
      </w:hyperlink>
      <w:r>
        <w:rPr/>
        <w:t>, </w:t>
      </w:r>
      <w:hyperlink w:history="true" w:anchor="_bookmark37">
        <w:r>
          <w:rPr>
            <w:color w:val="00007F"/>
          </w:rPr>
          <w:t>2019</w:t>
        </w:r>
      </w:hyperlink>
      <w:r>
        <w:rPr/>
        <w:t>; </w:t>
      </w:r>
      <w:hyperlink w:history="true" w:anchor="_bookmark45">
        <w:r>
          <w:rPr>
            <w:color w:val="00007F"/>
            <w:spacing w:val="-4"/>
          </w:rPr>
          <w:t>Tenney</w:t>
        </w:r>
      </w:hyperlink>
      <w:r>
        <w:rPr>
          <w:color w:val="00007F"/>
          <w:spacing w:val="-4"/>
        </w:rPr>
        <w:t> </w:t>
      </w:r>
      <w:hyperlink w:history="true" w:anchor="_bookmark45">
        <w:r>
          <w:rPr>
            <w:color w:val="00007F"/>
          </w:rPr>
          <w:t>et</w:t>
        </w:r>
        <w:r>
          <w:rPr>
            <w:color w:val="00007F"/>
            <w:spacing w:val="-17"/>
          </w:rPr>
          <w:t> </w:t>
        </w:r>
        <w:r>
          <w:rPr>
            <w:color w:val="00007F"/>
          </w:rPr>
          <w:t>al.</w:t>
        </w:r>
      </w:hyperlink>
      <w:r>
        <w:rPr/>
        <w:t>,</w:t>
      </w:r>
      <w:r>
        <w:rPr>
          <w:spacing w:val="-16"/>
        </w:rPr>
        <w:t> </w:t>
      </w:r>
      <w:hyperlink w:history="true" w:anchor="_bookmark45">
        <w:r>
          <w:rPr>
            <w:color w:val="00007F"/>
          </w:rPr>
          <w:t>2019b</w:t>
        </w:r>
      </w:hyperlink>
      <w:r>
        <w:rPr/>
        <w:t>;</w:t>
      </w:r>
      <w:r>
        <w:rPr>
          <w:spacing w:val="-16"/>
        </w:rPr>
        <w:t> </w:t>
      </w:r>
      <w:hyperlink w:history="true" w:anchor="_bookmark32">
        <w:r>
          <w:rPr>
            <w:color w:val="00007F"/>
          </w:rPr>
          <w:t>Liu</w:t>
        </w:r>
        <w:r>
          <w:rPr>
            <w:color w:val="00007F"/>
            <w:spacing w:val="-16"/>
          </w:rPr>
          <w:t> </w:t>
        </w:r>
        <w:r>
          <w:rPr>
            <w:color w:val="00007F"/>
          </w:rPr>
          <w:t>et</w:t>
        </w:r>
        <w:r>
          <w:rPr>
            <w:color w:val="00007F"/>
            <w:spacing w:val="-16"/>
          </w:rPr>
          <w:t> </w:t>
        </w:r>
        <w:r>
          <w:rPr>
            <w:color w:val="00007F"/>
          </w:rPr>
          <w:t>al.</w:t>
        </w:r>
      </w:hyperlink>
      <w:r>
        <w:rPr/>
        <w:t>,</w:t>
      </w:r>
      <w:r>
        <w:rPr>
          <w:spacing w:val="-16"/>
        </w:rPr>
        <w:t> </w:t>
      </w:r>
      <w:hyperlink w:history="true" w:anchor="_bookmark32">
        <w:r>
          <w:rPr>
            <w:color w:val="00007F"/>
          </w:rPr>
          <w:t>2019a</w:t>
        </w:r>
      </w:hyperlink>
      <w:r>
        <w:rPr/>
        <w:t>;</w:t>
      </w:r>
      <w:r>
        <w:rPr>
          <w:spacing w:val="-16"/>
        </w:rPr>
        <w:t> </w:t>
      </w:r>
      <w:hyperlink w:history="true" w:anchor="_bookmark29">
        <w:r>
          <w:rPr>
            <w:color w:val="00007F"/>
          </w:rPr>
          <w:t>Kim</w:t>
        </w:r>
        <w:r>
          <w:rPr>
            <w:color w:val="00007F"/>
            <w:spacing w:val="-16"/>
          </w:rPr>
          <w:t> </w:t>
        </w:r>
        <w:r>
          <w:rPr>
            <w:color w:val="00007F"/>
          </w:rPr>
          <w:t>et</w:t>
        </w:r>
        <w:r>
          <w:rPr>
            <w:color w:val="00007F"/>
            <w:spacing w:val="-16"/>
          </w:rPr>
          <w:t> </w:t>
        </w:r>
        <w:r>
          <w:rPr>
            <w:color w:val="00007F"/>
          </w:rPr>
          <w:t>al.</w:t>
        </w:r>
      </w:hyperlink>
      <w:r>
        <w:rPr/>
        <w:t>,</w:t>
      </w:r>
      <w:r>
        <w:rPr>
          <w:spacing w:val="-16"/>
        </w:rPr>
        <w:t> </w:t>
      </w:r>
      <w:hyperlink w:history="true" w:anchor="_bookmark29">
        <w:r>
          <w:rPr>
            <w:color w:val="00007F"/>
          </w:rPr>
          <w:t>2019</w:t>
        </w:r>
      </w:hyperlink>
      <w:r>
        <w:rPr/>
        <w:t>),</w:t>
      </w:r>
      <w:r>
        <w:rPr>
          <w:spacing w:val="-15"/>
        </w:rPr>
        <w:t> </w:t>
      </w:r>
      <w:r>
        <w:rPr/>
        <w:t>or</w:t>
      </w:r>
    </w:p>
    <w:p>
      <w:pPr>
        <w:pStyle w:val="BodyText"/>
        <w:spacing w:line="256" w:lineRule="auto" w:before="4"/>
        <w:ind w:left="112" w:right="48"/>
        <w:jc w:val="both"/>
      </w:pPr>
      <w:r>
        <w:rPr/>
        <w:t>(2)</w:t>
      </w:r>
      <w:r>
        <w:rPr>
          <w:spacing w:val="-22"/>
        </w:rPr>
        <w:t> </w:t>
      </w:r>
      <w:r>
        <w:rPr/>
        <w:t>decomposing</w:t>
      </w:r>
      <w:r>
        <w:rPr>
          <w:spacing w:val="-21"/>
        </w:rPr>
        <w:t> </w:t>
      </w:r>
      <w:r>
        <w:rPr/>
        <w:t>the</w:t>
      </w:r>
      <w:r>
        <w:rPr>
          <w:spacing w:val="-21"/>
        </w:rPr>
        <w:t> </w:t>
      </w:r>
      <w:r>
        <w:rPr/>
        <w:t>model</w:t>
      </w:r>
      <w:r>
        <w:rPr>
          <w:spacing w:val="-21"/>
        </w:rPr>
        <w:t> </w:t>
      </w:r>
      <w:r>
        <w:rPr/>
        <w:t>structure</w:t>
      </w:r>
      <w:r>
        <w:rPr>
          <w:spacing w:val="-21"/>
        </w:rPr>
        <w:t> </w:t>
      </w:r>
      <w:r>
        <w:rPr/>
        <w:t>and</w:t>
      </w:r>
      <w:r>
        <w:rPr>
          <w:spacing w:val="-21"/>
        </w:rPr>
        <w:t> </w:t>
      </w:r>
      <w:r>
        <w:rPr/>
        <w:t>exploring what linguistic property is encoded </w:t>
      </w:r>
      <w:r>
        <w:rPr>
          <w:spacing w:val="-3"/>
        </w:rPr>
        <w:t>(</w:t>
      </w:r>
      <w:hyperlink w:history="true" w:anchor="_bookmark44">
        <w:r>
          <w:rPr>
            <w:color w:val="00007F"/>
            <w:spacing w:val="-3"/>
          </w:rPr>
          <w:t>Tenney </w:t>
        </w:r>
        <w:r>
          <w:rPr>
            <w:color w:val="00007F"/>
          </w:rPr>
          <w:t>et</w:t>
        </w:r>
        <w:r>
          <w:rPr>
            <w:color w:val="00007F"/>
            <w:spacing w:val="6"/>
          </w:rPr>
          <w:t> </w:t>
        </w:r>
        <w:r>
          <w:rPr>
            <w:color w:val="00007F"/>
            <w:spacing w:val="-4"/>
          </w:rPr>
          <w:t>al.</w:t>
        </w:r>
      </w:hyperlink>
      <w:r>
        <w:rPr>
          <w:spacing w:val="-4"/>
        </w:rPr>
        <w:t>,</w:t>
      </w:r>
    </w:p>
    <w:p>
      <w:pPr>
        <w:pStyle w:val="BodyText"/>
        <w:spacing w:line="256" w:lineRule="auto" w:before="72"/>
        <w:ind w:left="120" w:right="114"/>
        <w:jc w:val="both"/>
      </w:pPr>
      <w:r>
        <w:rPr/>
        <w:br w:type="column"/>
      </w:r>
      <w:hyperlink w:history="true" w:anchor="_bookmark44">
        <w:r>
          <w:rPr>
            <w:color w:val="00007F"/>
          </w:rPr>
          <w:t>2019a</w:t>
        </w:r>
      </w:hyperlink>
      <w:r>
        <w:rPr/>
        <w:t>; </w:t>
      </w:r>
      <w:hyperlink w:history="true" w:anchor="_bookmark27">
        <w:r>
          <w:rPr>
            <w:color w:val="00007F"/>
          </w:rPr>
          <w:t>Jawahar et al.</w:t>
        </w:r>
      </w:hyperlink>
      <w:r>
        <w:rPr/>
        <w:t>, </w:t>
      </w:r>
      <w:hyperlink w:history="true" w:anchor="_bookmark27">
        <w:r>
          <w:rPr>
            <w:color w:val="00007F"/>
          </w:rPr>
          <w:t>2019</w:t>
        </w:r>
      </w:hyperlink>
      <w:r>
        <w:rPr/>
        <w:t>; </w:t>
      </w:r>
      <w:hyperlink w:history="true" w:anchor="_bookmark19">
        <w:r>
          <w:rPr>
            <w:color w:val="00007F"/>
          </w:rPr>
          <w:t>Clark et al.</w:t>
        </w:r>
      </w:hyperlink>
      <w:r>
        <w:rPr/>
        <w:t>, </w:t>
      </w:r>
      <w:hyperlink w:history="true" w:anchor="_bookmark19">
        <w:r>
          <w:rPr>
            <w:color w:val="00007F"/>
          </w:rPr>
          <w:t>2019</w:t>
        </w:r>
      </w:hyperlink>
      <w:r>
        <w:rPr/>
        <w:t>). However, these studies do not analyze how gram- matical errors affect model behaviors.</w:t>
      </w:r>
    </w:p>
    <w:p>
      <w:pPr>
        <w:pStyle w:val="BodyText"/>
        <w:spacing w:line="256" w:lineRule="auto" w:before="17"/>
        <w:ind w:left="112" w:right="114" w:firstLine="226"/>
        <w:jc w:val="both"/>
      </w:pPr>
      <w:r>
        <w:rPr/>
        <w:t>Our</w:t>
      </w:r>
      <w:r>
        <w:rPr>
          <w:spacing w:val="-14"/>
        </w:rPr>
        <w:t> </w:t>
      </w:r>
      <w:r>
        <w:rPr/>
        <w:t>work</w:t>
      </w:r>
      <w:r>
        <w:rPr>
          <w:spacing w:val="-15"/>
        </w:rPr>
        <w:t> </w:t>
      </w:r>
      <w:r>
        <w:rPr/>
        <w:t>is</w:t>
      </w:r>
      <w:r>
        <w:rPr>
          <w:spacing w:val="-14"/>
        </w:rPr>
        <w:t> </w:t>
      </w:r>
      <w:r>
        <w:rPr/>
        <w:t>related</w:t>
      </w:r>
      <w:r>
        <w:rPr>
          <w:spacing w:val="-13"/>
        </w:rPr>
        <w:t> </w:t>
      </w:r>
      <w:r>
        <w:rPr/>
        <w:t>to</w:t>
      </w:r>
      <w:r>
        <w:rPr>
          <w:spacing w:val="-14"/>
        </w:rPr>
        <w:t> </w:t>
      </w:r>
      <w:r>
        <w:rPr/>
        <w:t>studies</w:t>
      </w:r>
      <w:r>
        <w:rPr>
          <w:spacing w:val="-14"/>
        </w:rPr>
        <w:t> </w:t>
      </w:r>
      <w:r>
        <w:rPr/>
        <w:t>on</w:t>
      </w:r>
      <w:r>
        <w:rPr>
          <w:spacing w:val="-14"/>
        </w:rPr>
        <w:t> </w:t>
      </w:r>
      <w:r>
        <w:rPr/>
        <w:t>analyzing</w:t>
      </w:r>
      <w:r>
        <w:rPr>
          <w:spacing w:val="-14"/>
        </w:rPr>
        <w:t> </w:t>
      </w:r>
      <w:r>
        <w:rPr>
          <w:spacing w:val="-4"/>
        </w:rPr>
        <w:t>mod- </w:t>
      </w:r>
      <w:r>
        <w:rPr/>
        <w:t>els with manually created noise. For example, </w:t>
      </w:r>
      <w:hyperlink w:history="true" w:anchor="_bookmark31">
        <w:r>
          <w:rPr>
            <w:color w:val="00007F"/>
          </w:rPr>
          <w:t>Linzen</w:t>
        </w:r>
        <w:r>
          <w:rPr>
            <w:color w:val="00007F"/>
            <w:spacing w:val="-8"/>
          </w:rPr>
          <w:t> </w:t>
        </w:r>
        <w:r>
          <w:rPr>
            <w:color w:val="00007F"/>
          </w:rPr>
          <w:t>et</w:t>
        </w:r>
        <w:r>
          <w:rPr>
            <w:color w:val="00007F"/>
            <w:spacing w:val="-7"/>
          </w:rPr>
          <w:t> </w:t>
        </w:r>
        <w:r>
          <w:rPr>
            <w:color w:val="00007F"/>
          </w:rPr>
          <w:t>al.</w:t>
        </w:r>
        <w:r>
          <w:rPr>
            <w:color w:val="00007F"/>
            <w:spacing w:val="-7"/>
          </w:rPr>
          <w:t> </w:t>
        </w:r>
      </w:hyperlink>
      <w:r>
        <w:rPr/>
        <w:t>(</w:t>
      </w:r>
      <w:hyperlink w:history="true" w:anchor="_bookmark31">
        <w:r>
          <w:rPr>
            <w:color w:val="00007F"/>
          </w:rPr>
          <w:t>2016</w:t>
        </w:r>
      </w:hyperlink>
      <w:r>
        <w:rPr/>
        <w:t>)</w:t>
      </w:r>
      <w:r>
        <w:rPr>
          <w:spacing w:val="-7"/>
        </w:rPr>
        <w:t> </w:t>
      </w:r>
      <w:r>
        <w:rPr/>
        <w:t>evaluate</w:t>
      </w:r>
      <w:r>
        <w:rPr>
          <w:spacing w:val="-7"/>
        </w:rPr>
        <w:t> </w:t>
      </w:r>
      <w:r>
        <w:rPr/>
        <w:t>whether</w:t>
      </w:r>
      <w:r>
        <w:rPr>
          <w:spacing w:val="-7"/>
        </w:rPr>
        <w:t> </w:t>
      </w:r>
      <w:r>
        <w:rPr/>
        <w:t>LSTMs</w:t>
      </w:r>
      <w:r>
        <w:rPr>
          <w:spacing w:val="-7"/>
        </w:rPr>
        <w:t> </w:t>
      </w:r>
      <w:r>
        <w:rPr/>
        <w:t>cap- ture</w:t>
      </w:r>
      <w:r>
        <w:rPr>
          <w:spacing w:val="-15"/>
        </w:rPr>
        <w:t> </w:t>
      </w:r>
      <w:r>
        <w:rPr/>
        <w:t>the</w:t>
      </w:r>
      <w:r>
        <w:rPr>
          <w:spacing w:val="-15"/>
        </w:rPr>
        <w:t> </w:t>
      </w:r>
      <w:r>
        <w:rPr/>
        <w:t>hierarchical</w:t>
      </w:r>
      <w:r>
        <w:rPr>
          <w:spacing w:val="-15"/>
        </w:rPr>
        <w:t> </w:t>
      </w:r>
      <w:r>
        <w:rPr/>
        <w:t>structure</w:t>
      </w:r>
      <w:r>
        <w:rPr>
          <w:spacing w:val="-14"/>
        </w:rPr>
        <w:t> </w:t>
      </w:r>
      <w:r>
        <w:rPr/>
        <w:t>of</w:t>
      </w:r>
      <w:r>
        <w:rPr>
          <w:spacing w:val="-15"/>
        </w:rPr>
        <w:t> </w:t>
      </w:r>
      <w:r>
        <w:rPr/>
        <w:t>language</w:t>
      </w:r>
      <w:r>
        <w:rPr>
          <w:spacing w:val="-15"/>
        </w:rPr>
        <w:t> </w:t>
      </w:r>
      <w:r>
        <w:rPr/>
        <w:t>by</w:t>
      </w:r>
      <w:r>
        <w:rPr>
          <w:spacing w:val="-14"/>
        </w:rPr>
        <w:t> </w:t>
      </w:r>
      <w:r>
        <w:rPr/>
        <w:t>using verbal</w:t>
      </w:r>
      <w:r>
        <w:rPr>
          <w:spacing w:val="-16"/>
        </w:rPr>
        <w:t> </w:t>
      </w:r>
      <w:r>
        <w:rPr/>
        <w:t>inﬂection</w:t>
      </w:r>
      <w:r>
        <w:rPr>
          <w:spacing w:val="-15"/>
        </w:rPr>
        <w:t> </w:t>
      </w:r>
      <w:r>
        <w:rPr/>
        <w:t>to</w:t>
      </w:r>
      <w:r>
        <w:rPr>
          <w:spacing w:val="-15"/>
        </w:rPr>
        <w:t> </w:t>
      </w:r>
      <w:r>
        <w:rPr/>
        <w:t>violate</w:t>
      </w:r>
      <w:r>
        <w:rPr>
          <w:spacing w:val="-16"/>
        </w:rPr>
        <w:t> </w:t>
      </w:r>
      <w:r>
        <w:rPr/>
        <w:t>subject-verb</w:t>
      </w:r>
      <w:r>
        <w:rPr>
          <w:spacing w:val="-15"/>
        </w:rPr>
        <w:t> </w:t>
      </w:r>
      <w:r>
        <w:rPr/>
        <w:t>agreement. </w:t>
      </w:r>
      <w:hyperlink w:history="true" w:anchor="_bookmark35">
        <w:r>
          <w:rPr>
            <w:color w:val="00007F"/>
          </w:rPr>
          <w:t>Marvin and Linzen </w:t>
        </w:r>
      </w:hyperlink>
      <w:r>
        <w:rPr/>
        <w:t>(</w:t>
      </w:r>
      <w:hyperlink w:history="true" w:anchor="_bookmark35">
        <w:r>
          <w:rPr>
            <w:color w:val="00007F"/>
          </w:rPr>
          <w:t>2018</w:t>
        </w:r>
      </w:hyperlink>
      <w:r>
        <w:rPr/>
        <w:t>) present a new dataset consisting of minimal edited pairs with the oppo- site linguistic acceptability on three speciﬁc lin- guistic phenomena and use it to evaluate </w:t>
      </w:r>
      <w:r>
        <w:rPr>
          <w:spacing w:val="-3"/>
        </w:rPr>
        <w:t>RNN’s </w:t>
      </w:r>
      <w:r>
        <w:rPr/>
        <w:t>syntactic</w:t>
      </w:r>
      <w:r>
        <w:rPr>
          <w:spacing w:val="-19"/>
        </w:rPr>
        <w:t> </w:t>
      </w:r>
      <w:r>
        <w:rPr/>
        <w:t>ability.</w:t>
      </w:r>
      <w:r>
        <w:rPr>
          <w:spacing w:val="-9"/>
        </w:rPr>
        <w:t> </w:t>
      </w:r>
      <w:hyperlink w:history="true" w:anchor="_bookmark26">
        <w:r>
          <w:rPr>
            <w:color w:val="00007F"/>
          </w:rPr>
          <w:t>Goldberg</w:t>
        </w:r>
        <w:r>
          <w:rPr>
            <w:color w:val="00007F"/>
            <w:spacing w:val="-18"/>
          </w:rPr>
          <w:t> </w:t>
        </w:r>
      </w:hyperlink>
      <w:r>
        <w:rPr/>
        <w:t>(</w:t>
      </w:r>
      <w:hyperlink w:history="true" w:anchor="_bookmark26">
        <w:r>
          <w:rPr>
            <w:color w:val="00007F"/>
          </w:rPr>
          <w:t>2019</w:t>
        </w:r>
      </w:hyperlink>
      <w:r>
        <w:rPr/>
        <w:t>)</w:t>
      </w:r>
      <w:r>
        <w:rPr>
          <w:spacing w:val="-18"/>
        </w:rPr>
        <w:t> </w:t>
      </w:r>
      <w:r>
        <w:rPr/>
        <w:t>adjusts</w:t>
      </w:r>
      <w:r>
        <w:rPr>
          <w:spacing w:val="-19"/>
        </w:rPr>
        <w:t> </w:t>
      </w:r>
      <w:r>
        <w:rPr/>
        <w:t>previous method to evaluate </w:t>
      </w:r>
      <w:r>
        <w:rPr>
          <w:spacing w:val="-7"/>
        </w:rPr>
        <w:t>BERT. </w:t>
      </w:r>
      <w:hyperlink w:history="true" w:anchor="_bookmark50">
        <w:r>
          <w:rPr>
            <w:color w:val="00007F"/>
            <w:spacing w:val="-3"/>
          </w:rPr>
          <w:t>Warstadt </w:t>
        </w:r>
        <w:r>
          <w:rPr>
            <w:color w:val="00007F"/>
          </w:rPr>
          <w:t>et al. </w:t>
        </w:r>
      </w:hyperlink>
      <w:r>
        <w:rPr/>
        <w:t>(</w:t>
      </w:r>
      <w:hyperlink w:history="true" w:anchor="_bookmark50">
        <w:r>
          <w:rPr>
            <w:color w:val="00007F"/>
          </w:rPr>
          <w:t>2019a</w:t>
        </w:r>
      </w:hyperlink>
      <w:r>
        <w:rPr/>
        <w:t>) further compare </w:t>
      </w:r>
      <w:r>
        <w:rPr>
          <w:spacing w:val="-4"/>
        </w:rPr>
        <w:t>ﬁve </w:t>
      </w:r>
      <w:r>
        <w:rPr/>
        <w:t>analysis methods under a</w:t>
      </w:r>
      <w:r>
        <w:rPr>
          <w:spacing w:val="-41"/>
        </w:rPr>
        <w:t> </w:t>
      </w:r>
      <w:r>
        <w:rPr/>
        <w:t>sin- gle</w:t>
      </w:r>
      <w:r>
        <w:rPr>
          <w:spacing w:val="-31"/>
        </w:rPr>
        <w:t> </w:t>
      </w:r>
      <w:r>
        <w:rPr/>
        <w:t>phenomenon.</w:t>
      </w:r>
      <w:r>
        <w:rPr>
          <w:spacing w:val="-19"/>
        </w:rPr>
        <w:t> </w:t>
      </w:r>
      <w:r>
        <w:rPr/>
        <w:t>Despite</w:t>
      </w:r>
      <w:r>
        <w:rPr>
          <w:spacing w:val="-30"/>
        </w:rPr>
        <w:t> </w:t>
      </w:r>
      <w:r>
        <w:rPr/>
        <w:t>the</w:t>
      </w:r>
      <w:r>
        <w:rPr>
          <w:spacing w:val="-31"/>
        </w:rPr>
        <w:t> </w:t>
      </w:r>
      <w:r>
        <w:rPr/>
        <w:t>diversity</w:t>
      </w:r>
      <w:r>
        <w:rPr>
          <w:spacing w:val="-30"/>
        </w:rPr>
        <w:t> </w:t>
      </w:r>
      <w:r>
        <w:rPr/>
        <w:t>in</w:t>
      </w:r>
      <w:r>
        <w:rPr>
          <w:spacing w:val="-31"/>
        </w:rPr>
        <w:t> </w:t>
      </w:r>
      <w:r>
        <w:rPr/>
        <w:t>methodol- </w:t>
      </w:r>
      <w:r>
        <w:rPr>
          <w:spacing w:val="-4"/>
        </w:rPr>
        <w:t>ogy,</w:t>
      </w:r>
      <w:r>
        <w:rPr>
          <w:spacing w:val="-12"/>
        </w:rPr>
        <w:t> </w:t>
      </w:r>
      <w:r>
        <w:rPr/>
        <w:t>these</w:t>
      </w:r>
      <w:r>
        <w:rPr>
          <w:spacing w:val="-11"/>
        </w:rPr>
        <w:t> </w:t>
      </w:r>
      <w:r>
        <w:rPr/>
        <w:t>studies</w:t>
      </w:r>
      <w:r>
        <w:rPr>
          <w:spacing w:val="-11"/>
        </w:rPr>
        <w:t> </w:t>
      </w:r>
      <w:r>
        <w:rPr/>
        <w:t>share</w:t>
      </w:r>
      <w:r>
        <w:rPr>
          <w:spacing w:val="-11"/>
        </w:rPr>
        <w:t> </w:t>
      </w:r>
      <w:r>
        <w:rPr/>
        <w:t>common</w:t>
      </w:r>
      <w:r>
        <w:rPr>
          <w:spacing w:val="-12"/>
        </w:rPr>
        <w:t> </w:t>
      </w:r>
      <w:r>
        <w:rPr/>
        <w:t>limitations. First, they employ only a single or speciﬁc aspects of linguistic knowledge; second, their experiments are mainly based on constructed datasets instead of</w:t>
      </w:r>
      <w:r>
        <w:rPr>
          <w:spacing w:val="-23"/>
        </w:rPr>
        <w:t> </w:t>
      </w:r>
      <w:r>
        <w:rPr/>
        <w:t>real-world</w:t>
      </w:r>
      <w:r>
        <w:rPr>
          <w:spacing w:val="-22"/>
        </w:rPr>
        <w:t> </w:t>
      </w:r>
      <w:r>
        <w:rPr/>
        <w:t>downstream</w:t>
      </w:r>
      <w:r>
        <w:rPr>
          <w:spacing w:val="-22"/>
        </w:rPr>
        <w:t> </w:t>
      </w:r>
      <w:r>
        <w:rPr/>
        <w:t>applications.</w:t>
      </w:r>
      <w:r>
        <w:rPr>
          <w:spacing w:val="-14"/>
        </w:rPr>
        <w:t> </w:t>
      </w:r>
      <w:r>
        <w:rPr/>
        <w:t>In</w:t>
      </w:r>
      <w:r>
        <w:rPr>
          <w:spacing w:val="-22"/>
        </w:rPr>
        <w:t> </w:t>
      </w:r>
      <w:r>
        <w:rPr/>
        <w:t>contrast, we propose a method to cover a broader range of grammatical errors and evaluate on downstream tasks. A concurrent work (</w:t>
      </w:r>
      <w:hyperlink w:history="true" w:anchor="_bookmark51">
        <w:r>
          <w:rPr>
            <w:color w:val="00007F"/>
          </w:rPr>
          <w:t>Warstadt et al.</w:t>
        </w:r>
      </w:hyperlink>
      <w:r>
        <w:rPr/>
        <w:t>, </w:t>
      </w:r>
      <w:hyperlink w:history="true" w:anchor="_bookmark51">
        <w:r>
          <w:rPr>
            <w:color w:val="00007F"/>
          </w:rPr>
          <w:t>2019b</w:t>
        </w:r>
      </w:hyperlink>
      <w:r>
        <w:rPr/>
        <w:t>) facilitates diagnosing language models by creat- ing linguistic minimal pairs datasets for 67 isolate grammatical paradigms in English using linguist- crafted</w:t>
      </w:r>
      <w:r>
        <w:rPr>
          <w:spacing w:val="-11"/>
        </w:rPr>
        <w:t> </w:t>
      </w:r>
      <w:r>
        <w:rPr/>
        <w:t>templates.</w:t>
      </w:r>
      <w:r>
        <w:rPr>
          <w:spacing w:val="1"/>
        </w:rPr>
        <w:t> </w:t>
      </w:r>
      <w:r>
        <w:rPr/>
        <w:t>In</w:t>
      </w:r>
      <w:r>
        <w:rPr>
          <w:spacing w:val="-10"/>
        </w:rPr>
        <w:t> </w:t>
      </w:r>
      <w:r>
        <w:rPr/>
        <w:t>contrast,</w:t>
      </w:r>
      <w:r>
        <w:rPr>
          <w:spacing w:val="-11"/>
        </w:rPr>
        <w:t> </w:t>
      </w:r>
      <w:r>
        <w:rPr/>
        <w:t>we</w:t>
      </w:r>
      <w:r>
        <w:rPr>
          <w:spacing w:val="-10"/>
        </w:rPr>
        <w:t> </w:t>
      </w:r>
      <w:r>
        <w:rPr/>
        <w:t>do</w:t>
      </w:r>
      <w:r>
        <w:rPr>
          <w:spacing w:val="-10"/>
        </w:rPr>
        <w:t> </w:t>
      </w:r>
      <w:r>
        <w:rPr/>
        <w:t>not</w:t>
      </w:r>
      <w:r>
        <w:rPr>
          <w:spacing w:val="-11"/>
        </w:rPr>
        <w:t> </w:t>
      </w:r>
      <w:r>
        <w:rPr/>
        <w:t>rely</w:t>
      </w:r>
      <w:r>
        <w:rPr>
          <w:spacing w:val="-10"/>
        </w:rPr>
        <w:t> </w:t>
      </w:r>
      <w:r>
        <w:rPr/>
        <w:t>heav- ily on artiﬁcial vocabulary and</w:t>
      </w:r>
      <w:r>
        <w:rPr>
          <w:spacing w:val="-15"/>
        </w:rPr>
        <w:t> </w:t>
      </w:r>
      <w:r>
        <w:rPr/>
        <w:t>templates.</w:t>
      </w:r>
    </w:p>
    <w:p>
      <w:pPr>
        <w:pStyle w:val="BodyText"/>
        <w:spacing w:line="256" w:lineRule="auto" w:before="210"/>
        <w:ind w:left="120" w:right="114"/>
        <w:jc w:val="both"/>
      </w:pPr>
      <w:r>
        <w:rPr>
          <w:b/>
        </w:rPr>
        <w:t>Synthesized Errors</w:t>
      </w:r>
      <w:r>
        <w:rPr>
          <w:b/>
          <w:spacing w:val="22"/>
        </w:rPr>
        <w:t> </w:t>
      </w:r>
      <w:r>
        <w:rPr>
          <w:spacing w:val="-9"/>
        </w:rPr>
        <w:t>To </w:t>
      </w:r>
      <w:r>
        <w:rPr/>
        <w:t>evaluate and promote the robustness of neural models against noise, some studies</w:t>
      </w:r>
      <w:r>
        <w:rPr>
          <w:spacing w:val="-8"/>
        </w:rPr>
        <w:t> </w:t>
      </w:r>
      <w:r>
        <w:rPr/>
        <w:t>manually</w:t>
      </w:r>
      <w:r>
        <w:rPr>
          <w:spacing w:val="-7"/>
        </w:rPr>
        <w:t> </w:t>
      </w:r>
      <w:r>
        <w:rPr/>
        <w:t>create</w:t>
      </w:r>
      <w:r>
        <w:rPr>
          <w:spacing w:val="-7"/>
        </w:rPr>
        <w:t> </w:t>
      </w:r>
      <w:r>
        <w:rPr/>
        <w:t>new</w:t>
      </w:r>
      <w:r>
        <w:rPr>
          <w:spacing w:val="-8"/>
        </w:rPr>
        <w:t> </w:t>
      </w:r>
      <w:r>
        <w:rPr/>
        <w:t>datasets</w:t>
      </w:r>
      <w:r>
        <w:rPr>
          <w:spacing w:val="-7"/>
        </w:rPr>
        <w:t> </w:t>
      </w:r>
      <w:r>
        <w:rPr/>
        <w:t>with</w:t>
      </w:r>
      <w:r>
        <w:rPr>
          <w:spacing w:val="-7"/>
        </w:rPr>
        <w:t> </w:t>
      </w:r>
      <w:r>
        <w:rPr/>
        <w:t>speciﬁc linguistic</w:t>
      </w:r>
      <w:r>
        <w:rPr>
          <w:spacing w:val="-9"/>
        </w:rPr>
        <w:t> </w:t>
      </w:r>
      <w:r>
        <w:rPr/>
        <w:t>phenomena</w:t>
      </w:r>
      <w:r>
        <w:rPr>
          <w:spacing w:val="-9"/>
        </w:rPr>
        <w:t> </w:t>
      </w:r>
      <w:r>
        <w:rPr/>
        <w:t>(</w:t>
      </w:r>
      <w:hyperlink w:history="true" w:anchor="_bookmark31">
        <w:r>
          <w:rPr>
            <w:color w:val="00007F"/>
          </w:rPr>
          <w:t>Linzen</w:t>
        </w:r>
        <w:r>
          <w:rPr>
            <w:color w:val="00007F"/>
            <w:spacing w:val="-9"/>
          </w:rPr>
          <w:t> </w:t>
        </w:r>
        <w:r>
          <w:rPr>
            <w:color w:val="00007F"/>
          </w:rPr>
          <w:t>et</w:t>
        </w:r>
        <w:r>
          <w:rPr>
            <w:color w:val="00007F"/>
            <w:spacing w:val="-9"/>
          </w:rPr>
          <w:t> </w:t>
        </w:r>
        <w:r>
          <w:rPr>
            <w:color w:val="00007F"/>
          </w:rPr>
          <w:t>al.</w:t>
        </w:r>
      </w:hyperlink>
      <w:r>
        <w:rPr/>
        <w:t>,</w:t>
      </w:r>
      <w:r>
        <w:rPr>
          <w:spacing w:val="-8"/>
        </w:rPr>
        <w:t> </w:t>
      </w:r>
      <w:hyperlink w:history="true" w:anchor="_bookmark31">
        <w:r>
          <w:rPr>
            <w:color w:val="00007F"/>
          </w:rPr>
          <w:t>2016</w:t>
        </w:r>
      </w:hyperlink>
      <w:r>
        <w:rPr/>
        <w:t>;</w:t>
      </w:r>
      <w:r>
        <w:rPr>
          <w:spacing w:val="-9"/>
        </w:rPr>
        <w:t> </w:t>
      </w:r>
      <w:hyperlink w:history="true" w:anchor="_bookmark35">
        <w:r>
          <w:rPr>
            <w:color w:val="00007F"/>
          </w:rPr>
          <w:t>Marvin</w:t>
        </w:r>
      </w:hyperlink>
      <w:r>
        <w:rPr>
          <w:color w:val="00007F"/>
        </w:rPr>
        <w:t> </w:t>
      </w:r>
      <w:hyperlink w:history="true" w:anchor="_bookmark35">
        <w:r>
          <w:rPr>
            <w:color w:val="00007F"/>
          </w:rPr>
          <w:t>and</w:t>
        </w:r>
        <w:r>
          <w:rPr>
            <w:color w:val="00007F"/>
            <w:spacing w:val="-10"/>
          </w:rPr>
          <w:t> </w:t>
        </w:r>
        <w:r>
          <w:rPr>
            <w:color w:val="00007F"/>
          </w:rPr>
          <w:t>Linzen</w:t>
        </w:r>
      </w:hyperlink>
      <w:r>
        <w:rPr/>
        <w:t>,</w:t>
      </w:r>
      <w:r>
        <w:rPr>
          <w:spacing w:val="-9"/>
        </w:rPr>
        <w:t> </w:t>
      </w:r>
      <w:hyperlink w:history="true" w:anchor="_bookmark35">
        <w:r>
          <w:rPr>
            <w:color w:val="00007F"/>
          </w:rPr>
          <w:t>2018</w:t>
        </w:r>
      </w:hyperlink>
      <w:r>
        <w:rPr/>
        <w:t>;</w:t>
      </w:r>
      <w:r>
        <w:rPr>
          <w:spacing w:val="-9"/>
        </w:rPr>
        <w:t> </w:t>
      </w:r>
      <w:hyperlink w:history="true" w:anchor="_bookmark26">
        <w:r>
          <w:rPr>
            <w:color w:val="00007F"/>
          </w:rPr>
          <w:t>Goldberg</w:t>
        </w:r>
      </w:hyperlink>
      <w:r>
        <w:rPr/>
        <w:t>,</w:t>
      </w:r>
      <w:r>
        <w:rPr>
          <w:spacing w:val="-9"/>
        </w:rPr>
        <w:t> </w:t>
      </w:r>
      <w:hyperlink w:history="true" w:anchor="_bookmark26">
        <w:r>
          <w:rPr>
            <w:color w:val="00007F"/>
          </w:rPr>
          <w:t>2019</w:t>
        </w:r>
      </w:hyperlink>
      <w:r>
        <w:rPr/>
        <w:t>;</w:t>
      </w:r>
      <w:r>
        <w:rPr>
          <w:spacing w:val="-9"/>
        </w:rPr>
        <w:t> </w:t>
      </w:r>
      <w:hyperlink w:history="true" w:anchor="_bookmark50">
        <w:r>
          <w:rPr>
            <w:color w:val="00007F"/>
            <w:spacing w:val="-3"/>
          </w:rPr>
          <w:t>Warstadt</w:t>
        </w:r>
        <w:r>
          <w:rPr>
            <w:color w:val="00007F"/>
            <w:spacing w:val="-9"/>
          </w:rPr>
          <w:t> </w:t>
        </w:r>
        <w:r>
          <w:rPr>
            <w:color w:val="00007F"/>
          </w:rPr>
          <w:t>et</w:t>
        </w:r>
        <w:r>
          <w:rPr>
            <w:color w:val="00007F"/>
            <w:spacing w:val="-10"/>
          </w:rPr>
          <w:t> </w:t>
        </w:r>
        <w:r>
          <w:rPr>
            <w:color w:val="00007F"/>
          </w:rPr>
          <w:t>al.</w:t>
        </w:r>
      </w:hyperlink>
      <w:r>
        <w:rPr/>
        <w:t>, </w:t>
      </w:r>
      <w:hyperlink w:history="true" w:anchor="_bookmark50">
        <w:r>
          <w:rPr>
            <w:color w:val="00007F"/>
          </w:rPr>
          <w:t>2019a</w:t>
        </w:r>
      </w:hyperlink>
      <w:r>
        <w:rPr/>
        <w:t>). Others </w:t>
      </w:r>
      <w:r>
        <w:rPr>
          <w:spacing w:val="-3"/>
        </w:rPr>
        <w:t>have </w:t>
      </w:r>
      <w:r>
        <w:rPr/>
        <w:t>introduced various methods to generate synthetic errors on clean downstream datasets,</w:t>
      </w:r>
      <w:r>
        <w:rPr>
          <w:spacing w:val="-21"/>
        </w:rPr>
        <w:t> </w:t>
      </w:r>
      <w:r>
        <w:rPr/>
        <w:t>in</w:t>
      </w:r>
      <w:r>
        <w:rPr>
          <w:spacing w:val="-20"/>
        </w:rPr>
        <w:t> </w:t>
      </w:r>
      <w:r>
        <w:rPr/>
        <w:t>particular,</w:t>
      </w:r>
      <w:r>
        <w:rPr>
          <w:spacing w:val="-20"/>
        </w:rPr>
        <w:t> </w:t>
      </w:r>
      <w:r>
        <w:rPr/>
        <w:t>machine</w:t>
      </w:r>
      <w:r>
        <w:rPr>
          <w:spacing w:val="-21"/>
        </w:rPr>
        <w:t> </w:t>
      </w:r>
      <w:r>
        <w:rPr/>
        <w:t>translation</w:t>
      </w:r>
      <w:r>
        <w:rPr>
          <w:spacing w:val="-20"/>
        </w:rPr>
        <w:t> </w:t>
      </w:r>
      <w:r>
        <w:rPr/>
        <w:t>corpora. </w:t>
      </w:r>
      <w:hyperlink w:history="true" w:anchor="_bookmark15">
        <w:r>
          <w:rPr>
            <w:color w:val="00007F"/>
          </w:rPr>
          <w:t>Belinkov</w:t>
        </w:r>
        <w:r>
          <w:rPr>
            <w:color w:val="00007F"/>
            <w:spacing w:val="-10"/>
          </w:rPr>
          <w:t> </w:t>
        </w:r>
        <w:r>
          <w:rPr>
            <w:color w:val="00007F"/>
          </w:rPr>
          <w:t>and</w:t>
        </w:r>
        <w:r>
          <w:rPr>
            <w:color w:val="00007F"/>
            <w:spacing w:val="-10"/>
          </w:rPr>
          <w:t> </w:t>
        </w:r>
        <w:r>
          <w:rPr>
            <w:color w:val="00007F"/>
          </w:rPr>
          <w:t>Bisk</w:t>
        </w:r>
        <w:r>
          <w:rPr>
            <w:color w:val="00007F"/>
            <w:spacing w:val="-10"/>
          </w:rPr>
          <w:t> </w:t>
        </w:r>
      </w:hyperlink>
      <w:r>
        <w:rPr/>
        <w:t>(</w:t>
      </w:r>
      <w:hyperlink w:history="true" w:anchor="_bookmark15">
        <w:r>
          <w:rPr>
            <w:color w:val="00007F"/>
          </w:rPr>
          <w:t>2018</w:t>
        </w:r>
      </w:hyperlink>
      <w:r>
        <w:rPr/>
        <w:t>);</w:t>
      </w:r>
      <w:r>
        <w:rPr>
          <w:spacing w:val="-10"/>
        </w:rPr>
        <w:t> </w:t>
      </w:r>
      <w:hyperlink w:history="true" w:anchor="_bookmark13">
        <w:r>
          <w:rPr>
            <w:color w:val="00007F"/>
          </w:rPr>
          <w:t>Anastasopoulos</w:t>
        </w:r>
        <w:r>
          <w:rPr>
            <w:color w:val="00007F"/>
            <w:spacing w:val="-9"/>
          </w:rPr>
          <w:t> </w:t>
        </w:r>
      </w:hyperlink>
      <w:r>
        <w:rPr/>
        <w:t>(</w:t>
      </w:r>
      <w:hyperlink w:history="true" w:anchor="_bookmark13">
        <w:r>
          <w:rPr>
            <w:color w:val="00007F"/>
          </w:rPr>
          <w:t>2019</w:t>
        </w:r>
      </w:hyperlink>
      <w:r>
        <w:rPr/>
        <w:t>) demonstrate that synthetic grammatical errors </w:t>
      </w:r>
      <w:r>
        <w:rPr>
          <w:spacing w:val="-5"/>
        </w:rPr>
        <w:t>in- </w:t>
      </w:r>
      <w:r>
        <w:rPr/>
        <w:t>duced</w:t>
      </w:r>
      <w:r>
        <w:rPr>
          <w:spacing w:val="-29"/>
        </w:rPr>
        <w:t> </w:t>
      </w:r>
      <w:r>
        <w:rPr/>
        <w:t>by</w:t>
      </w:r>
      <w:r>
        <w:rPr>
          <w:spacing w:val="-29"/>
        </w:rPr>
        <w:t> </w:t>
      </w:r>
      <w:r>
        <w:rPr/>
        <w:t>character</w:t>
      </w:r>
      <w:r>
        <w:rPr>
          <w:spacing w:val="-29"/>
        </w:rPr>
        <w:t> </w:t>
      </w:r>
      <w:r>
        <w:rPr/>
        <w:t>manipulation</w:t>
      </w:r>
      <w:r>
        <w:rPr>
          <w:spacing w:val="-29"/>
        </w:rPr>
        <w:t> </w:t>
      </w:r>
      <w:r>
        <w:rPr/>
        <w:t>and</w:t>
      </w:r>
      <w:r>
        <w:rPr>
          <w:spacing w:val="-29"/>
        </w:rPr>
        <w:t> </w:t>
      </w:r>
      <w:r>
        <w:rPr/>
        <w:t>word</w:t>
      </w:r>
      <w:r>
        <w:rPr>
          <w:spacing w:val="-29"/>
        </w:rPr>
        <w:t> </w:t>
      </w:r>
      <w:r>
        <w:rPr/>
        <w:t>substitu- tion</w:t>
      </w:r>
      <w:r>
        <w:rPr>
          <w:spacing w:val="-20"/>
        </w:rPr>
        <w:t> </w:t>
      </w:r>
      <w:r>
        <w:rPr/>
        <w:t>can</w:t>
      </w:r>
      <w:r>
        <w:rPr>
          <w:spacing w:val="-20"/>
        </w:rPr>
        <w:t> </w:t>
      </w:r>
      <w:r>
        <w:rPr/>
        <w:t>degrade</w:t>
      </w:r>
      <w:r>
        <w:rPr>
          <w:spacing w:val="-20"/>
        </w:rPr>
        <w:t> </w:t>
      </w:r>
      <w:r>
        <w:rPr/>
        <w:t>the</w:t>
      </w:r>
      <w:r>
        <w:rPr>
          <w:spacing w:val="-20"/>
        </w:rPr>
        <w:t> </w:t>
      </w:r>
      <w:r>
        <w:rPr/>
        <w:t>performance</w:t>
      </w:r>
      <w:r>
        <w:rPr>
          <w:spacing w:val="-20"/>
        </w:rPr>
        <w:t> </w:t>
      </w:r>
      <w:r>
        <w:rPr/>
        <w:t>of</w:t>
      </w:r>
      <w:r>
        <w:rPr>
          <w:spacing w:val="-19"/>
        </w:rPr>
        <w:t> </w:t>
      </w:r>
      <w:r>
        <w:rPr/>
        <w:t>NMT</w:t>
      </w:r>
      <w:r>
        <w:rPr>
          <w:spacing w:val="-20"/>
        </w:rPr>
        <w:t> </w:t>
      </w:r>
      <w:r>
        <w:rPr/>
        <w:t>systems. </w:t>
      </w:r>
      <w:hyperlink w:history="true" w:anchor="_bookmark14">
        <w:r>
          <w:rPr>
            <w:color w:val="00007F"/>
          </w:rPr>
          <w:t>Baldwin et al. </w:t>
        </w:r>
      </w:hyperlink>
      <w:r>
        <w:rPr/>
        <w:t>(</w:t>
      </w:r>
      <w:hyperlink w:history="true" w:anchor="_bookmark14">
        <w:r>
          <w:rPr>
            <w:color w:val="00007F"/>
          </w:rPr>
          <w:t>2017</w:t>
        </w:r>
      </w:hyperlink>
      <w:r>
        <w:rPr/>
        <w:t>) augment original sentiment classiﬁcation datasets with syntactically </w:t>
      </w:r>
      <w:r>
        <w:rPr>
          <w:spacing w:val="-3"/>
        </w:rPr>
        <w:t>(reorder- </w:t>
      </w:r>
      <w:r>
        <w:rPr/>
        <w:t>ing) and semantically (word substitution) noisy sentences and achieve higher performance. Our method</w:t>
      </w:r>
      <w:r>
        <w:rPr>
          <w:spacing w:val="-9"/>
        </w:rPr>
        <w:t> </w:t>
      </w:r>
      <w:r>
        <w:rPr/>
        <w:t>is</w:t>
      </w:r>
      <w:r>
        <w:rPr>
          <w:spacing w:val="-8"/>
        </w:rPr>
        <w:t> </w:t>
      </w:r>
      <w:r>
        <w:rPr/>
        <w:t>partly</w:t>
      </w:r>
      <w:r>
        <w:rPr>
          <w:spacing w:val="-8"/>
        </w:rPr>
        <w:t> </w:t>
      </w:r>
      <w:r>
        <w:rPr/>
        <w:t>inspired</w:t>
      </w:r>
      <w:r>
        <w:rPr>
          <w:spacing w:val="-8"/>
        </w:rPr>
        <w:t> </w:t>
      </w:r>
      <w:r>
        <w:rPr/>
        <w:t>by</w:t>
      </w:r>
      <w:r>
        <w:rPr>
          <w:spacing w:val="-9"/>
        </w:rPr>
        <w:t> </w:t>
      </w:r>
      <w:hyperlink w:history="true" w:anchor="_bookmark34">
        <w:r>
          <w:rPr>
            <w:color w:val="00007F"/>
          </w:rPr>
          <w:t>Lui</w:t>
        </w:r>
        <w:r>
          <w:rPr>
            <w:color w:val="00007F"/>
            <w:spacing w:val="-8"/>
          </w:rPr>
          <w:t> </w:t>
        </w:r>
        <w:r>
          <w:rPr>
            <w:color w:val="00007F"/>
          </w:rPr>
          <w:t>et</w:t>
        </w:r>
        <w:r>
          <w:rPr>
            <w:color w:val="00007F"/>
            <w:spacing w:val="-8"/>
          </w:rPr>
          <w:t> </w:t>
        </w:r>
        <w:r>
          <w:rPr>
            <w:color w:val="00007F"/>
          </w:rPr>
          <w:t>al.</w:t>
        </w:r>
        <w:r>
          <w:rPr>
            <w:color w:val="00007F"/>
            <w:spacing w:val="-8"/>
          </w:rPr>
          <w:t> </w:t>
        </w:r>
      </w:hyperlink>
      <w:r>
        <w:rPr/>
        <w:t>(</w:t>
      </w:r>
      <w:hyperlink w:history="true" w:anchor="_bookmark34">
        <w:r>
          <w:rPr>
            <w:color w:val="00007F"/>
          </w:rPr>
          <w:t>2018</w:t>
        </w:r>
      </w:hyperlink>
      <w:r>
        <w:rPr/>
        <w:t>),</w:t>
      </w:r>
      <w:r>
        <w:rPr>
          <w:spacing w:val="-8"/>
        </w:rPr>
        <w:t> </w:t>
      </w:r>
      <w:r>
        <w:rPr/>
        <w:t>who synthesize semi-natural ungrammatical sentences by maintaining confusion matrices for </w:t>
      </w:r>
      <w:r>
        <w:rPr>
          <w:spacing w:val="-4"/>
        </w:rPr>
        <w:t>ﬁve </w:t>
      </w:r>
      <w:r>
        <w:rPr/>
        <w:t>simple error</w:t>
      </w:r>
      <w:r>
        <w:rPr>
          <w:spacing w:val="-2"/>
        </w:rPr>
        <w:t> </w:t>
      </w:r>
      <w:r>
        <w:rPr/>
        <w:t>types.</w:t>
      </w:r>
    </w:p>
    <w:p>
      <w:pPr>
        <w:pStyle w:val="BodyText"/>
        <w:spacing w:line="256" w:lineRule="auto" w:before="22"/>
        <w:ind w:left="120" w:right="116" w:firstLine="218"/>
        <w:jc w:val="both"/>
      </w:pPr>
      <w:r>
        <w:rPr/>
        <w:t>Another</w:t>
      </w:r>
      <w:r>
        <w:rPr>
          <w:spacing w:val="-10"/>
        </w:rPr>
        <w:t> </w:t>
      </w:r>
      <w:r>
        <w:rPr/>
        <w:t>line</w:t>
      </w:r>
      <w:r>
        <w:rPr>
          <w:spacing w:val="-9"/>
        </w:rPr>
        <w:t> </w:t>
      </w:r>
      <w:r>
        <w:rPr/>
        <w:t>of</w:t>
      </w:r>
      <w:r>
        <w:rPr>
          <w:spacing w:val="-9"/>
        </w:rPr>
        <w:t> </w:t>
      </w:r>
      <w:r>
        <w:rPr/>
        <w:t>studies</w:t>
      </w:r>
      <w:r>
        <w:rPr>
          <w:spacing w:val="-9"/>
        </w:rPr>
        <w:t> </w:t>
      </w:r>
      <w:r>
        <w:rPr/>
        <w:t>uses</w:t>
      </w:r>
      <w:r>
        <w:rPr>
          <w:spacing w:val="-10"/>
        </w:rPr>
        <w:t> </w:t>
      </w:r>
      <w:r>
        <w:rPr/>
        <w:t>black-box</w:t>
      </w:r>
      <w:r>
        <w:rPr>
          <w:spacing w:val="-9"/>
        </w:rPr>
        <w:t> </w:t>
      </w:r>
      <w:r>
        <w:rPr>
          <w:spacing w:val="-3"/>
        </w:rPr>
        <w:t>adversar- </w:t>
      </w:r>
      <w:r>
        <w:rPr/>
        <w:t>ial attack methods to create adversarial</w:t>
      </w:r>
      <w:r>
        <w:rPr>
          <w:spacing w:val="43"/>
        </w:rPr>
        <w:t> </w:t>
      </w:r>
      <w:r>
        <w:rPr/>
        <w:t>examples</w:t>
      </w:r>
    </w:p>
    <w:p>
      <w:pPr>
        <w:spacing w:after="0" w:line="256" w:lineRule="auto"/>
        <w:jc w:val="both"/>
        <w:sectPr>
          <w:footerReference w:type="default" r:id="rId6"/>
          <w:pgSz w:w="11910" w:h="16840"/>
          <w:pgMar w:footer="1127" w:header="0" w:top="1180" w:bottom="1320" w:left="1320" w:right="1240"/>
          <w:pgNumType w:start="3387"/>
          <w:cols w:num="2" w:equalWidth="0">
            <w:col w:w="4564" w:space="142"/>
            <w:col w:w="4644"/>
          </w:cols>
        </w:sectPr>
      </w:pPr>
    </w:p>
    <w:p>
      <w:pPr>
        <w:pStyle w:val="BodyText"/>
        <w:spacing w:line="256" w:lineRule="auto" w:before="72"/>
        <w:ind w:left="115" w:right="38" w:firstLine="4"/>
        <w:jc w:val="both"/>
      </w:pPr>
      <w:r>
        <w:rPr/>
        <w:t>for debugging NLP models (</w:t>
      </w:r>
      <w:hyperlink w:history="true" w:anchor="_bookmark40">
        <w:r>
          <w:rPr>
            <w:color w:val="00007F"/>
          </w:rPr>
          <w:t>Ribeiro et al.</w:t>
        </w:r>
      </w:hyperlink>
      <w:r>
        <w:rPr/>
        <w:t>, </w:t>
      </w:r>
      <w:hyperlink w:history="true" w:anchor="_bookmark40">
        <w:r>
          <w:rPr>
            <w:color w:val="00007F"/>
          </w:rPr>
          <w:t>2018</w:t>
        </w:r>
      </w:hyperlink>
      <w:r>
        <w:rPr/>
        <w:t>; </w:t>
      </w:r>
      <w:hyperlink w:history="true" w:anchor="_bookmark28">
        <w:r>
          <w:rPr>
            <w:color w:val="00007F"/>
          </w:rPr>
          <w:t>Jin</w:t>
        </w:r>
        <w:r>
          <w:rPr>
            <w:color w:val="00007F"/>
            <w:spacing w:val="-20"/>
          </w:rPr>
          <w:t> </w:t>
        </w:r>
        <w:r>
          <w:rPr>
            <w:color w:val="00007F"/>
          </w:rPr>
          <w:t>et</w:t>
        </w:r>
        <w:r>
          <w:rPr>
            <w:color w:val="00007F"/>
            <w:spacing w:val="-20"/>
          </w:rPr>
          <w:t> </w:t>
        </w:r>
        <w:r>
          <w:rPr>
            <w:color w:val="00007F"/>
          </w:rPr>
          <w:t>al.</w:t>
        </w:r>
      </w:hyperlink>
      <w:r>
        <w:rPr/>
        <w:t>,</w:t>
      </w:r>
      <w:r>
        <w:rPr>
          <w:spacing w:val="-20"/>
        </w:rPr>
        <w:t> </w:t>
      </w:r>
      <w:hyperlink w:history="true" w:anchor="_bookmark28">
        <w:r>
          <w:rPr>
            <w:color w:val="00007F"/>
          </w:rPr>
          <w:t>2019</w:t>
        </w:r>
      </w:hyperlink>
      <w:r>
        <w:rPr/>
        <w:t>;</w:t>
      </w:r>
      <w:r>
        <w:rPr>
          <w:spacing w:val="-20"/>
        </w:rPr>
        <w:t> </w:t>
      </w:r>
      <w:hyperlink w:history="true" w:anchor="_bookmark12">
        <w:r>
          <w:rPr>
            <w:color w:val="00007F"/>
          </w:rPr>
          <w:t>Alzantot</w:t>
        </w:r>
        <w:r>
          <w:rPr>
            <w:color w:val="00007F"/>
            <w:spacing w:val="-20"/>
          </w:rPr>
          <w:t> </w:t>
        </w:r>
        <w:r>
          <w:rPr>
            <w:color w:val="00007F"/>
          </w:rPr>
          <w:t>et</w:t>
        </w:r>
        <w:r>
          <w:rPr>
            <w:color w:val="00007F"/>
            <w:spacing w:val="-20"/>
          </w:rPr>
          <w:t> </w:t>
        </w:r>
        <w:r>
          <w:rPr>
            <w:color w:val="00007F"/>
          </w:rPr>
          <w:t>al.</w:t>
        </w:r>
      </w:hyperlink>
      <w:r>
        <w:rPr/>
        <w:t>,</w:t>
      </w:r>
      <w:r>
        <w:rPr>
          <w:spacing w:val="-20"/>
        </w:rPr>
        <w:t> </w:t>
      </w:r>
      <w:hyperlink w:history="true" w:anchor="_bookmark12">
        <w:r>
          <w:rPr>
            <w:color w:val="00007F"/>
          </w:rPr>
          <w:t>2018</w:t>
        </w:r>
      </w:hyperlink>
      <w:r>
        <w:rPr/>
        <w:t>;</w:t>
      </w:r>
      <w:r>
        <w:rPr>
          <w:spacing w:val="-20"/>
        </w:rPr>
        <w:t> </w:t>
      </w:r>
      <w:hyperlink w:history="true" w:anchor="_bookmark17">
        <w:r>
          <w:rPr>
            <w:color w:val="00007F"/>
          </w:rPr>
          <w:t>Burstein</w:t>
        </w:r>
        <w:r>
          <w:rPr>
            <w:color w:val="00007F"/>
            <w:spacing w:val="-19"/>
          </w:rPr>
          <w:t> </w:t>
        </w:r>
        <w:r>
          <w:rPr>
            <w:color w:val="00007F"/>
          </w:rPr>
          <w:t>et</w:t>
        </w:r>
        <w:r>
          <w:rPr>
            <w:color w:val="00007F"/>
            <w:spacing w:val="-20"/>
          </w:rPr>
          <w:t> </w:t>
        </w:r>
        <w:r>
          <w:rPr>
            <w:color w:val="00007F"/>
          </w:rPr>
          <w:t>al.</w:t>
        </w:r>
      </w:hyperlink>
      <w:r>
        <w:rPr/>
        <w:t>, </w:t>
      </w:r>
      <w:hyperlink w:history="true" w:anchor="_bookmark17">
        <w:r>
          <w:rPr>
            <w:color w:val="00007F"/>
          </w:rPr>
          <w:t>2019</w:t>
        </w:r>
      </w:hyperlink>
      <w:r>
        <w:rPr/>
        <w:t>). These methods create a more challenging scenario for target models compared to the above data generation procedure. Our proposed simu- lation beneﬁts from both adversarial attack algo- rithms and semi-natural grammatical</w:t>
      </w:r>
      <w:r>
        <w:rPr>
          <w:spacing w:val="-13"/>
        </w:rPr>
        <w:t> </w:t>
      </w:r>
      <w:r>
        <w:rPr/>
        <w:t>errors.</w:t>
      </w:r>
    </w:p>
    <w:p>
      <w:pPr>
        <w:pStyle w:val="Heading1"/>
        <w:numPr>
          <w:ilvl w:val="0"/>
          <w:numId w:val="1"/>
        </w:numPr>
        <w:tabs>
          <w:tab w:pos="479" w:val="left" w:leader="none"/>
        </w:tabs>
        <w:spacing w:line="240" w:lineRule="auto" w:before="192" w:after="0"/>
        <w:ind w:left="478" w:right="0" w:hanging="359"/>
        <w:jc w:val="both"/>
      </w:pPr>
      <w:r>
        <w:rPr/>
        <w:t>Method</w:t>
      </w:r>
    </w:p>
    <w:p>
      <w:pPr>
        <w:pStyle w:val="BodyText"/>
        <w:spacing w:line="256" w:lineRule="auto" w:before="164"/>
        <w:ind w:left="120" w:right="74" w:hanging="11"/>
        <w:jc w:val="both"/>
      </w:pPr>
      <w:r>
        <w:rPr>
          <w:spacing w:val="-9"/>
        </w:rPr>
        <w:t>We </w:t>
      </w:r>
      <w:r>
        <w:rPr/>
        <w:t>ﬁrst explain how we simulate ungrammatical scenarios.</w:t>
      </w:r>
      <w:r>
        <w:rPr>
          <w:spacing w:val="-8"/>
        </w:rPr>
        <w:t> </w:t>
      </w:r>
      <w:r>
        <w:rPr/>
        <w:t>Then,</w:t>
      </w:r>
      <w:r>
        <w:rPr>
          <w:spacing w:val="-16"/>
        </w:rPr>
        <w:t> </w:t>
      </w:r>
      <w:r>
        <w:rPr/>
        <w:t>we</w:t>
      </w:r>
      <w:r>
        <w:rPr>
          <w:spacing w:val="-17"/>
        </w:rPr>
        <w:t> </w:t>
      </w:r>
      <w:r>
        <w:rPr/>
        <w:t>describe</w:t>
      </w:r>
      <w:r>
        <w:rPr>
          <w:spacing w:val="-17"/>
        </w:rPr>
        <w:t> </w:t>
      </w:r>
      <w:r>
        <w:rPr/>
        <w:t>target</w:t>
      </w:r>
      <w:r>
        <w:rPr>
          <w:spacing w:val="-18"/>
        </w:rPr>
        <w:t> </w:t>
      </w:r>
      <w:r>
        <w:rPr/>
        <w:t>models</w:t>
      </w:r>
      <w:r>
        <w:rPr>
          <w:spacing w:val="-17"/>
        </w:rPr>
        <w:t> </w:t>
      </w:r>
      <w:r>
        <w:rPr/>
        <w:t>and</w:t>
      </w:r>
      <w:r>
        <w:rPr>
          <w:spacing w:val="-17"/>
        </w:rPr>
        <w:t> </w:t>
      </w:r>
      <w:r>
        <w:rPr>
          <w:spacing w:val="-5"/>
        </w:rPr>
        <w:t>the </w:t>
      </w:r>
      <w:r>
        <w:rPr/>
        <w:t>evaluation</w:t>
      </w:r>
      <w:r>
        <w:rPr>
          <w:spacing w:val="-2"/>
        </w:rPr>
        <w:t> </w:t>
      </w:r>
      <w:r>
        <w:rPr/>
        <w:t>design.</w:t>
      </w:r>
    </w:p>
    <w:p>
      <w:pPr>
        <w:pStyle w:val="Heading2"/>
        <w:numPr>
          <w:ilvl w:val="1"/>
          <w:numId w:val="2"/>
        </w:numPr>
        <w:tabs>
          <w:tab w:pos="611" w:val="left" w:leader="none"/>
        </w:tabs>
        <w:spacing w:line="240" w:lineRule="auto" w:before="182" w:after="0"/>
        <w:ind w:left="610" w:right="0" w:hanging="491"/>
        <w:jc w:val="both"/>
      </w:pPr>
      <w:bookmarkStart w:name="_bookmark0" w:id="1"/>
      <w:bookmarkEnd w:id="1"/>
      <w:r>
        <w:rPr>
          <w:b w:val="0"/>
        </w:rPr>
      </w:r>
      <w:bookmarkStart w:name="_bookmark0" w:id="2"/>
      <w:bookmarkEnd w:id="2"/>
      <w:r>
        <w:rPr/>
        <w:t>Grammatical</w:t>
      </w:r>
      <w:r>
        <w:rPr/>
        <w:t> Error</w:t>
      </w:r>
      <w:r>
        <w:rPr>
          <w:spacing w:val="-5"/>
        </w:rPr>
        <w:t> </w:t>
      </w:r>
      <w:r>
        <w:rPr/>
        <w:t>Simulation</w:t>
      </w:r>
    </w:p>
    <w:p>
      <w:pPr>
        <w:pStyle w:val="BodyText"/>
        <w:spacing w:line="256" w:lineRule="auto" w:before="99"/>
        <w:ind w:left="112" w:right="38" w:firstLine="7"/>
        <w:jc w:val="both"/>
      </w:pPr>
      <w:r>
        <w:rPr/>
        <w:t>Most downstream datasets contain only clean and grammatical sentences. Despite that recent lan- guage</w:t>
      </w:r>
      <w:r>
        <w:rPr>
          <w:spacing w:val="-13"/>
        </w:rPr>
        <w:t> </w:t>
      </w:r>
      <w:r>
        <w:rPr/>
        <w:t>encoders</w:t>
      </w:r>
      <w:r>
        <w:rPr>
          <w:spacing w:val="-13"/>
        </w:rPr>
        <w:t> </w:t>
      </w:r>
      <w:r>
        <w:rPr/>
        <w:t>achieve</w:t>
      </w:r>
      <w:r>
        <w:rPr>
          <w:spacing w:val="-12"/>
        </w:rPr>
        <w:t> </w:t>
      </w:r>
      <w:r>
        <w:rPr/>
        <w:t>promising</w:t>
      </w:r>
      <w:r>
        <w:rPr>
          <w:spacing w:val="-13"/>
        </w:rPr>
        <w:t> </w:t>
      </w:r>
      <w:r>
        <w:rPr/>
        <w:t>performance,</w:t>
      </w:r>
      <w:r>
        <w:rPr>
          <w:spacing w:val="-13"/>
        </w:rPr>
        <w:t> </w:t>
      </w:r>
      <w:r>
        <w:rPr/>
        <w:t>it is</w:t>
      </w:r>
      <w:r>
        <w:rPr>
          <w:spacing w:val="-10"/>
        </w:rPr>
        <w:t> </w:t>
      </w:r>
      <w:r>
        <w:rPr/>
        <w:t>unclear</w:t>
      </w:r>
      <w:r>
        <w:rPr>
          <w:spacing w:val="-10"/>
        </w:rPr>
        <w:t> </w:t>
      </w:r>
      <w:r>
        <w:rPr/>
        <w:t>if</w:t>
      </w:r>
      <w:r>
        <w:rPr>
          <w:spacing w:val="-10"/>
        </w:rPr>
        <w:t> </w:t>
      </w:r>
      <w:r>
        <w:rPr/>
        <w:t>they</w:t>
      </w:r>
      <w:r>
        <w:rPr>
          <w:spacing w:val="-9"/>
        </w:rPr>
        <w:t> </w:t>
      </w:r>
      <w:r>
        <w:rPr/>
        <w:t>perform</w:t>
      </w:r>
      <w:r>
        <w:rPr>
          <w:spacing w:val="-10"/>
        </w:rPr>
        <w:t> </w:t>
      </w:r>
      <w:r>
        <w:rPr/>
        <w:t>equally</w:t>
      </w:r>
      <w:r>
        <w:rPr>
          <w:spacing w:val="-10"/>
        </w:rPr>
        <w:t> </w:t>
      </w:r>
      <w:r>
        <w:rPr/>
        <w:t>well</w:t>
      </w:r>
      <w:r>
        <w:rPr>
          <w:spacing w:val="-9"/>
        </w:rPr>
        <w:t> </w:t>
      </w:r>
      <w:r>
        <w:rPr/>
        <w:t>on</w:t>
      </w:r>
      <w:r>
        <w:rPr>
          <w:spacing w:val="-10"/>
        </w:rPr>
        <w:t> </w:t>
      </w:r>
      <w:r>
        <w:rPr/>
        <w:t>text</w:t>
      </w:r>
      <w:r>
        <w:rPr>
          <w:spacing w:val="-10"/>
        </w:rPr>
        <w:t> </w:t>
      </w:r>
      <w:r>
        <w:rPr/>
        <w:t>data with grammatical</w:t>
      </w:r>
      <w:r>
        <w:rPr>
          <w:spacing w:val="-3"/>
        </w:rPr>
        <w:t> </w:t>
      </w:r>
      <w:r>
        <w:rPr/>
        <w:t>errors.</w:t>
      </w:r>
    </w:p>
    <w:p>
      <w:pPr>
        <w:pStyle w:val="BodyText"/>
        <w:spacing w:line="256" w:lineRule="auto" w:before="3"/>
        <w:ind w:left="120" w:right="38" w:firstLine="218"/>
        <w:jc w:val="both"/>
      </w:pPr>
      <w:r>
        <w:rPr/>
        <w:t>Therefore,</w:t>
      </w:r>
      <w:r>
        <w:rPr>
          <w:spacing w:val="-10"/>
        </w:rPr>
        <w:t> </w:t>
      </w:r>
      <w:r>
        <w:rPr/>
        <w:t>we</w:t>
      </w:r>
      <w:r>
        <w:rPr>
          <w:spacing w:val="-10"/>
        </w:rPr>
        <w:t> </w:t>
      </w:r>
      <w:r>
        <w:rPr/>
        <w:t>synthesize</w:t>
      </w:r>
      <w:r>
        <w:rPr>
          <w:spacing w:val="-10"/>
        </w:rPr>
        <w:t> </w:t>
      </w:r>
      <w:r>
        <w:rPr/>
        <w:t>grammatical</w:t>
      </w:r>
      <w:r>
        <w:rPr>
          <w:spacing w:val="-10"/>
        </w:rPr>
        <w:t> </w:t>
      </w:r>
      <w:r>
        <w:rPr/>
        <w:t>errors</w:t>
      </w:r>
      <w:r>
        <w:rPr>
          <w:spacing w:val="-10"/>
        </w:rPr>
        <w:t> </w:t>
      </w:r>
      <w:r>
        <w:rPr/>
        <w:t>on clean corpora to test the robustness of language encoders.</w:t>
      </w:r>
      <w:r>
        <w:rPr>
          <w:spacing w:val="-9"/>
        </w:rPr>
        <w:t> We</w:t>
      </w:r>
      <w:r>
        <w:rPr>
          <w:spacing w:val="-18"/>
        </w:rPr>
        <w:t> </w:t>
      </w:r>
      <w:r>
        <w:rPr/>
        <w:t>use</w:t>
      </w:r>
      <w:r>
        <w:rPr>
          <w:spacing w:val="-17"/>
        </w:rPr>
        <w:t> </w:t>
      </w:r>
      <w:r>
        <w:rPr/>
        <w:t>a</w:t>
      </w:r>
      <w:r>
        <w:rPr>
          <w:spacing w:val="-18"/>
        </w:rPr>
        <w:t> </w:t>
      </w:r>
      <w:r>
        <w:rPr/>
        <w:t>controllable</w:t>
      </w:r>
      <w:r>
        <w:rPr>
          <w:spacing w:val="-17"/>
        </w:rPr>
        <w:t> </w:t>
      </w:r>
      <w:r>
        <w:rPr/>
        <w:t>rule-based</w:t>
      </w:r>
      <w:r>
        <w:rPr>
          <w:spacing w:val="-18"/>
        </w:rPr>
        <w:t> </w:t>
      </w:r>
      <w:r>
        <w:rPr/>
        <w:t>method to collect and mimic errors observed on NUCLE following</w:t>
      </w:r>
      <w:r>
        <w:rPr>
          <w:spacing w:val="-11"/>
        </w:rPr>
        <w:t> </w:t>
      </w:r>
      <w:r>
        <w:rPr/>
        <w:t>previous</w:t>
      </w:r>
      <w:r>
        <w:rPr>
          <w:spacing w:val="-10"/>
        </w:rPr>
        <w:t> </w:t>
      </w:r>
      <w:r>
        <w:rPr/>
        <w:t>work</w:t>
      </w:r>
      <w:r>
        <w:rPr>
          <w:spacing w:val="-10"/>
        </w:rPr>
        <w:t> </w:t>
      </w:r>
      <w:r>
        <w:rPr/>
        <w:t>(</w:t>
      </w:r>
      <w:hyperlink w:history="true" w:anchor="_bookmark34">
        <w:r>
          <w:rPr>
            <w:color w:val="00007F"/>
          </w:rPr>
          <w:t>Lui</w:t>
        </w:r>
        <w:r>
          <w:rPr>
            <w:color w:val="00007F"/>
            <w:spacing w:val="-11"/>
          </w:rPr>
          <w:t> </w:t>
        </w:r>
        <w:r>
          <w:rPr>
            <w:color w:val="00007F"/>
          </w:rPr>
          <w:t>et</w:t>
        </w:r>
        <w:r>
          <w:rPr>
            <w:color w:val="00007F"/>
            <w:spacing w:val="-10"/>
          </w:rPr>
          <w:t> </w:t>
        </w:r>
        <w:r>
          <w:rPr>
            <w:color w:val="00007F"/>
          </w:rPr>
          <w:t>al.</w:t>
        </w:r>
      </w:hyperlink>
      <w:r>
        <w:rPr/>
        <w:t>,</w:t>
      </w:r>
      <w:r>
        <w:rPr>
          <w:spacing w:val="-10"/>
        </w:rPr>
        <w:t> </w:t>
      </w:r>
      <w:hyperlink w:history="true" w:anchor="_bookmark34">
        <w:r>
          <w:rPr>
            <w:color w:val="00007F"/>
          </w:rPr>
          <w:t>2018</w:t>
        </w:r>
      </w:hyperlink>
      <w:r>
        <w:rPr/>
        <w:t>;</w:t>
      </w:r>
      <w:r>
        <w:rPr>
          <w:spacing w:val="-11"/>
        </w:rPr>
        <w:t> </w:t>
      </w:r>
      <w:hyperlink w:history="true" w:anchor="_bookmark43">
        <w:r>
          <w:rPr>
            <w:color w:val="00007F"/>
          </w:rPr>
          <w:t>Sperber</w:t>
        </w:r>
      </w:hyperlink>
      <w:r>
        <w:rPr>
          <w:color w:val="00007F"/>
        </w:rPr>
        <w:t> </w:t>
      </w:r>
      <w:hyperlink w:history="true" w:anchor="_bookmark43">
        <w:r>
          <w:rPr>
            <w:color w:val="00007F"/>
          </w:rPr>
          <w:t>et al.</w:t>
        </w:r>
      </w:hyperlink>
      <w:r>
        <w:rPr/>
        <w:t>, </w:t>
      </w:r>
      <w:hyperlink w:history="true" w:anchor="_bookmark43">
        <w:r>
          <w:rPr>
            <w:color w:val="00007F"/>
          </w:rPr>
          <w:t>2017</w:t>
        </w:r>
      </w:hyperlink>
      <w:r>
        <w:rPr/>
        <w:t>) and apply two ways to introduce er- rors to clean corpora: (1) we sample errors based on</w:t>
      </w:r>
      <w:r>
        <w:rPr>
          <w:spacing w:val="-13"/>
        </w:rPr>
        <w:t> </w:t>
      </w:r>
      <w:r>
        <w:rPr/>
        <w:t>the</w:t>
      </w:r>
      <w:r>
        <w:rPr>
          <w:spacing w:val="-12"/>
        </w:rPr>
        <w:t> </w:t>
      </w:r>
      <w:r>
        <w:rPr/>
        <w:t>frequency</w:t>
      </w:r>
      <w:r>
        <w:rPr>
          <w:spacing w:val="-12"/>
        </w:rPr>
        <w:t> </w:t>
      </w:r>
      <w:r>
        <w:rPr/>
        <w:t>distribution</w:t>
      </w:r>
      <w:r>
        <w:rPr>
          <w:spacing w:val="-12"/>
        </w:rPr>
        <w:t> </w:t>
      </w:r>
      <w:r>
        <w:rPr/>
        <w:t>of</w:t>
      </w:r>
      <w:r>
        <w:rPr>
          <w:spacing w:val="-12"/>
        </w:rPr>
        <w:t> </w:t>
      </w:r>
      <w:r>
        <w:rPr/>
        <w:t>NUCLE</w:t>
      </w:r>
      <w:r>
        <w:rPr>
          <w:spacing w:val="-12"/>
        </w:rPr>
        <w:t> </w:t>
      </w:r>
      <w:r>
        <w:rPr/>
        <w:t>and</w:t>
      </w:r>
      <w:r>
        <w:rPr>
          <w:spacing w:val="-12"/>
        </w:rPr>
        <w:t> </w:t>
      </w:r>
      <w:r>
        <w:rPr>
          <w:spacing w:val="-3"/>
        </w:rPr>
        <w:t>intro- </w:t>
      </w:r>
      <w:r>
        <w:rPr/>
        <w:t>duce them to plausible positions; (2) inspired by the literature of adversarial attacks (</w:t>
      </w:r>
      <w:hyperlink w:history="true" w:anchor="_bookmark40">
        <w:r>
          <w:rPr>
            <w:color w:val="00007F"/>
          </w:rPr>
          <w:t>Ribeiro et al.</w:t>
        </w:r>
      </w:hyperlink>
      <w:r>
        <w:rPr/>
        <w:t>, </w:t>
      </w:r>
      <w:hyperlink w:history="true" w:anchor="_bookmark40">
        <w:r>
          <w:rPr>
            <w:color w:val="00007F"/>
          </w:rPr>
          <w:t>2018</w:t>
        </w:r>
      </w:hyperlink>
      <w:r>
        <w:rPr/>
        <w:t>; </w:t>
      </w:r>
      <w:hyperlink w:history="true" w:anchor="_bookmark28">
        <w:r>
          <w:rPr>
            <w:color w:val="00007F"/>
          </w:rPr>
          <w:t>Jin et al.</w:t>
        </w:r>
      </w:hyperlink>
      <w:r>
        <w:rPr/>
        <w:t>, </w:t>
      </w:r>
      <w:hyperlink w:history="true" w:anchor="_bookmark28">
        <w:r>
          <w:rPr>
            <w:color w:val="00007F"/>
          </w:rPr>
          <w:t>2019</w:t>
        </w:r>
      </w:hyperlink>
      <w:r>
        <w:rPr/>
        <w:t>; </w:t>
      </w:r>
      <w:hyperlink w:history="true" w:anchor="_bookmark12">
        <w:r>
          <w:rPr>
            <w:color w:val="00007F"/>
          </w:rPr>
          <w:t>Alzantot et al.</w:t>
        </w:r>
      </w:hyperlink>
      <w:r>
        <w:rPr/>
        <w:t>, </w:t>
      </w:r>
      <w:hyperlink w:history="true" w:anchor="_bookmark12">
        <w:r>
          <w:rPr>
            <w:color w:val="00007F"/>
          </w:rPr>
          <w:t>2018</w:t>
        </w:r>
      </w:hyperlink>
      <w:r>
        <w:rPr/>
        <w:t>), we conduct search algorithms to introduce grammati- cal</w:t>
      </w:r>
      <w:r>
        <w:rPr>
          <w:spacing w:val="-22"/>
        </w:rPr>
        <w:t> </w:t>
      </w:r>
      <w:r>
        <w:rPr/>
        <w:t>errors</w:t>
      </w:r>
      <w:r>
        <w:rPr>
          <w:spacing w:val="-22"/>
        </w:rPr>
        <w:t> </w:t>
      </w:r>
      <w:r>
        <w:rPr/>
        <w:t>that</w:t>
      </w:r>
      <w:r>
        <w:rPr>
          <w:spacing w:val="-21"/>
        </w:rPr>
        <w:t> </w:t>
      </w:r>
      <w:r>
        <w:rPr/>
        <w:t>causing</w:t>
      </w:r>
      <w:r>
        <w:rPr>
          <w:spacing w:val="-22"/>
        </w:rPr>
        <w:t> </w:t>
      </w:r>
      <w:r>
        <w:rPr/>
        <w:t>the</w:t>
      </w:r>
      <w:r>
        <w:rPr>
          <w:spacing w:val="-22"/>
        </w:rPr>
        <w:t> </w:t>
      </w:r>
      <w:r>
        <w:rPr/>
        <w:t>largest</w:t>
      </w:r>
      <w:r>
        <w:rPr>
          <w:spacing w:val="-21"/>
        </w:rPr>
        <w:t> </w:t>
      </w:r>
      <w:r>
        <w:rPr/>
        <w:t>performance</w:t>
      </w:r>
      <w:r>
        <w:rPr>
          <w:spacing w:val="-22"/>
        </w:rPr>
        <w:t> </w:t>
      </w:r>
      <w:r>
        <w:rPr/>
        <w:t>drop on a given downstream</w:t>
      </w:r>
      <w:r>
        <w:rPr>
          <w:spacing w:val="-8"/>
        </w:rPr>
        <w:t> </w:t>
      </w:r>
      <w:r>
        <w:rPr/>
        <w:t>task.</w:t>
      </w:r>
    </w:p>
    <w:p>
      <w:pPr>
        <w:pStyle w:val="BodyText"/>
        <w:spacing w:line="256" w:lineRule="auto" w:before="156"/>
        <w:ind w:left="120" w:right="38"/>
        <w:jc w:val="both"/>
      </w:pPr>
      <w:r>
        <w:rPr>
          <w:b/>
        </w:rPr>
        <w:t>Mimic Error Distribution on NUCLE </w:t>
      </w:r>
      <w:r>
        <w:rPr>
          <w:spacing w:val="-9"/>
        </w:rPr>
        <w:t>We </w:t>
      </w:r>
      <w:r>
        <w:rPr/>
        <w:t>ﬁrst describe how to extract the error distribution on NUCLE (</w:t>
      </w:r>
      <w:hyperlink w:history="true" w:anchor="_bookmark22">
        <w:r>
          <w:rPr>
            <w:color w:val="00007F"/>
          </w:rPr>
          <w:t>Dahlmeier et al.</w:t>
        </w:r>
      </w:hyperlink>
      <w:r>
        <w:rPr/>
        <w:t>, </w:t>
      </w:r>
      <w:hyperlink w:history="true" w:anchor="_bookmark22">
        <w:r>
          <w:rPr>
            <w:color w:val="00007F"/>
          </w:rPr>
          <w:t>2013</w:t>
        </w:r>
      </w:hyperlink>
      <w:r>
        <w:rPr/>
        <w:t>). NUCLE is </w:t>
      </w:r>
      <w:r>
        <w:rPr>
          <w:spacing w:val="-4"/>
        </w:rPr>
        <w:t>con- </w:t>
      </w:r>
      <w:r>
        <w:rPr/>
        <w:t>structed with naturally occurring data (student </w:t>
      </w:r>
      <w:r>
        <w:rPr>
          <w:spacing w:val="-6"/>
        </w:rPr>
        <w:t>es- </w:t>
      </w:r>
      <w:r>
        <w:rPr/>
        <w:t>says at NUS) annotated with error tags. Each </w:t>
      </w:r>
      <w:r>
        <w:rPr>
          <w:spacing w:val="-5"/>
        </w:rPr>
        <w:t>un- </w:t>
      </w:r>
      <w:r>
        <w:rPr/>
        <w:t>grammatical sentence is paired with its correction that differs only in local edits. The two sentences make</w:t>
      </w:r>
      <w:r>
        <w:rPr>
          <w:spacing w:val="-16"/>
        </w:rPr>
        <w:t> </w:t>
      </w:r>
      <w:r>
        <w:rPr/>
        <w:t>up</w:t>
      </w:r>
      <w:r>
        <w:rPr>
          <w:spacing w:val="-16"/>
        </w:rPr>
        <w:t> </w:t>
      </w:r>
      <w:r>
        <w:rPr/>
        <w:t>a</w:t>
      </w:r>
      <w:r>
        <w:rPr>
          <w:spacing w:val="-16"/>
        </w:rPr>
        <w:t> </w:t>
      </w:r>
      <w:r>
        <w:rPr>
          <w:i/>
        </w:rPr>
        <w:t>minimal</w:t>
      </w:r>
      <w:r>
        <w:rPr>
          <w:i/>
          <w:spacing w:val="-16"/>
        </w:rPr>
        <w:t> </w:t>
      </w:r>
      <w:r>
        <w:rPr>
          <w:i/>
        </w:rPr>
        <w:t>edited</w:t>
      </w:r>
      <w:r>
        <w:rPr>
          <w:i/>
          <w:spacing w:val="-16"/>
        </w:rPr>
        <w:t> </w:t>
      </w:r>
      <w:r>
        <w:rPr>
          <w:i/>
        </w:rPr>
        <w:t>pair</w:t>
      </w:r>
      <w:r>
        <w:rPr/>
        <w:t>.</w:t>
      </w:r>
      <w:r>
        <w:rPr>
          <w:spacing w:val="-4"/>
        </w:rPr>
        <w:t> </w:t>
      </w:r>
      <w:r>
        <w:rPr/>
        <w:t>An</w:t>
      </w:r>
      <w:r>
        <w:rPr>
          <w:spacing w:val="-16"/>
        </w:rPr>
        <w:t> </w:t>
      </w:r>
      <w:r>
        <w:rPr/>
        <w:t>example</w:t>
      </w:r>
      <w:r>
        <w:rPr>
          <w:spacing w:val="-16"/>
        </w:rPr>
        <w:t> </w:t>
      </w:r>
      <w:r>
        <w:rPr/>
        <w:t>is</w:t>
      </w:r>
      <w:r>
        <w:rPr>
          <w:spacing w:val="-16"/>
        </w:rPr>
        <w:t> </w:t>
      </w:r>
      <w:r>
        <w:rPr/>
        <w:t>like:</w:t>
      </w:r>
    </w:p>
    <w:p>
      <w:pPr>
        <w:pStyle w:val="ListParagraph"/>
        <w:numPr>
          <w:ilvl w:val="2"/>
          <w:numId w:val="2"/>
        </w:numPr>
        <w:tabs>
          <w:tab w:pos="557" w:val="left" w:leader="none"/>
        </w:tabs>
        <w:spacing w:line="256" w:lineRule="auto" w:before="3" w:after="0"/>
        <w:ind w:left="556" w:right="38" w:hanging="264"/>
        <w:jc w:val="both"/>
        <w:rPr>
          <w:sz w:val="22"/>
        </w:rPr>
      </w:pPr>
      <w:r>
        <w:rPr/>
        <w:pict>
          <v:shape style="position:absolute;margin-left:137.759995pt;margin-top:15.513971pt;width:8.5pt;height:18.95pt;mso-position-horizontal-relative:page;mso-position-vertical-relative:paragraph;z-index:-18720768"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131"/>
                      <w:sz w:val="22"/>
                    </w:rPr>
                    <w:t>×</w:t>
                  </w:r>
                </w:p>
              </w:txbxContent>
            </v:textbox>
            <w10:wrap type="none"/>
          </v:shape>
        </w:pict>
      </w:r>
      <w:r>
        <w:rPr>
          <w:spacing w:val="-3"/>
          <w:sz w:val="22"/>
        </w:rPr>
        <w:t>Will</w:t>
      </w:r>
      <w:r>
        <w:rPr>
          <w:spacing w:val="-19"/>
          <w:sz w:val="22"/>
        </w:rPr>
        <w:t> </w:t>
      </w:r>
      <w:r>
        <w:rPr>
          <w:sz w:val="22"/>
        </w:rPr>
        <w:t>the</w:t>
      </w:r>
      <w:r>
        <w:rPr>
          <w:spacing w:val="-19"/>
          <w:sz w:val="22"/>
        </w:rPr>
        <w:t> </w:t>
      </w:r>
      <w:r>
        <w:rPr>
          <w:sz w:val="22"/>
        </w:rPr>
        <w:t>child</w:t>
      </w:r>
      <w:r>
        <w:rPr>
          <w:spacing w:val="-19"/>
          <w:sz w:val="22"/>
        </w:rPr>
        <w:t> </w:t>
      </w:r>
      <w:r>
        <w:rPr>
          <w:sz w:val="22"/>
        </w:rPr>
        <w:t>blame</w:t>
      </w:r>
      <w:r>
        <w:rPr>
          <w:spacing w:val="-19"/>
          <w:sz w:val="22"/>
        </w:rPr>
        <w:t> </w:t>
      </w:r>
      <w:r>
        <w:rPr>
          <w:sz w:val="22"/>
        </w:rPr>
        <w:t>the</w:t>
      </w:r>
      <w:r>
        <w:rPr>
          <w:spacing w:val="-19"/>
          <w:sz w:val="22"/>
        </w:rPr>
        <w:t> </w:t>
      </w:r>
      <w:r>
        <w:rPr>
          <w:sz w:val="22"/>
        </w:rPr>
        <w:t>parents</w:t>
      </w:r>
      <w:r>
        <w:rPr>
          <w:spacing w:val="-19"/>
          <w:sz w:val="22"/>
        </w:rPr>
        <w:t> </w:t>
      </w:r>
      <w:r>
        <w:rPr>
          <w:sz w:val="22"/>
        </w:rPr>
        <w:t>after</w:t>
      </w:r>
      <w:r>
        <w:rPr>
          <w:spacing w:val="-19"/>
          <w:sz w:val="22"/>
        </w:rPr>
        <w:t> </w:t>
      </w:r>
      <w:r>
        <w:rPr>
          <w:sz w:val="22"/>
        </w:rPr>
        <w:t>he</w:t>
      </w:r>
      <w:r>
        <w:rPr>
          <w:spacing w:val="-19"/>
          <w:sz w:val="22"/>
        </w:rPr>
        <w:t> </w:t>
      </w:r>
      <w:r>
        <w:rPr>
          <w:b/>
          <w:spacing w:val="-5"/>
          <w:sz w:val="22"/>
        </w:rPr>
        <w:t>grow- </w:t>
      </w:r>
      <w:r>
        <w:rPr>
          <w:b/>
          <w:sz w:val="22"/>
        </w:rPr>
        <w:t>ing</w:t>
      </w:r>
      <w:r>
        <w:rPr>
          <w:b/>
          <w:spacing w:val="-2"/>
          <w:sz w:val="22"/>
        </w:rPr>
        <w:t> </w:t>
      </w:r>
      <w:r>
        <w:rPr>
          <w:sz w:val="22"/>
        </w:rPr>
        <w:t>up?</w:t>
      </w:r>
    </w:p>
    <w:p>
      <w:pPr>
        <w:pStyle w:val="ListParagraph"/>
        <w:numPr>
          <w:ilvl w:val="2"/>
          <w:numId w:val="2"/>
        </w:numPr>
        <w:tabs>
          <w:tab w:pos="557" w:val="left" w:leader="none"/>
        </w:tabs>
        <w:spacing w:line="244" w:lineRule="exact" w:before="1" w:after="0"/>
        <w:ind w:left="556" w:right="0" w:hanging="264"/>
        <w:jc w:val="both"/>
        <w:rPr>
          <w:sz w:val="22"/>
        </w:rPr>
      </w:pPr>
      <w:r>
        <w:rPr>
          <w:spacing w:val="-3"/>
          <w:sz w:val="22"/>
        </w:rPr>
        <w:t>Will </w:t>
      </w:r>
      <w:r>
        <w:rPr>
          <w:sz w:val="22"/>
        </w:rPr>
        <w:t>the child blame the parents after</w:t>
      </w:r>
      <w:r>
        <w:rPr>
          <w:spacing w:val="18"/>
          <w:sz w:val="22"/>
        </w:rPr>
        <w:t> </w:t>
      </w:r>
      <w:r>
        <w:rPr>
          <w:sz w:val="22"/>
        </w:rPr>
        <w:t>he</w:t>
      </w:r>
    </w:p>
    <w:p>
      <w:pPr>
        <w:tabs>
          <w:tab w:pos="1695" w:val="left" w:leader="none"/>
        </w:tabs>
        <w:spacing w:line="314" w:lineRule="exact" w:before="0"/>
        <w:ind w:left="556" w:right="0" w:firstLine="0"/>
        <w:jc w:val="left"/>
        <w:rPr>
          <w:rFonts w:ascii="Lucida Sans Unicode" w:hAnsi="Lucida Sans Unicode"/>
          <w:sz w:val="22"/>
        </w:rPr>
      </w:pPr>
      <w:r>
        <w:rPr>
          <w:b/>
          <w:sz w:val="22"/>
        </w:rPr>
        <w:t>grows</w:t>
      </w:r>
      <w:r>
        <w:rPr>
          <w:b/>
          <w:spacing w:val="-5"/>
          <w:sz w:val="22"/>
        </w:rPr>
        <w:t> </w:t>
      </w:r>
      <w:r>
        <w:rPr>
          <w:sz w:val="22"/>
        </w:rPr>
        <w:t>up?</w:t>
        <w:tab/>
      </w:r>
      <w:r>
        <w:rPr>
          <w:rFonts w:ascii="Lucida Sans Unicode" w:hAnsi="Lucida Sans Unicode"/>
          <w:sz w:val="22"/>
        </w:rPr>
        <w:t>√</w:t>
      </w:r>
    </w:p>
    <w:p>
      <w:pPr>
        <w:pStyle w:val="BodyText"/>
        <w:spacing w:line="238" w:lineRule="exact"/>
        <w:ind w:left="120"/>
        <w:jc w:val="both"/>
      </w:pPr>
      <w:r>
        <w:rPr/>
        <w:t>NUCLE corpus contains around 59,800</w:t>
      </w:r>
      <w:r>
        <w:rPr>
          <w:spacing w:val="-23"/>
        </w:rPr>
        <w:t> </w:t>
      </w:r>
      <w:r>
        <w:rPr/>
        <w:t>sentences</w:t>
      </w:r>
    </w:p>
    <w:p>
      <w:pPr>
        <w:pStyle w:val="BodyText"/>
        <w:spacing w:line="247" w:lineRule="auto" w:before="18"/>
        <w:ind w:left="120" w:right="38" w:hanging="8"/>
        <w:jc w:val="both"/>
      </w:pPr>
      <w:r>
        <w:rPr/>
        <w:t>with average length 20.38. About 6% of tokens in each sentence contain grammatical errors. There are</w:t>
      </w:r>
      <w:r>
        <w:rPr>
          <w:spacing w:val="-28"/>
        </w:rPr>
        <w:t> </w:t>
      </w:r>
      <w:r>
        <w:rPr/>
        <w:t>27</w:t>
      </w:r>
      <w:r>
        <w:rPr>
          <w:spacing w:val="-27"/>
        </w:rPr>
        <w:t> </w:t>
      </w:r>
      <w:r>
        <w:rPr/>
        <w:t>error</w:t>
      </w:r>
      <w:r>
        <w:rPr>
          <w:spacing w:val="-27"/>
        </w:rPr>
        <w:t> </w:t>
      </w:r>
      <w:r>
        <w:rPr/>
        <w:t>tags,</w:t>
      </w:r>
      <w:r>
        <w:rPr>
          <w:spacing w:val="-26"/>
        </w:rPr>
        <w:t> </w:t>
      </w:r>
      <w:r>
        <w:rPr/>
        <w:t>including</w:t>
      </w:r>
      <w:r>
        <w:rPr>
          <w:spacing w:val="-27"/>
        </w:rPr>
        <w:t> </w:t>
      </w:r>
      <w:r>
        <w:rPr>
          <w:rFonts w:ascii="Courier New"/>
        </w:rPr>
        <w:t>Prep</w:t>
      </w:r>
      <w:r>
        <w:rPr>
          <w:rFonts w:ascii="Courier New"/>
          <w:spacing w:val="-104"/>
        </w:rPr>
        <w:t> </w:t>
      </w:r>
      <w:r>
        <w:rPr/>
        <w:t>(indicating</w:t>
      </w:r>
      <w:r>
        <w:rPr>
          <w:spacing w:val="-27"/>
        </w:rPr>
        <w:t> </w:t>
      </w:r>
      <w:r>
        <w:rPr>
          <w:spacing w:val="-3"/>
        </w:rPr>
        <w:t>prepo- </w:t>
      </w:r>
      <w:r>
        <w:rPr/>
        <w:t>sition</w:t>
      </w:r>
      <w:r>
        <w:rPr>
          <w:spacing w:val="-14"/>
        </w:rPr>
        <w:t> </w:t>
      </w:r>
      <w:r>
        <w:rPr/>
        <w:t>errors),</w:t>
      </w:r>
      <w:r>
        <w:rPr>
          <w:spacing w:val="-13"/>
        </w:rPr>
        <w:t> </w:t>
      </w:r>
      <w:r>
        <w:rPr>
          <w:rFonts w:ascii="Courier New"/>
        </w:rPr>
        <w:t>ArtOrDet</w:t>
      </w:r>
      <w:r>
        <w:rPr>
          <w:rFonts w:ascii="Courier New"/>
          <w:spacing w:val="-90"/>
        </w:rPr>
        <w:t> </w:t>
      </w:r>
      <w:r>
        <w:rPr/>
        <w:t>(indicating</w:t>
      </w:r>
      <w:r>
        <w:rPr>
          <w:spacing w:val="-14"/>
        </w:rPr>
        <w:t> </w:t>
      </w:r>
      <w:r>
        <w:rPr/>
        <w:t>article</w:t>
      </w:r>
      <w:r>
        <w:rPr>
          <w:spacing w:val="-13"/>
        </w:rPr>
        <w:t> </w:t>
      </w:r>
      <w:r>
        <w:rPr/>
        <w:t>or</w:t>
      </w:r>
      <w:r>
        <w:rPr>
          <w:spacing w:val="-14"/>
        </w:rPr>
        <w:t> </w:t>
      </w:r>
      <w:r>
        <w:rPr>
          <w:spacing w:val="-5"/>
        </w:rPr>
        <w:t>de- </w:t>
      </w:r>
      <w:r>
        <w:rPr/>
        <w:t>terminer</w:t>
      </w:r>
      <w:r>
        <w:rPr>
          <w:spacing w:val="-17"/>
        </w:rPr>
        <w:t> </w:t>
      </w:r>
      <w:r>
        <w:rPr/>
        <w:t>errors),</w:t>
      </w:r>
      <w:r>
        <w:rPr>
          <w:spacing w:val="-17"/>
        </w:rPr>
        <w:t> </w:t>
      </w:r>
      <w:r>
        <w:rPr>
          <w:rFonts w:ascii="Courier New"/>
        </w:rPr>
        <w:t>Vform</w:t>
      </w:r>
      <w:r>
        <w:rPr>
          <w:rFonts w:ascii="Courier New"/>
          <w:spacing w:val="-94"/>
        </w:rPr>
        <w:t> </w:t>
      </w:r>
      <w:r>
        <w:rPr/>
        <w:t>(indicating</w:t>
      </w:r>
      <w:r>
        <w:rPr>
          <w:spacing w:val="-17"/>
        </w:rPr>
        <w:t> </w:t>
      </w:r>
      <w:r>
        <w:rPr/>
        <w:t>incorrect</w:t>
      </w:r>
      <w:r>
        <w:rPr>
          <w:spacing w:val="-17"/>
        </w:rPr>
        <w:t> </w:t>
      </w:r>
      <w:r>
        <w:rPr/>
        <w:t>verb</w:t>
      </w:r>
    </w:p>
    <w:p>
      <w:pPr>
        <w:pStyle w:val="BodyText"/>
        <w:spacing w:before="72"/>
        <w:ind w:left="117"/>
        <w:jc w:val="both"/>
      </w:pPr>
      <w:r>
        <w:rPr/>
        <w:br w:type="column"/>
      </w:r>
      <w:r>
        <w:rPr/>
        <w:t>form) and so forth.</w:t>
      </w:r>
    </w:p>
    <w:p>
      <w:pPr>
        <w:pStyle w:val="BodyText"/>
        <w:spacing w:line="256" w:lineRule="auto" w:before="30"/>
        <w:ind w:left="117" w:right="116" w:firstLine="218"/>
        <w:jc w:val="both"/>
      </w:pPr>
      <w:r>
        <w:rPr/>
        <w:t>We consider eight frequently-occurred, token- level error types in NUCLE as shown in Table </w:t>
      </w:r>
      <w:hyperlink w:history="true" w:anchor="_bookmark1">
        <w:r>
          <w:rPr>
            <w:color w:val="00007F"/>
          </w:rPr>
          <w:t>1</w:t>
        </w:r>
      </w:hyperlink>
      <w:r>
        <w:rPr/>
        <w:t>.</w:t>
      </w:r>
    </w:p>
    <w:p>
      <w:pPr>
        <w:pStyle w:val="BodyText"/>
        <w:spacing w:line="252" w:lineRule="auto" w:before="12"/>
        <w:ind w:left="111" w:right="125" w:firstLine="224"/>
        <w:jc w:val="both"/>
      </w:pPr>
      <w:r>
        <w:rPr>
          <w:w w:val="105"/>
        </w:rPr>
        <w:t>These error types perturb a sentence in  terms</w:t>
      </w:r>
      <w:r>
        <w:rPr>
          <w:spacing w:val="-17"/>
          <w:w w:val="105"/>
        </w:rPr>
        <w:t> </w:t>
      </w:r>
      <w:r>
        <w:rPr>
          <w:w w:val="105"/>
        </w:rPr>
        <w:t>of</w:t>
      </w:r>
      <w:r>
        <w:rPr>
          <w:spacing w:val="-17"/>
          <w:w w:val="105"/>
        </w:rPr>
        <w:t> </w:t>
      </w:r>
      <w:r>
        <w:rPr>
          <w:w w:val="105"/>
        </w:rPr>
        <w:t>syntax</w:t>
      </w:r>
      <w:r>
        <w:rPr>
          <w:spacing w:val="-17"/>
          <w:w w:val="105"/>
        </w:rPr>
        <w:t> </w:t>
      </w:r>
      <w:r>
        <w:rPr>
          <w:w w:val="105"/>
        </w:rPr>
        <w:t>(</w:t>
      </w:r>
      <w:r>
        <w:rPr>
          <w:rFonts w:ascii="Courier New"/>
          <w:w w:val="105"/>
        </w:rPr>
        <w:t>SVA</w:t>
      </w:r>
      <w:r>
        <w:rPr>
          <w:w w:val="105"/>
        </w:rPr>
        <w:t>,</w:t>
      </w:r>
      <w:r>
        <w:rPr>
          <w:spacing w:val="-16"/>
          <w:w w:val="105"/>
        </w:rPr>
        <w:t> </w:t>
      </w:r>
      <w:r>
        <w:rPr>
          <w:rFonts w:ascii="Courier New"/>
          <w:w w:val="105"/>
        </w:rPr>
        <w:t>Worder</w:t>
      </w:r>
      <w:r>
        <w:rPr>
          <w:w w:val="105"/>
        </w:rPr>
        <w:t>),</w:t>
      </w:r>
      <w:r>
        <w:rPr>
          <w:spacing w:val="-15"/>
          <w:w w:val="105"/>
        </w:rPr>
        <w:t> </w:t>
      </w:r>
      <w:r>
        <w:rPr>
          <w:w w:val="105"/>
        </w:rPr>
        <w:t>semantics</w:t>
      </w:r>
      <w:r>
        <w:rPr>
          <w:spacing w:val="-16"/>
          <w:w w:val="105"/>
        </w:rPr>
        <w:t> </w:t>
      </w:r>
      <w:r>
        <w:rPr>
          <w:w w:val="105"/>
        </w:rPr>
        <w:t>(</w:t>
      </w:r>
      <w:r>
        <w:rPr>
          <w:rFonts w:ascii="Courier New"/>
          <w:w w:val="105"/>
        </w:rPr>
        <w:t>Nn</w:t>
      </w:r>
      <w:r>
        <w:rPr>
          <w:w w:val="105"/>
        </w:rPr>
        <w:t>, </w:t>
      </w:r>
      <w:r>
        <w:rPr>
          <w:rFonts w:ascii="Courier New"/>
        </w:rPr>
        <w:t>Wchoice</w:t>
      </w:r>
      <w:r>
        <w:rPr/>
        <w:t>,</w:t>
      </w:r>
      <w:r>
        <w:rPr>
          <w:spacing w:val="-12"/>
        </w:rPr>
        <w:t> </w:t>
      </w:r>
      <w:r>
        <w:rPr>
          <w:rFonts w:ascii="Courier New"/>
        </w:rPr>
        <w:t>Trans</w:t>
      </w:r>
      <w:r>
        <w:rPr/>
        <w:t>)</w:t>
      </w:r>
      <w:r>
        <w:rPr>
          <w:spacing w:val="-12"/>
        </w:rPr>
        <w:t> </w:t>
      </w:r>
      <w:r>
        <w:rPr/>
        <w:t>and</w:t>
      </w:r>
      <w:r>
        <w:rPr>
          <w:spacing w:val="-11"/>
        </w:rPr>
        <w:t> </w:t>
      </w:r>
      <w:r>
        <w:rPr/>
        <w:t>both</w:t>
      </w:r>
      <w:r>
        <w:rPr>
          <w:spacing w:val="-12"/>
        </w:rPr>
        <w:t> </w:t>
      </w:r>
      <w:r>
        <w:rPr/>
        <w:t>(</w:t>
      </w:r>
      <w:r>
        <w:rPr>
          <w:rFonts w:ascii="Courier New"/>
        </w:rPr>
        <w:t>ArtOrDet</w:t>
      </w:r>
      <w:r>
        <w:rPr/>
        <w:t>,</w:t>
      </w:r>
      <w:r>
        <w:rPr>
          <w:spacing w:val="-11"/>
        </w:rPr>
        <w:t> </w:t>
      </w:r>
      <w:r>
        <w:rPr>
          <w:rFonts w:ascii="Courier New"/>
          <w:spacing w:val="-4"/>
        </w:rPr>
        <w:t>Prep</w:t>
      </w:r>
      <w:r>
        <w:rPr>
          <w:spacing w:val="-4"/>
        </w:rPr>
        <w:t>, </w:t>
      </w:r>
      <w:r>
        <w:rPr>
          <w:rFonts w:ascii="Courier New"/>
          <w:w w:val="105"/>
        </w:rPr>
        <w:t>Vform</w:t>
      </w:r>
      <w:r>
        <w:rPr>
          <w:w w:val="105"/>
        </w:rPr>
        <w:t>),</w:t>
      </w:r>
      <w:r>
        <w:rPr>
          <w:spacing w:val="-14"/>
          <w:w w:val="105"/>
        </w:rPr>
        <w:t> </w:t>
      </w:r>
      <w:r>
        <w:rPr>
          <w:w w:val="105"/>
        </w:rPr>
        <w:t>and</w:t>
      </w:r>
      <w:r>
        <w:rPr>
          <w:spacing w:val="-14"/>
          <w:w w:val="105"/>
        </w:rPr>
        <w:t> </w:t>
      </w:r>
      <w:r>
        <w:rPr>
          <w:w w:val="105"/>
        </w:rPr>
        <w:t>thus</w:t>
      </w:r>
      <w:r>
        <w:rPr>
          <w:spacing w:val="-14"/>
          <w:w w:val="105"/>
        </w:rPr>
        <w:t> </w:t>
      </w:r>
      <w:r>
        <w:rPr>
          <w:w w:val="105"/>
        </w:rPr>
        <w:t>cover</w:t>
      </w:r>
      <w:r>
        <w:rPr>
          <w:spacing w:val="-14"/>
          <w:w w:val="105"/>
        </w:rPr>
        <w:t> </w:t>
      </w:r>
      <w:r>
        <w:rPr>
          <w:w w:val="105"/>
        </w:rPr>
        <w:t>a</w:t>
      </w:r>
      <w:r>
        <w:rPr>
          <w:spacing w:val="-14"/>
          <w:w w:val="105"/>
        </w:rPr>
        <w:t> </w:t>
      </w:r>
      <w:r>
        <w:rPr>
          <w:w w:val="105"/>
        </w:rPr>
        <w:t>wide</w:t>
      </w:r>
      <w:r>
        <w:rPr>
          <w:spacing w:val="-14"/>
          <w:w w:val="105"/>
        </w:rPr>
        <w:t> </w:t>
      </w:r>
      <w:r>
        <w:rPr>
          <w:w w:val="105"/>
        </w:rPr>
        <w:t>range</w:t>
      </w:r>
      <w:r>
        <w:rPr>
          <w:spacing w:val="-14"/>
          <w:w w:val="105"/>
        </w:rPr>
        <w:t> </w:t>
      </w:r>
      <w:r>
        <w:rPr>
          <w:w w:val="105"/>
        </w:rPr>
        <w:t>of</w:t>
      </w:r>
      <w:r>
        <w:rPr>
          <w:spacing w:val="-14"/>
          <w:w w:val="105"/>
        </w:rPr>
        <w:t> </w:t>
      </w:r>
      <w:r>
        <w:rPr>
          <w:w w:val="105"/>
        </w:rPr>
        <w:t>noise</w:t>
      </w:r>
      <w:r>
        <w:rPr>
          <w:spacing w:val="-14"/>
          <w:w w:val="105"/>
        </w:rPr>
        <w:t> </w:t>
      </w:r>
      <w:r>
        <w:rPr>
          <w:w w:val="105"/>
        </w:rPr>
        <w:t>in natural</w:t>
      </w:r>
      <w:r>
        <w:rPr>
          <w:spacing w:val="-28"/>
          <w:w w:val="105"/>
        </w:rPr>
        <w:t> </w:t>
      </w:r>
      <w:r>
        <w:rPr>
          <w:w w:val="105"/>
        </w:rPr>
        <w:t>language.</w:t>
      </w:r>
      <w:r>
        <w:rPr>
          <w:spacing w:val="-21"/>
          <w:w w:val="105"/>
        </w:rPr>
        <w:t> </w:t>
      </w:r>
      <w:r>
        <w:rPr>
          <w:w w:val="105"/>
        </w:rPr>
        <w:t>Then,</w:t>
      </w:r>
      <w:r>
        <w:rPr>
          <w:spacing w:val="-28"/>
          <w:w w:val="105"/>
        </w:rPr>
        <w:t> </w:t>
      </w:r>
      <w:r>
        <w:rPr>
          <w:w w:val="105"/>
        </w:rPr>
        <w:t>we</w:t>
      </w:r>
      <w:r>
        <w:rPr>
          <w:spacing w:val="-27"/>
          <w:w w:val="105"/>
        </w:rPr>
        <w:t> </w:t>
      </w:r>
      <w:r>
        <w:rPr>
          <w:w w:val="105"/>
        </w:rPr>
        <w:t>construct</w:t>
      </w:r>
      <w:r>
        <w:rPr>
          <w:spacing w:val="-28"/>
          <w:w w:val="105"/>
        </w:rPr>
        <w:t> </w:t>
      </w:r>
      <w:r>
        <w:rPr>
          <w:w w:val="105"/>
        </w:rPr>
        <w:t>a</w:t>
      </w:r>
      <w:r>
        <w:rPr>
          <w:spacing w:val="-28"/>
          <w:w w:val="105"/>
        </w:rPr>
        <w:t> </w:t>
      </w:r>
      <w:r>
        <w:rPr>
          <w:w w:val="105"/>
        </w:rPr>
        <w:t>confusion set for each error type based on the observation on</w:t>
      </w:r>
      <w:r>
        <w:rPr>
          <w:spacing w:val="-16"/>
          <w:w w:val="105"/>
        </w:rPr>
        <w:t> </w:t>
      </w:r>
      <w:r>
        <w:rPr>
          <w:w w:val="105"/>
        </w:rPr>
        <w:t>NUCLE.</w:t>
      </w:r>
      <w:r>
        <w:rPr>
          <w:spacing w:val="-16"/>
          <w:w w:val="105"/>
        </w:rPr>
        <w:t> </w:t>
      </w:r>
      <w:r>
        <w:rPr>
          <w:w w:val="105"/>
        </w:rPr>
        <w:t>Each</w:t>
      </w:r>
      <w:r>
        <w:rPr>
          <w:spacing w:val="-16"/>
          <w:w w:val="105"/>
        </w:rPr>
        <w:t> </w:t>
      </w:r>
      <w:r>
        <w:rPr>
          <w:w w:val="105"/>
        </w:rPr>
        <w:t>member</w:t>
      </w:r>
      <w:r>
        <w:rPr>
          <w:spacing w:val="-15"/>
          <w:w w:val="105"/>
        </w:rPr>
        <w:t> </w:t>
      </w:r>
      <w:r>
        <w:rPr>
          <w:w w:val="105"/>
        </w:rPr>
        <w:t>of</w:t>
      </w:r>
      <w:r>
        <w:rPr>
          <w:spacing w:val="-16"/>
          <w:w w:val="105"/>
        </w:rPr>
        <w:t> </w:t>
      </w:r>
      <w:r>
        <w:rPr>
          <w:w w:val="105"/>
        </w:rPr>
        <w:t>a</w:t>
      </w:r>
      <w:r>
        <w:rPr>
          <w:spacing w:val="-16"/>
          <w:w w:val="105"/>
        </w:rPr>
        <w:t> </w:t>
      </w:r>
      <w:r>
        <w:rPr>
          <w:w w:val="105"/>
        </w:rPr>
        <w:t>confusion</w:t>
      </w:r>
      <w:r>
        <w:rPr>
          <w:spacing w:val="-16"/>
          <w:w w:val="105"/>
        </w:rPr>
        <w:t> </w:t>
      </w:r>
      <w:r>
        <w:rPr>
          <w:w w:val="105"/>
        </w:rPr>
        <w:t>set</w:t>
      </w:r>
      <w:r>
        <w:rPr>
          <w:spacing w:val="-15"/>
          <w:w w:val="105"/>
        </w:rPr>
        <w:t> </w:t>
      </w:r>
      <w:r>
        <w:rPr>
          <w:w w:val="105"/>
        </w:rPr>
        <w:t>is</w:t>
      </w:r>
      <w:r>
        <w:rPr>
          <w:spacing w:val="-16"/>
          <w:w w:val="105"/>
        </w:rPr>
        <w:t> </w:t>
      </w:r>
      <w:r>
        <w:rPr>
          <w:w w:val="105"/>
        </w:rPr>
        <w:t>a token. </w:t>
      </w:r>
      <w:r>
        <w:rPr>
          <w:spacing w:val="-9"/>
          <w:w w:val="105"/>
        </w:rPr>
        <w:t>We </w:t>
      </w:r>
      <w:r>
        <w:rPr>
          <w:w w:val="105"/>
        </w:rPr>
        <w:t>assign a weight </w:t>
      </w:r>
      <w:r>
        <w:rPr>
          <w:i/>
          <w:w w:val="105"/>
        </w:rPr>
        <w:t>w</w:t>
      </w:r>
      <w:r>
        <w:rPr>
          <w:rFonts w:ascii="Trebuchet MS"/>
          <w:i/>
          <w:w w:val="105"/>
          <w:vertAlign w:val="subscript"/>
        </w:rPr>
        <w:t>ij</w:t>
      </w:r>
      <w:r>
        <w:rPr>
          <w:rFonts w:ascii="Trebuchet MS"/>
          <w:i/>
          <w:w w:val="105"/>
          <w:vertAlign w:val="baseline"/>
        </w:rPr>
        <w:t> </w:t>
      </w:r>
      <w:r>
        <w:rPr>
          <w:w w:val="105"/>
          <w:vertAlign w:val="baseline"/>
        </w:rPr>
        <w:t>between token </w:t>
      </w:r>
      <w:r>
        <w:rPr>
          <w:i/>
          <w:w w:val="105"/>
          <w:vertAlign w:val="baseline"/>
        </w:rPr>
        <w:t>t</w:t>
      </w:r>
      <w:r>
        <w:rPr>
          <w:rFonts w:ascii="Trebuchet MS"/>
          <w:i/>
          <w:w w:val="105"/>
          <w:vertAlign w:val="subscript"/>
        </w:rPr>
        <w:t>i</w:t>
      </w:r>
      <w:r>
        <w:rPr>
          <w:rFonts w:ascii="Trebuchet MS"/>
          <w:i/>
          <w:w w:val="105"/>
          <w:vertAlign w:val="baseline"/>
        </w:rPr>
        <w:t> </w:t>
      </w:r>
      <w:r>
        <w:rPr>
          <w:w w:val="105"/>
          <w:vertAlign w:val="baseline"/>
        </w:rPr>
        <w:t>and </w:t>
      </w:r>
      <w:r>
        <w:rPr>
          <w:i/>
          <w:w w:val="105"/>
          <w:vertAlign w:val="baseline"/>
        </w:rPr>
        <w:t>t</w:t>
      </w:r>
      <w:r>
        <w:rPr>
          <w:rFonts w:ascii="Trebuchet MS"/>
          <w:i/>
          <w:w w:val="105"/>
          <w:vertAlign w:val="subscript"/>
        </w:rPr>
        <w:t>j</w:t>
      </w:r>
      <w:r>
        <w:rPr>
          <w:rFonts w:ascii="Trebuchet MS"/>
          <w:i/>
          <w:w w:val="105"/>
          <w:vertAlign w:val="baseline"/>
        </w:rPr>
        <w:t> </w:t>
      </w:r>
      <w:r>
        <w:rPr>
          <w:w w:val="105"/>
          <w:vertAlign w:val="baseline"/>
        </w:rPr>
        <w:t>in the same set to indicate the probability that </w:t>
      </w:r>
      <w:r>
        <w:rPr>
          <w:i/>
          <w:w w:val="105"/>
          <w:vertAlign w:val="baseline"/>
        </w:rPr>
        <w:t>t</w:t>
      </w:r>
      <w:r>
        <w:rPr>
          <w:rFonts w:ascii="Trebuchet MS"/>
          <w:i/>
          <w:w w:val="105"/>
          <w:vertAlign w:val="subscript"/>
        </w:rPr>
        <w:t>i</w:t>
      </w:r>
      <w:r>
        <w:rPr>
          <w:rFonts w:ascii="Trebuchet MS"/>
          <w:i/>
          <w:w w:val="105"/>
          <w:vertAlign w:val="baseline"/>
        </w:rPr>
        <w:t> </w:t>
      </w:r>
      <w:r>
        <w:rPr>
          <w:w w:val="105"/>
          <w:vertAlign w:val="baseline"/>
        </w:rPr>
        <w:t>will be replaced by </w:t>
      </w:r>
      <w:r>
        <w:rPr>
          <w:i/>
          <w:spacing w:val="6"/>
          <w:w w:val="105"/>
          <w:vertAlign w:val="baseline"/>
        </w:rPr>
        <w:t>t</w:t>
      </w:r>
      <w:r>
        <w:rPr>
          <w:rFonts w:ascii="Trebuchet MS"/>
          <w:i/>
          <w:spacing w:val="6"/>
          <w:w w:val="105"/>
          <w:vertAlign w:val="subscript"/>
        </w:rPr>
        <w:t>j</w:t>
      </w:r>
      <w:r>
        <w:rPr>
          <w:spacing w:val="6"/>
          <w:w w:val="105"/>
          <w:vertAlign w:val="baseline"/>
        </w:rPr>
        <w:t>. </w:t>
      </w:r>
      <w:r>
        <w:rPr>
          <w:w w:val="105"/>
          <w:vertAlign w:val="baseline"/>
        </w:rPr>
        <w:t>In particular, for </w:t>
      </w:r>
      <w:r>
        <w:rPr>
          <w:rFonts w:ascii="Courier New"/>
          <w:w w:val="105"/>
          <w:vertAlign w:val="baseline"/>
        </w:rPr>
        <w:t>ArtOrDet</w:t>
      </w:r>
      <w:r>
        <w:rPr>
          <w:w w:val="105"/>
          <w:vertAlign w:val="baseline"/>
        </w:rPr>
        <w:t>,</w:t>
      </w:r>
      <w:r>
        <w:rPr>
          <w:spacing w:val="-36"/>
          <w:w w:val="105"/>
          <w:vertAlign w:val="baseline"/>
        </w:rPr>
        <w:t> </w:t>
      </w:r>
      <w:r>
        <w:rPr>
          <w:rFonts w:ascii="Courier New"/>
          <w:w w:val="105"/>
          <w:vertAlign w:val="baseline"/>
        </w:rPr>
        <w:t>Prep</w:t>
      </w:r>
      <w:r>
        <w:rPr>
          <w:rFonts w:ascii="Courier New"/>
          <w:spacing w:val="-116"/>
          <w:w w:val="105"/>
          <w:vertAlign w:val="baseline"/>
        </w:rPr>
        <w:t> </w:t>
      </w:r>
      <w:r>
        <w:rPr>
          <w:w w:val="105"/>
          <w:vertAlign w:val="baseline"/>
        </w:rPr>
        <w:t>and</w:t>
      </w:r>
      <w:r>
        <w:rPr>
          <w:spacing w:val="-35"/>
          <w:w w:val="105"/>
          <w:vertAlign w:val="baseline"/>
        </w:rPr>
        <w:t> </w:t>
      </w:r>
      <w:r>
        <w:rPr>
          <w:rFonts w:ascii="Courier New"/>
          <w:w w:val="105"/>
          <w:vertAlign w:val="baseline"/>
        </w:rPr>
        <w:t>Trans</w:t>
      </w:r>
      <w:r>
        <w:rPr>
          <w:w w:val="105"/>
          <w:vertAlign w:val="baseline"/>
        </w:rPr>
        <w:t>,</w:t>
      </w:r>
      <w:r>
        <w:rPr>
          <w:spacing w:val="-35"/>
          <w:w w:val="105"/>
          <w:vertAlign w:val="baseline"/>
        </w:rPr>
        <w:t> </w:t>
      </w:r>
      <w:r>
        <w:rPr>
          <w:w w:val="105"/>
          <w:vertAlign w:val="baseline"/>
        </w:rPr>
        <w:t>the</w:t>
      </w:r>
      <w:r>
        <w:rPr>
          <w:spacing w:val="-36"/>
          <w:w w:val="105"/>
          <w:vertAlign w:val="baseline"/>
        </w:rPr>
        <w:t> </w:t>
      </w:r>
      <w:r>
        <w:rPr>
          <w:w w:val="105"/>
          <w:vertAlign w:val="baseline"/>
        </w:rPr>
        <w:t>confusion</w:t>
      </w:r>
      <w:r>
        <w:rPr>
          <w:spacing w:val="-35"/>
          <w:w w:val="105"/>
          <w:vertAlign w:val="baseline"/>
        </w:rPr>
        <w:t> </w:t>
      </w:r>
      <w:r>
        <w:rPr>
          <w:w w:val="105"/>
          <w:vertAlign w:val="baseline"/>
        </w:rPr>
        <w:t>set consists</w:t>
      </w:r>
      <w:r>
        <w:rPr>
          <w:spacing w:val="-25"/>
          <w:w w:val="105"/>
          <w:vertAlign w:val="baseline"/>
        </w:rPr>
        <w:t> </w:t>
      </w:r>
      <w:r>
        <w:rPr>
          <w:w w:val="105"/>
          <w:vertAlign w:val="baseline"/>
        </w:rPr>
        <w:t>of</w:t>
      </w:r>
      <w:r>
        <w:rPr>
          <w:spacing w:val="-25"/>
          <w:w w:val="105"/>
          <w:vertAlign w:val="baseline"/>
        </w:rPr>
        <w:t> </w:t>
      </w:r>
      <w:r>
        <w:rPr>
          <w:w w:val="105"/>
          <w:vertAlign w:val="baseline"/>
        </w:rPr>
        <w:t>a</w:t>
      </w:r>
      <w:r>
        <w:rPr>
          <w:spacing w:val="-25"/>
          <w:w w:val="105"/>
          <w:vertAlign w:val="baseline"/>
        </w:rPr>
        <w:t> </w:t>
      </w:r>
      <w:r>
        <w:rPr>
          <w:w w:val="105"/>
          <w:vertAlign w:val="baseline"/>
        </w:rPr>
        <w:t>set</w:t>
      </w:r>
      <w:r>
        <w:rPr>
          <w:spacing w:val="-24"/>
          <w:w w:val="105"/>
          <w:vertAlign w:val="baseline"/>
        </w:rPr>
        <w:t> </w:t>
      </w:r>
      <w:r>
        <w:rPr>
          <w:w w:val="105"/>
          <w:vertAlign w:val="baseline"/>
        </w:rPr>
        <w:t>of</w:t>
      </w:r>
      <w:r>
        <w:rPr>
          <w:spacing w:val="-25"/>
          <w:w w:val="105"/>
          <w:vertAlign w:val="baseline"/>
        </w:rPr>
        <w:t> </w:t>
      </w:r>
      <w:r>
        <w:rPr>
          <w:w w:val="105"/>
          <w:vertAlign w:val="baseline"/>
        </w:rPr>
        <w:t>tokens</w:t>
      </w:r>
      <w:r>
        <w:rPr>
          <w:spacing w:val="-25"/>
          <w:w w:val="105"/>
          <w:vertAlign w:val="baseline"/>
        </w:rPr>
        <w:t> </w:t>
      </w:r>
      <w:r>
        <w:rPr>
          <w:w w:val="105"/>
          <w:vertAlign w:val="baseline"/>
        </w:rPr>
        <w:t>that</w:t>
      </w:r>
      <w:r>
        <w:rPr>
          <w:spacing w:val="-24"/>
          <w:w w:val="105"/>
          <w:vertAlign w:val="baseline"/>
        </w:rPr>
        <w:t> </w:t>
      </w:r>
      <w:r>
        <w:rPr>
          <w:w w:val="105"/>
          <w:vertAlign w:val="baseline"/>
        </w:rPr>
        <w:t>frequently</w:t>
      </w:r>
      <w:r>
        <w:rPr>
          <w:spacing w:val="-25"/>
          <w:w w:val="105"/>
          <w:vertAlign w:val="baseline"/>
        </w:rPr>
        <w:t> </w:t>
      </w:r>
      <w:r>
        <w:rPr>
          <w:w w:val="105"/>
          <w:vertAlign w:val="baseline"/>
        </w:rPr>
        <w:t>occur</w:t>
      </w:r>
      <w:r>
        <w:rPr>
          <w:spacing w:val="-25"/>
          <w:w w:val="105"/>
          <w:vertAlign w:val="baseline"/>
        </w:rPr>
        <w:t> </w:t>
      </w:r>
      <w:r>
        <w:rPr>
          <w:w w:val="105"/>
          <w:vertAlign w:val="baseline"/>
        </w:rPr>
        <w:t>as errors</w:t>
      </w:r>
      <w:r>
        <w:rPr>
          <w:spacing w:val="-15"/>
          <w:w w:val="105"/>
          <w:vertAlign w:val="baseline"/>
        </w:rPr>
        <w:t> </w:t>
      </w:r>
      <w:r>
        <w:rPr>
          <w:w w:val="105"/>
          <w:vertAlign w:val="baseline"/>
        </w:rPr>
        <w:t>or</w:t>
      </w:r>
      <w:r>
        <w:rPr>
          <w:spacing w:val="-15"/>
          <w:w w:val="105"/>
          <w:vertAlign w:val="baseline"/>
        </w:rPr>
        <w:t> </w:t>
      </w:r>
      <w:r>
        <w:rPr>
          <w:w w:val="105"/>
          <w:vertAlign w:val="baseline"/>
        </w:rPr>
        <w:t>corrections</w:t>
      </w:r>
      <w:r>
        <w:rPr>
          <w:spacing w:val="-15"/>
          <w:w w:val="105"/>
          <w:vertAlign w:val="baseline"/>
        </w:rPr>
        <w:t> </w:t>
      </w:r>
      <w:r>
        <w:rPr>
          <w:w w:val="105"/>
          <w:vertAlign w:val="baseline"/>
        </w:rPr>
        <w:t>on</w:t>
      </w:r>
      <w:r>
        <w:rPr>
          <w:spacing w:val="-14"/>
          <w:w w:val="105"/>
          <w:vertAlign w:val="baseline"/>
        </w:rPr>
        <w:t> </w:t>
      </w:r>
      <w:r>
        <w:rPr>
          <w:w w:val="105"/>
          <w:vertAlign w:val="baseline"/>
        </w:rPr>
        <w:t>NUCLE.</w:t>
      </w:r>
      <w:r>
        <w:rPr>
          <w:spacing w:val="-15"/>
          <w:w w:val="105"/>
          <w:vertAlign w:val="baseline"/>
        </w:rPr>
        <w:t> </w:t>
      </w:r>
      <w:r>
        <w:rPr>
          <w:w w:val="105"/>
          <w:vertAlign w:val="baseline"/>
        </w:rPr>
        <w:t>For</w:t>
      </w:r>
      <w:r>
        <w:rPr>
          <w:spacing w:val="-15"/>
          <w:w w:val="105"/>
          <w:vertAlign w:val="baseline"/>
        </w:rPr>
        <w:t> </w:t>
      </w:r>
      <w:r>
        <w:rPr>
          <w:w w:val="105"/>
          <w:vertAlign w:val="baseline"/>
        </w:rPr>
        <w:t>each</w:t>
      </w:r>
      <w:r>
        <w:rPr>
          <w:spacing w:val="-15"/>
          <w:w w:val="105"/>
          <w:vertAlign w:val="baseline"/>
        </w:rPr>
        <w:t> </w:t>
      </w:r>
      <w:r>
        <w:rPr>
          <w:w w:val="105"/>
          <w:vertAlign w:val="baseline"/>
        </w:rPr>
        <w:t>token </w:t>
      </w:r>
      <w:r>
        <w:rPr>
          <w:i/>
          <w:w w:val="105"/>
          <w:vertAlign w:val="baseline"/>
        </w:rPr>
        <w:t>t</w:t>
      </w:r>
      <w:r>
        <w:rPr>
          <w:rFonts w:ascii="Trebuchet MS"/>
          <w:i/>
          <w:w w:val="105"/>
          <w:vertAlign w:val="subscript"/>
        </w:rPr>
        <w:t>i</w:t>
      </w:r>
      <w:r>
        <w:rPr>
          <w:rFonts w:ascii="Trebuchet MS"/>
          <w:i/>
          <w:spacing w:val="-14"/>
          <w:w w:val="105"/>
          <w:vertAlign w:val="baseline"/>
        </w:rPr>
        <w:t> </w:t>
      </w:r>
      <w:r>
        <w:rPr>
          <w:w w:val="105"/>
          <w:vertAlign w:val="baseline"/>
        </w:rPr>
        <w:t>in</w:t>
      </w:r>
      <w:r>
        <w:rPr>
          <w:spacing w:val="-10"/>
          <w:w w:val="105"/>
          <w:vertAlign w:val="baseline"/>
        </w:rPr>
        <w:t> </w:t>
      </w:r>
      <w:r>
        <w:rPr>
          <w:w w:val="105"/>
          <w:vertAlign w:val="baseline"/>
        </w:rPr>
        <w:t>the</w:t>
      </w:r>
      <w:r>
        <w:rPr>
          <w:spacing w:val="-10"/>
          <w:w w:val="105"/>
          <w:vertAlign w:val="baseline"/>
        </w:rPr>
        <w:t> </w:t>
      </w:r>
      <w:r>
        <w:rPr>
          <w:w w:val="105"/>
          <w:vertAlign w:val="baseline"/>
        </w:rPr>
        <w:t>set,</w:t>
      </w:r>
      <w:r>
        <w:rPr>
          <w:spacing w:val="-10"/>
          <w:w w:val="105"/>
          <w:vertAlign w:val="baseline"/>
        </w:rPr>
        <w:t> </w:t>
      </w:r>
      <w:r>
        <w:rPr>
          <w:w w:val="105"/>
          <w:vertAlign w:val="baseline"/>
        </w:rPr>
        <w:t>we</w:t>
      </w:r>
      <w:r>
        <w:rPr>
          <w:spacing w:val="-10"/>
          <w:w w:val="105"/>
          <w:vertAlign w:val="baseline"/>
        </w:rPr>
        <w:t> </w:t>
      </w:r>
      <w:r>
        <w:rPr>
          <w:w w:val="105"/>
          <w:vertAlign w:val="baseline"/>
        </w:rPr>
        <w:t>compute</w:t>
      </w:r>
      <w:r>
        <w:rPr>
          <w:spacing w:val="-10"/>
          <w:w w:val="105"/>
          <w:vertAlign w:val="baseline"/>
        </w:rPr>
        <w:t> </w:t>
      </w:r>
      <w:r>
        <w:rPr>
          <w:i/>
          <w:w w:val="105"/>
          <w:vertAlign w:val="baseline"/>
        </w:rPr>
        <w:t>w</w:t>
      </w:r>
      <w:r>
        <w:rPr>
          <w:rFonts w:ascii="Trebuchet MS"/>
          <w:i/>
          <w:w w:val="105"/>
          <w:vertAlign w:val="subscript"/>
        </w:rPr>
        <w:t>ij</w:t>
      </w:r>
      <w:r>
        <w:rPr>
          <w:rFonts w:ascii="Trebuchet MS"/>
          <w:i/>
          <w:spacing w:val="-5"/>
          <w:w w:val="105"/>
          <w:vertAlign w:val="baseline"/>
        </w:rPr>
        <w:t> </w:t>
      </w:r>
      <w:r>
        <w:rPr>
          <w:w w:val="105"/>
          <w:vertAlign w:val="baseline"/>
        </w:rPr>
        <w:t>based</w:t>
      </w:r>
      <w:r>
        <w:rPr>
          <w:spacing w:val="-11"/>
          <w:w w:val="105"/>
          <w:vertAlign w:val="baseline"/>
        </w:rPr>
        <w:t> </w:t>
      </w:r>
      <w:r>
        <w:rPr>
          <w:w w:val="105"/>
          <w:vertAlign w:val="baseline"/>
        </w:rPr>
        <w:t>on</w:t>
      </w:r>
      <w:r>
        <w:rPr>
          <w:spacing w:val="-10"/>
          <w:w w:val="105"/>
          <w:vertAlign w:val="baseline"/>
        </w:rPr>
        <w:t> </w:t>
      </w:r>
      <w:r>
        <w:rPr>
          <w:w w:val="105"/>
          <w:vertAlign w:val="baseline"/>
        </w:rPr>
        <w:t>how</w:t>
      </w:r>
      <w:r>
        <w:rPr>
          <w:spacing w:val="-10"/>
          <w:w w:val="105"/>
          <w:vertAlign w:val="baseline"/>
        </w:rPr>
        <w:t> </w:t>
      </w:r>
      <w:r>
        <w:rPr>
          <w:w w:val="105"/>
          <w:vertAlign w:val="baseline"/>
        </w:rPr>
        <w:t>many times </w:t>
      </w:r>
      <w:r>
        <w:rPr>
          <w:i/>
          <w:w w:val="105"/>
          <w:vertAlign w:val="baseline"/>
        </w:rPr>
        <w:t>t</w:t>
      </w:r>
      <w:r>
        <w:rPr>
          <w:rFonts w:ascii="Trebuchet MS"/>
          <w:i/>
          <w:w w:val="105"/>
          <w:vertAlign w:val="subscript"/>
        </w:rPr>
        <w:t>i</w:t>
      </w:r>
      <w:r>
        <w:rPr>
          <w:rFonts w:ascii="Trebuchet MS"/>
          <w:i/>
          <w:w w:val="105"/>
          <w:vertAlign w:val="baseline"/>
        </w:rPr>
        <w:t> </w:t>
      </w:r>
      <w:r>
        <w:rPr>
          <w:w w:val="105"/>
          <w:vertAlign w:val="baseline"/>
        </w:rPr>
        <w:t>is replaced by </w:t>
      </w:r>
      <w:r>
        <w:rPr>
          <w:i/>
          <w:w w:val="105"/>
          <w:vertAlign w:val="baseline"/>
        </w:rPr>
        <w:t>t</w:t>
      </w:r>
      <w:r>
        <w:rPr>
          <w:rFonts w:ascii="Trebuchet MS"/>
          <w:i/>
          <w:w w:val="105"/>
          <w:vertAlign w:val="subscript"/>
        </w:rPr>
        <w:t>j</w:t>
      </w:r>
      <w:r>
        <w:rPr>
          <w:rFonts w:ascii="Trebuchet MS"/>
          <w:i/>
          <w:w w:val="105"/>
          <w:vertAlign w:val="baseline"/>
        </w:rPr>
        <w:t> </w:t>
      </w:r>
      <w:r>
        <w:rPr>
          <w:w w:val="105"/>
          <w:vertAlign w:val="baseline"/>
        </w:rPr>
        <w:t>in minimal edited pairs on</w:t>
      </w:r>
      <w:r>
        <w:rPr>
          <w:spacing w:val="-5"/>
          <w:w w:val="105"/>
          <w:vertAlign w:val="baseline"/>
        </w:rPr>
        <w:t> </w:t>
      </w:r>
      <w:r>
        <w:rPr>
          <w:w w:val="105"/>
          <w:vertAlign w:val="baseline"/>
        </w:rPr>
        <w:t>NUCLE.</w:t>
      </w:r>
    </w:p>
    <w:p>
      <w:pPr>
        <w:pStyle w:val="BodyText"/>
        <w:spacing w:line="249" w:lineRule="auto"/>
        <w:ind w:left="110" w:right="116" w:firstLine="225"/>
        <w:jc w:val="both"/>
      </w:pPr>
      <w:r>
        <w:rPr/>
        <w:t>Notice that we add a special token </w:t>
      </w:r>
      <w:r>
        <w:rPr>
          <w:rFonts w:ascii="Tahoma" w:hAnsi="Tahoma"/>
        </w:rPr>
        <w:t>ø </w:t>
      </w:r>
      <w:r>
        <w:rPr/>
        <w:t>to repre- sent deletion and insertion. For </w:t>
      </w:r>
      <w:r>
        <w:rPr>
          <w:rFonts w:ascii="Courier New" w:hAnsi="Courier New"/>
        </w:rPr>
        <w:t>Nn</w:t>
      </w:r>
      <w:r>
        <w:rPr/>
        <w:t>, when we ﬁnd a noun, we add it and its singular (SG) or plural (PL) counterpart to the set. For </w:t>
      </w:r>
      <w:r>
        <w:rPr>
          <w:rFonts w:ascii="Courier New" w:hAnsi="Courier New"/>
        </w:rPr>
        <w:t>SVA</w:t>
      </w:r>
      <w:r>
        <w:rPr/>
        <w:t>, when we ﬁnd a verb with present tense, we add it and its third-person-singular</w:t>
      </w:r>
      <w:r>
        <w:rPr>
          <w:spacing w:val="-21"/>
        </w:rPr>
        <w:t> </w:t>
      </w:r>
      <w:r>
        <w:rPr/>
        <w:t>(3SG)</w:t>
      </w:r>
      <w:r>
        <w:rPr>
          <w:spacing w:val="-20"/>
        </w:rPr>
        <w:t> </w:t>
      </w:r>
      <w:r>
        <w:rPr/>
        <w:t>or</w:t>
      </w:r>
      <w:r>
        <w:rPr>
          <w:spacing w:val="-20"/>
        </w:rPr>
        <w:t> </w:t>
      </w:r>
      <w:r>
        <w:rPr/>
        <w:t>non-third</w:t>
      </w:r>
      <w:r>
        <w:rPr>
          <w:spacing w:val="-20"/>
        </w:rPr>
        <w:t> </w:t>
      </w:r>
      <w:r>
        <w:rPr/>
        <w:t>(not</w:t>
      </w:r>
      <w:r>
        <w:rPr>
          <w:spacing w:val="-20"/>
        </w:rPr>
        <w:t> </w:t>
      </w:r>
      <w:r>
        <w:rPr/>
        <w:t>3SG) counterpart to the set. For </w:t>
      </w:r>
      <w:r>
        <w:rPr>
          <w:rFonts w:ascii="Courier New" w:hAnsi="Courier New"/>
        </w:rPr>
        <w:t>Worder</w:t>
      </w:r>
      <w:r>
        <w:rPr/>
        <w:t>, we exchange the position of an adverb with its neighboring ad- jective, participle or modal. For </w:t>
      </w:r>
      <w:r>
        <w:rPr>
          <w:rFonts w:ascii="Courier New" w:hAnsi="Courier New"/>
        </w:rPr>
        <w:t>Vform</w:t>
      </w:r>
      <w:r>
        <w:rPr/>
        <w:t>, we use </w:t>
      </w:r>
      <w:r>
        <w:rPr>
          <w:spacing w:val="-6"/>
        </w:rPr>
        <w:t>NLTK </w:t>
      </w:r>
      <w:r>
        <w:rPr/>
        <w:t>(</w:t>
      </w:r>
      <w:hyperlink w:history="true" w:anchor="_bookmark16">
        <w:r>
          <w:rPr>
            <w:color w:val="00007F"/>
          </w:rPr>
          <w:t>Bird and Loper</w:t>
        </w:r>
      </w:hyperlink>
      <w:r>
        <w:rPr/>
        <w:t>, </w:t>
      </w:r>
      <w:hyperlink w:history="true" w:anchor="_bookmark16">
        <w:r>
          <w:rPr>
            <w:color w:val="00007F"/>
          </w:rPr>
          <w:t>2004</w:t>
        </w:r>
      </w:hyperlink>
      <w:r>
        <w:rPr/>
        <w:t>) to extract present, past, progressive, and perfect tense of a verb and add to the set. For </w:t>
      </w:r>
      <w:r>
        <w:rPr>
          <w:rFonts w:ascii="Courier New" w:hAnsi="Courier New"/>
        </w:rPr>
        <w:t>Wchoice</w:t>
      </w:r>
      <w:r>
        <w:rPr/>
        <w:t>, we select ten syn- onyms</w:t>
      </w:r>
      <w:r>
        <w:rPr>
          <w:spacing w:val="-11"/>
        </w:rPr>
        <w:t> </w:t>
      </w:r>
      <w:r>
        <w:rPr/>
        <w:t>of</w:t>
      </w:r>
      <w:r>
        <w:rPr>
          <w:spacing w:val="-10"/>
        </w:rPr>
        <w:t> </w:t>
      </w:r>
      <w:r>
        <w:rPr/>
        <w:t>a</w:t>
      </w:r>
      <w:r>
        <w:rPr>
          <w:spacing w:val="-10"/>
        </w:rPr>
        <w:t> </w:t>
      </w:r>
      <w:r>
        <w:rPr/>
        <w:t>target</w:t>
      </w:r>
      <w:r>
        <w:rPr>
          <w:spacing w:val="-10"/>
        </w:rPr>
        <w:t> </w:t>
      </w:r>
      <w:r>
        <w:rPr/>
        <w:t>word</w:t>
      </w:r>
      <w:r>
        <w:rPr>
          <w:spacing w:val="-10"/>
        </w:rPr>
        <w:t> </w:t>
      </w:r>
      <w:r>
        <w:rPr/>
        <w:t>from</w:t>
      </w:r>
      <w:r>
        <w:rPr>
          <w:spacing w:val="-10"/>
        </w:rPr>
        <w:t> </w:t>
      </w:r>
      <w:r>
        <w:rPr>
          <w:spacing w:val="-3"/>
        </w:rPr>
        <w:t>WordNet.</w:t>
      </w:r>
      <w:r>
        <w:rPr>
          <w:spacing w:val="2"/>
        </w:rPr>
        <w:t> </w:t>
      </w:r>
      <w:r>
        <w:rPr/>
        <w:t>The</w:t>
      </w:r>
      <w:r>
        <w:rPr>
          <w:spacing w:val="-10"/>
        </w:rPr>
        <w:t> </w:t>
      </w:r>
      <w:r>
        <w:rPr/>
        <w:t>substi- tution weight is set to be uniform for both </w:t>
      </w:r>
      <w:r>
        <w:rPr>
          <w:rFonts w:ascii="Courier New" w:hAnsi="Courier New"/>
        </w:rPr>
        <w:t>Vform </w:t>
      </w:r>
      <w:r>
        <w:rPr/>
        <w:t>and</w:t>
      </w:r>
      <w:r>
        <w:rPr>
          <w:spacing w:val="-2"/>
        </w:rPr>
        <w:t> </w:t>
      </w:r>
      <w:r>
        <w:rPr>
          <w:rFonts w:ascii="Courier New" w:hAnsi="Courier New"/>
        </w:rPr>
        <w:t>Wchoice</w:t>
      </w:r>
      <w:r>
        <w:rPr/>
        <w:t>.</w:t>
      </w:r>
    </w:p>
    <w:p>
      <w:pPr>
        <w:pStyle w:val="BodyText"/>
        <w:spacing w:line="256" w:lineRule="auto" w:before="172"/>
        <w:ind w:left="109" w:right="116" w:firstLine="7"/>
        <w:jc w:val="both"/>
      </w:pPr>
      <w:r>
        <w:rPr>
          <w:b/>
        </w:rPr>
        <w:t>Grammatical Error Introduction </w:t>
      </w:r>
      <w:r>
        <w:rPr>
          <w:spacing w:val="-9"/>
        </w:rPr>
        <w:t>We </w:t>
      </w:r>
      <w:r>
        <w:rPr>
          <w:spacing w:val="-3"/>
        </w:rPr>
        <w:t>intro- </w:t>
      </w:r>
      <w:r>
        <w:rPr/>
        <w:t>duce errors in two ways. The ﬁrst is called </w:t>
      </w:r>
      <w:r>
        <w:rPr>
          <w:i/>
        </w:rPr>
        <w:t>proba- </w:t>
      </w:r>
      <w:r>
        <w:rPr>
          <w:i/>
        </w:rPr>
        <w:t>bilistic</w:t>
      </w:r>
      <w:r>
        <w:rPr>
          <w:i/>
          <w:spacing w:val="-16"/>
        </w:rPr>
        <w:t> </w:t>
      </w:r>
      <w:r>
        <w:rPr>
          <w:i/>
        </w:rPr>
        <w:t>transformation</w:t>
      </w:r>
      <w:r>
        <w:rPr/>
        <w:t>.</w:t>
      </w:r>
      <w:r>
        <w:rPr>
          <w:spacing w:val="-7"/>
        </w:rPr>
        <w:t> </w:t>
      </w:r>
      <w:r>
        <w:rPr/>
        <w:t>Similar</w:t>
      </w:r>
      <w:r>
        <w:rPr>
          <w:spacing w:val="-15"/>
        </w:rPr>
        <w:t> </w:t>
      </w:r>
      <w:r>
        <w:rPr/>
        <w:t>to</w:t>
      </w:r>
      <w:r>
        <w:rPr>
          <w:spacing w:val="-16"/>
        </w:rPr>
        <w:t> </w:t>
      </w:r>
      <w:hyperlink w:history="true" w:anchor="_bookmark34">
        <w:r>
          <w:rPr>
            <w:color w:val="00007F"/>
          </w:rPr>
          <w:t>Lui</w:t>
        </w:r>
        <w:r>
          <w:rPr>
            <w:color w:val="00007F"/>
            <w:spacing w:val="-16"/>
          </w:rPr>
          <w:t> </w:t>
        </w:r>
        <w:r>
          <w:rPr>
            <w:color w:val="00007F"/>
          </w:rPr>
          <w:t>et</w:t>
        </w:r>
        <w:r>
          <w:rPr>
            <w:color w:val="00007F"/>
            <w:spacing w:val="-16"/>
          </w:rPr>
          <w:t> </w:t>
        </w:r>
        <w:r>
          <w:rPr>
            <w:color w:val="00007F"/>
          </w:rPr>
          <w:t>al.</w:t>
        </w:r>
        <w:r>
          <w:rPr>
            <w:color w:val="00007F"/>
            <w:spacing w:val="-16"/>
          </w:rPr>
          <w:t> </w:t>
        </w:r>
      </w:hyperlink>
      <w:r>
        <w:rPr/>
        <w:t>(</w:t>
      </w:r>
      <w:hyperlink w:history="true" w:anchor="_bookmark34">
        <w:r>
          <w:rPr>
            <w:color w:val="00007F"/>
          </w:rPr>
          <w:t>2018</w:t>
        </w:r>
      </w:hyperlink>
      <w:r>
        <w:rPr/>
        <w:t>), we</w:t>
      </w:r>
      <w:r>
        <w:rPr>
          <w:spacing w:val="-5"/>
        </w:rPr>
        <w:t> </w:t>
      </w:r>
      <w:r>
        <w:rPr/>
        <w:t>ﬁrst</w:t>
      </w:r>
      <w:r>
        <w:rPr>
          <w:spacing w:val="-5"/>
        </w:rPr>
        <w:t> </w:t>
      </w:r>
      <w:r>
        <w:rPr/>
        <w:t>obtain</w:t>
      </w:r>
      <w:r>
        <w:rPr>
          <w:spacing w:val="-6"/>
        </w:rPr>
        <w:t> </w:t>
      </w:r>
      <w:r>
        <w:rPr/>
        <w:t>the</w:t>
      </w:r>
      <w:r>
        <w:rPr>
          <w:spacing w:val="-5"/>
        </w:rPr>
        <w:t> </w:t>
      </w:r>
      <w:r>
        <w:rPr/>
        <w:t>parse</w:t>
      </w:r>
      <w:r>
        <w:rPr>
          <w:spacing w:val="-5"/>
        </w:rPr>
        <w:t> </w:t>
      </w:r>
      <w:r>
        <w:rPr/>
        <w:t>tree</w:t>
      </w:r>
      <w:r>
        <w:rPr>
          <w:spacing w:val="-5"/>
        </w:rPr>
        <w:t> </w:t>
      </w:r>
      <w:r>
        <w:rPr/>
        <w:t>of</w:t>
      </w:r>
      <w:r>
        <w:rPr>
          <w:spacing w:val="-5"/>
        </w:rPr>
        <w:t> </w:t>
      </w:r>
      <w:r>
        <w:rPr/>
        <w:t>the</w:t>
      </w:r>
      <w:r>
        <w:rPr>
          <w:spacing w:val="-5"/>
        </w:rPr>
        <w:t> </w:t>
      </w:r>
      <w:r>
        <w:rPr/>
        <w:t>target</w:t>
      </w:r>
      <w:r>
        <w:rPr>
          <w:spacing w:val="-5"/>
        </w:rPr>
        <w:t> </w:t>
      </w:r>
      <w:r>
        <w:rPr/>
        <w:t>sentence using the Berkeley syntactic parser (</w:t>
      </w:r>
      <w:hyperlink w:history="true" w:anchor="_bookmark38">
        <w:r>
          <w:rPr>
            <w:color w:val="00007F"/>
          </w:rPr>
          <w:t>Petrov et al.</w:t>
        </w:r>
      </w:hyperlink>
      <w:r>
        <w:rPr/>
        <w:t>, </w:t>
      </w:r>
      <w:hyperlink w:history="true" w:anchor="_bookmark38">
        <w:r>
          <w:rPr>
            <w:color w:val="00007F"/>
          </w:rPr>
          <w:t>2006</w:t>
        </w:r>
      </w:hyperlink>
      <w:r>
        <w:rPr/>
        <w:t>). Then, we sample an error type from the error</w:t>
      </w:r>
      <w:r>
        <w:rPr>
          <w:spacing w:val="-16"/>
        </w:rPr>
        <w:t> </w:t>
      </w:r>
      <w:r>
        <w:rPr/>
        <w:t>type</w:t>
      </w:r>
      <w:r>
        <w:rPr>
          <w:spacing w:val="-16"/>
        </w:rPr>
        <w:t> </w:t>
      </w:r>
      <w:r>
        <w:rPr/>
        <w:t>distribution</w:t>
      </w:r>
      <w:r>
        <w:rPr>
          <w:spacing w:val="-16"/>
        </w:rPr>
        <w:t> </w:t>
      </w:r>
      <w:r>
        <w:rPr/>
        <w:t>estimated</w:t>
      </w:r>
      <w:r>
        <w:rPr>
          <w:spacing w:val="-16"/>
        </w:rPr>
        <w:t> </w:t>
      </w:r>
      <w:r>
        <w:rPr/>
        <w:t>from</w:t>
      </w:r>
      <w:r>
        <w:rPr>
          <w:spacing w:val="-16"/>
        </w:rPr>
        <w:t> </w:t>
      </w:r>
      <w:r>
        <w:rPr/>
        <w:t>NUCLE</w:t>
      </w:r>
      <w:r>
        <w:rPr>
          <w:spacing w:val="-16"/>
        </w:rPr>
        <w:t> </w:t>
      </w:r>
      <w:r>
        <w:rPr/>
        <w:t>and randomly</w:t>
      </w:r>
      <w:r>
        <w:rPr>
          <w:spacing w:val="-19"/>
        </w:rPr>
        <w:t> </w:t>
      </w:r>
      <w:r>
        <w:rPr/>
        <w:t>choose</w:t>
      </w:r>
      <w:r>
        <w:rPr>
          <w:spacing w:val="-18"/>
        </w:rPr>
        <w:t> </w:t>
      </w:r>
      <w:r>
        <w:rPr/>
        <w:t>a</w:t>
      </w:r>
      <w:r>
        <w:rPr>
          <w:spacing w:val="-19"/>
        </w:rPr>
        <w:t> </w:t>
      </w:r>
      <w:r>
        <w:rPr/>
        <w:t>position</w:t>
      </w:r>
      <w:r>
        <w:rPr>
          <w:spacing w:val="-18"/>
        </w:rPr>
        <w:t> </w:t>
      </w:r>
      <w:r>
        <w:rPr/>
        <w:t>that</w:t>
      </w:r>
      <w:r>
        <w:rPr>
          <w:spacing w:val="-19"/>
        </w:rPr>
        <w:t> </w:t>
      </w:r>
      <w:r>
        <w:rPr/>
        <w:t>can</w:t>
      </w:r>
      <w:r>
        <w:rPr>
          <w:spacing w:val="-18"/>
        </w:rPr>
        <w:t> </w:t>
      </w:r>
      <w:r>
        <w:rPr/>
        <w:t>apply</w:t>
      </w:r>
      <w:r>
        <w:rPr>
          <w:spacing w:val="-18"/>
        </w:rPr>
        <w:t> </w:t>
      </w:r>
      <w:r>
        <w:rPr/>
        <w:t>this</w:t>
      </w:r>
      <w:r>
        <w:rPr>
          <w:spacing w:val="-19"/>
        </w:rPr>
        <w:t> </w:t>
      </w:r>
      <w:r>
        <w:rPr/>
        <w:t>type of error according to the parse tree. Finally, we sample an error token based on the weights from the confusion set of the sampled error type and introduce the error token to the selected</w:t>
      </w:r>
      <w:r>
        <w:rPr>
          <w:spacing w:val="-33"/>
        </w:rPr>
        <w:t> </w:t>
      </w:r>
      <w:r>
        <w:rPr/>
        <w:t>position.</w:t>
      </w:r>
    </w:p>
    <w:p>
      <w:pPr>
        <w:spacing w:line="256" w:lineRule="auto" w:before="15"/>
        <w:ind w:left="117" w:right="116" w:firstLine="218"/>
        <w:jc w:val="both"/>
        <w:rPr>
          <w:sz w:val="22"/>
        </w:rPr>
      </w:pPr>
      <w:r>
        <w:rPr>
          <w:spacing w:val="-4"/>
          <w:sz w:val="22"/>
        </w:rPr>
        <w:t>However,</w:t>
      </w:r>
      <w:r>
        <w:rPr>
          <w:spacing w:val="-13"/>
          <w:sz w:val="22"/>
        </w:rPr>
        <w:t> </w:t>
      </w:r>
      <w:r>
        <w:rPr>
          <w:i/>
          <w:sz w:val="22"/>
        </w:rPr>
        <w:t>probabilistic</w:t>
      </w:r>
      <w:r>
        <w:rPr>
          <w:i/>
          <w:spacing w:val="-13"/>
          <w:sz w:val="22"/>
        </w:rPr>
        <w:t> </w:t>
      </w:r>
      <w:r>
        <w:rPr>
          <w:i/>
          <w:sz w:val="22"/>
        </w:rPr>
        <w:t>transformation</w:t>
      </w:r>
      <w:r>
        <w:rPr>
          <w:i/>
          <w:spacing w:val="-13"/>
          <w:sz w:val="22"/>
        </w:rPr>
        <w:t> </w:t>
      </w:r>
      <w:r>
        <w:rPr>
          <w:sz w:val="22"/>
        </w:rPr>
        <w:t>only</w:t>
      </w:r>
      <w:r>
        <w:rPr>
          <w:spacing w:val="-13"/>
          <w:sz w:val="22"/>
        </w:rPr>
        <w:t> </w:t>
      </w:r>
      <w:r>
        <w:rPr>
          <w:spacing w:val="-4"/>
          <w:sz w:val="22"/>
        </w:rPr>
        <w:t>rep- </w:t>
      </w:r>
      <w:r>
        <w:rPr>
          <w:sz w:val="22"/>
        </w:rPr>
        <w:t>resents</w:t>
      </w:r>
      <w:r>
        <w:rPr>
          <w:spacing w:val="-13"/>
          <w:sz w:val="22"/>
        </w:rPr>
        <w:t> </w:t>
      </w:r>
      <w:r>
        <w:rPr>
          <w:sz w:val="22"/>
        </w:rPr>
        <w:t>the</w:t>
      </w:r>
      <w:r>
        <w:rPr>
          <w:spacing w:val="-13"/>
          <w:sz w:val="22"/>
        </w:rPr>
        <w:t> </w:t>
      </w:r>
      <w:r>
        <w:rPr>
          <w:sz w:val="22"/>
        </w:rPr>
        <w:t>average</w:t>
      </w:r>
      <w:r>
        <w:rPr>
          <w:spacing w:val="-12"/>
          <w:sz w:val="22"/>
        </w:rPr>
        <w:t> </w:t>
      </w:r>
      <w:r>
        <w:rPr>
          <w:sz w:val="22"/>
        </w:rPr>
        <w:t>case.</w:t>
      </w:r>
      <w:r>
        <w:rPr>
          <w:spacing w:val="-3"/>
          <w:sz w:val="22"/>
        </w:rPr>
        <w:t> </w:t>
      </w:r>
      <w:r>
        <w:rPr>
          <w:spacing w:val="-9"/>
          <w:sz w:val="22"/>
        </w:rPr>
        <w:t>To</w:t>
      </w:r>
      <w:r>
        <w:rPr>
          <w:spacing w:val="-12"/>
          <w:sz w:val="22"/>
        </w:rPr>
        <w:t> </w:t>
      </w:r>
      <w:r>
        <w:rPr>
          <w:sz w:val="22"/>
        </w:rPr>
        <w:t>debug</w:t>
      </w:r>
      <w:r>
        <w:rPr>
          <w:spacing w:val="-13"/>
          <w:sz w:val="22"/>
        </w:rPr>
        <w:t> </w:t>
      </w:r>
      <w:r>
        <w:rPr>
          <w:sz w:val="22"/>
        </w:rPr>
        <w:t>and</w:t>
      </w:r>
      <w:r>
        <w:rPr>
          <w:spacing w:val="-13"/>
          <w:sz w:val="22"/>
        </w:rPr>
        <w:t> </w:t>
      </w:r>
      <w:r>
        <w:rPr>
          <w:sz w:val="22"/>
        </w:rPr>
        <w:t>analyze</w:t>
      </w:r>
      <w:r>
        <w:rPr>
          <w:spacing w:val="-12"/>
          <w:sz w:val="22"/>
        </w:rPr>
        <w:t> </w:t>
      </w:r>
      <w:r>
        <w:rPr>
          <w:sz w:val="22"/>
        </w:rPr>
        <w:t>the robustness of language encoders, we consider </w:t>
      </w:r>
      <w:r>
        <w:rPr>
          <w:spacing w:val="-5"/>
          <w:sz w:val="22"/>
        </w:rPr>
        <w:t>an- </w:t>
      </w:r>
      <w:r>
        <w:rPr>
          <w:sz w:val="22"/>
        </w:rPr>
        <w:t>other more challenging setting – </w:t>
      </w:r>
      <w:r>
        <w:rPr>
          <w:i/>
          <w:sz w:val="22"/>
        </w:rPr>
        <w:t>worst-case</w:t>
      </w:r>
      <w:r>
        <w:rPr>
          <w:i/>
          <w:spacing w:val="-26"/>
          <w:sz w:val="22"/>
        </w:rPr>
        <w:t> </w:t>
      </w:r>
      <w:r>
        <w:rPr>
          <w:i/>
          <w:spacing w:val="-4"/>
          <w:sz w:val="22"/>
        </w:rPr>
        <w:t>trans- </w:t>
      </w:r>
      <w:r>
        <w:rPr>
          <w:i/>
          <w:sz w:val="22"/>
        </w:rPr>
        <w:t>formation</w:t>
      </w:r>
      <w:r>
        <w:rPr>
          <w:sz w:val="22"/>
        </w:rPr>
        <w:t>, where we leverage search</w:t>
      </w:r>
      <w:r>
        <w:rPr>
          <w:spacing w:val="6"/>
          <w:sz w:val="22"/>
        </w:rPr>
        <w:t> </w:t>
      </w:r>
      <w:r>
        <w:rPr>
          <w:sz w:val="22"/>
        </w:rPr>
        <w:t>algorithms</w:t>
      </w:r>
    </w:p>
    <w:p>
      <w:pPr>
        <w:spacing w:after="0" w:line="256" w:lineRule="auto"/>
        <w:jc w:val="both"/>
        <w:rPr>
          <w:sz w:val="22"/>
        </w:rPr>
        <w:sectPr>
          <w:pgSz w:w="11910" w:h="16840"/>
          <w:pgMar w:header="0" w:footer="1127" w:top="1180" w:bottom="1320" w:left="1320" w:right="1240"/>
          <w:cols w:num="2" w:equalWidth="0">
            <w:col w:w="4562" w:space="146"/>
            <w:col w:w="4642"/>
          </w:cols>
        </w:sectPr>
      </w:pPr>
    </w:p>
    <w:p>
      <w:pPr>
        <w:pStyle w:val="BodyText"/>
        <w:spacing w:line="20" w:lineRule="exact"/>
        <w:ind w:left="489"/>
        <w:rPr>
          <w:sz w:val="2"/>
        </w:rPr>
      </w:pPr>
      <w:r>
        <w:rPr>
          <w:sz w:val="2"/>
        </w:rPr>
        <w:pict>
          <v:group style="width:415.75pt;height:.9pt;mso-position-horizontal-relative:char;mso-position-vertical-relative:line" coordorigin="0,0" coordsize="8315,18">
            <v:line style="position:absolute" from="0,9" to="8314,9" stroked="true" strokeweight=".873pt" strokecolor="#000000">
              <v:stroke dashstyle="solid"/>
            </v:line>
          </v:group>
        </w:pict>
      </w:r>
      <w:r>
        <w:rPr>
          <w:sz w:val="2"/>
        </w:rPr>
      </w:r>
    </w:p>
    <w:p>
      <w:pPr>
        <w:pStyle w:val="Heading2"/>
        <w:tabs>
          <w:tab w:pos="1990" w:val="left" w:leader="none"/>
          <w:tab w:pos="4837" w:val="left" w:leader="none"/>
        </w:tabs>
        <w:spacing w:before="61"/>
        <w:ind w:left="617" w:firstLine="0"/>
        <w:jc w:val="left"/>
      </w:pPr>
      <w:r>
        <w:rPr/>
        <w:pict>
          <v:shape style="position:absolute;margin-left:90.917999pt;margin-top:17.820551pt;width:415.75pt;height:.1pt;mso-position-horizontal-relative:page;mso-position-vertical-relative:paragraph;z-index:-15727616;mso-wrap-distance-left:0;mso-wrap-distance-right:0" coordorigin="1818,356" coordsize="8315,0" path="m1818,356l10133,356e" filled="false" stroked="true" strokeweight=".873pt" strokecolor="#000000">
            <v:path arrowok="t"/>
            <v:stroke dashstyle="solid"/>
            <w10:wrap type="topAndBottom"/>
          </v:shape>
        </w:pict>
      </w:r>
      <w:bookmarkStart w:name="_bookmark1" w:id="3"/>
      <w:bookmarkEnd w:id="3"/>
      <w:r>
        <w:rPr>
          <w:b w:val="0"/>
        </w:rPr>
      </w:r>
      <w:r>
        <w:rPr/>
        <w:t>Error</w:t>
      </w:r>
      <w:r>
        <w:rPr>
          <w:spacing w:val="-5"/>
        </w:rPr>
        <w:t> </w:t>
      </w:r>
      <w:r>
        <w:rPr/>
        <w:t>type</w:t>
        <w:tab/>
        <w:t>Error</w:t>
      </w:r>
      <w:r>
        <w:rPr>
          <w:spacing w:val="-6"/>
        </w:rPr>
        <w:t> </w:t>
      </w:r>
      <w:r>
        <w:rPr/>
        <w:t>Description</w:t>
        <w:tab/>
        <w:t>Confusion</w:t>
      </w:r>
      <w:r>
        <w:rPr>
          <w:spacing w:val="-12"/>
        </w:rPr>
        <w:t> </w:t>
      </w:r>
      <w:r>
        <w:rPr/>
        <w:t>Set</w:t>
      </w:r>
    </w:p>
    <w:p>
      <w:pPr>
        <w:pStyle w:val="BodyText"/>
        <w:tabs>
          <w:tab w:pos="1990" w:val="left" w:leader="none"/>
          <w:tab w:pos="4837" w:val="left" w:leader="none"/>
        </w:tabs>
        <w:spacing w:before="1" w:after="16"/>
        <w:ind w:left="617"/>
        <w:rPr>
          <w:rFonts w:ascii="Arial" w:hAnsi="Arial"/>
          <w:i/>
        </w:rPr>
      </w:pPr>
      <w:r>
        <w:rPr>
          <w:rFonts w:ascii="Courier New" w:hAnsi="Courier New"/>
          <w:w w:val="105"/>
        </w:rPr>
        <w:t>ArtOrDet</w:t>
        <w:tab/>
      </w:r>
      <w:r>
        <w:rPr>
          <w:w w:val="105"/>
        </w:rPr>
        <w:t>Article/determiner</w:t>
      </w:r>
      <w:r>
        <w:rPr>
          <w:spacing w:val="-38"/>
          <w:w w:val="105"/>
        </w:rPr>
        <w:t> </w:t>
      </w:r>
      <w:r>
        <w:rPr>
          <w:w w:val="105"/>
        </w:rPr>
        <w:t>errors</w:t>
        <w:tab/>
      </w:r>
      <w:r>
        <w:rPr>
          <w:rFonts w:ascii="Arial" w:hAnsi="Arial"/>
          <w:i/>
          <w:w w:val="120"/>
        </w:rPr>
        <w:t>{ </w:t>
      </w:r>
      <w:r>
        <w:rPr>
          <w:w w:val="105"/>
        </w:rPr>
        <w:t>a, an, the,</w:t>
      </w:r>
      <w:r>
        <w:rPr>
          <w:spacing w:val="-36"/>
          <w:w w:val="105"/>
        </w:rPr>
        <w:t> </w:t>
      </w:r>
      <w:r>
        <w:rPr>
          <w:rFonts w:ascii="Tahoma" w:hAnsi="Tahoma"/>
          <w:w w:val="105"/>
        </w:rPr>
        <w:t>ø</w:t>
      </w:r>
      <w:r>
        <w:rPr>
          <w:rFonts w:ascii="Arial" w:hAnsi="Arial"/>
          <w:i/>
          <w:w w:val="105"/>
        </w:rPr>
        <w:t>}</w:t>
      </w:r>
    </w:p>
    <w:p>
      <w:pPr>
        <w:pStyle w:val="BodyText"/>
        <w:spacing w:line="20" w:lineRule="exact"/>
        <w:ind w:left="494"/>
        <w:rPr>
          <w:rFonts w:ascii="Arial"/>
          <w:sz w:val="2"/>
        </w:rPr>
      </w:pPr>
      <w:r>
        <w:rPr>
          <w:rFonts w:ascii="Arial"/>
          <w:sz w:val="2"/>
        </w:rPr>
        <w:pict>
          <v:group style="width:415.75pt;height:.4pt;mso-position-horizontal-relative:char;mso-position-vertical-relative:line" coordorigin="0,0" coordsize="8315,8">
            <v:line style="position:absolute" from="0,4" to="8314,4" stroked="true" strokeweight=".398pt" strokecolor="#000000">
              <v:stroke dashstyle="solid"/>
            </v:line>
          </v:group>
        </w:pict>
      </w:r>
      <w:r>
        <w:rPr>
          <w:rFonts w:ascii="Arial"/>
          <w:sz w:val="2"/>
        </w:rPr>
      </w:r>
    </w:p>
    <w:p>
      <w:pPr>
        <w:pStyle w:val="BodyText"/>
        <w:ind w:left="4837"/>
      </w:pPr>
      <w:r>
        <w:rPr>
          <w:rFonts w:ascii="Arial"/>
          <w:i/>
          <w:w w:val="120"/>
        </w:rPr>
        <w:t>{ </w:t>
      </w:r>
      <w:r>
        <w:rPr>
          <w:w w:val="105"/>
        </w:rPr>
        <w:t>on, in, at, from, for, under, over, with, into,</w:t>
      </w:r>
    </w:p>
    <w:p>
      <w:pPr>
        <w:spacing w:after="0"/>
        <w:sectPr>
          <w:pgSz w:w="11910" w:h="16840"/>
          <w:pgMar w:header="0" w:footer="1127" w:top="1220" w:bottom="1320" w:left="1320" w:right="1240"/>
        </w:sectPr>
      </w:pPr>
    </w:p>
    <w:p>
      <w:pPr>
        <w:pStyle w:val="BodyText"/>
        <w:tabs>
          <w:tab w:pos="1990" w:val="left" w:leader="none"/>
        </w:tabs>
        <w:spacing w:before="153"/>
        <w:ind w:left="617"/>
      </w:pPr>
      <w:r>
        <w:rPr>
          <w:rFonts w:ascii="Courier New"/>
        </w:rPr>
        <w:t>Prep</w:t>
        <w:tab/>
      </w:r>
      <w:r>
        <w:rPr/>
        <w:t>Preposition</w:t>
      </w:r>
      <w:r>
        <w:rPr>
          <w:spacing w:val="-2"/>
        </w:rPr>
        <w:t> </w:t>
      </w:r>
      <w:r>
        <w:rPr/>
        <w:t>errors</w:t>
      </w:r>
    </w:p>
    <w:p>
      <w:pPr>
        <w:pStyle w:val="BodyText"/>
        <w:rPr>
          <w:sz w:val="26"/>
        </w:rPr>
      </w:pPr>
    </w:p>
    <w:p>
      <w:pPr>
        <w:pStyle w:val="BodyText"/>
        <w:spacing w:before="7"/>
        <w:rPr>
          <w:sz w:val="33"/>
        </w:rPr>
      </w:pPr>
    </w:p>
    <w:p>
      <w:pPr>
        <w:pStyle w:val="BodyText"/>
        <w:tabs>
          <w:tab w:pos="1990" w:val="left" w:leader="none"/>
        </w:tabs>
        <w:ind w:left="617"/>
      </w:pPr>
      <w:r>
        <w:rPr>
          <w:rFonts w:ascii="Courier New"/>
        </w:rPr>
        <w:t>Trans</w:t>
        <w:tab/>
      </w:r>
      <w:r>
        <w:rPr/>
        <w:t>Link words/phrase</w:t>
      </w:r>
      <w:r>
        <w:rPr>
          <w:spacing w:val="-19"/>
        </w:rPr>
        <w:t> </w:t>
      </w:r>
      <w:r>
        <w:rPr>
          <w:spacing w:val="-3"/>
        </w:rPr>
        <w:t>errors</w:t>
      </w:r>
    </w:p>
    <w:p>
      <w:pPr>
        <w:pStyle w:val="BodyText"/>
        <w:spacing w:line="249" w:lineRule="auto" w:before="18"/>
        <w:ind w:left="615" w:right="623"/>
        <w:jc w:val="both"/>
        <w:rPr>
          <w:rFonts w:ascii="Tahoma" w:hAnsi="Tahoma"/>
        </w:rPr>
      </w:pPr>
      <w:r>
        <w:rPr/>
        <w:br w:type="column"/>
      </w:r>
      <w:r>
        <w:rPr/>
        <w:t>during,</w:t>
      </w:r>
      <w:r>
        <w:rPr>
          <w:spacing w:val="-12"/>
        </w:rPr>
        <w:t> </w:t>
      </w:r>
      <w:r>
        <w:rPr/>
        <w:t>until,</w:t>
      </w:r>
      <w:r>
        <w:rPr>
          <w:spacing w:val="-11"/>
        </w:rPr>
        <w:t> </w:t>
      </w:r>
      <w:r>
        <w:rPr/>
        <w:t>against,</w:t>
      </w:r>
      <w:r>
        <w:rPr>
          <w:spacing w:val="-11"/>
        </w:rPr>
        <w:t> </w:t>
      </w:r>
      <w:r>
        <w:rPr/>
        <w:t>among,</w:t>
      </w:r>
      <w:r>
        <w:rPr>
          <w:spacing w:val="-12"/>
        </w:rPr>
        <w:t> </w:t>
      </w:r>
      <w:r>
        <w:rPr/>
        <w:t>throughout,</w:t>
      </w:r>
      <w:r>
        <w:rPr>
          <w:spacing w:val="-11"/>
        </w:rPr>
        <w:t> </w:t>
      </w:r>
      <w:r>
        <w:rPr>
          <w:spacing w:val="-5"/>
        </w:rPr>
        <w:t>to, by, </w:t>
      </w:r>
      <w:r>
        <w:rPr/>
        <w:t>about, like, before, across, behind, </w:t>
      </w:r>
      <w:r>
        <w:rPr>
          <w:spacing w:val="-5"/>
        </w:rPr>
        <w:t>but, </w:t>
      </w:r>
      <w:r>
        <w:rPr/>
        <w:t>out, up, after, since, down, off, of,</w:t>
      </w:r>
      <w:r>
        <w:rPr>
          <w:spacing w:val="-25"/>
        </w:rPr>
        <w:t> </w:t>
      </w:r>
      <w:r>
        <w:rPr>
          <w:rFonts w:ascii="Tahoma" w:hAnsi="Tahoma"/>
        </w:rPr>
        <w:t>ø</w:t>
      </w:r>
    </w:p>
    <w:p>
      <w:pPr>
        <w:pStyle w:val="BodyText"/>
        <w:spacing w:line="249" w:lineRule="auto" w:before="16"/>
        <w:ind w:left="615" w:right="614" w:firstLine="109"/>
        <w:jc w:val="both"/>
        <w:rPr>
          <w:rFonts w:ascii="Arial" w:hAnsi="Arial"/>
          <w:i/>
        </w:rPr>
      </w:pPr>
      <w:r>
        <w:rPr/>
        <w:pict>
          <v:line style="position:absolute;mso-position-horizontal-relative:page;mso-position-vertical-relative:paragraph;z-index:-18716672" from="90.917999pt,1.386523pt" to="506.625999pt,1.386523pt" stroked="true" strokeweight=".398pt" strokecolor="#000000">
            <v:stroke dashstyle="solid"/>
            <w10:wrap type="none"/>
          </v:line>
        </w:pict>
      </w:r>
      <w:r>
        <w:rPr/>
        <w:pict>
          <v:shape style="position:absolute;margin-left:307.891998pt;margin-top:2.61497pt;width:5.5pt;height:18.95pt;mso-position-horizontal-relative:page;mso-position-vertical-relative:paragraph;z-index:-18715136" type="#_x0000_t202" filled="false" stroked="false">
            <v:textbox inset="0,0,0,0">
              <w:txbxContent>
                <w:p>
                  <w:pPr>
                    <w:spacing w:line="216" w:lineRule="exact" w:before="0"/>
                    <w:ind w:left="0" w:right="0" w:firstLine="0"/>
                    <w:jc w:val="left"/>
                    <w:rPr>
                      <w:rFonts w:ascii="Arial"/>
                      <w:i/>
                      <w:sz w:val="22"/>
                    </w:rPr>
                  </w:pPr>
                  <w:r>
                    <w:rPr>
                      <w:rFonts w:ascii="Arial"/>
                      <w:i/>
                      <w:w w:val="148"/>
                      <w:sz w:val="22"/>
                    </w:rPr>
                    <w:t>{</w:t>
                  </w:r>
                </w:p>
              </w:txbxContent>
            </v:textbox>
            <w10:wrap type="none"/>
          </v:shape>
        </w:pict>
      </w:r>
      <w:r>
        <w:rPr/>
        <w:pict>
          <v:shape style="position:absolute;margin-left:463.846985pt;margin-top:-11.332029pt;width:5.5pt;height:18.95pt;mso-position-horizontal-relative:page;mso-position-vertical-relative:paragraph;z-index:-18714624" type="#_x0000_t202" filled="false" stroked="false">
            <v:textbox inset="0,0,0,0">
              <w:txbxContent>
                <w:p>
                  <w:pPr>
                    <w:spacing w:line="216" w:lineRule="exact" w:before="0"/>
                    <w:ind w:left="0" w:right="0" w:firstLine="0"/>
                    <w:jc w:val="left"/>
                    <w:rPr>
                      <w:rFonts w:ascii="Arial"/>
                      <w:i/>
                      <w:sz w:val="22"/>
                    </w:rPr>
                  </w:pPr>
                  <w:r>
                    <w:rPr>
                      <w:rFonts w:ascii="Arial"/>
                      <w:i/>
                      <w:w w:val="148"/>
                      <w:sz w:val="22"/>
                    </w:rPr>
                    <w:t>}</w:t>
                  </w:r>
                </w:p>
              </w:txbxContent>
            </v:textbox>
            <w10:wrap type="none"/>
          </v:shape>
        </w:pict>
      </w:r>
      <w:r>
        <w:rPr/>
        <w:t>and,</w:t>
      </w:r>
      <w:r>
        <w:rPr>
          <w:spacing w:val="-17"/>
        </w:rPr>
        <w:t> </w:t>
      </w:r>
      <w:r>
        <w:rPr/>
        <w:t>but,</w:t>
      </w:r>
      <w:r>
        <w:rPr>
          <w:spacing w:val="-16"/>
        </w:rPr>
        <w:t> </w:t>
      </w:r>
      <w:r>
        <w:rPr/>
        <w:t>so,</w:t>
      </w:r>
      <w:r>
        <w:rPr>
          <w:spacing w:val="-16"/>
        </w:rPr>
        <w:t> </w:t>
      </w:r>
      <w:r>
        <w:rPr>
          <w:spacing w:val="-4"/>
        </w:rPr>
        <w:t>however,</w:t>
      </w:r>
      <w:r>
        <w:rPr>
          <w:spacing w:val="-16"/>
        </w:rPr>
        <w:t> </w:t>
      </w:r>
      <w:r>
        <w:rPr/>
        <w:t>as,</w:t>
      </w:r>
      <w:r>
        <w:rPr>
          <w:spacing w:val="-16"/>
        </w:rPr>
        <w:t> </w:t>
      </w:r>
      <w:r>
        <w:rPr/>
        <w:t>that,</w:t>
      </w:r>
      <w:r>
        <w:rPr>
          <w:spacing w:val="-16"/>
        </w:rPr>
        <w:t> </w:t>
      </w:r>
      <w:r>
        <w:rPr/>
        <w:t>thus,</w:t>
      </w:r>
      <w:r>
        <w:rPr>
          <w:spacing w:val="-17"/>
        </w:rPr>
        <w:t> </w:t>
      </w:r>
      <w:r>
        <w:rPr/>
        <w:t>also,</w:t>
      </w:r>
      <w:r>
        <w:rPr>
          <w:spacing w:val="-16"/>
        </w:rPr>
        <w:t> </w:t>
      </w:r>
      <w:r>
        <w:rPr>
          <w:spacing w:val="-5"/>
        </w:rPr>
        <w:t>be- </w:t>
      </w:r>
      <w:r>
        <w:rPr/>
        <w:t>cause, therefore, if, although, which, where, moreover, besides, of,</w:t>
      </w:r>
      <w:r>
        <w:rPr>
          <w:spacing w:val="-4"/>
        </w:rPr>
        <w:t> </w:t>
      </w:r>
      <w:r>
        <w:rPr>
          <w:rFonts w:ascii="Tahoma" w:hAnsi="Tahoma"/>
        </w:rPr>
        <w:t>ø</w:t>
      </w:r>
      <w:r>
        <w:rPr>
          <w:rFonts w:ascii="Arial" w:hAnsi="Arial"/>
          <w:i/>
        </w:rPr>
        <w:t>}</w:t>
      </w:r>
    </w:p>
    <w:p>
      <w:pPr>
        <w:spacing w:after="0" w:line="249" w:lineRule="auto"/>
        <w:jc w:val="both"/>
        <w:rPr>
          <w:rFonts w:ascii="Arial" w:hAnsi="Arial"/>
        </w:rPr>
        <w:sectPr>
          <w:type w:val="continuous"/>
          <w:pgSz w:w="11910" w:h="16840"/>
          <w:pgMar w:top="1180" w:bottom="280" w:left="1320" w:right="1240"/>
          <w:cols w:num="2" w:equalWidth="0">
            <w:col w:w="4183" w:space="40"/>
            <w:col w:w="5127"/>
          </w:cols>
        </w:sectPr>
      </w:pPr>
    </w:p>
    <w:p>
      <w:pPr>
        <w:pStyle w:val="BodyText"/>
        <w:spacing w:before="1"/>
        <w:rPr>
          <w:rFonts w:ascii="Arial"/>
          <w:i/>
          <w:sz w:val="2"/>
        </w:rPr>
      </w:pPr>
    </w:p>
    <w:p>
      <w:pPr>
        <w:pStyle w:val="BodyText"/>
        <w:spacing w:line="20" w:lineRule="exact"/>
        <w:ind w:left="494"/>
        <w:rPr>
          <w:rFonts w:ascii="Arial"/>
          <w:sz w:val="2"/>
        </w:rPr>
      </w:pPr>
      <w:r>
        <w:rPr>
          <w:rFonts w:ascii="Arial"/>
          <w:sz w:val="2"/>
        </w:rPr>
        <w:pict>
          <v:group style="width:415.75pt;height:.4pt;mso-position-horizontal-relative:char;mso-position-vertical-relative:line" coordorigin="0,0" coordsize="8315,8">
            <v:line style="position:absolute" from="0,4" to="8314,4" stroked="true" strokeweight=".398pt" strokecolor="#000000">
              <v:stroke dashstyle="solid"/>
            </v:line>
          </v:group>
        </w:pict>
      </w:r>
      <w:r>
        <w:rPr>
          <w:rFonts w:ascii="Arial"/>
          <w:sz w:val="2"/>
        </w:rPr>
      </w:r>
    </w:p>
    <w:p>
      <w:pPr>
        <w:pStyle w:val="BodyText"/>
        <w:tabs>
          <w:tab w:pos="1990" w:val="left" w:leader="none"/>
          <w:tab w:pos="4837" w:val="left" w:leader="none"/>
        </w:tabs>
        <w:spacing w:after="15"/>
        <w:ind w:left="617"/>
        <w:rPr>
          <w:rFonts w:ascii="Arial"/>
          <w:i/>
        </w:rPr>
      </w:pPr>
      <w:r>
        <w:rPr/>
        <w:pict>
          <v:line style="position:absolute;mso-position-horizontal-relative:page;mso-position-vertical-relative:paragraph;z-index:-18716160" from="90.917999pt,42.47784pt" to="506.625999pt,42.47784pt" stroked="true" strokeweight=".398pt" strokecolor="#000000">
            <v:stroke dashstyle="solid"/>
            <w10:wrap type="none"/>
          </v:line>
        </w:pict>
      </w:r>
      <w:r>
        <w:rPr/>
        <w:pict>
          <v:line style="position:absolute;mso-position-horizontal-relative:page;mso-position-vertical-relative:paragraph;z-index:-18715648" from="90.917999pt,56.425842pt" to="506.625999pt,56.425842pt" stroked="true" strokeweight=".398pt" strokecolor="#000000">
            <v:stroke dashstyle="solid"/>
            <w10:wrap type="none"/>
          </v:line>
        </w:pict>
      </w:r>
      <w:r>
        <w:rPr>
          <w:rFonts w:ascii="Courier New"/>
          <w:w w:val="105"/>
        </w:rPr>
        <w:t>Nn</w:t>
        <w:tab/>
      </w:r>
      <w:r>
        <w:rPr>
          <w:w w:val="105"/>
        </w:rPr>
        <w:t>Noun</w:t>
      </w:r>
      <w:r>
        <w:rPr>
          <w:spacing w:val="-25"/>
          <w:w w:val="105"/>
        </w:rPr>
        <w:t> </w:t>
      </w:r>
      <w:r>
        <w:rPr>
          <w:w w:val="105"/>
        </w:rPr>
        <w:t>number</w:t>
      </w:r>
      <w:r>
        <w:rPr>
          <w:spacing w:val="-24"/>
          <w:w w:val="105"/>
        </w:rPr>
        <w:t> </w:t>
      </w:r>
      <w:r>
        <w:rPr>
          <w:w w:val="105"/>
        </w:rPr>
        <w:t>errors</w:t>
        <w:tab/>
      </w:r>
      <w:r>
        <w:rPr>
          <w:rFonts w:ascii="Arial"/>
          <w:i/>
          <w:w w:val="105"/>
        </w:rPr>
        <w:t>{</w:t>
      </w:r>
      <w:r>
        <w:rPr>
          <w:w w:val="105"/>
        </w:rPr>
        <w:t>SG,</w:t>
      </w:r>
      <w:r>
        <w:rPr>
          <w:spacing w:val="-4"/>
          <w:w w:val="105"/>
        </w:rPr>
        <w:t> </w:t>
      </w:r>
      <w:r>
        <w:rPr>
          <w:w w:val="105"/>
        </w:rPr>
        <w:t>PL</w:t>
      </w:r>
      <w:r>
        <w:rPr>
          <w:rFonts w:ascii="Arial"/>
          <w:i/>
          <w:w w:val="105"/>
        </w:rPr>
        <w:t>}</w:t>
      </w:r>
    </w:p>
    <w:p>
      <w:pPr>
        <w:pStyle w:val="BodyText"/>
        <w:spacing w:line="20" w:lineRule="exact"/>
        <w:ind w:left="494"/>
        <w:rPr>
          <w:rFonts w:ascii="Arial"/>
          <w:sz w:val="2"/>
        </w:rPr>
      </w:pPr>
      <w:r>
        <w:rPr>
          <w:rFonts w:ascii="Arial"/>
          <w:sz w:val="2"/>
        </w:rPr>
        <w:pict>
          <v:group style="width:415.75pt;height:.4pt;mso-position-horizontal-relative:char;mso-position-vertical-relative:line" coordorigin="0,0" coordsize="8315,8">
            <v:line style="position:absolute" from="0,4" to="8314,4" stroked="true" strokeweight=".398pt" strokecolor="#000000">
              <v:stroke dashstyle="solid"/>
            </v:line>
          </v:group>
        </w:pict>
      </w:r>
      <w:r>
        <w:rPr>
          <w:rFonts w:ascii="Arial"/>
          <w:sz w:val="2"/>
        </w:rPr>
      </w:r>
    </w:p>
    <w:p>
      <w:pPr>
        <w:pStyle w:val="BodyText"/>
        <w:tabs>
          <w:tab w:pos="1990" w:val="left" w:leader="none"/>
          <w:tab w:pos="4837" w:val="left" w:leader="none"/>
        </w:tabs>
        <w:spacing w:after="15"/>
        <w:ind w:left="617"/>
        <w:rPr>
          <w:rFonts w:ascii="Arial"/>
          <w:i/>
        </w:rPr>
      </w:pPr>
      <w:r>
        <w:rPr>
          <w:rFonts w:ascii="Courier New"/>
        </w:rPr>
        <w:t>SVA</w:t>
        <w:tab/>
      </w:r>
      <w:r>
        <w:rPr/>
        <w:t>Subject-verb</w:t>
      </w:r>
      <w:r>
        <w:rPr>
          <w:spacing w:val="-13"/>
        </w:rPr>
        <w:t> </w:t>
      </w:r>
      <w:r>
        <w:rPr/>
        <w:t>agreement</w:t>
      </w:r>
      <w:r>
        <w:rPr>
          <w:spacing w:val="-13"/>
        </w:rPr>
        <w:t> </w:t>
      </w:r>
      <w:r>
        <w:rPr/>
        <w:t>errors</w:t>
        <w:tab/>
      </w:r>
      <w:r>
        <w:rPr>
          <w:rFonts w:ascii="Arial"/>
          <w:i/>
        </w:rPr>
        <w:t>{</w:t>
      </w:r>
      <w:r>
        <w:rPr/>
        <w:t>3SG, not 3SG</w:t>
      </w:r>
      <w:r>
        <w:rPr>
          <w:rFonts w:ascii="Arial"/>
          <w:i/>
        </w:rPr>
        <w:t>}</w:t>
      </w:r>
    </w:p>
    <w:p>
      <w:pPr>
        <w:pStyle w:val="BodyText"/>
        <w:spacing w:line="20" w:lineRule="exact"/>
        <w:ind w:left="494"/>
        <w:rPr>
          <w:rFonts w:ascii="Arial"/>
          <w:sz w:val="2"/>
        </w:rPr>
      </w:pPr>
      <w:r>
        <w:rPr>
          <w:rFonts w:ascii="Arial"/>
          <w:sz w:val="2"/>
        </w:rPr>
        <w:pict>
          <v:group style="width:415.75pt;height:.4pt;mso-position-horizontal-relative:char;mso-position-vertical-relative:line" coordorigin="0,0" coordsize="8315,8">
            <v:line style="position:absolute" from="0,4" to="8314,4" stroked="true" strokeweight=".398pt" strokecolor="#000000">
              <v:stroke dashstyle="solid"/>
            </v:line>
          </v:group>
        </w:pict>
      </w:r>
      <w:r>
        <w:rPr>
          <w:rFonts w:ascii="Arial"/>
          <w:sz w:val="2"/>
        </w:rPr>
      </w:r>
    </w:p>
    <w:p>
      <w:pPr>
        <w:pStyle w:val="BodyText"/>
        <w:tabs>
          <w:tab w:pos="1990" w:val="left" w:leader="none"/>
          <w:tab w:pos="4837" w:val="left" w:leader="none"/>
        </w:tabs>
        <w:spacing w:line="244" w:lineRule="auto"/>
        <w:ind w:left="617" w:right="848"/>
        <w:rPr>
          <w:rFonts w:ascii="Arial"/>
          <w:i/>
        </w:rPr>
      </w:pPr>
      <w:r>
        <w:rPr/>
        <w:pict>
          <v:group style="position:absolute;margin-left:90.917999pt;margin-top:44.156345pt;width:415.75pt;height:1.3pt;mso-position-horizontal-relative:page;mso-position-vertical-relative:paragraph;z-index:-15725056;mso-wrap-distance-left:0;mso-wrap-distance-right:0" coordorigin="1818,883" coordsize="8315,26">
            <v:line style="position:absolute" from="1818,892" to="10133,892" stroked="true" strokeweight=".873pt" strokecolor="#000000">
              <v:stroke dashstyle="solid"/>
            </v:line>
            <v:line style="position:absolute" from="1818,905" to="10133,905" stroked="true" strokeweight=".398pt" strokecolor="#000000">
              <v:stroke dashstyle="solid"/>
            </v:line>
            <w10:wrap type="topAndBottom"/>
          </v:group>
        </w:pict>
      </w:r>
      <w:r>
        <w:rPr>
          <w:rFonts w:ascii="Courier New"/>
        </w:rPr>
        <w:t>Vform</w:t>
        <w:tab/>
      </w:r>
      <w:r>
        <w:rPr>
          <w:spacing w:val="-7"/>
        </w:rPr>
        <w:t>Verb</w:t>
      </w:r>
      <w:r>
        <w:rPr>
          <w:spacing w:val="-3"/>
        </w:rPr>
        <w:t> </w:t>
      </w:r>
      <w:r>
        <w:rPr/>
        <w:t>form</w:t>
      </w:r>
      <w:r>
        <w:rPr>
          <w:spacing w:val="-3"/>
        </w:rPr>
        <w:t> </w:t>
      </w:r>
      <w:r>
        <w:rPr/>
        <w:t>errors</w:t>
        <w:tab/>
      </w:r>
      <w:r>
        <w:rPr>
          <w:rFonts w:ascii="Arial"/>
          <w:i/>
        </w:rPr>
        <w:t>{</w:t>
      </w:r>
      <w:r>
        <w:rPr/>
        <w:t>Present, Past, Progressive, Perfect</w:t>
      </w:r>
      <w:r>
        <w:rPr>
          <w:rFonts w:ascii="Arial"/>
          <w:i/>
        </w:rPr>
        <w:t>} </w:t>
      </w:r>
      <w:r>
        <w:rPr>
          <w:rFonts w:ascii="Courier New"/>
        </w:rPr>
        <w:t>Wchoice</w:t>
        <w:tab/>
      </w:r>
      <w:r>
        <w:rPr>
          <w:spacing w:val="-5"/>
        </w:rPr>
        <w:t>Word</w:t>
      </w:r>
      <w:r>
        <w:rPr>
          <w:spacing w:val="-4"/>
        </w:rPr>
        <w:t> </w:t>
      </w:r>
      <w:r>
        <w:rPr/>
        <w:t>choice</w:t>
      </w:r>
      <w:r>
        <w:rPr>
          <w:spacing w:val="-3"/>
        </w:rPr>
        <w:t> </w:t>
      </w:r>
      <w:r>
        <w:rPr/>
        <w:t>errors</w:t>
        <w:tab/>
      </w:r>
      <w:r>
        <w:rPr>
          <w:rFonts w:ascii="Arial"/>
          <w:i/>
          <w:spacing w:val="-4"/>
        </w:rPr>
        <w:t>{</w:t>
      </w:r>
      <w:r>
        <w:rPr>
          <w:spacing w:val="-4"/>
        </w:rPr>
        <w:t>Ten </w:t>
      </w:r>
      <w:r>
        <w:rPr/>
        <w:t>synonyms from </w:t>
      </w:r>
      <w:r>
        <w:rPr>
          <w:spacing w:val="-3"/>
        </w:rPr>
        <w:t>WordNet </w:t>
      </w:r>
      <w:r>
        <w:rPr/>
        <w:t>Synsets</w:t>
      </w:r>
      <w:r>
        <w:rPr>
          <w:rFonts w:ascii="Arial"/>
          <w:i/>
        </w:rPr>
        <w:t>} </w:t>
      </w:r>
      <w:r>
        <w:rPr>
          <w:rFonts w:ascii="Courier New"/>
        </w:rPr>
        <w:t>Worder</w:t>
        <w:tab/>
      </w:r>
      <w:r>
        <w:rPr>
          <w:spacing w:val="-5"/>
        </w:rPr>
        <w:t>Word</w:t>
      </w:r>
      <w:r>
        <w:rPr>
          <w:spacing w:val="-4"/>
        </w:rPr>
        <w:t> </w:t>
      </w:r>
      <w:r>
        <w:rPr/>
        <w:t>positions</w:t>
      </w:r>
      <w:r>
        <w:rPr>
          <w:spacing w:val="-4"/>
        </w:rPr>
        <w:t> </w:t>
      </w:r>
      <w:r>
        <w:rPr/>
        <w:t>errors</w:t>
        <w:tab/>
      </w:r>
      <w:r>
        <w:rPr>
          <w:rFonts w:ascii="Arial"/>
          <w:i/>
        </w:rPr>
        <w:t>{</w:t>
      </w:r>
      <w:r>
        <w:rPr/>
        <w:t>Adverb w/ Adjective, Participle,</w:t>
      </w:r>
      <w:r>
        <w:rPr>
          <w:spacing w:val="26"/>
        </w:rPr>
        <w:t> </w:t>
      </w:r>
      <w:r>
        <w:rPr>
          <w:spacing w:val="-3"/>
        </w:rPr>
        <w:t>Modal</w:t>
      </w:r>
      <w:r>
        <w:rPr>
          <w:rFonts w:ascii="Arial"/>
          <w:i/>
          <w:spacing w:val="-3"/>
        </w:rPr>
        <w:t>}</w:t>
      </w:r>
    </w:p>
    <w:p>
      <w:pPr>
        <w:spacing w:before="250"/>
        <w:ind w:left="401" w:right="439" w:firstLine="0"/>
        <w:jc w:val="center"/>
        <w:rPr>
          <w:sz w:val="20"/>
        </w:rPr>
      </w:pPr>
      <w:r>
        <w:rPr>
          <w:sz w:val="20"/>
        </w:rPr>
        <w:t>Table 1: The target error types and the corresponding confusion sets.</w:t>
      </w:r>
    </w:p>
    <w:p>
      <w:pPr>
        <w:pStyle w:val="BodyText"/>
        <w:rPr>
          <w:sz w:val="20"/>
        </w:rPr>
      </w:pPr>
    </w:p>
    <w:p>
      <w:pPr>
        <w:spacing w:after="0"/>
        <w:rPr>
          <w:sz w:val="20"/>
        </w:rPr>
        <w:sectPr>
          <w:type w:val="continuous"/>
          <w:pgSz w:w="11910" w:h="16840"/>
          <w:pgMar w:top="1180" w:bottom="280" w:left="1320" w:right="1240"/>
        </w:sectPr>
      </w:pPr>
    </w:p>
    <w:p>
      <w:pPr>
        <w:pStyle w:val="BodyText"/>
        <w:spacing w:line="256" w:lineRule="auto" w:before="211"/>
        <w:ind w:left="120" w:right="38"/>
        <w:jc w:val="both"/>
      </w:pPr>
      <w:r>
        <w:rPr/>
        <w:t>from</w:t>
      </w:r>
      <w:r>
        <w:rPr>
          <w:spacing w:val="-13"/>
        </w:rPr>
        <w:t> </w:t>
      </w:r>
      <w:r>
        <w:rPr/>
        <w:t>the</w:t>
      </w:r>
      <w:r>
        <w:rPr>
          <w:spacing w:val="-12"/>
        </w:rPr>
        <w:t> </w:t>
      </w:r>
      <w:r>
        <w:rPr/>
        <w:t>black-box</w:t>
      </w:r>
      <w:r>
        <w:rPr>
          <w:spacing w:val="-13"/>
        </w:rPr>
        <w:t> </w:t>
      </w:r>
      <w:r>
        <w:rPr/>
        <w:t>adversarial</w:t>
      </w:r>
      <w:r>
        <w:rPr>
          <w:spacing w:val="-12"/>
        </w:rPr>
        <w:t> </w:t>
      </w:r>
      <w:r>
        <w:rPr/>
        <w:t>attack</w:t>
      </w:r>
      <w:r>
        <w:rPr>
          <w:spacing w:val="-13"/>
        </w:rPr>
        <w:t> </w:t>
      </w:r>
      <w:r>
        <w:rPr/>
        <w:t>to</w:t>
      </w:r>
      <w:r>
        <w:rPr>
          <w:spacing w:val="-12"/>
        </w:rPr>
        <w:t> </w:t>
      </w:r>
      <w:r>
        <w:rPr/>
        <w:t>determine error positions. More concretely, we obtain an</w:t>
      </w:r>
      <w:r>
        <w:rPr>
          <w:spacing w:val="-19"/>
        </w:rPr>
        <w:t> </w:t>
      </w:r>
      <w:r>
        <w:rPr>
          <w:spacing w:val="-4"/>
        </w:rPr>
        <w:t>op- </w:t>
      </w:r>
      <w:r>
        <w:rPr/>
        <w:t>eration</w:t>
      </w:r>
      <w:r>
        <w:rPr>
          <w:spacing w:val="-17"/>
        </w:rPr>
        <w:t> </w:t>
      </w:r>
      <w:r>
        <w:rPr/>
        <w:t>set</w:t>
      </w:r>
      <w:r>
        <w:rPr>
          <w:spacing w:val="-16"/>
        </w:rPr>
        <w:t> </w:t>
      </w:r>
      <w:r>
        <w:rPr/>
        <w:t>for</w:t>
      </w:r>
      <w:r>
        <w:rPr>
          <w:spacing w:val="-16"/>
        </w:rPr>
        <w:t> </w:t>
      </w:r>
      <w:r>
        <w:rPr/>
        <w:t>each</w:t>
      </w:r>
      <w:r>
        <w:rPr>
          <w:spacing w:val="-16"/>
        </w:rPr>
        <w:t> </w:t>
      </w:r>
      <w:r>
        <w:rPr/>
        <w:t>token</w:t>
      </w:r>
      <w:r>
        <w:rPr>
          <w:spacing w:val="-17"/>
        </w:rPr>
        <w:t> </w:t>
      </w:r>
      <w:r>
        <w:rPr/>
        <w:t>in</w:t>
      </w:r>
      <w:r>
        <w:rPr>
          <w:spacing w:val="-16"/>
        </w:rPr>
        <w:t> </w:t>
      </w:r>
      <w:r>
        <w:rPr/>
        <w:t>a</w:t>
      </w:r>
      <w:r>
        <w:rPr>
          <w:spacing w:val="-16"/>
        </w:rPr>
        <w:t> </w:t>
      </w:r>
      <w:r>
        <w:rPr/>
        <w:t>sentence</w:t>
      </w:r>
      <w:r>
        <w:rPr>
          <w:spacing w:val="-16"/>
        </w:rPr>
        <w:t> </w:t>
      </w:r>
      <w:r>
        <w:rPr/>
        <w:t>by</w:t>
      </w:r>
      <w:r>
        <w:rPr>
          <w:spacing w:val="-16"/>
        </w:rPr>
        <w:t> </w:t>
      </w:r>
      <w:r>
        <w:rPr>
          <w:spacing w:val="-3"/>
        </w:rPr>
        <w:t>consider- </w:t>
      </w:r>
      <w:r>
        <w:rPr/>
        <w:t>ing</w:t>
      </w:r>
      <w:r>
        <w:rPr>
          <w:spacing w:val="-22"/>
        </w:rPr>
        <w:t> </w:t>
      </w:r>
      <w:r>
        <w:rPr/>
        <w:t>all</w:t>
      </w:r>
      <w:r>
        <w:rPr>
          <w:spacing w:val="-22"/>
        </w:rPr>
        <w:t> </w:t>
      </w:r>
      <w:r>
        <w:rPr/>
        <w:t>possible</w:t>
      </w:r>
      <w:r>
        <w:rPr>
          <w:spacing w:val="-22"/>
        </w:rPr>
        <w:t> </w:t>
      </w:r>
      <w:r>
        <w:rPr/>
        <w:t>substitutions</w:t>
      </w:r>
      <w:r>
        <w:rPr>
          <w:spacing w:val="-21"/>
        </w:rPr>
        <w:t> </w:t>
      </w:r>
      <w:r>
        <w:rPr/>
        <w:t>based</w:t>
      </w:r>
      <w:r>
        <w:rPr>
          <w:spacing w:val="-22"/>
        </w:rPr>
        <w:t> </w:t>
      </w:r>
      <w:r>
        <w:rPr/>
        <w:t>on</w:t>
      </w:r>
      <w:r>
        <w:rPr>
          <w:spacing w:val="-22"/>
        </w:rPr>
        <w:t> </w:t>
      </w:r>
      <w:r>
        <w:rPr/>
        <w:t>all</w:t>
      </w:r>
      <w:r>
        <w:rPr>
          <w:spacing w:val="-21"/>
        </w:rPr>
        <w:t> </w:t>
      </w:r>
      <w:r>
        <w:rPr/>
        <w:t>confusion sets.</w:t>
      </w:r>
      <w:r>
        <w:rPr>
          <w:spacing w:val="-6"/>
        </w:rPr>
        <w:t> </w:t>
      </w:r>
      <w:r>
        <w:rPr/>
        <w:t>Note</w:t>
      </w:r>
      <w:r>
        <w:rPr>
          <w:spacing w:val="-15"/>
        </w:rPr>
        <w:t> </w:t>
      </w:r>
      <w:r>
        <w:rPr/>
        <w:t>that</w:t>
      </w:r>
      <w:r>
        <w:rPr>
          <w:spacing w:val="-15"/>
        </w:rPr>
        <w:t> </w:t>
      </w:r>
      <w:r>
        <w:rPr/>
        <w:t>some</w:t>
      </w:r>
      <w:r>
        <w:rPr>
          <w:spacing w:val="-16"/>
        </w:rPr>
        <w:t> </w:t>
      </w:r>
      <w:r>
        <w:rPr/>
        <w:t>confusion</w:t>
      </w:r>
      <w:r>
        <w:rPr>
          <w:spacing w:val="-15"/>
        </w:rPr>
        <w:t> </w:t>
      </w:r>
      <w:r>
        <w:rPr/>
        <w:t>sets</w:t>
      </w:r>
      <w:r>
        <w:rPr>
          <w:spacing w:val="-15"/>
        </w:rPr>
        <w:t> </w:t>
      </w:r>
      <w:r>
        <w:rPr/>
        <w:t>are</w:t>
      </w:r>
      <w:r>
        <w:rPr>
          <w:spacing w:val="-15"/>
        </w:rPr>
        <w:t> </w:t>
      </w:r>
      <w:r>
        <w:rPr/>
        <w:t>not</w:t>
      </w:r>
      <w:r>
        <w:rPr>
          <w:spacing w:val="-15"/>
        </w:rPr>
        <w:t> </w:t>
      </w:r>
      <w:r>
        <w:rPr/>
        <w:t>applica- ble, for example the confusion set of </w:t>
      </w:r>
      <w:r>
        <w:rPr>
          <w:rFonts w:ascii="Courier New"/>
        </w:rPr>
        <w:t>Nn</w:t>
      </w:r>
      <w:r>
        <w:rPr>
          <w:rFonts w:ascii="Courier New"/>
          <w:spacing w:val="-85"/>
        </w:rPr>
        <w:t> </w:t>
      </w:r>
      <w:r>
        <w:rPr/>
        <w:t>to a </w:t>
      </w:r>
      <w:r>
        <w:rPr>
          <w:spacing w:val="-3"/>
        </w:rPr>
        <w:t>verb. </w:t>
      </w:r>
      <w:r>
        <w:rPr/>
        <w:t>Each</w:t>
      </w:r>
      <w:r>
        <w:rPr>
          <w:spacing w:val="-15"/>
        </w:rPr>
        <w:t> </w:t>
      </w:r>
      <w:r>
        <w:rPr/>
        <w:t>operation</w:t>
      </w:r>
      <w:r>
        <w:rPr>
          <w:spacing w:val="-14"/>
        </w:rPr>
        <w:t> </w:t>
      </w:r>
      <w:r>
        <w:rPr/>
        <w:t>in</w:t>
      </w:r>
      <w:r>
        <w:rPr>
          <w:spacing w:val="-15"/>
        </w:rPr>
        <w:t> </w:t>
      </w:r>
      <w:r>
        <w:rPr/>
        <w:t>the</w:t>
      </w:r>
      <w:r>
        <w:rPr>
          <w:spacing w:val="-14"/>
        </w:rPr>
        <w:t> </w:t>
      </w:r>
      <w:r>
        <w:rPr/>
        <w:t>operation</w:t>
      </w:r>
      <w:r>
        <w:rPr>
          <w:spacing w:val="-14"/>
        </w:rPr>
        <w:t> </w:t>
      </w:r>
      <w:r>
        <w:rPr/>
        <w:t>set</w:t>
      </w:r>
      <w:r>
        <w:rPr>
          <w:spacing w:val="-15"/>
        </w:rPr>
        <w:t> </w:t>
      </w:r>
      <w:r>
        <w:rPr/>
        <w:t>is</w:t>
      </w:r>
      <w:r>
        <w:rPr>
          <w:spacing w:val="-14"/>
        </w:rPr>
        <w:t> </w:t>
      </w:r>
      <w:r>
        <w:rPr/>
        <w:t>to</w:t>
      </w:r>
      <w:r>
        <w:rPr>
          <w:spacing w:val="-15"/>
        </w:rPr>
        <w:t> </w:t>
      </w:r>
      <w:r>
        <w:rPr/>
        <w:t>replace</w:t>
      </w:r>
      <w:r>
        <w:rPr>
          <w:spacing w:val="-14"/>
        </w:rPr>
        <w:t> </w:t>
      </w:r>
      <w:r>
        <w:rPr/>
        <w:t>the target</w:t>
      </w:r>
      <w:r>
        <w:rPr>
          <w:spacing w:val="-11"/>
        </w:rPr>
        <w:t> </w:t>
      </w:r>
      <w:r>
        <w:rPr/>
        <w:t>token</w:t>
      </w:r>
      <w:r>
        <w:rPr>
          <w:spacing w:val="-10"/>
        </w:rPr>
        <w:t> </w:t>
      </w:r>
      <w:r>
        <w:rPr/>
        <w:t>or</w:t>
      </w:r>
      <w:r>
        <w:rPr>
          <w:spacing w:val="-10"/>
        </w:rPr>
        <w:t> </w:t>
      </w:r>
      <w:r>
        <w:rPr/>
        <w:t>to</w:t>
      </w:r>
      <w:r>
        <w:rPr>
          <w:spacing w:val="-10"/>
        </w:rPr>
        <w:t> </w:t>
      </w:r>
      <w:r>
        <w:rPr/>
        <w:t>change</w:t>
      </w:r>
      <w:r>
        <w:rPr>
          <w:spacing w:val="-10"/>
        </w:rPr>
        <w:t> </w:t>
      </w:r>
      <w:r>
        <w:rPr/>
        <w:t>its</w:t>
      </w:r>
      <w:r>
        <w:rPr>
          <w:spacing w:val="-11"/>
        </w:rPr>
        <w:t> </w:t>
      </w:r>
      <w:r>
        <w:rPr/>
        <w:t>position.</w:t>
      </w:r>
      <w:r>
        <w:rPr>
          <w:spacing w:val="1"/>
        </w:rPr>
        <w:t> </w:t>
      </w:r>
      <w:r>
        <w:rPr/>
        <w:t>Then,</w:t>
      </w:r>
      <w:r>
        <w:rPr>
          <w:spacing w:val="-10"/>
        </w:rPr>
        <w:t> </w:t>
      </w:r>
      <w:r>
        <w:rPr/>
        <w:t>we</w:t>
      </w:r>
      <w:r>
        <w:rPr>
          <w:spacing w:val="-10"/>
        </w:rPr>
        <w:t> </w:t>
      </w:r>
      <w:r>
        <w:rPr/>
        <w:t>ap- ply</w:t>
      </w:r>
      <w:r>
        <w:rPr>
          <w:spacing w:val="-16"/>
        </w:rPr>
        <w:t> </w:t>
      </w:r>
      <w:r>
        <w:rPr/>
        <w:t>a</w:t>
      </w:r>
      <w:r>
        <w:rPr>
          <w:spacing w:val="-15"/>
        </w:rPr>
        <w:t> </w:t>
      </w:r>
      <w:r>
        <w:rPr/>
        <w:t>searching</w:t>
      </w:r>
      <w:r>
        <w:rPr>
          <w:spacing w:val="-15"/>
        </w:rPr>
        <w:t> </w:t>
      </w:r>
      <w:r>
        <w:rPr/>
        <w:t>algorithm</w:t>
      </w:r>
      <w:r>
        <w:rPr>
          <w:spacing w:val="-15"/>
        </w:rPr>
        <w:t> </w:t>
      </w:r>
      <w:r>
        <w:rPr/>
        <w:t>to</w:t>
      </w:r>
      <w:r>
        <w:rPr>
          <w:spacing w:val="-15"/>
        </w:rPr>
        <w:t> </w:t>
      </w:r>
      <w:r>
        <w:rPr/>
        <w:t>select</w:t>
      </w:r>
      <w:r>
        <w:rPr>
          <w:spacing w:val="-15"/>
        </w:rPr>
        <w:t> </w:t>
      </w:r>
      <w:r>
        <w:rPr/>
        <w:t>operations</w:t>
      </w:r>
      <w:r>
        <w:rPr>
          <w:spacing w:val="-15"/>
        </w:rPr>
        <w:t> </w:t>
      </w:r>
      <w:r>
        <w:rPr/>
        <w:t>from these operation sets that change the prediction of the tested model and apply them to generate error sentences.</w:t>
      </w:r>
      <w:r>
        <w:rPr>
          <w:spacing w:val="-8"/>
        </w:rPr>
        <w:t> </w:t>
      </w:r>
      <w:r>
        <w:rPr/>
        <w:t>Three</w:t>
      </w:r>
      <w:r>
        <w:rPr>
          <w:spacing w:val="-17"/>
        </w:rPr>
        <w:t> </w:t>
      </w:r>
      <w:r>
        <w:rPr/>
        <w:t>search</w:t>
      </w:r>
      <w:r>
        <w:rPr>
          <w:spacing w:val="-17"/>
        </w:rPr>
        <w:t> </w:t>
      </w:r>
      <w:r>
        <w:rPr/>
        <w:t>algorithms</w:t>
      </w:r>
      <w:r>
        <w:rPr>
          <w:spacing w:val="-17"/>
        </w:rPr>
        <w:t> </w:t>
      </w:r>
      <w:r>
        <w:rPr/>
        <w:t>are</w:t>
      </w:r>
      <w:r>
        <w:rPr>
          <w:spacing w:val="-17"/>
        </w:rPr>
        <w:t> </w:t>
      </w:r>
      <w:r>
        <w:rPr/>
        <w:t>considered: </w:t>
      </w:r>
      <w:r>
        <w:rPr>
          <w:i/>
        </w:rPr>
        <w:t>greedy</w:t>
      </w:r>
      <w:r>
        <w:rPr>
          <w:i/>
          <w:spacing w:val="-28"/>
        </w:rPr>
        <w:t> </w:t>
      </w:r>
      <w:r>
        <w:rPr>
          <w:i/>
        </w:rPr>
        <w:t>search</w:t>
      </w:r>
      <w:r>
        <w:rPr/>
        <w:t>,</w:t>
      </w:r>
      <w:r>
        <w:rPr>
          <w:spacing w:val="-27"/>
        </w:rPr>
        <w:t> </w:t>
      </w:r>
      <w:r>
        <w:rPr>
          <w:i/>
        </w:rPr>
        <w:t>beam</w:t>
      </w:r>
      <w:r>
        <w:rPr>
          <w:i/>
          <w:spacing w:val="-27"/>
        </w:rPr>
        <w:t> </w:t>
      </w:r>
      <w:r>
        <w:rPr>
          <w:i/>
        </w:rPr>
        <w:t>search</w:t>
      </w:r>
      <w:r>
        <w:rPr/>
        <w:t>,</w:t>
      </w:r>
      <w:r>
        <w:rPr>
          <w:spacing w:val="-27"/>
        </w:rPr>
        <w:t> </w:t>
      </w:r>
      <w:r>
        <w:rPr/>
        <w:t>and</w:t>
      </w:r>
      <w:r>
        <w:rPr>
          <w:spacing w:val="-28"/>
        </w:rPr>
        <w:t> </w:t>
      </w:r>
      <w:r>
        <w:rPr>
          <w:i/>
        </w:rPr>
        <w:t>genetic</w:t>
      </w:r>
      <w:r>
        <w:rPr>
          <w:i/>
          <w:spacing w:val="-27"/>
        </w:rPr>
        <w:t> </w:t>
      </w:r>
      <w:r>
        <w:rPr>
          <w:i/>
        </w:rPr>
        <w:t>algorithm</w:t>
      </w:r>
      <w:r>
        <w:rPr/>
        <w:t>.</w:t>
      </w:r>
    </w:p>
    <w:p>
      <w:pPr>
        <w:pStyle w:val="BodyText"/>
        <w:spacing w:line="256" w:lineRule="auto" w:before="39"/>
        <w:ind w:left="112" w:right="38" w:firstLine="226"/>
        <w:jc w:val="both"/>
      </w:pPr>
      <w:r>
        <w:rPr>
          <w:i/>
        </w:rPr>
        <w:t>Greedy </w:t>
      </w:r>
      <w:r>
        <w:rPr>
          <w:i/>
          <w:spacing w:val="-3"/>
        </w:rPr>
        <w:t>search </w:t>
      </w:r>
      <w:r>
        <w:rPr/>
        <w:t>attack is a two-step procedure. First, we evaluate the importance of tokens in a sentence.</w:t>
      </w:r>
      <w:r>
        <w:rPr>
          <w:spacing w:val="-4"/>
        </w:rPr>
        <w:t> </w:t>
      </w:r>
      <w:r>
        <w:rPr/>
        <w:t>The</w:t>
      </w:r>
      <w:r>
        <w:rPr>
          <w:spacing w:val="-14"/>
        </w:rPr>
        <w:t> </w:t>
      </w:r>
      <w:r>
        <w:rPr/>
        <w:t>importance</w:t>
      </w:r>
      <w:r>
        <w:rPr>
          <w:spacing w:val="-14"/>
        </w:rPr>
        <w:t> </w:t>
      </w:r>
      <w:r>
        <w:rPr/>
        <w:t>of</w:t>
      </w:r>
      <w:r>
        <w:rPr>
          <w:spacing w:val="-13"/>
        </w:rPr>
        <w:t> </w:t>
      </w:r>
      <w:r>
        <w:rPr/>
        <w:t>a</w:t>
      </w:r>
      <w:r>
        <w:rPr>
          <w:spacing w:val="-14"/>
        </w:rPr>
        <w:t> </w:t>
      </w:r>
      <w:r>
        <w:rPr/>
        <w:t>token</w:t>
      </w:r>
      <w:r>
        <w:rPr>
          <w:spacing w:val="-14"/>
        </w:rPr>
        <w:t> </w:t>
      </w:r>
      <w:r>
        <w:rPr/>
        <w:t>is</w:t>
      </w:r>
      <w:r>
        <w:rPr>
          <w:spacing w:val="-14"/>
        </w:rPr>
        <w:t> </w:t>
      </w:r>
      <w:r>
        <w:rPr/>
        <w:t>represented by the likelihood decrease on the model predic- tion when it is deleted.  The larger the decrease  is, the more important the token is. After compar- ing all tokens, we obtain a sorted list of tokens in descending order of their importance. Then, we walk</w:t>
      </w:r>
      <w:r>
        <w:rPr>
          <w:spacing w:val="-12"/>
        </w:rPr>
        <w:t> </w:t>
      </w:r>
      <w:r>
        <w:rPr/>
        <w:t>through</w:t>
      </w:r>
      <w:r>
        <w:rPr>
          <w:spacing w:val="-11"/>
        </w:rPr>
        <w:t> </w:t>
      </w:r>
      <w:r>
        <w:rPr/>
        <w:t>the</w:t>
      </w:r>
      <w:r>
        <w:rPr>
          <w:spacing w:val="-11"/>
        </w:rPr>
        <w:t> </w:t>
      </w:r>
      <w:r>
        <w:rPr/>
        <w:t>list.</w:t>
      </w:r>
      <w:r>
        <w:rPr>
          <w:spacing w:val="1"/>
        </w:rPr>
        <w:t> </w:t>
      </w:r>
      <w:r>
        <w:rPr/>
        <w:t>For</w:t>
      </w:r>
      <w:r>
        <w:rPr>
          <w:spacing w:val="-12"/>
        </w:rPr>
        <w:t> </w:t>
      </w:r>
      <w:r>
        <w:rPr/>
        <w:t>each</w:t>
      </w:r>
      <w:r>
        <w:rPr>
          <w:spacing w:val="-11"/>
        </w:rPr>
        <w:t> </w:t>
      </w:r>
      <w:r>
        <w:rPr/>
        <w:t>token</w:t>
      </w:r>
      <w:r>
        <w:rPr>
          <w:spacing w:val="-11"/>
        </w:rPr>
        <w:t> </w:t>
      </w:r>
      <w:r>
        <w:rPr/>
        <w:t>in</w:t>
      </w:r>
      <w:r>
        <w:rPr>
          <w:spacing w:val="-11"/>
        </w:rPr>
        <w:t> </w:t>
      </w:r>
      <w:r>
        <w:rPr/>
        <w:t>the</w:t>
      </w:r>
      <w:r>
        <w:rPr>
          <w:spacing w:val="-11"/>
        </w:rPr>
        <w:t> </w:t>
      </w:r>
      <w:r>
        <w:rPr/>
        <w:t>list,</w:t>
      </w:r>
      <w:r>
        <w:rPr>
          <w:spacing w:val="-11"/>
        </w:rPr>
        <w:t> </w:t>
      </w:r>
      <w:r>
        <w:rPr/>
        <w:t>we try</w:t>
      </w:r>
      <w:r>
        <w:rPr>
          <w:spacing w:val="-11"/>
        </w:rPr>
        <w:t> </w:t>
      </w:r>
      <w:r>
        <w:rPr/>
        <w:t>out</w:t>
      </w:r>
      <w:r>
        <w:rPr>
          <w:spacing w:val="-11"/>
        </w:rPr>
        <w:t> </w:t>
      </w:r>
      <w:r>
        <w:rPr/>
        <w:t>all</w:t>
      </w:r>
      <w:r>
        <w:rPr>
          <w:spacing w:val="-11"/>
        </w:rPr>
        <w:t> </w:t>
      </w:r>
      <w:r>
        <w:rPr/>
        <w:t>operations</w:t>
      </w:r>
      <w:r>
        <w:rPr>
          <w:spacing w:val="-10"/>
        </w:rPr>
        <w:t> </w:t>
      </w:r>
      <w:r>
        <w:rPr/>
        <w:t>from</w:t>
      </w:r>
      <w:r>
        <w:rPr>
          <w:spacing w:val="-11"/>
        </w:rPr>
        <w:t> </w:t>
      </w:r>
      <w:r>
        <w:rPr/>
        <w:t>the</w:t>
      </w:r>
      <w:r>
        <w:rPr>
          <w:spacing w:val="-11"/>
        </w:rPr>
        <w:t> </w:t>
      </w:r>
      <w:r>
        <w:rPr/>
        <w:t>operation</w:t>
      </w:r>
      <w:r>
        <w:rPr>
          <w:spacing w:val="-10"/>
        </w:rPr>
        <w:t> </w:t>
      </w:r>
      <w:r>
        <w:rPr/>
        <w:t>set</w:t>
      </w:r>
      <w:r>
        <w:rPr>
          <w:spacing w:val="-11"/>
        </w:rPr>
        <w:t> </w:t>
      </w:r>
      <w:r>
        <w:rPr/>
        <w:t>associ- ated</w:t>
      </w:r>
      <w:r>
        <w:rPr>
          <w:spacing w:val="-17"/>
        </w:rPr>
        <w:t> </w:t>
      </w:r>
      <w:r>
        <w:rPr/>
        <w:t>with</w:t>
      </w:r>
      <w:r>
        <w:rPr>
          <w:spacing w:val="-17"/>
        </w:rPr>
        <w:t> </w:t>
      </w:r>
      <w:r>
        <w:rPr/>
        <w:t>that</w:t>
      </w:r>
      <w:r>
        <w:rPr>
          <w:spacing w:val="-17"/>
        </w:rPr>
        <w:t> </w:t>
      </w:r>
      <w:r>
        <w:rPr/>
        <w:t>token</w:t>
      </w:r>
      <w:r>
        <w:rPr>
          <w:spacing w:val="-17"/>
        </w:rPr>
        <w:t> </w:t>
      </w:r>
      <w:r>
        <w:rPr/>
        <w:t>and</w:t>
      </w:r>
      <w:r>
        <w:rPr>
          <w:spacing w:val="-17"/>
        </w:rPr>
        <w:t> </w:t>
      </w:r>
      <w:r>
        <w:rPr/>
        <w:t>then</w:t>
      </w:r>
      <w:r>
        <w:rPr>
          <w:spacing w:val="-17"/>
        </w:rPr>
        <w:t> </w:t>
      </w:r>
      <w:r>
        <w:rPr/>
        <w:t>practice</w:t>
      </w:r>
      <w:r>
        <w:rPr>
          <w:spacing w:val="-16"/>
        </w:rPr>
        <w:t> </w:t>
      </w:r>
      <w:r>
        <w:rPr/>
        <w:t>the</w:t>
      </w:r>
      <w:r>
        <w:rPr>
          <w:spacing w:val="-17"/>
        </w:rPr>
        <w:t> </w:t>
      </w:r>
      <w:r>
        <w:rPr/>
        <w:t>operation that degrades the likelihood of the model predic- tion the most. </w:t>
      </w:r>
      <w:r>
        <w:rPr>
          <w:spacing w:val="-9"/>
        </w:rPr>
        <w:t>We </w:t>
      </w:r>
      <w:r>
        <w:rPr/>
        <w:t>keep repeating step two until the</w:t>
      </w:r>
      <w:r>
        <w:rPr>
          <w:spacing w:val="-15"/>
        </w:rPr>
        <w:t> </w:t>
      </w:r>
      <w:r>
        <w:rPr/>
        <w:t>prediction</w:t>
      </w:r>
      <w:r>
        <w:rPr>
          <w:spacing w:val="-14"/>
        </w:rPr>
        <w:t> </w:t>
      </w:r>
      <w:r>
        <w:rPr/>
        <w:t>changes</w:t>
      </w:r>
      <w:r>
        <w:rPr>
          <w:spacing w:val="-14"/>
        </w:rPr>
        <w:t> </w:t>
      </w:r>
      <w:r>
        <w:rPr/>
        <w:t>or</w:t>
      </w:r>
      <w:r>
        <w:rPr>
          <w:spacing w:val="-14"/>
        </w:rPr>
        <w:t> </w:t>
      </w:r>
      <w:r>
        <w:rPr/>
        <w:t>a</w:t>
      </w:r>
      <w:r>
        <w:rPr>
          <w:spacing w:val="-15"/>
        </w:rPr>
        <w:t> </w:t>
      </w:r>
      <w:r>
        <w:rPr/>
        <w:t>budget</w:t>
      </w:r>
      <w:r>
        <w:rPr>
          <w:spacing w:val="-14"/>
        </w:rPr>
        <w:t> </w:t>
      </w:r>
      <w:r>
        <w:rPr/>
        <w:t>(e.g.,</w:t>
      </w:r>
      <w:r>
        <w:rPr>
          <w:spacing w:val="-14"/>
        </w:rPr>
        <w:t> </w:t>
      </w:r>
      <w:r>
        <w:rPr/>
        <w:t>number</w:t>
      </w:r>
      <w:r>
        <w:rPr>
          <w:spacing w:val="-14"/>
        </w:rPr>
        <w:t> </w:t>
      </w:r>
      <w:r>
        <w:rPr/>
        <w:t>of operations per sentence) is</w:t>
      </w:r>
      <w:r>
        <w:rPr>
          <w:spacing w:val="-8"/>
        </w:rPr>
        <w:t> </w:t>
      </w:r>
      <w:r>
        <w:rPr/>
        <w:t>reached.</w:t>
      </w:r>
    </w:p>
    <w:p>
      <w:pPr>
        <w:pStyle w:val="BodyText"/>
        <w:spacing w:line="256" w:lineRule="auto" w:before="57"/>
        <w:ind w:left="112" w:right="76" w:firstLine="226"/>
        <w:jc w:val="both"/>
      </w:pPr>
      <w:r>
        <w:rPr>
          <w:i/>
        </w:rPr>
        <w:t>Beam </w:t>
      </w:r>
      <w:r>
        <w:rPr>
          <w:i/>
          <w:spacing w:val="-3"/>
        </w:rPr>
        <w:t>search </w:t>
      </w:r>
      <w:r>
        <w:rPr/>
        <w:t>is similar to </w:t>
      </w:r>
      <w:r>
        <w:rPr>
          <w:i/>
        </w:rPr>
        <w:t>greedy search</w:t>
      </w:r>
      <w:r>
        <w:rPr/>
        <w:t>. </w:t>
      </w:r>
      <w:r>
        <w:rPr>
          <w:spacing w:val="-4"/>
        </w:rPr>
        <w:t>The </w:t>
      </w:r>
      <w:r>
        <w:rPr/>
        <w:t>only difference is that when we walk through the sorted</w:t>
      </w:r>
      <w:r>
        <w:rPr>
          <w:spacing w:val="-21"/>
        </w:rPr>
        <w:t> </w:t>
      </w:r>
      <w:r>
        <w:rPr/>
        <w:t>list</w:t>
      </w:r>
      <w:r>
        <w:rPr>
          <w:spacing w:val="-20"/>
        </w:rPr>
        <w:t> </w:t>
      </w:r>
      <w:r>
        <w:rPr/>
        <w:t>of</w:t>
      </w:r>
      <w:r>
        <w:rPr>
          <w:spacing w:val="-20"/>
        </w:rPr>
        <w:t> </w:t>
      </w:r>
      <w:r>
        <w:rPr/>
        <w:t>tokens,</w:t>
      </w:r>
      <w:r>
        <w:rPr>
          <w:spacing w:val="-19"/>
        </w:rPr>
        <w:t> </w:t>
      </w:r>
      <w:r>
        <w:rPr/>
        <w:t>we</w:t>
      </w:r>
      <w:r>
        <w:rPr>
          <w:spacing w:val="-21"/>
        </w:rPr>
        <w:t> </w:t>
      </w:r>
      <w:r>
        <w:rPr/>
        <w:t>maintain</w:t>
      </w:r>
      <w:r>
        <w:rPr>
          <w:spacing w:val="-20"/>
        </w:rPr>
        <w:t> </w:t>
      </w:r>
      <w:r>
        <w:rPr/>
        <w:t>a</w:t>
      </w:r>
      <w:r>
        <w:rPr>
          <w:spacing w:val="-21"/>
        </w:rPr>
        <w:t> </w:t>
      </w:r>
      <w:r>
        <w:rPr/>
        <w:t>beam</w:t>
      </w:r>
      <w:r>
        <w:rPr>
          <w:spacing w:val="-20"/>
        </w:rPr>
        <w:t> </w:t>
      </w:r>
      <w:r>
        <w:rPr/>
        <w:t>with</w:t>
      </w:r>
      <w:r>
        <w:rPr>
          <w:spacing w:val="-20"/>
        </w:rPr>
        <w:t> </w:t>
      </w:r>
      <w:r>
        <w:rPr/>
        <w:t>ﬁxed size </w:t>
      </w:r>
      <w:r>
        <w:rPr>
          <w:i/>
        </w:rPr>
        <w:t>k </w:t>
      </w:r>
      <w:r>
        <w:rPr/>
        <w:t>that contains the top </w:t>
      </w:r>
      <w:r>
        <w:rPr>
          <w:i/>
        </w:rPr>
        <w:t>k </w:t>
      </w:r>
      <w:r>
        <w:rPr/>
        <w:t>operation streams with the highest global</w:t>
      </w:r>
      <w:r>
        <w:rPr>
          <w:spacing w:val="-9"/>
        </w:rPr>
        <w:t> </w:t>
      </w:r>
      <w:r>
        <w:rPr/>
        <w:t>degradation.</w:t>
      </w:r>
    </w:p>
    <w:p>
      <w:pPr>
        <w:pStyle w:val="BodyText"/>
        <w:spacing w:line="256" w:lineRule="auto" w:before="211"/>
        <w:ind w:left="114" w:right="116" w:firstLine="226"/>
        <w:jc w:val="both"/>
      </w:pPr>
      <w:r>
        <w:rPr/>
        <w:br w:type="column"/>
      </w:r>
      <w:r>
        <w:rPr>
          <w:i/>
        </w:rPr>
        <w:t>Genetic</w:t>
      </w:r>
      <w:r>
        <w:rPr>
          <w:i/>
          <w:spacing w:val="-29"/>
        </w:rPr>
        <w:t> </w:t>
      </w:r>
      <w:r>
        <w:rPr>
          <w:i/>
        </w:rPr>
        <w:t>algorithm</w:t>
      </w:r>
      <w:r>
        <w:rPr>
          <w:i/>
          <w:spacing w:val="-28"/>
        </w:rPr>
        <w:t> </w:t>
      </w:r>
      <w:r>
        <w:rPr/>
        <w:t>is</w:t>
      </w:r>
      <w:r>
        <w:rPr>
          <w:spacing w:val="-29"/>
        </w:rPr>
        <w:t> </w:t>
      </w:r>
      <w:r>
        <w:rPr/>
        <w:t>a</w:t>
      </w:r>
      <w:r>
        <w:rPr>
          <w:spacing w:val="-28"/>
        </w:rPr>
        <w:t> </w:t>
      </w:r>
      <w:r>
        <w:rPr/>
        <w:t>population-based</w:t>
      </w:r>
      <w:r>
        <w:rPr>
          <w:spacing w:val="-29"/>
        </w:rPr>
        <w:t> </w:t>
      </w:r>
      <w:r>
        <w:rPr/>
        <w:t>iterative method for ﬁnding more suitable examples. </w:t>
      </w:r>
      <w:r>
        <w:rPr>
          <w:spacing w:val="-9"/>
        </w:rPr>
        <w:t>We </w:t>
      </w:r>
      <w:r>
        <w:rPr/>
        <w:t>start by randomly selecting operations to build a generation</w:t>
      </w:r>
      <w:r>
        <w:rPr>
          <w:spacing w:val="-21"/>
        </w:rPr>
        <w:t> </w:t>
      </w:r>
      <w:r>
        <w:rPr/>
        <w:t>and</w:t>
      </w:r>
      <w:r>
        <w:rPr>
          <w:spacing w:val="-21"/>
        </w:rPr>
        <w:t> </w:t>
      </w:r>
      <w:r>
        <w:rPr/>
        <w:t>then</w:t>
      </w:r>
      <w:r>
        <w:rPr>
          <w:spacing w:val="-21"/>
        </w:rPr>
        <w:t> </w:t>
      </w:r>
      <w:r>
        <w:rPr/>
        <w:t>use</w:t>
      </w:r>
      <w:r>
        <w:rPr>
          <w:spacing w:val="-21"/>
        </w:rPr>
        <w:t> </w:t>
      </w:r>
      <w:r>
        <w:rPr/>
        <w:t>a</w:t>
      </w:r>
      <w:r>
        <w:rPr>
          <w:spacing w:val="-20"/>
        </w:rPr>
        <w:t> </w:t>
      </w:r>
      <w:r>
        <w:rPr/>
        <w:t>combination</w:t>
      </w:r>
      <w:r>
        <w:rPr>
          <w:spacing w:val="-21"/>
        </w:rPr>
        <w:t> </w:t>
      </w:r>
      <w:r>
        <w:rPr/>
        <w:t>of</w:t>
      </w:r>
      <w:r>
        <w:rPr>
          <w:spacing w:val="-21"/>
        </w:rPr>
        <w:t> </w:t>
      </w:r>
      <w:r>
        <w:rPr/>
        <w:t>crossover and mutation to ﬁnd better candidates. </w:t>
      </w:r>
      <w:r>
        <w:rPr>
          <w:spacing w:val="-9"/>
        </w:rPr>
        <w:t>We </w:t>
      </w:r>
      <w:r>
        <w:rPr/>
        <w:t>refer the readers to </w:t>
      </w:r>
      <w:hyperlink w:history="true" w:anchor="_bookmark12">
        <w:r>
          <w:rPr>
            <w:color w:val="00007F"/>
          </w:rPr>
          <w:t>Alzantot et al. </w:t>
        </w:r>
      </w:hyperlink>
      <w:r>
        <w:rPr/>
        <w:t>(</w:t>
      </w:r>
      <w:hyperlink w:history="true" w:anchor="_bookmark12">
        <w:r>
          <w:rPr>
            <w:color w:val="00007F"/>
          </w:rPr>
          <w:t>2018</w:t>
        </w:r>
      </w:hyperlink>
      <w:r>
        <w:rPr/>
        <w:t>) for details of the genetic algorithm in adversarial attack. Com- prehensive</w:t>
      </w:r>
      <w:r>
        <w:rPr>
          <w:spacing w:val="-18"/>
        </w:rPr>
        <w:t> </w:t>
      </w:r>
      <w:r>
        <w:rPr/>
        <w:t>descriptions</w:t>
      </w:r>
      <w:r>
        <w:rPr>
          <w:spacing w:val="-18"/>
        </w:rPr>
        <w:t> </w:t>
      </w:r>
      <w:r>
        <w:rPr/>
        <w:t>of</w:t>
      </w:r>
      <w:r>
        <w:rPr>
          <w:spacing w:val="-17"/>
        </w:rPr>
        <w:t> </w:t>
      </w:r>
      <w:r>
        <w:rPr/>
        <w:t>all</w:t>
      </w:r>
      <w:r>
        <w:rPr>
          <w:spacing w:val="-18"/>
        </w:rPr>
        <w:t> </w:t>
      </w:r>
      <w:r>
        <w:rPr/>
        <w:t>methods</w:t>
      </w:r>
      <w:r>
        <w:rPr>
          <w:spacing w:val="-18"/>
        </w:rPr>
        <w:t> </w:t>
      </w:r>
      <w:r>
        <w:rPr/>
        <w:t>are</w:t>
      </w:r>
      <w:r>
        <w:rPr>
          <w:spacing w:val="-17"/>
        </w:rPr>
        <w:t> </w:t>
      </w:r>
      <w:r>
        <w:rPr/>
        <w:t>found</w:t>
      </w:r>
      <w:r>
        <w:rPr>
          <w:spacing w:val="-18"/>
        </w:rPr>
        <w:t> </w:t>
      </w:r>
      <w:r>
        <w:rPr/>
        <w:t>in Appendix</w:t>
      </w:r>
      <w:r>
        <w:rPr>
          <w:spacing w:val="-2"/>
        </w:rPr>
        <w:t> </w:t>
      </w:r>
      <w:hyperlink w:history="true" w:anchor="_bookmark58">
        <w:r>
          <w:rPr>
            <w:color w:val="00007F"/>
          </w:rPr>
          <w:t>C</w:t>
        </w:r>
      </w:hyperlink>
      <w:r>
        <w:rPr/>
        <w:t>.</w:t>
      </w:r>
    </w:p>
    <w:p>
      <w:pPr>
        <w:pStyle w:val="Heading2"/>
        <w:numPr>
          <w:ilvl w:val="1"/>
          <w:numId w:val="2"/>
        </w:numPr>
        <w:tabs>
          <w:tab w:pos="614" w:val="left" w:leader="none"/>
        </w:tabs>
        <w:spacing w:line="240" w:lineRule="auto" w:before="167" w:after="0"/>
        <w:ind w:left="613" w:right="0" w:hanging="492"/>
        <w:jc w:val="both"/>
      </w:pPr>
      <w:r>
        <w:rPr>
          <w:spacing w:val="-4"/>
        </w:rPr>
        <w:t>Target</w:t>
      </w:r>
      <w:r>
        <w:rPr>
          <w:spacing w:val="-2"/>
        </w:rPr>
        <w:t> </w:t>
      </w:r>
      <w:r>
        <w:rPr/>
        <w:t>Models</w:t>
      </w:r>
    </w:p>
    <w:p>
      <w:pPr>
        <w:pStyle w:val="BodyText"/>
        <w:spacing w:line="256" w:lineRule="auto" w:before="97"/>
        <w:ind w:left="122" w:right="116" w:hanging="11"/>
        <w:jc w:val="both"/>
      </w:pPr>
      <w:r>
        <w:rPr/>
        <w:t>We evaluate the following three pre-trained lan- guage encoders. Detailed descriptions of models and training settings are in Appendix </w:t>
      </w:r>
      <w:hyperlink w:history="true" w:anchor="_bookmark55">
        <w:r>
          <w:rPr>
            <w:color w:val="00007F"/>
          </w:rPr>
          <w:t>B</w:t>
        </w:r>
      </w:hyperlink>
      <w:r>
        <w:rPr/>
        <w:t>.</w:t>
      </w:r>
    </w:p>
    <w:p>
      <w:pPr>
        <w:pStyle w:val="BodyText"/>
        <w:spacing w:line="256" w:lineRule="auto" w:before="136"/>
        <w:ind w:left="115" w:right="147" w:firstLine="7"/>
        <w:jc w:val="both"/>
      </w:pPr>
      <w:r>
        <w:rPr>
          <w:b/>
        </w:rPr>
        <w:t>ELMo </w:t>
      </w:r>
      <w:r>
        <w:rPr/>
        <w:t>(</w:t>
      </w:r>
      <w:hyperlink w:history="true" w:anchor="_bookmark36">
        <w:r>
          <w:rPr>
            <w:color w:val="00007F"/>
          </w:rPr>
          <w:t>Peters et al.</w:t>
        </w:r>
      </w:hyperlink>
      <w:r>
        <w:rPr/>
        <w:t>, </w:t>
      </w:r>
      <w:hyperlink w:history="true" w:anchor="_bookmark36">
        <w:r>
          <w:rPr>
            <w:color w:val="00007F"/>
          </w:rPr>
          <w:t>2018</w:t>
        </w:r>
      </w:hyperlink>
      <w:r>
        <w:rPr/>
        <w:t>) is a three-layer LSTM-based</w:t>
      </w:r>
      <w:r>
        <w:rPr>
          <w:spacing w:val="-36"/>
        </w:rPr>
        <w:t> </w:t>
      </w:r>
      <w:r>
        <w:rPr/>
        <w:t>model</w:t>
      </w:r>
      <w:r>
        <w:rPr>
          <w:spacing w:val="-35"/>
        </w:rPr>
        <w:t> </w:t>
      </w:r>
      <w:r>
        <w:rPr/>
        <w:t>pre-trained</w:t>
      </w:r>
      <w:r>
        <w:rPr>
          <w:spacing w:val="-36"/>
        </w:rPr>
        <w:t> </w:t>
      </w:r>
      <w:r>
        <w:rPr/>
        <w:t>on</w:t>
      </w:r>
      <w:r>
        <w:rPr>
          <w:spacing w:val="-35"/>
        </w:rPr>
        <w:t> </w:t>
      </w:r>
      <w:r>
        <w:rPr/>
        <w:t>the</w:t>
      </w:r>
      <w:r>
        <w:rPr>
          <w:spacing w:val="-36"/>
        </w:rPr>
        <w:t> </w:t>
      </w:r>
      <w:r>
        <w:rPr/>
        <w:t>bidirectional language modeling task on 1B </w:t>
      </w:r>
      <w:r>
        <w:rPr>
          <w:spacing w:val="-5"/>
        </w:rPr>
        <w:t>Word </w:t>
      </w:r>
      <w:r>
        <w:rPr/>
        <w:t>Benchmark (</w:t>
      </w:r>
      <w:hyperlink w:history="true" w:anchor="_bookmark18">
        <w:r>
          <w:rPr>
            <w:color w:val="00007F"/>
          </w:rPr>
          <w:t>Chelba</w:t>
        </w:r>
        <w:r>
          <w:rPr>
            <w:color w:val="00007F"/>
            <w:spacing w:val="-14"/>
          </w:rPr>
          <w:t> </w:t>
        </w:r>
        <w:r>
          <w:rPr>
            <w:color w:val="00007F"/>
          </w:rPr>
          <w:t>et</w:t>
        </w:r>
        <w:r>
          <w:rPr>
            <w:color w:val="00007F"/>
            <w:spacing w:val="-13"/>
          </w:rPr>
          <w:t> </w:t>
        </w:r>
        <w:r>
          <w:rPr>
            <w:color w:val="00007F"/>
          </w:rPr>
          <w:t>al.</w:t>
        </w:r>
      </w:hyperlink>
      <w:r>
        <w:rPr/>
        <w:t>,</w:t>
      </w:r>
      <w:r>
        <w:rPr>
          <w:spacing w:val="-13"/>
        </w:rPr>
        <w:t> </w:t>
      </w:r>
      <w:hyperlink w:history="true" w:anchor="_bookmark18">
        <w:r>
          <w:rPr>
            <w:color w:val="00007F"/>
          </w:rPr>
          <w:t>2014</w:t>
        </w:r>
      </w:hyperlink>
      <w:r>
        <w:rPr/>
        <w:t>).</w:t>
      </w:r>
      <w:r>
        <w:rPr>
          <w:spacing w:val="-3"/>
        </w:rPr>
        <w:t> </w:t>
      </w:r>
      <w:r>
        <w:rPr>
          <w:spacing w:val="-9"/>
        </w:rPr>
        <w:t>We</w:t>
      </w:r>
      <w:r>
        <w:rPr>
          <w:spacing w:val="-13"/>
        </w:rPr>
        <w:t> </w:t>
      </w:r>
      <w:r>
        <w:rPr/>
        <w:t>ﬁx</w:t>
      </w:r>
      <w:r>
        <w:rPr>
          <w:spacing w:val="-13"/>
        </w:rPr>
        <w:t> </w:t>
      </w:r>
      <w:r>
        <w:rPr/>
        <w:t>ELMo</w:t>
      </w:r>
      <w:r>
        <w:rPr>
          <w:spacing w:val="-13"/>
        </w:rPr>
        <w:t> </w:t>
      </w:r>
      <w:r>
        <w:rPr/>
        <w:t>as</w:t>
      </w:r>
      <w:r>
        <w:rPr>
          <w:spacing w:val="-13"/>
        </w:rPr>
        <w:t> </w:t>
      </w:r>
      <w:r>
        <w:rPr/>
        <w:t>a</w:t>
      </w:r>
      <w:r>
        <w:rPr>
          <w:spacing w:val="-13"/>
        </w:rPr>
        <w:t> </w:t>
      </w:r>
      <w:r>
        <w:rPr/>
        <w:t>contextual embedding and add two layers of BiLSTM with attention mechanism on top of</w:t>
      </w:r>
      <w:r>
        <w:rPr>
          <w:spacing w:val="-9"/>
        </w:rPr>
        <w:t> </w:t>
      </w:r>
      <w:r>
        <w:rPr/>
        <w:t>it.</w:t>
      </w:r>
    </w:p>
    <w:p>
      <w:pPr>
        <w:pStyle w:val="BodyText"/>
        <w:spacing w:line="256" w:lineRule="auto" w:before="137"/>
        <w:ind w:left="122" w:right="116"/>
        <w:jc w:val="both"/>
      </w:pPr>
      <w:r>
        <w:rPr>
          <w:b/>
          <w:spacing w:val="-3"/>
        </w:rPr>
        <w:t>BERT </w:t>
      </w:r>
      <w:r>
        <w:rPr/>
        <w:t>(</w:t>
      </w:r>
      <w:hyperlink w:history="true" w:anchor="_bookmark24">
        <w:r>
          <w:rPr>
            <w:color w:val="00007F"/>
          </w:rPr>
          <w:t>Devlin et al.</w:t>
        </w:r>
      </w:hyperlink>
      <w:r>
        <w:rPr/>
        <w:t>, </w:t>
      </w:r>
      <w:hyperlink w:history="true" w:anchor="_bookmark24">
        <w:r>
          <w:rPr>
            <w:color w:val="00007F"/>
          </w:rPr>
          <w:t>2019</w:t>
        </w:r>
      </w:hyperlink>
      <w:r>
        <w:rPr/>
        <w:t>) is a transformer- based </w:t>
      </w:r>
      <w:r>
        <w:rPr>
          <w:spacing w:val="-4"/>
        </w:rPr>
        <w:t>(</w:t>
      </w:r>
      <w:hyperlink w:history="true" w:anchor="_bookmark46">
        <w:r>
          <w:rPr>
            <w:color w:val="00007F"/>
            <w:spacing w:val="-4"/>
          </w:rPr>
          <w:t>Vaswani </w:t>
        </w:r>
        <w:r>
          <w:rPr>
            <w:color w:val="00007F"/>
          </w:rPr>
          <w:t>et al.</w:t>
        </w:r>
      </w:hyperlink>
      <w:r>
        <w:rPr/>
        <w:t>, </w:t>
      </w:r>
      <w:hyperlink w:history="true" w:anchor="_bookmark46">
        <w:r>
          <w:rPr>
            <w:color w:val="00007F"/>
          </w:rPr>
          <w:t>2017</w:t>
        </w:r>
      </w:hyperlink>
      <w:r>
        <w:rPr/>
        <w:t>) model pre-trained on masked language modeling and next sentence</w:t>
      </w:r>
      <w:r>
        <w:rPr>
          <w:spacing w:val="-33"/>
        </w:rPr>
        <w:t> </w:t>
      </w:r>
      <w:r>
        <w:rPr>
          <w:spacing w:val="-4"/>
        </w:rPr>
        <w:t>pre- </w:t>
      </w:r>
      <w:r>
        <w:rPr/>
        <w:t>diction</w:t>
      </w:r>
      <w:r>
        <w:rPr>
          <w:spacing w:val="-14"/>
        </w:rPr>
        <w:t> </w:t>
      </w:r>
      <w:r>
        <w:rPr/>
        <w:t>tasks.</w:t>
      </w:r>
      <w:r>
        <w:rPr>
          <w:spacing w:val="-2"/>
        </w:rPr>
        <w:t> </w:t>
      </w:r>
      <w:r>
        <w:rPr/>
        <w:t>It</w:t>
      </w:r>
      <w:r>
        <w:rPr>
          <w:spacing w:val="-14"/>
        </w:rPr>
        <w:t> </w:t>
      </w:r>
      <w:r>
        <w:rPr/>
        <w:t>uses</w:t>
      </w:r>
      <w:r>
        <w:rPr>
          <w:spacing w:val="-13"/>
        </w:rPr>
        <w:t> </w:t>
      </w:r>
      <w:r>
        <w:rPr/>
        <w:t>16GB</w:t>
      </w:r>
      <w:r>
        <w:rPr>
          <w:spacing w:val="-14"/>
        </w:rPr>
        <w:t> </w:t>
      </w:r>
      <w:r>
        <w:rPr/>
        <w:t>English</w:t>
      </w:r>
      <w:r>
        <w:rPr>
          <w:spacing w:val="-13"/>
        </w:rPr>
        <w:t> </w:t>
      </w:r>
      <w:r>
        <w:rPr/>
        <w:t>text</w:t>
      </w:r>
      <w:r>
        <w:rPr>
          <w:spacing w:val="-13"/>
        </w:rPr>
        <w:t> </w:t>
      </w:r>
      <w:r>
        <w:rPr/>
        <w:t>and</w:t>
      </w:r>
      <w:r>
        <w:rPr>
          <w:spacing w:val="-14"/>
        </w:rPr>
        <w:t> </w:t>
      </w:r>
      <w:r>
        <w:rPr/>
        <w:t>adapts to</w:t>
      </w:r>
      <w:r>
        <w:rPr>
          <w:spacing w:val="-12"/>
        </w:rPr>
        <w:t> </w:t>
      </w:r>
      <w:r>
        <w:rPr/>
        <w:t>downstream</w:t>
      </w:r>
      <w:r>
        <w:rPr>
          <w:spacing w:val="-11"/>
        </w:rPr>
        <w:t> </w:t>
      </w:r>
      <w:r>
        <w:rPr/>
        <w:t>tasks</w:t>
      </w:r>
      <w:r>
        <w:rPr>
          <w:spacing w:val="-11"/>
        </w:rPr>
        <w:t> </w:t>
      </w:r>
      <w:r>
        <w:rPr/>
        <w:t>by</w:t>
      </w:r>
      <w:r>
        <w:rPr>
          <w:spacing w:val="-11"/>
        </w:rPr>
        <w:t> </w:t>
      </w:r>
      <w:r>
        <w:rPr/>
        <w:t>ﬁne-tuning. </w:t>
      </w:r>
      <w:r>
        <w:rPr>
          <w:spacing w:val="-9"/>
        </w:rPr>
        <w:t>We</w:t>
      </w:r>
      <w:r>
        <w:rPr>
          <w:spacing w:val="-12"/>
        </w:rPr>
        <w:t> </w:t>
      </w:r>
      <w:r>
        <w:rPr/>
        <w:t>use</w:t>
      </w:r>
      <w:r>
        <w:rPr>
          <w:spacing w:val="-11"/>
        </w:rPr>
        <w:t> </w:t>
      </w:r>
      <w:r>
        <w:rPr>
          <w:i/>
          <w:spacing w:val="-7"/>
        </w:rPr>
        <w:t>BERT- </w:t>
      </w:r>
      <w:r>
        <w:rPr>
          <w:i/>
        </w:rPr>
        <w:t>base-cased </w:t>
      </w:r>
      <w:r>
        <w:rPr/>
        <w:t>for Named Entity Recognition (NER) and </w:t>
      </w:r>
      <w:r>
        <w:rPr>
          <w:i/>
        </w:rPr>
        <w:t>BERT-base-uncased </w:t>
      </w:r>
      <w:r>
        <w:rPr/>
        <w:t>for other tasks and </w:t>
      </w:r>
      <w:r>
        <w:rPr>
          <w:spacing w:val="-5"/>
        </w:rPr>
        <w:t>per- </w:t>
      </w:r>
      <w:r>
        <w:rPr/>
        <w:t>form task-speciﬁc</w:t>
      </w:r>
      <w:r>
        <w:rPr>
          <w:spacing w:val="-4"/>
        </w:rPr>
        <w:t> </w:t>
      </w:r>
      <w:r>
        <w:rPr/>
        <w:t>ﬁne-tuning.</w:t>
      </w:r>
    </w:p>
    <w:p>
      <w:pPr>
        <w:pStyle w:val="BodyText"/>
        <w:spacing w:line="256" w:lineRule="auto" w:before="137"/>
        <w:ind w:left="115" w:right="116" w:firstLine="7"/>
        <w:jc w:val="both"/>
      </w:pPr>
      <w:r>
        <w:rPr>
          <w:b/>
          <w:spacing w:val="-5"/>
        </w:rPr>
        <w:t>RoBERTa </w:t>
      </w:r>
      <w:r>
        <w:rPr/>
        <w:t>(</w:t>
      </w:r>
      <w:hyperlink w:history="true" w:anchor="_bookmark33">
        <w:r>
          <w:rPr>
            <w:color w:val="00007F"/>
          </w:rPr>
          <w:t>Liu et al.</w:t>
        </w:r>
      </w:hyperlink>
      <w:r>
        <w:rPr/>
        <w:t>, </w:t>
      </w:r>
      <w:hyperlink w:history="true" w:anchor="_bookmark33">
        <w:r>
          <w:rPr>
            <w:color w:val="00007F"/>
          </w:rPr>
          <w:t>2019b</w:t>
        </w:r>
      </w:hyperlink>
      <w:r>
        <w:rPr/>
        <w:t>) is a robustly </w:t>
      </w:r>
      <w:r>
        <w:rPr>
          <w:spacing w:val="-4"/>
        </w:rPr>
        <w:t>pre- </w:t>
      </w:r>
      <w:r>
        <w:rPr/>
        <w:t>trained</w:t>
      </w:r>
      <w:r>
        <w:rPr>
          <w:spacing w:val="-11"/>
        </w:rPr>
        <w:t> </w:t>
      </w:r>
      <w:r>
        <w:rPr>
          <w:spacing w:val="-4"/>
        </w:rPr>
        <w:t>BERT</w:t>
      </w:r>
      <w:r>
        <w:rPr>
          <w:spacing w:val="-10"/>
        </w:rPr>
        <w:t> </w:t>
      </w:r>
      <w:r>
        <w:rPr/>
        <w:t>model</w:t>
      </w:r>
      <w:r>
        <w:rPr>
          <w:spacing w:val="-10"/>
        </w:rPr>
        <w:t> </w:t>
      </w:r>
      <w:r>
        <w:rPr/>
        <w:t>using</w:t>
      </w:r>
      <w:r>
        <w:rPr>
          <w:spacing w:val="-10"/>
        </w:rPr>
        <w:t> </w:t>
      </w:r>
      <w:r>
        <w:rPr/>
        <w:t>larger</w:t>
      </w:r>
      <w:r>
        <w:rPr>
          <w:spacing w:val="-10"/>
        </w:rPr>
        <w:t> </w:t>
      </w:r>
      <w:r>
        <w:rPr/>
        <w:t>pre-training</w:t>
      </w:r>
      <w:r>
        <w:rPr>
          <w:spacing w:val="-10"/>
        </w:rPr>
        <w:t> </w:t>
      </w:r>
      <w:r>
        <w:rPr/>
        <w:t>data (160GB in total), longer pre-training time, the </w:t>
      </w:r>
      <w:r>
        <w:rPr>
          <w:spacing w:val="-5"/>
        </w:rPr>
        <w:t>dy- </w:t>
      </w:r>
      <w:r>
        <w:rPr/>
        <w:t>namic</w:t>
      </w:r>
      <w:r>
        <w:rPr>
          <w:spacing w:val="13"/>
        </w:rPr>
        <w:t> </w:t>
      </w:r>
      <w:r>
        <w:rPr/>
        <w:t>masking</w:t>
      </w:r>
      <w:r>
        <w:rPr>
          <w:spacing w:val="14"/>
        </w:rPr>
        <w:t> </w:t>
      </w:r>
      <w:r>
        <w:rPr/>
        <w:t>strategy</w:t>
      </w:r>
      <w:r>
        <w:rPr>
          <w:spacing w:val="14"/>
        </w:rPr>
        <w:t> </w:t>
      </w:r>
      <w:r>
        <w:rPr/>
        <w:t>and</w:t>
      </w:r>
      <w:r>
        <w:rPr>
          <w:spacing w:val="14"/>
        </w:rPr>
        <w:t> </w:t>
      </w:r>
      <w:r>
        <w:rPr/>
        <w:t>other</w:t>
      </w:r>
      <w:r>
        <w:rPr>
          <w:spacing w:val="13"/>
        </w:rPr>
        <w:t> </w:t>
      </w:r>
      <w:r>
        <w:rPr/>
        <w:t>optimized</w:t>
      </w:r>
      <w:r>
        <w:rPr>
          <w:spacing w:val="14"/>
        </w:rPr>
        <w:t> </w:t>
      </w:r>
      <w:r>
        <w:rPr/>
        <w:t>pre-</w:t>
      </w:r>
    </w:p>
    <w:p>
      <w:pPr>
        <w:spacing w:after="0" w:line="256" w:lineRule="auto"/>
        <w:jc w:val="both"/>
        <w:sectPr>
          <w:type w:val="continuous"/>
          <w:pgSz w:w="11910" w:h="16840"/>
          <w:pgMar w:top="1180" w:bottom="280" w:left="1320" w:right="1240"/>
          <w:cols w:num="2" w:equalWidth="0">
            <w:col w:w="4564" w:space="139"/>
            <w:col w:w="4647"/>
          </w:cols>
        </w:sectPr>
      </w:pPr>
    </w:p>
    <w:p>
      <w:pPr>
        <w:pStyle w:val="BodyText"/>
        <w:spacing w:line="256" w:lineRule="auto" w:before="72"/>
        <w:ind w:left="120" w:right="40"/>
        <w:jc w:val="both"/>
      </w:pPr>
      <w:r>
        <w:rPr/>
        <w:t>training methods. </w:t>
      </w:r>
      <w:r>
        <w:rPr>
          <w:spacing w:val="-9"/>
        </w:rPr>
        <w:t>We </w:t>
      </w:r>
      <w:r>
        <w:rPr/>
        <w:t>use </w:t>
      </w:r>
      <w:r>
        <w:rPr>
          <w:i/>
        </w:rPr>
        <w:t>RoBERTa-base </w:t>
      </w:r>
      <w:r>
        <w:rPr/>
        <w:t>and </w:t>
      </w:r>
      <w:r>
        <w:rPr>
          <w:spacing w:val="-6"/>
        </w:rPr>
        <w:t>per- </w:t>
      </w:r>
      <w:r>
        <w:rPr/>
        <w:t>form task-speciﬁc ﬁne-tuning.</w:t>
      </w:r>
    </w:p>
    <w:p>
      <w:pPr>
        <w:pStyle w:val="BodyText"/>
        <w:spacing w:before="5"/>
      </w:pPr>
    </w:p>
    <w:p>
      <w:pPr>
        <w:pStyle w:val="Heading2"/>
        <w:numPr>
          <w:ilvl w:val="1"/>
          <w:numId w:val="2"/>
        </w:numPr>
        <w:tabs>
          <w:tab w:pos="610" w:val="left" w:leader="none"/>
          <w:tab w:pos="611" w:val="left" w:leader="none"/>
        </w:tabs>
        <w:spacing w:line="240" w:lineRule="auto" w:before="0" w:after="0"/>
        <w:ind w:left="610" w:right="0" w:hanging="491"/>
        <w:jc w:val="left"/>
      </w:pPr>
      <w:r>
        <w:rPr/>
        <w:t>Evaluation</w:t>
      </w:r>
      <w:r>
        <w:rPr>
          <w:spacing w:val="-2"/>
        </w:rPr>
        <w:t> </w:t>
      </w:r>
      <w:r>
        <w:rPr/>
        <w:t>Methods</w:t>
      </w:r>
    </w:p>
    <w:p>
      <w:pPr>
        <w:pStyle w:val="BodyText"/>
        <w:spacing w:line="256" w:lineRule="auto" w:before="143"/>
        <w:ind w:left="120" w:right="76" w:hanging="11"/>
        <w:jc w:val="both"/>
      </w:pPr>
      <w:r>
        <w:rPr>
          <w:spacing w:val="-9"/>
        </w:rPr>
        <w:t>We</w:t>
      </w:r>
      <w:r>
        <w:rPr>
          <w:spacing w:val="-10"/>
        </w:rPr>
        <w:t> </w:t>
      </w:r>
      <w:r>
        <w:rPr/>
        <w:t>design</w:t>
      </w:r>
      <w:r>
        <w:rPr>
          <w:spacing w:val="-9"/>
        </w:rPr>
        <w:t> </w:t>
      </w:r>
      <w:r>
        <w:rPr/>
        <w:t>the</w:t>
      </w:r>
      <w:r>
        <w:rPr>
          <w:spacing w:val="-9"/>
        </w:rPr>
        <w:t> </w:t>
      </w:r>
      <w:r>
        <w:rPr/>
        <w:t>following</w:t>
      </w:r>
      <w:r>
        <w:rPr>
          <w:spacing w:val="-10"/>
        </w:rPr>
        <w:t> </w:t>
      </w:r>
      <w:r>
        <w:rPr/>
        <w:t>three</w:t>
      </w:r>
      <w:r>
        <w:rPr>
          <w:spacing w:val="-9"/>
        </w:rPr>
        <w:t> </w:t>
      </w:r>
      <w:r>
        <w:rPr/>
        <w:t>evaluation</w:t>
      </w:r>
      <w:r>
        <w:rPr>
          <w:spacing w:val="-9"/>
        </w:rPr>
        <w:t> </w:t>
      </w:r>
      <w:r>
        <w:rPr/>
        <w:t>methods to systematically analyze how language </w:t>
      </w:r>
      <w:r>
        <w:rPr>
          <w:spacing w:val="-3"/>
        </w:rPr>
        <w:t>encoders </w:t>
      </w:r>
      <w:r>
        <w:rPr/>
        <w:t>are affected by grammatical errors in</w:t>
      </w:r>
      <w:r>
        <w:rPr>
          <w:spacing w:val="-19"/>
        </w:rPr>
        <w:t> </w:t>
      </w:r>
      <w:r>
        <w:rPr/>
        <w:t>input.</w:t>
      </w:r>
    </w:p>
    <w:p>
      <w:pPr>
        <w:pStyle w:val="BodyText"/>
        <w:spacing w:line="256" w:lineRule="auto" w:before="229"/>
        <w:ind w:left="112" w:right="38" w:firstLine="7"/>
        <w:jc w:val="both"/>
      </w:pPr>
      <w:r>
        <w:rPr/>
        <w:pict>
          <v:shape style="position:absolute;margin-left:270.190002pt;margin-top:26.814966pt;width:4.850pt;height:18.95pt;mso-position-horizontal-relative:page;mso-position-vertical-relative:paragraph;z-index:-18713600" type="#_x0000_t202" filled="false" stroked="false">
            <v:textbox inset="0,0,0,0">
              <w:txbxContent>
                <w:p>
                  <w:pPr>
                    <w:spacing w:line="216" w:lineRule="exact" w:before="0"/>
                    <w:ind w:left="0" w:right="0" w:firstLine="0"/>
                    <w:jc w:val="left"/>
                    <w:rPr>
                      <w:rFonts w:ascii="Arial" w:hAnsi="Arial"/>
                      <w:i/>
                      <w:sz w:val="22"/>
                    </w:rPr>
                  </w:pPr>
                  <w:r>
                    <w:rPr>
                      <w:rFonts w:ascii="Arial" w:hAnsi="Arial"/>
                      <w:i/>
                      <w:w w:val="79"/>
                      <w:sz w:val="22"/>
                    </w:rPr>
                    <w:t>§</w:t>
                  </w:r>
                </w:p>
              </w:txbxContent>
            </v:textbox>
            <w10:wrap type="none"/>
          </v:shape>
        </w:pict>
      </w:r>
      <w:r>
        <w:rPr>
          <w:b/>
        </w:rPr>
        <w:t>Simulate Errors on Downstream </w:t>
      </w:r>
      <w:r>
        <w:rPr>
          <w:b/>
          <w:spacing w:val="-5"/>
        </w:rPr>
        <w:t>Tasks </w:t>
      </w:r>
      <w:r>
        <w:rPr/>
        <w:t>Using the simulation methods discussed in Section </w:t>
      </w:r>
      <w:hyperlink w:history="true" w:anchor="_bookmark0">
        <w:r>
          <w:rPr>
            <w:color w:val="00007F"/>
          </w:rPr>
          <w:t>3.1</w:t>
        </w:r>
      </w:hyperlink>
      <w:r>
        <w:rPr/>
        <w:t>, we</w:t>
      </w:r>
      <w:r>
        <w:rPr>
          <w:spacing w:val="-31"/>
        </w:rPr>
        <w:t> </w:t>
      </w:r>
      <w:r>
        <w:rPr/>
        <w:t>are</w:t>
      </w:r>
      <w:r>
        <w:rPr>
          <w:spacing w:val="-30"/>
        </w:rPr>
        <w:t> </w:t>
      </w:r>
      <w:r>
        <w:rPr/>
        <w:t>able</w:t>
      </w:r>
      <w:r>
        <w:rPr>
          <w:spacing w:val="-30"/>
        </w:rPr>
        <w:t> </w:t>
      </w:r>
      <w:r>
        <w:rPr/>
        <w:t>to</w:t>
      </w:r>
      <w:r>
        <w:rPr>
          <w:spacing w:val="-30"/>
        </w:rPr>
        <w:t> </w:t>
      </w:r>
      <w:r>
        <w:rPr/>
        <w:t>perform</w:t>
      </w:r>
      <w:r>
        <w:rPr>
          <w:spacing w:val="-30"/>
        </w:rPr>
        <w:t> </w:t>
      </w:r>
      <w:r>
        <w:rPr/>
        <w:t>evaluation</w:t>
      </w:r>
      <w:r>
        <w:rPr>
          <w:spacing w:val="-30"/>
        </w:rPr>
        <w:t> </w:t>
      </w:r>
      <w:r>
        <w:rPr/>
        <w:t>on</w:t>
      </w:r>
      <w:r>
        <w:rPr>
          <w:spacing w:val="-30"/>
        </w:rPr>
        <w:t> </w:t>
      </w:r>
      <w:r>
        <w:rPr/>
        <w:t>existing</w:t>
      </w:r>
      <w:r>
        <w:rPr>
          <w:spacing w:val="-30"/>
        </w:rPr>
        <w:t> </w:t>
      </w:r>
      <w:r>
        <w:rPr/>
        <w:t>bench- mark</w:t>
      </w:r>
      <w:r>
        <w:rPr>
          <w:spacing w:val="-12"/>
        </w:rPr>
        <w:t> </w:t>
      </w:r>
      <w:r>
        <w:rPr/>
        <w:t>corpora.</w:t>
      </w:r>
      <w:r>
        <w:rPr>
          <w:spacing w:val="-1"/>
        </w:rPr>
        <w:t> </w:t>
      </w:r>
      <w:r>
        <w:rPr/>
        <w:t>In</w:t>
      </w:r>
      <w:r>
        <w:rPr>
          <w:spacing w:val="-11"/>
        </w:rPr>
        <w:t> </w:t>
      </w:r>
      <w:r>
        <w:rPr/>
        <w:t>our</w:t>
      </w:r>
      <w:r>
        <w:rPr>
          <w:spacing w:val="-12"/>
        </w:rPr>
        <w:t> </w:t>
      </w:r>
      <w:r>
        <w:rPr/>
        <w:t>experiments,</w:t>
      </w:r>
      <w:r>
        <w:rPr>
          <w:spacing w:val="-11"/>
        </w:rPr>
        <w:t> </w:t>
      </w:r>
      <w:r>
        <w:rPr/>
        <w:t>we</w:t>
      </w:r>
      <w:r>
        <w:rPr>
          <w:spacing w:val="-11"/>
        </w:rPr>
        <w:t> </w:t>
      </w:r>
      <w:r>
        <w:rPr/>
        <w:t>consider</w:t>
      </w:r>
      <w:r>
        <w:rPr>
          <w:spacing w:val="-12"/>
        </w:rPr>
        <w:t> </w:t>
      </w:r>
      <w:r>
        <w:rPr/>
        <w:t>the target</w:t>
      </w:r>
      <w:r>
        <w:rPr>
          <w:spacing w:val="-21"/>
        </w:rPr>
        <w:t> </w:t>
      </w:r>
      <w:r>
        <w:rPr/>
        <w:t>models</w:t>
      </w:r>
      <w:r>
        <w:rPr>
          <w:spacing w:val="-20"/>
        </w:rPr>
        <w:t> </w:t>
      </w:r>
      <w:r>
        <w:rPr/>
        <w:t>independently.</w:t>
      </w:r>
      <w:r>
        <w:rPr>
          <w:spacing w:val="-11"/>
        </w:rPr>
        <w:t> </w:t>
      </w:r>
      <w:r>
        <w:rPr/>
        <w:t>The</w:t>
      </w:r>
      <w:r>
        <w:rPr>
          <w:spacing w:val="-20"/>
        </w:rPr>
        <w:t> </w:t>
      </w:r>
      <w:r>
        <w:rPr/>
        <w:t>whole</w:t>
      </w:r>
      <w:r>
        <w:rPr>
          <w:spacing w:val="-20"/>
        </w:rPr>
        <w:t> </w:t>
      </w:r>
      <w:r>
        <w:rPr/>
        <w:t>procedure is: given a dataset, the target model is ﬁrst trained (ﬁne-tuned)</w:t>
      </w:r>
      <w:r>
        <w:rPr>
          <w:spacing w:val="-23"/>
        </w:rPr>
        <w:t> </w:t>
      </w:r>
      <w:r>
        <w:rPr/>
        <w:t>and</w:t>
      </w:r>
      <w:r>
        <w:rPr>
          <w:spacing w:val="-22"/>
        </w:rPr>
        <w:t> </w:t>
      </w:r>
      <w:r>
        <w:rPr/>
        <w:t>evaluated</w:t>
      </w:r>
      <w:r>
        <w:rPr>
          <w:spacing w:val="-22"/>
        </w:rPr>
        <w:t> </w:t>
      </w:r>
      <w:r>
        <w:rPr/>
        <w:t>on</w:t>
      </w:r>
      <w:r>
        <w:rPr>
          <w:spacing w:val="-22"/>
        </w:rPr>
        <w:t> </w:t>
      </w:r>
      <w:r>
        <w:rPr/>
        <w:t>the</w:t>
      </w:r>
      <w:r>
        <w:rPr>
          <w:spacing w:val="-22"/>
        </w:rPr>
        <w:t> </w:t>
      </w:r>
      <w:r>
        <w:rPr/>
        <w:t>clean</w:t>
      </w:r>
      <w:r>
        <w:rPr>
          <w:spacing w:val="-22"/>
        </w:rPr>
        <w:t> </w:t>
      </w:r>
      <w:r>
        <w:rPr/>
        <w:t>training</w:t>
      </w:r>
      <w:r>
        <w:rPr>
          <w:spacing w:val="-23"/>
        </w:rPr>
        <w:t> </w:t>
      </w:r>
      <w:r>
        <w:rPr/>
        <w:t>and development set. Then, we discard those wrongly predicted examples from the development set and apply simulation methods to perturb each remain- ing example. </w:t>
      </w:r>
      <w:r>
        <w:rPr>
          <w:spacing w:val="-9"/>
        </w:rPr>
        <w:t>We </w:t>
      </w:r>
      <w:r>
        <w:rPr/>
        <w:t>compute the attack success rate (attacked examples / all examples) as an indicator of model robustness against grammatical errors. The</w:t>
      </w:r>
      <w:r>
        <w:rPr>
          <w:spacing w:val="-6"/>
        </w:rPr>
        <w:t> </w:t>
      </w:r>
      <w:r>
        <w:rPr/>
        <w:t>smaller</w:t>
      </w:r>
      <w:r>
        <w:rPr>
          <w:spacing w:val="-5"/>
        </w:rPr>
        <w:t> </w:t>
      </w:r>
      <w:r>
        <w:rPr/>
        <w:t>the</w:t>
      </w:r>
      <w:r>
        <w:rPr>
          <w:spacing w:val="-5"/>
        </w:rPr>
        <w:t> </w:t>
      </w:r>
      <w:r>
        <w:rPr/>
        <w:t>rate</w:t>
      </w:r>
      <w:r>
        <w:rPr>
          <w:spacing w:val="-6"/>
        </w:rPr>
        <w:t> </w:t>
      </w:r>
      <w:r>
        <w:rPr/>
        <w:t>is,</w:t>
      </w:r>
      <w:r>
        <w:rPr>
          <w:spacing w:val="-5"/>
        </w:rPr>
        <w:t> </w:t>
      </w:r>
      <w:r>
        <w:rPr/>
        <w:t>the</w:t>
      </w:r>
      <w:r>
        <w:rPr>
          <w:spacing w:val="-5"/>
        </w:rPr>
        <w:t> </w:t>
      </w:r>
      <w:r>
        <w:rPr/>
        <w:t>more</w:t>
      </w:r>
      <w:r>
        <w:rPr>
          <w:spacing w:val="-5"/>
        </w:rPr>
        <w:t> </w:t>
      </w:r>
      <w:r>
        <w:rPr/>
        <w:t>robust</w:t>
      </w:r>
      <w:r>
        <w:rPr>
          <w:spacing w:val="-6"/>
        </w:rPr>
        <w:t> </w:t>
      </w:r>
      <w:r>
        <w:rPr/>
        <w:t>a</w:t>
      </w:r>
      <w:r>
        <w:rPr>
          <w:spacing w:val="-5"/>
        </w:rPr>
        <w:t> </w:t>
      </w:r>
      <w:r>
        <w:rPr/>
        <w:t>model</w:t>
      </w:r>
      <w:r>
        <w:rPr>
          <w:spacing w:val="-5"/>
        </w:rPr>
        <w:t> </w:t>
      </w:r>
      <w:r>
        <w:rPr>
          <w:spacing w:val="-4"/>
        </w:rPr>
        <w:t>is.</w:t>
      </w:r>
    </w:p>
    <w:p>
      <w:pPr>
        <w:pStyle w:val="BodyText"/>
        <w:spacing w:line="256" w:lineRule="auto" w:before="233"/>
        <w:ind w:left="120" w:right="40"/>
        <w:jc w:val="both"/>
      </w:pPr>
      <w:r>
        <w:rPr>
          <w:b/>
        </w:rPr>
        <w:t>Linguistic Acceptability Probing </w:t>
      </w:r>
      <w:r>
        <w:rPr>
          <w:spacing w:val="-9"/>
        </w:rPr>
        <w:t>We </w:t>
      </w:r>
      <w:r>
        <w:rPr/>
        <w:t>design a linguistic acceptability probing task to evaluate each individual type of </w:t>
      </w:r>
      <w:r>
        <w:rPr>
          <w:spacing w:val="-3"/>
        </w:rPr>
        <w:t>error. </w:t>
      </w:r>
      <w:r>
        <w:rPr>
          <w:spacing w:val="-9"/>
        </w:rPr>
        <w:t>We </w:t>
      </w:r>
      <w:r>
        <w:rPr/>
        <w:t>consider two aspects: (1) if the model can tell whether a </w:t>
      </w:r>
      <w:r>
        <w:rPr>
          <w:spacing w:val="-4"/>
        </w:rPr>
        <w:t>sen- </w:t>
      </w:r>
      <w:r>
        <w:rPr/>
        <w:t>tence</w:t>
      </w:r>
      <w:r>
        <w:rPr>
          <w:spacing w:val="-10"/>
        </w:rPr>
        <w:t> </w:t>
      </w:r>
      <w:r>
        <w:rPr/>
        <w:t>is</w:t>
      </w:r>
      <w:r>
        <w:rPr>
          <w:spacing w:val="-10"/>
        </w:rPr>
        <w:t> </w:t>
      </w:r>
      <w:r>
        <w:rPr/>
        <w:t>grammatically</w:t>
      </w:r>
      <w:r>
        <w:rPr>
          <w:spacing w:val="-10"/>
        </w:rPr>
        <w:t> </w:t>
      </w:r>
      <w:r>
        <w:rPr/>
        <w:t>correct</w:t>
      </w:r>
      <w:r>
        <w:rPr>
          <w:spacing w:val="-10"/>
        </w:rPr>
        <w:t> </w:t>
      </w:r>
      <w:r>
        <w:rPr/>
        <w:t>or</w:t>
      </w:r>
      <w:r>
        <w:rPr>
          <w:spacing w:val="-9"/>
        </w:rPr>
        <w:t> </w:t>
      </w:r>
      <w:r>
        <w:rPr/>
        <w:t>not</w:t>
      </w:r>
      <w:r>
        <w:rPr>
          <w:spacing w:val="-10"/>
        </w:rPr>
        <w:t> </w:t>
      </w:r>
      <w:r>
        <w:rPr/>
        <w:t>(i.e.,</w:t>
      </w:r>
      <w:r>
        <w:rPr>
          <w:spacing w:val="-10"/>
        </w:rPr>
        <w:t> </w:t>
      </w:r>
      <w:r>
        <w:rPr/>
        <w:t>a</w:t>
      </w:r>
      <w:r>
        <w:rPr>
          <w:spacing w:val="-10"/>
        </w:rPr>
        <w:t> </w:t>
      </w:r>
      <w:r>
        <w:rPr/>
        <w:t>binary classiﬁcation</w:t>
      </w:r>
      <w:r>
        <w:rPr>
          <w:spacing w:val="-22"/>
        </w:rPr>
        <w:t> </w:t>
      </w:r>
      <w:r>
        <w:rPr/>
        <w:t>task);</w:t>
      </w:r>
      <w:r>
        <w:rPr>
          <w:spacing w:val="-19"/>
        </w:rPr>
        <w:t> </w:t>
      </w:r>
      <w:r>
        <w:rPr/>
        <w:t>(2)</w:t>
      </w:r>
      <w:r>
        <w:rPr>
          <w:spacing w:val="-21"/>
        </w:rPr>
        <w:t> </w:t>
      </w:r>
      <w:r>
        <w:rPr/>
        <w:t>if</w:t>
      </w:r>
      <w:r>
        <w:rPr>
          <w:spacing w:val="-21"/>
        </w:rPr>
        <w:t> </w:t>
      </w:r>
      <w:r>
        <w:rPr/>
        <w:t>the</w:t>
      </w:r>
      <w:r>
        <w:rPr>
          <w:spacing w:val="-21"/>
        </w:rPr>
        <w:t> </w:t>
      </w:r>
      <w:r>
        <w:rPr/>
        <w:t>model</w:t>
      </w:r>
      <w:r>
        <w:rPr>
          <w:spacing w:val="-21"/>
        </w:rPr>
        <w:t> </w:t>
      </w:r>
      <w:r>
        <w:rPr/>
        <w:t>can</w:t>
      </w:r>
      <w:r>
        <w:rPr>
          <w:spacing w:val="-21"/>
        </w:rPr>
        <w:t> </w:t>
      </w:r>
      <w:r>
        <w:rPr/>
        <w:t>locate</w:t>
      </w:r>
      <w:r>
        <w:rPr>
          <w:spacing w:val="-21"/>
        </w:rPr>
        <w:t> </w:t>
      </w:r>
      <w:r>
        <w:rPr/>
        <w:t>error positions</w:t>
      </w:r>
      <w:r>
        <w:rPr>
          <w:spacing w:val="-26"/>
        </w:rPr>
        <w:t> </w:t>
      </w:r>
      <w:r>
        <w:rPr/>
        <w:t>in</w:t>
      </w:r>
      <w:r>
        <w:rPr>
          <w:spacing w:val="-25"/>
        </w:rPr>
        <w:t> </w:t>
      </w:r>
      <w:r>
        <w:rPr/>
        <w:t>the</w:t>
      </w:r>
      <w:r>
        <w:rPr>
          <w:spacing w:val="-25"/>
        </w:rPr>
        <w:t> </w:t>
      </w:r>
      <w:r>
        <w:rPr/>
        <w:t>token-level.</w:t>
      </w:r>
      <w:r>
        <w:rPr>
          <w:spacing w:val="-11"/>
        </w:rPr>
        <w:t> </w:t>
      </w:r>
      <w:r>
        <w:rPr>
          <w:spacing w:val="-9"/>
        </w:rPr>
        <w:t>We</w:t>
      </w:r>
      <w:r>
        <w:rPr>
          <w:spacing w:val="-25"/>
        </w:rPr>
        <w:t> </w:t>
      </w:r>
      <w:r>
        <w:rPr/>
        <w:t>ﬁx</w:t>
      </w:r>
      <w:r>
        <w:rPr>
          <w:spacing w:val="-25"/>
        </w:rPr>
        <w:t> </w:t>
      </w:r>
      <w:r>
        <w:rPr/>
        <w:t>the</w:t>
      </w:r>
      <w:r>
        <w:rPr>
          <w:spacing w:val="-25"/>
        </w:rPr>
        <w:t> </w:t>
      </w:r>
      <w:r>
        <w:rPr/>
        <w:t>target</w:t>
      </w:r>
      <w:r>
        <w:rPr>
          <w:spacing w:val="-25"/>
        </w:rPr>
        <w:t> </w:t>
      </w:r>
      <w:r>
        <w:rPr/>
        <w:t>model and</w:t>
      </w:r>
      <w:r>
        <w:rPr>
          <w:spacing w:val="-8"/>
        </w:rPr>
        <w:t> </w:t>
      </w:r>
      <w:r>
        <w:rPr/>
        <w:t>train</w:t>
      </w:r>
      <w:r>
        <w:rPr>
          <w:spacing w:val="-7"/>
        </w:rPr>
        <w:t> </w:t>
      </w:r>
      <w:r>
        <w:rPr/>
        <w:t>a</w:t>
      </w:r>
      <w:r>
        <w:rPr>
          <w:spacing w:val="-8"/>
        </w:rPr>
        <w:t> </w:t>
      </w:r>
      <w:r>
        <w:rPr/>
        <w:t>self-attention</w:t>
      </w:r>
      <w:r>
        <w:rPr>
          <w:spacing w:val="-7"/>
        </w:rPr>
        <w:t> </w:t>
      </w:r>
      <w:r>
        <w:rPr/>
        <w:t>classiﬁer</w:t>
      </w:r>
      <w:r>
        <w:rPr>
          <w:spacing w:val="-7"/>
        </w:rPr>
        <w:t> </w:t>
      </w:r>
      <w:r>
        <w:rPr/>
        <w:t>to</w:t>
      </w:r>
      <w:r>
        <w:rPr>
          <w:spacing w:val="-8"/>
        </w:rPr>
        <w:t> </w:t>
      </w:r>
      <w:r>
        <w:rPr/>
        <w:t>perform</w:t>
      </w:r>
      <w:r>
        <w:rPr>
          <w:spacing w:val="-7"/>
        </w:rPr>
        <w:t> </w:t>
      </w:r>
      <w:r>
        <w:rPr/>
        <w:t>both probing</w:t>
      </w:r>
      <w:r>
        <w:rPr>
          <w:spacing w:val="-2"/>
        </w:rPr>
        <w:t> </w:t>
      </w:r>
      <w:r>
        <w:rPr/>
        <w:t>tasks.</w:t>
      </w:r>
    </w:p>
    <w:p>
      <w:pPr>
        <w:pStyle w:val="BodyText"/>
        <w:spacing w:line="254" w:lineRule="auto" w:before="231"/>
        <w:ind w:left="120" w:right="38"/>
        <w:jc w:val="both"/>
      </w:pPr>
      <w:r>
        <w:rPr>
          <w:b/>
        </w:rPr>
        <w:t>Cloze test for </w:t>
      </w:r>
      <w:r>
        <w:rPr>
          <w:b/>
          <w:spacing w:val="-3"/>
        </w:rPr>
        <w:t>BERT</w:t>
      </w:r>
      <w:r>
        <w:rPr>
          <w:b/>
          <w:spacing w:val="38"/>
        </w:rPr>
        <w:t> </w:t>
      </w:r>
      <w:r>
        <w:rPr>
          <w:spacing w:val="-9"/>
        </w:rPr>
        <w:t>We </w:t>
      </w:r>
      <w:r>
        <w:rPr/>
        <w:t>design an unsupervised cloze test to evaluate the masked language model component</w:t>
      </w:r>
      <w:r>
        <w:rPr>
          <w:spacing w:val="-23"/>
        </w:rPr>
        <w:t> </w:t>
      </w:r>
      <w:r>
        <w:rPr/>
        <w:t>of</w:t>
      </w:r>
      <w:r>
        <w:rPr>
          <w:spacing w:val="-22"/>
        </w:rPr>
        <w:t> </w:t>
      </w:r>
      <w:r>
        <w:rPr>
          <w:spacing w:val="-4"/>
        </w:rPr>
        <w:t>BERT</w:t>
      </w:r>
      <w:r>
        <w:rPr>
          <w:spacing w:val="-22"/>
        </w:rPr>
        <w:t> </w:t>
      </w:r>
      <w:r>
        <w:rPr/>
        <w:t>based</w:t>
      </w:r>
      <w:r>
        <w:rPr>
          <w:spacing w:val="-23"/>
        </w:rPr>
        <w:t> </w:t>
      </w:r>
      <w:r>
        <w:rPr/>
        <w:t>on</w:t>
      </w:r>
      <w:r>
        <w:rPr>
          <w:spacing w:val="-22"/>
        </w:rPr>
        <w:t> </w:t>
      </w:r>
      <w:r>
        <w:rPr/>
        <w:t>minimal</w:t>
      </w:r>
      <w:r>
        <w:rPr>
          <w:spacing w:val="-22"/>
        </w:rPr>
        <w:t> </w:t>
      </w:r>
      <w:r>
        <w:rPr/>
        <w:t>edited</w:t>
      </w:r>
      <w:r>
        <w:rPr>
          <w:spacing w:val="-23"/>
        </w:rPr>
        <w:t> </w:t>
      </w:r>
      <w:r>
        <w:rPr>
          <w:spacing w:val="-3"/>
        </w:rPr>
        <w:t>pairs. </w:t>
      </w:r>
      <w:r>
        <w:rPr/>
        <w:t>For each minimal pair that differs only in one </w:t>
      </w:r>
      <w:r>
        <w:rPr>
          <w:spacing w:val="-4"/>
        </w:rPr>
        <w:t>to- </w:t>
      </w:r>
      <w:r>
        <w:rPr/>
        <w:t>ken,</w:t>
      </w:r>
      <w:r>
        <w:rPr>
          <w:spacing w:val="-10"/>
        </w:rPr>
        <w:t> </w:t>
      </w:r>
      <w:r>
        <w:rPr/>
        <w:t>we</w:t>
      </w:r>
      <w:r>
        <w:rPr>
          <w:spacing w:val="-10"/>
        </w:rPr>
        <w:t> </w:t>
      </w:r>
      <w:r>
        <w:rPr/>
        <w:t>quantify</w:t>
      </w:r>
      <w:r>
        <w:rPr>
          <w:spacing w:val="-10"/>
        </w:rPr>
        <w:t> </w:t>
      </w:r>
      <w:r>
        <w:rPr/>
        <w:t>how</w:t>
      </w:r>
      <w:r>
        <w:rPr>
          <w:spacing w:val="-10"/>
        </w:rPr>
        <w:t> </w:t>
      </w:r>
      <w:r>
        <w:rPr/>
        <w:t>the</w:t>
      </w:r>
      <w:r>
        <w:rPr>
          <w:spacing w:val="-10"/>
        </w:rPr>
        <w:t> </w:t>
      </w:r>
      <w:r>
        <w:rPr/>
        <w:t>probability</w:t>
      </w:r>
      <w:r>
        <w:rPr>
          <w:spacing w:val="-10"/>
        </w:rPr>
        <w:t> </w:t>
      </w:r>
      <w:r>
        <w:rPr/>
        <w:t>of</w:t>
      </w:r>
      <w:r>
        <w:rPr>
          <w:spacing w:val="-10"/>
        </w:rPr>
        <w:t> </w:t>
      </w:r>
      <w:r>
        <w:rPr/>
        <w:t>predicting a single masked token in the rest of the sentence affected</w:t>
      </w:r>
      <w:r>
        <w:rPr>
          <w:spacing w:val="-22"/>
        </w:rPr>
        <w:t> </w:t>
      </w:r>
      <w:r>
        <w:rPr/>
        <w:t>by</w:t>
      </w:r>
      <w:r>
        <w:rPr>
          <w:spacing w:val="-21"/>
        </w:rPr>
        <w:t> </w:t>
      </w:r>
      <w:r>
        <w:rPr/>
        <w:t>this</w:t>
      </w:r>
      <w:r>
        <w:rPr>
          <w:spacing w:val="-21"/>
        </w:rPr>
        <w:t> </w:t>
      </w:r>
      <w:r>
        <w:rPr/>
        <w:t>grammatical</w:t>
      </w:r>
      <w:r>
        <w:rPr>
          <w:spacing w:val="-21"/>
        </w:rPr>
        <w:t> </w:t>
      </w:r>
      <w:r>
        <w:rPr/>
        <w:t>error.</w:t>
      </w:r>
      <w:r>
        <w:rPr>
          <w:spacing w:val="-11"/>
        </w:rPr>
        <w:t> </w:t>
      </w:r>
      <w:r>
        <w:rPr/>
        <w:t>This</w:t>
      </w:r>
      <w:r>
        <w:rPr>
          <w:spacing w:val="-21"/>
        </w:rPr>
        <w:t> </w:t>
      </w:r>
      <w:r>
        <w:rPr/>
        <w:t>method</w:t>
      </w:r>
      <w:r>
        <w:rPr>
          <w:spacing w:val="-21"/>
        </w:rPr>
        <w:t> </w:t>
      </w:r>
      <w:r>
        <w:rPr>
          <w:spacing w:val="-5"/>
        </w:rPr>
        <w:t>an- </w:t>
      </w:r>
      <w:r>
        <w:rPr/>
        <w:t>alyzes</w:t>
      </w:r>
      <w:r>
        <w:rPr>
          <w:spacing w:val="-21"/>
        </w:rPr>
        <w:t> </w:t>
      </w:r>
      <w:r>
        <w:rPr/>
        <w:t>how</w:t>
      </w:r>
      <w:r>
        <w:rPr>
          <w:spacing w:val="-21"/>
        </w:rPr>
        <w:t> </w:t>
      </w:r>
      <w:r>
        <w:rPr/>
        <w:t>error</w:t>
      </w:r>
      <w:r>
        <w:rPr>
          <w:spacing w:val="-21"/>
        </w:rPr>
        <w:t> </w:t>
      </w:r>
      <w:r>
        <w:rPr/>
        <w:t>token</w:t>
      </w:r>
      <w:r>
        <w:rPr>
          <w:spacing w:val="-21"/>
        </w:rPr>
        <w:t> </w:t>
      </w:r>
      <w:r>
        <w:rPr/>
        <w:t>affects</w:t>
      </w:r>
      <w:r>
        <w:rPr>
          <w:spacing w:val="-21"/>
        </w:rPr>
        <w:t> </w:t>
      </w:r>
      <w:r>
        <w:rPr/>
        <w:t>clean</w:t>
      </w:r>
      <w:r>
        <w:rPr>
          <w:spacing w:val="-21"/>
        </w:rPr>
        <w:t> </w:t>
      </w:r>
      <w:r>
        <w:rPr/>
        <w:t>context,</w:t>
      </w:r>
      <w:r>
        <w:rPr>
          <w:spacing w:val="-20"/>
        </w:rPr>
        <w:t> </w:t>
      </w:r>
      <w:r>
        <w:rPr/>
        <w:t>which is</w:t>
      </w:r>
      <w:r>
        <w:rPr>
          <w:spacing w:val="-17"/>
        </w:rPr>
        <w:t> </w:t>
      </w:r>
      <w:r>
        <w:rPr/>
        <w:t>complementary</w:t>
      </w:r>
      <w:r>
        <w:rPr>
          <w:spacing w:val="-16"/>
        </w:rPr>
        <w:t> </w:t>
      </w:r>
      <w:r>
        <w:rPr/>
        <w:t>to</w:t>
      </w:r>
      <w:r>
        <w:rPr>
          <w:spacing w:val="-17"/>
        </w:rPr>
        <w:t> </w:t>
      </w:r>
      <w:hyperlink w:history="true" w:anchor="_bookmark26">
        <w:r>
          <w:rPr>
            <w:color w:val="00007F"/>
          </w:rPr>
          <w:t>Goldberg</w:t>
        </w:r>
        <w:r>
          <w:rPr>
            <w:color w:val="00007F"/>
            <w:spacing w:val="-16"/>
          </w:rPr>
          <w:t> </w:t>
        </w:r>
      </w:hyperlink>
      <w:r>
        <w:rPr/>
        <w:t>(</w:t>
      </w:r>
      <w:hyperlink w:history="true" w:anchor="_bookmark26">
        <w:r>
          <w:rPr>
            <w:color w:val="00007F"/>
          </w:rPr>
          <w:t>2019</w:t>
        </w:r>
      </w:hyperlink>
      <w:r>
        <w:rPr/>
        <w:t>)</w:t>
      </w:r>
      <w:r>
        <w:rPr>
          <w:spacing w:val="-16"/>
        </w:rPr>
        <w:t> </w:t>
      </w:r>
      <w:r>
        <w:rPr/>
        <w:t>who</w:t>
      </w:r>
      <w:r>
        <w:rPr>
          <w:spacing w:val="-17"/>
        </w:rPr>
        <w:t> </w:t>
      </w:r>
      <w:r>
        <w:rPr/>
        <w:t>focuses on </w:t>
      </w:r>
      <w:r>
        <w:rPr>
          <w:rFonts w:ascii="Courier New" w:hAnsi="Courier New"/>
        </w:rPr>
        <w:t>SVA </w:t>
      </w:r>
      <w:r>
        <w:rPr/>
        <w:t>error and discusses how clean contexts inﬂuence</w:t>
      </w:r>
      <w:r>
        <w:rPr>
          <w:spacing w:val="-6"/>
        </w:rPr>
        <w:t> </w:t>
      </w:r>
      <w:r>
        <w:rPr/>
        <w:t>the</w:t>
      </w:r>
      <w:r>
        <w:rPr>
          <w:spacing w:val="-6"/>
        </w:rPr>
        <w:t> </w:t>
      </w:r>
      <w:r>
        <w:rPr/>
        <w:t>prediction</w:t>
      </w:r>
      <w:r>
        <w:rPr>
          <w:spacing w:val="-6"/>
        </w:rPr>
        <w:t> </w:t>
      </w:r>
      <w:r>
        <w:rPr/>
        <w:t>of</w:t>
      </w:r>
      <w:r>
        <w:rPr>
          <w:spacing w:val="-6"/>
        </w:rPr>
        <w:t> </w:t>
      </w:r>
      <w:r>
        <w:rPr/>
        <w:t>the</w:t>
      </w:r>
      <w:r>
        <w:rPr>
          <w:spacing w:val="-6"/>
        </w:rPr>
        <w:t> </w:t>
      </w:r>
      <w:r>
        <w:rPr/>
        <w:t>masked</w:t>
      </w:r>
      <w:r>
        <w:rPr>
          <w:spacing w:val="-6"/>
        </w:rPr>
        <w:t> </w:t>
      </w:r>
      <w:r>
        <w:rPr/>
        <w:t>error</w:t>
      </w:r>
      <w:r>
        <w:rPr>
          <w:spacing w:val="-6"/>
        </w:rPr>
        <w:t> </w:t>
      </w:r>
      <w:r>
        <w:rPr>
          <w:spacing w:val="-3"/>
        </w:rPr>
        <w:t>token.</w:t>
      </w:r>
    </w:p>
    <w:p>
      <w:pPr>
        <w:pStyle w:val="BodyText"/>
        <w:spacing w:before="3"/>
        <w:rPr>
          <w:sz w:val="24"/>
        </w:rPr>
      </w:pPr>
    </w:p>
    <w:p>
      <w:pPr>
        <w:pStyle w:val="Heading1"/>
        <w:numPr>
          <w:ilvl w:val="0"/>
          <w:numId w:val="1"/>
        </w:numPr>
        <w:tabs>
          <w:tab w:pos="478" w:val="left" w:leader="none"/>
          <w:tab w:pos="479" w:val="left" w:leader="none"/>
        </w:tabs>
        <w:spacing w:line="242" w:lineRule="auto" w:before="0" w:after="0"/>
        <w:ind w:left="478" w:right="749" w:hanging="359"/>
        <w:jc w:val="left"/>
      </w:pPr>
      <w:r>
        <w:rPr/>
        <w:t>How Grammatical Errors </w:t>
      </w:r>
      <w:r>
        <w:rPr>
          <w:spacing w:val="-3"/>
        </w:rPr>
        <w:t>Affect </w:t>
      </w:r>
      <w:r>
        <w:rPr/>
        <w:t>Downstream</w:t>
      </w:r>
      <w:r>
        <w:rPr>
          <w:spacing w:val="-4"/>
        </w:rPr>
        <w:t> </w:t>
      </w:r>
      <w:r>
        <w:rPr/>
        <w:t>Performance?</w:t>
      </w:r>
    </w:p>
    <w:p>
      <w:pPr>
        <w:pStyle w:val="BodyText"/>
        <w:spacing w:line="256" w:lineRule="auto" w:before="217"/>
        <w:ind w:left="120" w:right="76"/>
        <w:jc w:val="both"/>
      </w:pPr>
      <w:r>
        <w:rPr/>
        <w:t>In</w:t>
      </w:r>
      <w:r>
        <w:rPr>
          <w:spacing w:val="-19"/>
        </w:rPr>
        <w:t> </w:t>
      </w:r>
      <w:r>
        <w:rPr/>
        <w:t>this</w:t>
      </w:r>
      <w:r>
        <w:rPr>
          <w:spacing w:val="-18"/>
        </w:rPr>
        <w:t> </w:t>
      </w:r>
      <w:r>
        <w:rPr/>
        <w:t>section,</w:t>
      </w:r>
      <w:r>
        <w:rPr>
          <w:spacing w:val="-18"/>
        </w:rPr>
        <w:t> </w:t>
      </w:r>
      <w:r>
        <w:rPr/>
        <w:t>we</w:t>
      </w:r>
      <w:r>
        <w:rPr>
          <w:spacing w:val="-18"/>
        </w:rPr>
        <w:t> </w:t>
      </w:r>
      <w:r>
        <w:rPr/>
        <w:t>simulate</w:t>
      </w:r>
      <w:r>
        <w:rPr>
          <w:spacing w:val="-19"/>
        </w:rPr>
        <w:t> </w:t>
      </w:r>
      <w:r>
        <w:rPr/>
        <w:t>grammatical</w:t>
      </w:r>
      <w:r>
        <w:rPr>
          <w:spacing w:val="-18"/>
        </w:rPr>
        <w:t> </w:t>
      </w:r>
      <w:r>
        <w:rPr/>
        <w:t>errors</w:t>
      </w:r>
      <w:r>
        <w:rPr>
          <w:spacing w:val="-18"/>
        </w:rPr>
        <w:t> </w:t>
      </w:r>
      <w:r>
        <w:rPr>
          <w:spacing w:val="-5"/>
        </w:rPr>
        <w:t>and </w:t>
      </w:r>
      <w:r>
        <w:rPr/>
        <w:t>analyze performance drops on downstream</w:t>
      </w:r>
      <w:r>
        <w:rPr>
          <w:spacing w:val="-36"/>
        </w:rPr>
        <w:t> </w:t>
      </w:r>
      <w:r>
        <w:rPr/>
        <w:t>tasks.</w:t>
      </w:r>
    </w:p>
    <w:p>
      <w:pPr>
        <w:pStyle w:val="BodyText"/>
        <w:spacing w:line="256" w:lineRule="auto" w:before="24"/>
        <w:ind w:left="120" w:firstLine="218"/>
      </w:pPr>
      <w:r>
        <w:rPr/>
        <w:t>We compare ELMo, BERT, RoBERTa and a baseline model InferSent (</w:t>
      </w:r>
      <w:hyperlink w:history="true" w:anchor="_bookmark20">
        <w:r>
          <w:rPr>
            <w:color w:val="00007F"/>
          </w:rPr>
          <w:t>Conneau et al.</w:t>
        </w:r>
      </w:hyperlink>
      <w:r>
        <w:rPr/>
        <w:t>, </w:t>
      </w:r>
      <w:hyperlink w:history="true" w:anchor="_bookmark20">
        <w:r>
          <w:rPr>
            <w:color w:val="00007F"/>
          </w:rPr>
          <w:t>2017</w:t>
        </w:r>
      </w:hyperlink>
      <w:r>
        <w:rPr/>
        <w:t>).</w:t>
      </w:r>
    </w:p>
    <w:p>
      <w:pPr>
        <w:pStyle w:val="BodyText"/>
        <w:rPr>
          <w:sz w:val="5"/>
        </w:rPr>
      </w:pPr>
      <w:r>
        <w:rPr/>
        <w:br w:type="column"/>
      </w:r>
      <w:r>
        <w:rPr>
          <w:sz w:val="5"/>
        </w:rPr>
      </w:r>
    </w:p>
    <w:p>
      <w:pPr>
        <w:pStyle w:val="BodyText"/>
        <w:spacing w:line="20" w:lineRule="exact"/>
        <w:ind w:left="154"/>
        <w:rPr>
          <w:sz w:val="2"/>
        </w:rPr>
      </w:pPr>
      <w:r>
        <w:rPr>
          <w:sz w:val="2"/>
        </w:rPr>
        <w:pict>
          <v:group style="width:213.7pt;height:.9pt;mso-position-horizontal-relative:char;mso-position-vertical-relative:line" coordorigin="0,0" coordsize="4274,18">
            <v:line style="position:absolute" from="0,9" to="4274,9" stroked="true" strokeweight=".873pt" strokecolor="#000000">
              <v:stroke dashstyle="solid"/>
            </v:line>
          </v:group>
        </w:pict>
      </w:r>
      <w:r>
        <w:rPr>
          <w:sz w:val="2"/>
        </w:rPr>
      </w:r>
    </w:p>
    <w:p>
      <w:pPr>
        <w:tabs>
          <w:tab w:pos="1372" w:val="left" w:leader="none"/>
        </w:tabs>
        <w:spacing w:before="31"/>
        <w:ind w:left="163" w:right="0" w:firstLine="0"/>
        <w:jc w:val="both"/>
        <w:rPr>
          <w:sz w:val="18"/>
        </w:rPr>
      </w:pPr>
      <w:bookmarkStart w:name="_bookmark2" w:id="4"/>
      <w:bookmarkEnd w:id="4"/>
      <w:r>
        <w:rPr/>
      </w:r>
      <w:r>
        <w:rPr>
          <w:w w:val="97"/>
          <w:sz w:val="18"/>
          <w:u w:val="single"/>
        </w:rPr>
        <w:t> </w:t>
      </w:r>
      <w:r>
        <w:rPr>
          <w:sz w:val="18"/>
          <w:u w:val="single"/>
        </w:rPr>
        <w:tab/>
        <w:t>Infersent     ELMo     </w:t>
      </w:r>
      <w:r>
        <w:rPr>
          <w:spacing w:val="-3"/>
          <w:sz w:val="18"/>
          <w:u w:val="single"/>
        </w:rPr>
        <w:t>BERT    </w:t>
      </w:r>
      <w:r>
        <w:rPr>
          <w:spacing w:val="10"/>
          <w:sz w:val="18"/>
          <w:u w:val="single"/>
        </w:rPr>
        <w:t> </w:t>
      </w:r>
      <w:r>
        <w:rPr>
          <w:spacing w:val="-4"/>
          <w:sz w:val="18"/>
          <w:u w:val="single"/>
        </w:rPr>
        <w:t>RoBERTa </w:t>
      </w:r>
      <w:r>
        <w:rPr>
          <w:spacing w:val="19"/>
          <w:sz w:val="18"/>
          <w:u w:val="single"/>
        </w:rPr>
        <w:t> </w:t>
      </w:r>
    </w:p>
    <w:p>
      <w:pPr>
        <w:pStyle w:val="BodyText"/>
        <w:spacing w:before="3"/>
        <w:rPr>
          <w:sz w:val="6"/>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1"/>
        <w:gridCol w:w="778"/>
        <w:gridCol w:w="735"/>
        <w:gridCol w:w="753"/>
        <w:gridCol w:w="875"/>
      </w:tblGrid>
      <w:tr>
        <w:trPr>
          <w:trHeight w:val="207" w:hRule="atLeast"/>
        </w:trPr>
        <w:tc>
          <w:tcPr>
            <w:tcW w:w="1131" w:type="dxa"/>
          </w:tcPr>
          <w:p>
            <w:pPr>
              <w:pStyle w:val="TableParagraph"/>
              <w:spacing w:line="188" w:lineRule="exact"/>
              <w:ind w:left="126" w:right="165"/>
              <w:rPr>
                <w:sz w:val="18"/>
              </w:rPr>
            </w:pPr>
            <w:r>
              <w:rPr>
                <w:sz w:val="18"/>
              </w:rPr>
              <w:t>MRPC</w:t>
            </w:r>
          </w:p>
        </w:tc>
        <w:tc>
          <w:tcPr>
            <w:tcW w:w="778" w:type="dxa"/>
          </w:tcPr>
          <w:p>
            <w:pPr>
              <w:pStyle w:val="TableParagraph"/>
              <w:spacing w:line="188" w:lineRule="exact"/>
              <w:ind w:left="167" w:right="166"/>
              <w:rPr>
                <w:sz w:val="18"/>
              </w:rPr>
            </w:pPr>
            <w:r>
              <w:rPr>
                <w:sz w:val="18"/>
              </w:rPr>
              <w:t>75.42</w:t>
            </w:r>
          </w:p>
        </w:tc>
        <w:tc>
          <w:tcPr>
            <w:tcW w:w="735" w:type="dxa"/>
          </w:tcPr>
          <w:p>
            <w:pPr>
              <w:pStyle w:val="TableParagraph"/>
              <w:spacing w:line="188" w:lineRule="exact"/>
              <w:ind w:right="141"/>
              <w:jc w:val="right"/>
              <w:rPr>
                <w:sz w:val="18"/>
              </w:rPr>
            </w:pPr>
            <w:r>
              <w:rPr>
                <w:sz w:val="18"/>
              </w:rPr>
              <w:t>80.30</w:t>
            </w:r>
          </w:p>
        </w:tc>
        <w:tc>
          <w:tcPr>
            <w:tcW w:w="753" w:type="dxa"/>
          </w:tcPr>
          <w:p>
            <w:pPr>
              <w:pStyle w:val="TableParagraph"/>
              <w:spacing w:line="188" w:lineRule="exact"/>
              <w:ind w:left="145"/>
              <w:jc w:val="left"/>
              <w:rPr>
                <w:sz w:val="18"/>
              </w:rPr>
            </w:pPr>
            <w:r>
              <w:rPr>
                <w:sz w:val="18"/>
              </w:rPr>
              <w:t>86.48</w:t>
            </w:r>
          </w:p>
        </w:tc>
        <w:tc>
          <w:tcPr>
            <w:tcW w:w="875" w:type="dxa"/>
          </w:tcPr>
          <w:p>
            <w:pPr>
              <w:pStyle w:val="TableParagraph"/>
              <w:spacing w:line="188" w:lineRule="exact"/>
              <w:ind w:left="207"/>
              <w:jc w:val="left"/>
              <w:rPr>
                <w:sz w:val="18"/>
              </w:rPr>
            </w:pPr>
            <w:r>
              <w:rPr>
                <w:sz w:val="18"/>
              </w:rPr>
              <w:t>89.88</w:t>
            </w:r>
          </w:p>
        </w:tc>
      </w:tr>
      <w:tr>
        <w:trPr>
          <w:trHeight w:val="199" w:hRule="atLeast"/>
        </w:trPr>
        <w:tc>
          <w:tcPr>
            <w:tcW w:w="1131" w:type="dxa"/>
          </w:tcPr>
          <w:p>
            <w:pPr>
              <w:pStyle w:val="TableParagraph"/>
              <w:ind w:left="126" w:right="165"/>
              <w:rPr>
                <w:sz w:val="18"/>
              </w:rPr>
            </w:pPr>
            <w:r>
              <w:rPr>
                <w:sz w:val="18"/>
              </w:rPr>
              <w:t>MNLI-m</w:t>
            </w:r>
          </w:p>
        </w:tc>
        <w:tc>
          <w:tcPr>
            <w:tcW w:w="778" w:type="dxa"/>
          </w:tcPr>
          <w:p>
            <w:pPr>
              <w:pStyle w:val="TableParagraph"/>
              <w:ind w:left="167" w:right="166"/>
              <w:rPr>
                <w:sz w:val="18"/>
              </w:rPr>
            </w:pPr>
            <w:r>
              <w:rPr>
                <w:sz w:val="18"/>
              </w:rPr>
              <w:t>68.62</w:t>
            </w:r>
          </w:p>
        </w:tc>
        <w:tc>
          <w:tcPr>
            <w:tcW w:w="735" w:type="dxa"/>
          </w:tcPr>
          <w:p>
            <w:pPr>
              <w:pStyle w:val="TableParagraph"/>
              <w:ind w:right="141"/>
              <w:jc w:val="right"/>
              <w:rPr>
                <w:sz w:val="18"/>
              </w:rPr>
            </w:pPr>
            <w:r>
              <w:rPr>
                <w:sz w:val="18"/>
              </w:rPr>
              <w:t>74.91</w:t>
            </w:r>
          </w:p>
        </w:tc>
        <w:tc>
          <w:tcPr>
            <w:tcW w:w="753" w:type="dxa"/>
          </w:tcPr>
          <w:p>
            <w:pPr>
              <w:pStyle w:val="TableParagraph"/>
              <w:ind w:left="145"/>
              <w:jc w:val="left"/>
              <w:rPr>
                <w:sz w:val="18"/>
              </w:rPr>
            </w:pPr>
            <w:r>
              <w:rPr>
                <w:sz w:val="18"/>
              </w:rPr>
              <w:t>83.77</w:t>
            </w:r>
          </w:p>
        </w:tc>
        <w:tc>
          <w:tcPr>
            <w:tcW w:w="875" w:type="dxa"/>
          </w:tcPr>
          <w:p>
            <w:pPr>
              <w:pStyle w:val="TableParagraph"/>
              <w:ind w:left="206"/>
              <w:jc w:val="left"/>
              <w:rPr>
                <w:sz w:val="18"/>
              </w:rPr>
            </w:pPr>
            <w:r>
              <w:rPr>
                <w:sz w:val="18"/>
              </w:rPr>
              <w:t>87.70</w:t>
            </w:r>
          </w:p>
        </w:tc>
      </w:tr>
      <w:tr>
        <w:trPr>
          <w:trHeight w:val="199" w:hRule="atLeast"/>
        </w:trPr>
        <w:tc>
          <w:tcPr>
            <w:tcW w:w="1131" w:type="dxa"/>
          </w:tcPr>
          <w:p>
            <w:pPr>
              <w:pStyle w:val="TableParagraph"/>
              <w:ind w:left="126" w:right="165"/>
              <w:rPr>
                <w:sz w:val="18"/>
              </w:rPr>
            </w:pPr>
            <w:r>
              <w:rPr>
                <w:sz w:val="18"/>
              </w:rPr>
              <w:t>MNLI-mm</w:t>
            </w:r>
          </w:p>
        </w:tc>
        <w:tc>
          <w:tcPr>
            <w:tcW w:w="778" w:type="dxa"/>
          </w:tcPr>
          <w:p>
            <w:pPr>
              <w:pStyle w:val="TableParagraph"/>
              <w:ind w:left="167" w:right="166"/>
              <w:rPr>
                <w:sz w:val="18"/>
              </w:rPr>
            </w:pPr>
            <w:r>
              <w:rPr>
                <w:sz w:val="18"/>
              </w:rPr>
              <w:t>69.12</w:t>
            </w:r>
          </w:p>
        </w:tc>
        <w:tc>
          <w:tcPr>
            <w:tcW w:w="735" w:type="dxa"/>
          </w:tcPr>
          <w:p>
            <w:pPr>
              <w:pStyle w:val="TableParagraph"/>
              <w:ind w:right="141"/>
              <w:jc w:val="right"/>
              <w:rPr>
                <w:sz w:val="18"/>
              </w:rPr>
            </w:pPr>
            <w:r>
              <w:rPr>
                <w:sz w:val="18"/>
              </w:rPr>
              <w:t>75.50</w:t>
            </w:r>
          </w:p>
        </w:tc>
        <w:tc>
          <w:tcPr>
            <w:tcW w:w="753" w:type="dxa"/>
          </w:tcPr>
          <w:p>
            <w:pPr>
              <w:pStyle w:val="TableParagraph"/>
              <w:ind w:left="145"/>
              <w:jc w:val="left"/>
              <w:rPr>
                <w:sz w:val="18"/>
              </w:rPr>
            </w:pPr>
            <w:r>
              <w:rPr>
                <w:sz w:val="18"/>
              </w:rPr>
              <w:t>84.80</w:t>
            </w:r>
          </w:p>
        </w:tc>
        <w:tc>
          <w:tcPr>
            <w:tcW w:w="875" w:type="dxa"/>
          </w:tcPr>
          <w:p>
            <w:pPr>
              <w:pStyle w:val="TableParagraph"/>
              <w:ind w:left="207"/>
              <w:jc w:val="left"/>
              <w:rPr>
                <w:sz w:val="18"/>
              </w:rPr>
            </w:pPr>
            <w:r>
              <w:rPr>
                <w:sz w:val="18"/>
              </w:rPr>
              <w:t>87.40</w:t>
            </w:r>
          </w:p>
        </w:tc>
      </w:tr>
      <w:tr>
        <w:trPr>
          <w:trHeight w:val="199" w:hRule="atLeast"/>
        </w:trPr>
        <w:tc>
          <w:tcPr>
            <w:tcW w:w="1131" w:type="dxa"/>
          </w:tcPr>
          <w:p>
            <w:pPr>
              <w:pStyle w:val="TableParagraph"/>
              <w:ind w:left="126" w:right="165"/>
              <w:rPr>
                <w:sz w:val="18"/>
              </w:rPr>
            </w:pPr>
            <w:r>
              <w:rPr>
                <w:sz w:val="18"/>
              </w:rPr>
              <w:t>QNLI</w:t>
            </w:r>
          </w:p>
        </w:tc>
        <w:tc>
          <w:tcPr>
            <w:tcW w:w="778" w:type="dxa"/>
          </w:tcPr>
          <w:p>
            <w:pPr>
              <w:pStyle w:val="TableParagraph"/>
              <w:ind w:left="167" w:right="166"/>
              <w:rPr>
                <w:sz w:val="18"/>
              </w:rPr>
            </w:pPr>
            <w:r>
              <w:rPr>
                <w:sz w:val="18"/>
              </w:rPr>
              <w:t>77.39</w:t>
            </w:r>
          </w:p>
        </w:tc>
        <w:tc>
          <w:tcPr>
            <w:tcW w:w="735" w:type="dxa"/>
          </w:tcPr>
          <w:p>
            <w:pPr>
              <w:pStyle w:val="TableParagraph"/>
              <w:ind w:right="141"/>
              <w:jc w:val="right"/>
              <w:rPr>
                <w:sz w:val="18"/>
              </w:rPr>
            </w:pPr>
            <w:r>
              <w:rPr>
                <w:sz w:val="18"/>
              </w:rPr>
              <w:t>78.23</w:t>
            </w:r>
          </w:p>
        </w:tc>
        <w:tc>
          <w:tcPr>
            <w:tcW w:w="753" w:type="dxa"/>
          </w:tcPr>
          <w:p>
            <w:pPr>
              <w:pStyle w:val="TableParagraph"/>
              <w:ind w:left="145"/>
              <w:jc w:val="left"/>
              <w:rPr>
                <w:sz w:val="18"/>
              </w:rPr>
            </w:pPr>
            <w:r>
              <w:rPr>
                <w:sz w:val="18"/>
              </w:rPr>
              <w:t>90.58</w:t>
            </w:r>
          </w:p>
        </w:tc>
        <w:tc>
          <w:tcPr>
            <w:tcW w:w="875" w:type="dxa"/>
          </w:tcPr>
          <w:p>
            <w:pPr>
              <w:pStyle w:val="TableParagraph"/>
              <w:ind w:left="207"/>
              <w:jc w:val="left"/>
              <w:rPr>
                <w:sz w:val="18"/>
              </w:rPr>
            </w:pPr>
            <w:r>
              <w:rPr>
                <w:sz w:val="18"/>
              </w:rPr>
              <w:t>92.50</w:t>
            </w:r>
          </w:p>
        </w:tc>
      </w:tr>
      <w:tr>
        <w:trPr>
          <w:trHeight w:val="199" w:hRule="atLeast"/>
        </w:trPr>
        <w:tc>
          <w:tcPr>
            <w:tcW w:w="1131" w:type="dxa"/>
          </w:tcPr>
          <w:p>
            <w:pPr>
              <w:pStyle w:val="TableParagraph"/>
              <w:ind w:left="126" w:right="165"/>
              <w:rPr>
                <w:sz w:val="18"/>
              </w:rPr>
            </w:pPr>
            <w:r>
              <w:rPr>
                <w:sz w:val="18"/>
              </w:rPr>
              <w:t>SST-2</w:t>
            </w:r>
          </w:p>
        </w:tc>
        <w:tc>
          <w:tcPr>
            <w:tcW w:w="778" w:type="dxa"/>
          </w:tcPr>
          <w:p>
            <w:pPr>
              <w:pStyle w:val="TableParagraph"/>
              <w:ind w:left="167" w:right="166"/>
              <w:rPr>
                <w:sz w:val="18"/>
              </w:rPr>
            </w:pPr>
            <w:r>
              <w:rPr>
                <w:sz w:val="18"/>
              </w:rPr>
              <w:t>83.14</w:t>
            </w:r>
          </w:p>
        </w:tc>
        <w:tc>
          <w:tcPr>
            <w:tcW w:w="735" w:type="dxa"/>
          </w:tcPr>
          <w:p>
            <w:pPr>
              <w:pStyle w:val="TableParagraph"/>
              <w:ind w:right="141"/>
              <w:jc w:val="right"/>
              <w:rPr>
                <w:sz w:val="18"/>
              </w:rPr>
            </w:pPr>
            <w:r>
              <w:rPr>
                <w:sz w:val="18"/>
              </w:rPr>
              <w:t>90.37</w:t>
            </w:r>
          </w:p>
        </w:tc>
        <w:tc>
          <w:tcPr>
            <w:tcW w:w="753" w:type="dxa"/>
          </w:tcPr>
          <w:p>
            <w:pPr>
              <w:pStyle w:val="TableParagraph"/>
              <w:ind w:left="145"/>
              <w:jc w:val="left"/>
              <w:rPr>
                <w:sz w:val="18"/>
              </w:rPr>
            </w:pPr>
            <w:r>
              <w:rPr>
                <w:sz w:val="18"/>
              </w:rPr>
              <w:t>92.08</w:t>
            </w:r>
          </w:p>
        </w:tc>
        <w:tc>
          <w:tcPr>
            <w:tcW w:w="875" w:type="dxa"/>
          </w:tcPr>
          <w:p>
            <w:pPr>
              <w:pStyle w:val="TableParagraph"/>
              <w:ind w:left="206"/>
              <w:jc w:val="left"/>
              <w:rPr>
                <w:sz w:val="18"/>
              </w:rPr>
            </w:pPr>
            <w:r>
              <w:rPr>
                <w:sz w:val="18"/>
              </w:rPr>
              <w:t>94.72</w:t>
            </w:r>
          </w:p>
        </w:tc>
      </w:tr>
      <w:tr>
        <w:trPr>
          <w:trHeight w:val="252" w:hRule="atLeast"/>
        </w:trPr>
        <w:tc>
          <w:tcPr>
            <w:tcW w:w="1131" w:type="dxa"/>
            <w:tcBorders>
              <w:bottom w:val="single" w:sz="12" w:space="0" w:color="000000"/>
            </w:tcBorders>
          </w:tcPr>
          <w:p>
            <w:pPr>
              <w:pStyle w:val="TableParagraph"/>
              <w:spacing w:line="196" w:lineRule="exact"/>
              <w:ind w:left="126" w:right="165"/>
              <w:rPr>
                <w:sz w:val="18"/>
              </w:rPr>
            </w:pPr>
            <w:r>
              <w:rPr>
                <w:sz w:val="18"/>
              </w:rPr>
              <w:t>NER</w:t>
            </w:r>
          </w:p>
        </w:tc>
        <w:tc>
          <w:tcPr>
            <w:tcW w:w="778" w:type="dxa"/>
            <w:tcBorders>
              <w:bottom w:val="single" w:sz="12" w:space="0" w:color="000000"/>
            </w:tcBorders>
          </w:tcPr>
          <w:p>
            <w:pPr>
              <w:pStyle w:val="TableParagraph"/>
              <w:spacing w:line="196" w:lineRule="exact"/>
              <w:ind w:left="1"/>
              <w:rPr>
                <w:sz w:val="18"/>
              </w:rPr>
            </w:pPr>
            <w:r>
              <w:rPr>
                <w:w w:val="99"/>
                <w:sz w:val="18"/>
              </w:rPr>
              <w:t>-</w:t>
            </w:r>
          </w:p>
        </w:tc>
        <w:tc>
          <w:tcPr>
            <w:tcW w:w="735" w:type="dxa"/>
            <w:tcBorders>
              <w:bottom w:val="single" w:sz="12" w:space="0" w:color="000000"/>
            </w:tcBorders>
          </w:tcPr>
          <w:p>
            <w:pPr>
              <w:pStyle w:val="TableParagraph"/>
              <w:spacing w:line="196" w:lineRule="exact"/>
              <w:ind w:right="141"/>
              <w:jc w:val="right"/>
              <w:rPr>
                <w:sz w:val="18"/>
              </w:rPr>
            </w:pPr>
            <w:r>
              <w:rPr>
                <w:sz w:val="18"/>
              </w:rPr>
              <w:t>91.21</w:t>
            </w:r>
          </w:p>
        </w:tc>
        <w:tc>
          <w:tcPr>
            <w:tcW w:w="753" w:type="dxa"/>
            <w:tcBorders>
              <w:bottom w:val="single" w:sz="12" w:space="0" w:color="000000"/>
            </w:tcBorders>
          </w:tcPr>
          <w:p>
            <w:pPr>
              <w:pStyle w:val="TableParagraph"/>
              <w:spacing w:line="196" w:lineRule="exact"/>
              <w:ind w:left="145"/>
              <w:jc w:val="left"/>
              <w:rPr>
                <w:sz w:val="18"/>
              </w:rPr>
            </w:pPr>
            <w:r>
              <w:rPr>
                <w:sz w:val="18"/>
              </w:rPr>
              <w:t>95.20</w:t>
            </w:r>
          </w:p>
        </w:tc>
        <w:tc>
          <w:tcPr>
            <w:tcW w:w="875" w:type="dxa"/>
            <w:tcBorders>
              <w:bottom w:val="single" w:sz="12" w:space="0" w:color="000000"/>
            </w:tcBorders>
          </w:tcPr>
          <w:p>
            <w:pPr>
              <w:pStyle w:val="TableParagraph"/>
              <w:spacing w:line="196" w:lineRule="exact"/>
              <w:ind w:left="206"/>
              <w:jc w:val="left"/>
              <w:rPr>
                <w:sz w:val="18"/>
              </w:rPr>
            </w:pPr>
            <w:r>
              <w:rPr>
                <w:sz w:val="18"/>
              </w:rPr>
              <w:t>95.45</w:t>
            </w:r>
          </w:p>
        </w:tc>
      </w:tr>
    </w:tbl>
    <w:p>
      <w:pPr>
        <w:pStyle w:val="BodyText"/>
        <w:spacing w:before="3"/>
        <w:rPr>
          <w:sz w:val="23"/>
        </w:rPr>
      </w:pPr>
    </w:p>
    <w:p>
      <w:pPr>
        <w:spacing w:line="249" w:lineRule="auto" w:before="0"/>
        <w:ind w:left="117" w:right="152" w:hanging="7"/>
        <w:jc w:val="both"/>
        <w:rPr>
          <w:sz w:val="20"/>
        </w:rPr>
      </w:pPr>
      <w:r>
        <w:rPr>
          <w:spacing w:val="-4"/>
          <w:sz w:val="20"/>
        </w:rPr>
        <w:t>Table </w:t>
      </w:r>
      <w:r>
        <w:rPr>
          <w:sz w:val="20"/>
        </w:rPr>
        <w:t>2: Original performance of the target models </w:t>
      </w:r>
      <w:r>
        <w:rPr>
          <w:spacing w:val="-8"/>
          <w:sz w:val="20"/>
        </w:rPr>
        <w:t>on </w:t>
      </w:r>
      <w:r>
        <w:rPr>
          <w:sz w:val="20"/>
        </w:rPr>
        <w:t>language understanding and sequential tagging</w:t>
      </w:r>
      <w:r>
        <w:rPr>
          <w:spacing w:val="-15"/>
          <w:sz w:val="20"/>
        </w:rPr>
        <w:t> </w:t>
      </w:r>
      <w:r>
        <w:rPr>
          <w:sz w:val="20"/>
        </w:rPr>
        <w:t>tasks.</w:t>
      </w:r>
    </w:p>
    <w:p>
      <w:pPr>
        <w:pStyle w:val="BodyText"/>
        <w:rPr>
          <w:sz w:val="24"/>
        </w:rPr>
      </w:pPr>
    </w:p>
    <w:p>
      <w:pPr>
        <w:pStyle w:val="BodyText"/>
        <w:spacing w:line="256" w:lineRule="auto" w:before="182"/>
        <w:ind w:left="117" w:right="116"/>
        <w:jc w:val="both"/>
      </w:pPr>
      <w:r>
        <w:rPr>
          <w:b/>
        </w:rPr>
        <w:t>Datasets </w:t>
      </w:r>
      <w:r>
        <w:rPr>
          <w:spacing w:val="-9"/>
        </w:rPr>
        <w:t>We </w:t>
      </w:r>
      <w:r>
        <w:rPr/>
        <w:t>use four language understanding datasets: MRPC (</w:t>
      </w:r>
      <w:hyperlink w:history="true" w:anchor="_bookmark25">
        <w:r>
          <w:rPr>
            <w:color w:val="00007F"/>
          </w:rPr>
          <w:t>Dolan and Brockett</w:t>
        </w:r>
      </w:hyperlink>
      <w:r>
        <w:rPr/>
        <w:t>, </w:t>
      </w:r>
      <w:hyperlink w:history="true" w:anchor="_bookmark25">
        <w:r>
          <w:rPr>
            <w:color w:val="00007F"/>
          </w:rPr>
          <w:t>2005</w:t>
        </w:r>
      </w:hyperlink>
      <w:r>
        <w:rPr/>
        <w:t>), MNLI (</w:t>
      </w:r>
      <w:hyperlink w:history="true" w:anchor="_bookmark52">
        <w:r>
          <w:rPr>
            <w:color w:val="00007F"/>
          </w:rPr>
          <w:t>Williams et al.</w:t>
        </w:r>
      </w:hyperlink>
      <w:r>
        <w:rPr/>
        <w:t>, </w:t>
      </w:r>
      <w:hyperlink w:history="true" w:anchor="_bookmark52">
        <w:r>
          <w:rPr>
            <w:color w:val="00007F"/>
          </w:rPr>
          <w:t>2018</w:t>
        </w:r>
      </w:hyperlink>
      <w:r>
        <w:rPr/>
        <w:t>), QNLI (</w:t>
      </w:r>
      <w:hyperlink w:history="true" w:anchor="_bookmark39">
        <w:r>
          <w:rPr>
            <w:color w:val="00007F"/>
          </w:rPr>
          <w:t>Rajpurkar</w:t>
        </w:r>
      </w:hyperlink>
      <w:r>
        <w:rPr>
          <w:color w:val="00007F"/>
        </w:rPr>
        <w:t> </w:t>
      </w:r>
      <w:hyperlink w:history="true" w:anchor="_bookmark39">
        <w:r>
          <w:rPr>
            <w:color w:val="00007F"/>
          </w:rPr>
          <w:t>et al.</w:t>
        </w:r>
      </w:hyperlink>
      <w:r>
        <w:rPr/>
        <w:t>, </w:t>
      </w:r>
      <w:hyperlink w:history="true" w:anchor="_bookmark39">
        <w:r>
          <w:rPr>
            <w:color w:val="00007F"/>
          </w:rPr>
          <w:t>2016</w:t>
        </w:r>
      </w:hyperlink>
      <w:r>
        <w:rPr/>
        <w:t>), and </w:t>
      </w:r>
      <w:r>
        <w:rPr>
          <w:spacing w:val="-5"/>
        </w:rPr>
        <w:t>SST-2 </w:t>
      </w:r>
      <w:r>
        <w:rPr/>
        <w:t>(</w:t>
      </w:r>
      <w:hyperlink w:history="true" w:anchor="_bookmark42">
        <w:r>
          <w:rPr>
            <w:color w:val="00007F"/>
          </w:rPr>
          <w:t>Socher et al.</w:t>
        </w:r>
      </w:hyperlink>
      <w:r>
        <w:rPr/>
        <w:t>, </w:t>
      </w:r>
      <w:hyperlink w:history="true" w:anchor="_bookmark42">
        <w:r>
          <w:rPr>
            <w:color w:val="00007F"/>
          </w:rPr>
          <w:t>2013</w:t>
        </w:r>
      </w:hyperlink>
      <w:r>
        <w:rPr/>
        <w:t>) from GLUE</w:t>
      </w:r>
      <w:r>
        <w:rPr>
          <w:spacing w:val="-19"/>
        </w:rPr>
        <w:t> </w:t>
      </w:r>
      <w:r>
        <w:rPr>
          <w:spacing w:val="-4"/>
        </w:rPr>
        <w:t>(</w:t>
      </w:r>
      <w:hyperlink w:history="true" w:anchor="_bookmark47">
        <w:r>
          <w:rPr>
            <w:color w:val="00007F"/>
            <w:spacing w:val="-4"/>
          </w:rPr>
          <w:t>Wang</w:t>
        </w:r>
        <w:r>
          <w:rPr>
            <w:color w:val="00007F"/>
            <w:spacing w:val="-19"/>
          </w:rPr>
          <w:t> </w:t>
        </w:r>
        <w:r>
          <w:rPr>
            <w:color w:val="00007F"/>
          </w:rPr>
          <w:t>et</w:t>
        </w:r>
        <w:r>
          <w:rPr>
            <w:color w:val="00007F"/>
            <w:spacing w:val="-19"/>
          </w:rPr>
          <w:t> </w:t>
        </w:r>
        <w:r>
          <w:rPr>
            <w:color w:val="00007F"/>
          </w:rPr>
          <w:t>al.</w:t>
        </w:r>
      </w:hyperlink>
      <w:r>
        <w:rPr/>
        <w:t>,</w:t>
      </w:r>
      <w:r>
        <w:rPr>
          <w:spacing w:val="-19"/>
        </w:rPr>
        <w:t> </w:t>
      </w:r>
      <w:hyperlink w:history="true" w:anchor="_bookmark47">
        <w:r>
          <w:rPr>
            <w:color w:val="00007F"/>
          </w:rPr>
          <w:t>2019a</w:t>
        </w:r>
      </w:hyperlink>
      <w:r>
        <w:rPr/>
        <w:t>)</w:t>
      </w:r>
      <w:r>
        <w:rPr>
          <w:spacing w:val="-19"/>
        </w:rPr>
        <w:t> </w:t>
      </w:r>
      <w:r>
        <w:rPr/>
        <w:t>and</w:t>
      </w:r>
      <w:r>
        <w:rPr>
          <w:spacing w:val="-19"/>
        </w:rPr>
        <w:t> </w:t>
      </w:r>
      <w:r>
        <w:rPr/>
        <w:t>a</w:t>
      </w:r>
      <w:r>
        <w:rPr>
          <w:spacing w:val="-19"/>
        </w:rPr>
        <w:t> </w:t>
      </w:r>
      <w:r>
        <w:rPr/>
        <w:t>sequence</w:t>
      </w:r>
      <w:r>
        <w:rPr>
          <w:spacing w:val="-19"/>
        </w:rPr>
        <w:t> </w:t>
      </w:r>
      <w:r>
        <w:rPr/>
        <w:t>tagging benchmark: CoNLL-2013 for NER. Detailed </w:t>
      </w:r>
      <w:r>
        <w:rPr>
          <w:spacing w:val="-5"/>
        </w:rPr>
        <w:t>de- </w:t>
      </w:r>
      <w:r>
        <w:rPr/>
        <w:t>scriptions</w:t>
      </w:r>
      <w:r>
        <w:rPr>
          <w:spacing w:val="-7"/>
        </w:rPr>
        <w:t> </w:t>
      </w:r>
      <w:r>
        <w:rPr/>
        <w:t>of</w:t>
      </w:r>
      <w:r>
        <w:rPr>
          <w:spacing w:val="-6"/>
        </w:rPr>
        <w:t> </w:t>
      </w:r>
      <w:r>
        <w:rPr/>
        <w:t>these</w:t>
      </w:r>
      <w:r>
        <w:rPr>
          <w:spacing w:val="-6"/>
        </w:rPr>
        <w:t> </w:t>
      </w:r>
      <w:r>
        <w:rPr/>
        <w:t>corpora</w:t>
      </w:r>
      <w:r>
        <w:rPr>
          <w:spacing w:val="-6"/>
        </w:rPr>
        <w:t> </w:t>
      </w:r>
      <w:r>
        <w:rPr/>
        <w:t>are</w:t>
      </w:r>
      <w:r>
        <w:rPr>
          <w:spacing w:val="-6"/>
        </w:rPr>
        <w:t> </w:t>
      </w:r>
      <w:r>
        <w:rPr/>
        <w:t>in</w:t>
      </w:r>
      <w:r>
        <w:rPr>
          <w:spacing w:val="-6"/>
        </w:rPr>
        <w:t> </w:t>
      </w:r>
      <w:r>
        <w:rPr/>
        <w:t>Appendix</w:t>
      </w:r>
      <w:r>
        <w:rPr>
          <w:spacing w:val="-6"/>
        </w:rPr>
        <w:t> </w:t>
      </w:r>
      <w:hyperlink w:history="true" w:anchor="_bookmark54">
        <w:r>
          <w:rPr>
            <w:color w:val="00007F"/>
          </w:rPr>
          <w:t>A</w:t>
        </w:r>
      </w:hyperlink>
      <w:r>
        <w:rPr/>
        <w:t>.</w:t>
      </w:r>
      <w:r>
        <w:rPr>
          <w:spacing w:val="-6"/>
        </w:rPr>
        <w:t> </w:t>
      </w:r>
      <w:r>
        <w:rPr>
          <w:spacing w:val="-9"/>
        </w:rPr>
        <w:t>We </w:t>
      </w:r>
      <w:r>
        <w:rPr/>
        <w:t>do</w:t>
      </w:r>
      <w:r>
        <w:rPr>
          <w:spacing w:val="-20"/>
        </w:rPr>
        <w:t> </w:t>
      </w:r>
      <w:r>
        <w:rPr/>
        <w:t>not</w:t>
      </w:r>
      <w:r>
        <w:rPr>
          <w:spacing w:val="-20"/>
        </w:rPr>
        <w:t> </w:t>
      </w:r>
      <w:r>
        <w:rPr/>
        <w:t>use</w:t>
      </w:r>
      <w:r>
        <w:rPr>
          <w:spacing w:val="-20"/>
        </w:rPr>
        <w:t> </w:t>
      </w:r>
      <w:r>
        <w:rPr/>
        <w:t>other</w:t>
      </w:r>
      <w:r>
        <w:rPr>
          <w:spacing w:val="-19"/>
        </w:rPr>
        <w:t> </w:t>
      </w:r>
      <w:r>
        <w:rPr/>
        <w:t>datasets</w:t>
      </w:r>
      <w:r>
        <w:rPr>
          <w:spacing w:val="-20"/>
        </w:rPr>
        <w:t> </w:t>
      </w:r>
      <w:r>
        <w:rPr/>
        <w:t>from</w:t>
      </w:r>
      <w:r>
        <w:rPr>
          <w:spacing w:val="-20"/>
        </w:rPr>
        <w:t> </w:t>
      </w:r>
      <w:r>
        <w:rPr/>
        <w:t>GLUE</w:t>
      </w:r>
      <w:r>
        <w:rPr>
          <w:spacing w:val="-20"/>
        </w:rPr>
        <w:t> </w:t>
      </w:r>
      <w:r>
        <w:rPr/>
        <w:t>since</w:t>
      </w:r>
      <w:r>
        <w:rPr>
          <w:spacing w:val="-19"/>
        </w:rPr>
        <w:t> </w:t>
      </w:r>
      <w:r>
        <w:rPr/>
        <w:t>they</w:t>
      </w:r>
      <w:r>
        <w:rPr>
          <w:spacing w:val="-20"/>
        </w:rPr>
        <w:t> </w:t>
      </w:r>
      <w:r>
        <w:rPr/>
        <w:t>are either</w:t>
      </w:r>
      <w:r>
        <w:rPr>
          <w:spacing w:val="-13"/>
        </w:rPr>
        <w:t> </w:t>
      </w:r>
      <w:r>
        <w:rPr/>
        <w:t>small</w:t>
      </w:r>
      <w:r>
        <w:rPr>
          <w:spacing w:val="-13"/>
        </w:rPr>
        <w:t> </w:t>
      </w:r>
      <w:r>
        <w:rPr/>
        <w:t>in</w:t>
      </w:r>
      <w:r>
        <w:rPr>
          <w:spacing w:val="-12"/>
        </w:rPr>
        <w:t> </w:t>
      </w:r>
      <w:r>
        <w:rPr/>
        <w:t>size</w:t>
      </w:r>
      <w:r>
        <w:rPr>
          <w:spacing w:val="-13"/>
        </w:rPr>
        <w:t> </w:t>
      </w:r>
      <w:r>
        <w:rPr/>
        <w:t>or</w:t>
      </w:r>
      <w:r>
        <w:rPr>
          <w:spacing w:val="-12"/>
        </w:rPr>
        <w:t> </w:t>
      </w:r>
      <w:r>
        <w:rPr/>
        <w:t>only</w:t>
      </w:r>
      <w:r>
        <w:rPr>
          <w:spacing w:val="-13"/>
        </w:rPr>
        <w:t> </w:t>
      </w:r>
      <w:r>
        <w:rPr/>
        <w:t>contain</w:t>
      </w:r>
      <w:r>
        <w:rPr>
          <w:spacing w:val="-13"/>
        </w:rPr>
        <w:t> </w:t>
      </w:r>
      <w:r>
        <w:rPr/>
        <w:t>short</w:t>
      </w:r>
      <w:r>
        <w:rPr>
          <w:spacing w:val="-12"/>
        </w:rPr>
        <w:t> </w:t>
      </w:r>
      <w:r>
        <w:rPr/>
        <w:t>sentences.</w:t>
      </w:r>
    </w:p>
    <w:p>
      <w:pPr>
        <w:pStyle w:val="BodyText"/>
        <w:spacing w:line="256" w:lineRule="auto" w:before="195"/>
        <w:ind w:left="109" w:right="116" w:firstLine="7"/>
        <w:jc w:val="both"/>
      </w:pPr>
      <w:r>
        <w:rPr>
          <w:b/>
        </w:rPr>
        <w:t>Attack Settings </w:t>
      </w:r>
      <w:r>
        <w:rPr/>
        <w:t>For all tasks, we limit the max- imum percentage of allowed modiﬁcations in a sentence to be 15% of tokens, which is a reason- able</w:t>
      </w:r>
      <w:r>
        <w:rPr>
          <w:spacing w:val="-8"/>
        </w:rPr>
        <w:t> </w:t>
      </w:r>
      <w:r>
        <w:rPr/>
        <w:t>rate</w:t>
      </w:r>
      <w:r>
        <w:rPr>
          <w:spacing w:val="-7"/>
        </w:rPr>
        <w:t> </w:t>
      </w:r>
      <w:r>
        <w:rPr/>
        <w:t>according</w:t>
      </w:r>
      <w:r>
        <w:rPr>
          <w:spacing w:val="-7"/>
        </w:rPr>
        <w:t> </w:t>
      </w:r>
      <w:r>
        <w:rPr/>
        <w:t>to</w:t>
      </w:r>
      <w:r>
        <w:rPr>
          <w:spacing w:val="-7"/>
        </w:rPr>
        <w:t> </w:t>
      </w:r>
      <w:r>
        <w:rPr/>
        <w:t>the</w:t>
      </w:r>
      <w:r>
        <w:rPr>
          <w:spacing w:val="-7"/>
        </w:rPr>
        <w:t> </w:t>
      </w:r>
      <w:r>
        <w:rPr/>
        <w:t>statistics</w:t>
      </w:r>
      <w:r>
        <w:rPr>
          <w:spacing w:val="-7"/>
        </w:rPr>
        <w:t> </w:t>
      </w:r>
      <w:r>
        <w:rPr/>
        <w:t>estimated</w:t>
      </w:r>
      <w:r>
        <w:rPr>
          <w:spacing w:val="-7"/>
        </w:rPr>
        <w:t> </w:t>
      </w:r>
      <w:r>
        <w:rPr/>
        <w:t>from the real data. As shown in </w:t>
      </w:r>
      <w:r>
        <w:rPr>
          <w:spacing w:val="-4"/>
        </w:rPr>
        <w:t>Table </w:t>
      </w:r>
      <w:hyperlink w:history="true" w:anchor="_bookmark3">
        <w:r>
          <w:rPr>
            <w:color w:val="00007F"/>
          </w:rPr>
          <w:t>3</w:t>
        </w:r>
      </w:hyperlink>
      <w:r>
        <w:rPr/>
        <w:t>, the </w:t>
      </w:r>
      <w:r>
        <w:rPr>
          <w:i/>
        </w:rPr>
        <w:t>worst-case </w:t>
      </w:r>
      <w:r>
        <w:rPr>
          <w:i/>
        </w:rPr>
        <w:t>transformation</w:t>
      </w:r>
      <w:r>
        <w:rPr>
          <w:i/>
          <w:spacing w:val="-15"/>
        </w:rPr>
        <w:t> </w:t>
      </w:r>
      <w:r>
        <w:rPr/>
        <w:t>only</w:t>
      </w:r>
      <w:r>
        <w:rPr>
          <w:spacing w:val="-14"/>
        </w:rPr>
        <w:t> </w:t>
      </w:r>
      <w:r>
        <w:rPr/>
        <w:t>modiﬁes</w:t>
      </w:r>
      <w:r>
        <w:rPr>
          <w:spacing w:val="-15"/>
        </w:rPr>
        <w:t> </w:t>
      </w:r>
      <w:r>
        <w:rPr/>
        <w:t>around</w:t>
      </w:r>
      <w:r>
        <w:rPr>
          <w:spacing w:val="-14"/>
        </w:rPr>
        <w:t> </w:t>
      </w:r>
      <w:r>
        <w:rPr/>
        <w:t>9%</w:t>
      </w:r>
      <w:r>
        <w:rPr>
          <w:spacing w:val="-14"/>
        </w:rPr>
        <w:t> </w:t>
      </w:r>
      <w:r>
        <w:rPr/>
        <w:t>of</w:t>
      </w:r>
      <w:r>
        <w:rPr>
          <w:spacing w:val="-15"/>
        </w:rPr>
        <w:t> </w:t>
      </w:r>
      <w:r>
        <w:rPr/>
        <w:t>tokens overall under such a limitation. For MNLI and QNLI, we only modify the second sentence, i.e., hypothesis and answer, respectively. For MRPC, we</w:t>
      </w:r>
      <w:r>
        <w:rPr>
          <w:spacing w:val="-12"/>
        </w:rPr>
        <w:t> </w:t>
      </w:r>
      <w:r>
        <w:rPr/>
        <w:t>only</w:t>
      </w:r>
      <w:r>
        <w:rPr>
          <w:spacing w:val="-12"/>
        </w:rPr>
        <w:t> </w:t>
      </w:r>
      <w:r>
        <w:rPr/>
        <w:t>modify</w:t>
      </w:r>
      <w:r>
        <w:rPr>
          <w:spacing w:val="-12"/>
        </w:rPr>
        <w:t> </w:t>
      </w:r>
      <w:r>
        <w:rPr/>
        <w:t>the</w:t>
      </w:r>
      <w:r>
        <w:rPr>
          <w:spacing w:val="-12"/>
        </w:rPr>
        <w:t> </w:t>
      </w:r>
      <w:r>
        <w:rPr/>
        <w:t>ﬁrst</w:t>
      </w:r>
      <w:r>
        <w:rPr>
          <w:spacing w:val="-11"/>
        </w:rPr>
        <w:t> </w:t>
      </w:r>
      <w:r>
        <w:rPr/>
        <w:t>sentence.</w:t>
      </w:r>
      <w:r>
        <w:rPr>
          <w:spacing w:val="-2"/>
        </w:rPr>
        <w:t> </w:t>
      </w:r>
      <w:r>
        <w:rPr>
          <w:spacing w:val="-9"/>
        </w:rPr>
        <w:t>We</w:t>
      </w:r>
      <w:r>
        <w:rPr>
          <w:spacing w:val="-12"/>
        </w:rPr>
        <w:t> </w:t>
      </w:r>
      <w:r>
        <w:rPr/>
        <w:t>do</w:t>
      </w:r>
      <w:r>
        <w:rPr>
          <w:spacing w:val="-11"/>
        </w:rPr>
        <w:t> </w:t>
      </w:r>
      <w:r>
        <w:rPr/>
        <w:t>not</w:t>
      </w:r>
      <w:r>
        <w:rPr>
          <w:spacing w:val="-12"/>
        </w:rPr>
        <w:t> </w:t>
      </w:r>
      <w:r>
        <w:rPr/>
        <w:t>apply the genetic algorithm to MNLI and QNLI due to their relatively large number of examples in the development</w:t>
      </w:r>
      <w:r>
        <w:rPr>
          <w:spacing w:val="-14"/>
        </w:rPr>
        <w:t> </w:t>
      </w:r>
      <w:r>
        <w:rPr/>
        <w:t>sets,</w:t>
      </w:r>
      <w:r>
        <w:rPr>
          <w:spacing w:val="-13"/>
        </w:rPr>
        <w:t> </w:t>
      </w:r>
      <w:r>
        <w:rPr/>
        <w:t>which</w:t>
      </w:r>
      <w:r>
        <w:rPr>
          <w:spacing w:val="-14"/>
        </w:rPr>
        <w:t> </w:t>
      </w:r>
      <w:r>
        <w:rPr/>
        <w:t>induce</w:t>
      </w:r>
      <w:r>
        <w:rPr>
          <w:spacing w:val="-13"/>
        </w:rPr>
        <w:t> </w:t>
      </w:r>
      <w:r>
        <w:rPr/>
        <w:t>an</w:t>
      </w:r>
      <w:r>
        <w:rPr>
          <w:spacing w:val="-14"/>
        </w:rPr>
        <w:t> </w:t>
      </w:r>
      <w:r>
        <w:rPr/>
        <w:t>extremely</w:t>
      </w:r>
      <w:r>
        <w:rPr>
          <w:spacing w:val="-14"/>
        </w:rPr>
        <w:t> </w:t>
      </w:r>
      <w:r>
        <w:rPr/>
        <w:t>long time for attacking. For NER, we keep the named entities and only modify the remaining</w:t>
      </w:r>
      <w:r>
        <w:rPr>
          <w:spacing w:val="-22"/>
        </w:rPr>
        <w:t> </w:t>
      </w:r>
      <w:r>
        <w:rPr/>
        <w:t>tokens.</w:t>
      </w:r>
    </w:p>
    <w:p>
      <w:pPr>
        <w:pStyle w:val="BodyText"/>
        <w:tabs>
          <w:tab w:pos="2447" w:val="left" w:leader="none"/>
        </w:tabs>
        <w:spacing w:line="259" w:lineRule="auto" w:before="198"/>
        <w:ind w:left="110" w:right="114" w:firstLine="7"/>
        <w:jc w:val="right"/>
      </w:pPr>
      <w:r>
        <w:rPr>
          <w:b/>
        </w:rPr>
        <w:t>Results</w:t>
      </w:r>
      <w:r>
        <w:rPr>
          <w:b/>
          <w:spacing w:val="-10"/>
        </w:rPr>
        <w:t> </w:t>
      </w:r>
      <w:r>
        <w:rPr>
          <w:b/>
        </w:rPr>
        <w:t>and</w:t>
      </w:r>
      <w:r>
        <w:rPr>
          <w:b/>
          <w:spacing w:val="-10"/>
        </w:rPr>
        <w:t> </w:t>
      </w:r>
      <w:r>
        <w:rPr>
          <w:b/>
        </w:rPr>
        <w:t>Discussion</w:t>
        <w:tab/>
      </w:r>
      <w:r>
        <w:rPr>
          <w:spacing w:val="-4"/>
        </w:rPr>
        <w:t>Table</w:t>
      </w:r>
      <w:r>
        <w:rPr>
          <w:spacing w:val="-15"/>
        </w:rPr>
        <w:t> </w:t>
      </w:r>
      <w:hyperlink w:history="true" w:anchor="_bookmark2">
        <w:r>
          <w:rPr>
            <w:color w:val="00007F"/>
          </w:rPr>
          <w:t>2</w:t>
        </w:r>
        <w:r>
          <w:rPr>
            <w:color w:val="00007F"/>
            <w:spacing w:val="-16"/>
          </w:rPr>
          <w:t> </w:t>
        </w:r>
      </w:hyperlink>
      <w:r>
        <w:rPr/>
        <w:t>presents</w:t>
      </w:r>
      <w:r>
        <w:rPr>
          <w:spacing w:val="-16"/>
        </w:rPr>
        <w:t> </w:t>
      </w:r>
      <w:r>
        <w:rPr/>
        <w:t>the</w:t>
      </w:r>
      <w:r>
        <w:rPr>
          <w:spacing w:val="-16"/>
        </w:rPr>
        <w:t> </w:t>
      </w:r>
      <w:r>
        <w:rPr/>
        <w:t>test performance</w:t>
      </w:r>
      <w:r>
        <w:rPr>
          <w:spacing w:val="-8"/>
        </w:rPr>
        <w:t> </w:t>
      </w:r>
      <w:r>
        <w:rPr/>
        <w:t>of</w:t>
      </w:r>
      <w:r>
        <w:rPr>
          <w:spacing w:val="-7"/>
        </w:rPr>
        <w:t> </w:t>
      </w:r>
      <w:r>
        <w:rPr/>
        <w:t>four</w:t>
      </w:r>
      <w:r>
        <w:rPr>
          <w:spacing w:val="-7"/>
        </w:rPr>
        <w:t> </w:t>
      </w:r>
      <w:r>
        <w:rPr/>
        <w:t>target</w:t>
      </w:r>
      <w:r>
        <w:rPr>
          <w:spacing w:val="-7"/>
        </w:rPr>
        <w:t> </w:t>
      </w:r>
      <w:r>
        <w:rPr/>
        <w:t>models</w:t>
      </w:r>
      <w:r>
        <w:rPr>
          <w:spacing w:val="-7"/>
        </w:rPr>
        <w:t> </w:t>
      </w:r>
      <w:r>
        <w:rPr/>
        <w:t>on</w:t>
      </w:r>
      <w:r>
        <w:rPr>
          <w:spacing w:val="-7"/>
        </w:rPr>
        <w:t> </w:t>
      </w:r>
      <w:r>
        <w:rPr/>
        <w:t>the</w:t>
      </w:r>
      <w:r>
        <w:rPr>
          <w:spacing w:val="-7"/>
        </w:rPr>
        <w:t> </w:t>
      </w:r>
      <w:r>
        <w:rPr/>
        <w:t>standard development set of each task. </w:t>
      </w:r>
      <w:r>
        <w:rPr>
          <w:spacing w:val="-4"/>
        </w:rPr>
        <w:t>Table </w:t>
      </w:r>
      <w:hyperlink w:history="true" w:anchor="_bookmark3">
        <w:r>
          <w:rPr>
            <w:color w:val="00007F"/>
          </w:rPr>
          <w:t>3 </w:t>
        </w:r>
      </w:hyperlink>
      <w:r>
        <w:rPr/>
        <w:t>summarizes the</w:t>
      </w:r>
      <w:r>
        <w:rPr>
          <w:spacing w:val="-14"/>
        </w:rPr>
        <w:t> </w:t>
      </w:r>
      <w:r>
        <w:rPr/>
        <w:t>attack</w:t>
      </w:r>
      <w:r>
        <w:rPr>
          <w:spacing w:val="-14"/>
        </w:rPr>
        <w:t> </w:t>
      </w:r>
      <w:r>
        <w:rPr/>
        <w:t>success</w:t>
      </w:r>
      <w:r>
        <w:rPr>
          <w:spacing w:val="-14"/>
        </w:rPr>
        <w:t> </w:t>
      </w:r>
      <w:r>
        <w:rPr/>
        <w:t>rates</w:t>
      </w:r>
      <w:r>
        <w:rPr>
          <w:spacing w:val="-14"/>
        </w:rPr>
        <w:t> </w:t>
      </w:r>
      <w:r>
        <w:rPr/>
        <w:t>on</w:t>
      </w:r>
      <w:r>
        <w:rPr>
          <w:spacing w:val="-14"/>
        </w:rPr>
        <w:t> </w:t>
      </w:r>
      <w:r>
        <w:rPr/>
        <w:t>language</w:t>
      </w:r>
      <w:r>
        <w:rPr>
          <w:spacing w:val="-14"/>
        </w:rPr>
        <w:t> </w:t>
      </w:r>
      <w:r>
        <w:rPr/>
        <w:t>understanding tasks, the decreases of F1 score on NER, and the mean percentage of modiﬁed tokens (number in brackets).</w:t>
      </w:r>
      <w:r>
        <w:rPr>
          <w:spacing w:val="-13"/>
        </w:rPr>
        <w:t> </w:t>
      </w:r>
      <w:r>
        <w:rPr/>
        <w:t>All</w:t>
      </w:r>
      <w:r>
        <w:rPr>
          <w:spacing w:val="-23"/>
        </w:rPr>
        <w:t> </w:t>
      </w:r>
      <w:r>
        <w:rPr/>
        <w:t>numbers</w:t>
      </w:r>
      <w:r>
        <w:rPr>
          <w:spacing w:val="-23"/>
        </w:rPr>
        <w:t> </w:t>
      </w:r>
      <w:r>
        <w:rPr/>
        <w:t>are</w:t>
      </w:r>
      <w:r>
        <w:rPr>
          <w:spacing w:val="-23"/>
        </w:rPr>
        <w:t> </w:t>
      </w:r>
      <w:r>
        <w:rPr/>
        <w:t>formatted</w:t>
      </w:r>
      <w:r>
        <w:rPr>
          <w:spacing w:val="-23"/>
        </w:rPr>
        <w:t> </w:t>
      </w:r>
      <w:r>
        <w:rPr/>
        <w:t>in</w:t>
      </w:r>
      <w:r>
        <w:rPr>
          <w:spacing w:val="-23"/>
        </w:rPr>
        <w:t> </w:t>
      </w:r>
      <w:r>
        <w:rPr/>
        <w:t>percentage. As shown in </w:t>
      </w:r>
      <w:r>
        <w:rPr>
          <w:spacing w:val="-4"/>
        </w:rPr>
        <w:t>Table </w:t>
      </w:r>
      <w:hyperlink w:history="true" w:anchor="_bookmark3">
        <w:r>
          <w:rPr>
            <w:color w:val="00007F"/>
          </w:rPr>
          <w:t>3</w:t>
        </w:r>
      </w:hyperlink>
      <w:r>
        <w:rPr/>
        <w:t>, with the </w:t>
      </w:r>
      <w:r>
        <w:rPr>
          <w:i/>
        </w:rPr>
        <w:t>probabilistic trans- </w:t>
      </w:r>
      <w:r>
        <w:rPr>
          <w:i/>
        </w:rPr>
        <w:t>formation</w:t>
      </w:r>
      <w:r>
        <w:rPr/>
        <w:t>,</w:t>
      </w:r>
      <w:r>
        <w:rPr>
          <w:spacing w:val="-16"/>
        </w:rPr>
        <w:t> </w:t>
      </w:r>
      <w:r>
        <w:rPr/>
        <w:t>the</w:t>
      </w:r>
      <w:r>
        <w:rPr>
          <w:spacing w:val="-15"/>
        </w:rPr>
        <w:t> </w:t>
      </w:r>
      <w:r>
        <w:rPr/>
        <w:t>attack</w:t>
      </w:r>
      <w:r>
        <w:rPr>
          <w:spacing w:val="-15"/>
        </w:rPr>
        <w:t> </w:t>
      </w:r>
      <w:r>
        <w:rPr/>
        <w:t>success</w:t>
      </w:r>
      <w:r>
        <w:rPr>
          <w:spacing w:val="-16"/>
        </w:rPr>
        <w:t> </w:t>
      </w:r>
      <w:r>
        <w:rPr/>
        <w:t>rates</w:t>
      </w:r>
      <w:r>
        <w:rPr>
          <w:spacing w:val="-15"/>
        </w:rPr>
        <w:t> </w:t>
      </w:r>
      <w:r>
        <w:rPr/>
        <w:t>fall</w:t>
      </w:r>
      <w:r>
        <w:rPr>
          <w:spacing w:val="-15"/>
        </w:rPr>
        <w:t> </w:t>
      </w:r>
      <w:r>
        <w:rPr/>
        <w:t>between</w:t>
      </w:r>
      <w:r>
        <w:rPr>
          <w:spacing w:val="-16"/>
        </w:rPr>
        <w:t> </w:t>
      </w:r>
      <w:r>
        <w:rPr/>
        <w:t>2% </w:t>
      </w:r>
      <w:r>
        <w:rPr>
          <w:spacing w:val="-4"/>
        </w:rPr>
        <w:t>(RoBERTa,</w:t>
      </w:r>
      <w:r>
        <w:rPr>
          <w:spacing w:val="-24"/>
        </w:rPr>
        <w:t> </w:t>
      </w:r>
      <w:r>
        <w:rPr/>
        <w:t>QNLI)</w:t>
      </w:r>
      <w:r>
        <w:rPr>
          <w:spacing w:val="-24"/>
        </w:rPr>
        <w:t> </w:t>
      </w:r>
      <w:r>
        <w:rPr/>
        <w:t>and</w:t>
      </w:r>
      <w:r>
        <w:rPr>
          <w:spacing w:val="-24"/>
        </w:rPr>
        <w:t> </w:t>
      </w:r>
      <w:r>
        <w:rPr/>
        <w:t>10%</w:t>
      </w:r>
      <w:r>
        <w:rPr>
          <w:spacing w:val="-25"/>
        </w:rPr>
        <w:t> </w:t>
      </w:r>
      <w:r>
        <w:rPr/>
        <w:t>(ELMo,</w:t>
      </w:r>
      <w:r>
        <w:rPr>
          <w:spacing w:val="-23"/>
        </w:rPr>
        <w:t> </w:t>
      </w:r>
      <w:r>
        <w:rPr/>
        <w:t>MRPC).</w:t>
      </w:r>
      <w:r>
        <w:rPr>
          <w:spacing w:val="-24"/>
        </w:rPr>
        <w:t> </w:t>
      </w:r>
      <w:r>
        <w:rPr>
          <w:spacing w:val="-3"/>
        </w:rPr>
        <w:t>With</w:t>
      </w:r>
    </w:p>
    <w:p>
      <w:pPr>
        <w:pStyle w:val="BodyText"/>
        <w:spacing w:line="256" w:lineRule="auto"/>
        <w:ind w:left="117" w:right="116"/>
        <w:jc w:val="both"/>
      </w:pPr>
      <w:r>
        <w:rPr/>
        <w:t>the</w:t>
      </w:r>
      <w:r>
        <w:rPr>
          <w:spacing w:val="-12"/>
        </w:rPr>
        <w:t> </w:t>
      </w:r>
      <w:r>
        <w:rPr>
          <w:i/>
        </w:rPr>
        <w:t>worst-case</w:t>
      </w:r>
      <w:r>
        <w:rPr>
          <w:i/>
          <w:spacing w:val="-12"/>
        </w:rPr>
        <w:t> </w:t>
      </w:r>
      <w:r>
        <w:rPr>
          <w:i/>
        </w:rPr>
        <w:t>transformation</w:t>
      </w:r>
      <w:r>
        <w:rPr/>
        <w:t>,</w:t>
      </w:r>
      <w:r>
        <w:rPr>
          <w:spacing w:val="-11"/>
        </w:rPr>
        <w:t> </w:t>
      </w:r>
      <w:r>
        <w:rPr/>
        <w:t>we</w:t>
      </w:r>
      <w:r>
        <w:rPr>
          <w:spacing w:val="-12"/>
        </w:rPr>
        <w:t> </w:t>
      </w:r>
      <w:r>
        <w:rPr/>
        <w:t>obtain</w:t>
      </w:r>
      <w:r>
        <w:rPr>
          <w:spacing w:val="-12"/>
        </w:rPr>
        <w:t> </w:t>
      </w:r>
      <w:r>
        <w:rPr/>
        <w:t>the</w:t>
      </w:r>
      <w:r>
        <w:rPr>
          <w:spacing w:val="-11"/>
        </w:rPr>
        <w:t> </w:t>
      </w:r>
      <w:r>
        <w:rPr/>
        <w:t>high- est attacked rate of 81.1% (ELMo, genetic </w:t>
      </w:r>
      <w:r>
        <w:rPr>
          <w:spacing w:val="-3"/>
        </w:rPr>
        <w:t>algo- </w:t>
      </w:r>
      <w:r>
        <w:rPr/>
        <w:t>rithm,</w:t>
      </w:r>
      <w:r>
        <w:rPr>
          <w:spacing w:val="-9"/>
        </w:rPr>
        <w:t> </w:t>
      </w:r>
      <w:r>
        <w:rPr/>
        <w:t>MRPC)</w:t>
      </w:r>
      <w:r>
        <w:rPr>
          <w:spacing w:val="-8"/>
        </w:rPr>
        <w:t> </w:t>
      </w:r>
      <w:r>
        <w:rPr/>
        <w:t>and</w:t>
      </w:r>
      <w:r>
        <w:rPr>
          <w:spacing w:val="-8"/>
        </w:rPr>
        <w:t> </w:t>
      </w:r>
      <w:r>
        <w:rPr/>
        <w:t>an</w:t>
      </w:r>
      <w:r>
        <w:rPr>
          <w:spacing w:val="-8"/>
        </w:rPr>
        <w:t> </w:t>
      </w:r>
      <w:r>
        <w:rPr/>
        <w:t>average</w:t>
      </w:r>
      <w:r>
        <w:rPr>
          <w:spacing w:val="-8"/>
        </w:rPr>
        <w:t> </w:t>
      </w:r>
      <w:r>
        <w:rPr/>
        <w:t>attacked</w:t>
      </w:r>
      <w:r>
        <w:rPr>
          <w:spacing w:val="-9"/>
        </w:rPr>
        <w:t> </w:t>
      </w:r>
      <w:r>
        <w:rPr/>
        <w:t>rate</w:t>
      </w:r>
      <w:r>
        <w:rPr>
          <w:spacing w:val="-8"/>
        </w:rPr>
        <w:t> </w:t>
      </w:r>
      <w:r>
        <w:rPr/>
        <w:t>across all tasks of 29% by perturbing only around 9% of tokens. This result conﬁrms that all models are inﬂuenced by ungrammatical inputs. NER task</w:t>
      </w:r>
      <w:r>
        <w:rPr>
          <w:spacing w:val="37"/>
        </w:rPr>
        <w:t> </w:t>
      </w:r>
      <w:r>
        <w:rPr/>
        <w:t>is</w:t>
      </w:r>
    </w:p>
    <w:p>
      <w:pPr>
        <w:spacing w:after="0" w:line="256" w:lineRule="auto"/>
        <w:jc w:val="both"/>
        <w:sectPr>
          <w:pgSz w:w="11910" w:h="16840"/>
          <w:pgMar w:header="0" w:footer="1127" w:top="1180" w:bottom="1320" w:left="1320" w:right="1240"/>
          <w:cols w:num="2" w:equalWidth="0">
            <w:col w:w="4564" w:space="144"/>
            <w:col w:w="4642"/>
          </w:cols>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0"/>
        <w:gridCol w:w="903"/>
        <w:gridCol w:w="1199"/>
        <w:gridCol w:w="2378"/>
        <w:gridCol w:w="1157"/>
        <w:gridCol w:w="1155"/>
        <w:gridCol w:w="1154"/>
      </w:tblGrid>
      <w:tr>
        <w:trPr>
          <w:trHeight w:val="257" w:hRule="atLeast"/>
        </w:trPr>
        <w:tc>
          <w:tcPr>
            <w:tcW w:w="1060" w:type="dxa"/>
            <w:tcBorders>
              <w:top w:val="single" w:sz="8" w:space="0" w:color="000000"/>
              <w:bottom w:val="single" w:sz="8" w:space="0" w:color="000000"/>
            </w:tcBorders>
          </w:tcPr>
          <w:p>
            <w:pPr>
              <w:pStyle w:val="TableParagraph"/>
              <w:spacing w:line="207" w:lineRule="exact" w:before="31"/>
              <w:ind w:left="119"/>
              <w:jc w:val="left"/>
              <w:rPr>
                <w:b/>
                <w:sz w:val="18"/>
              </w:rPr>
            </w:pPr>
            <w:bookmarkStart w:name="_bookmark3" w:id="5"/>
            <w:bookmarkEnd w:id="5"/>
            <w:r>
              <w:rPr/>
            </w:r>
            <w:r>
              <w:rPr>
                <w:b/>
                <w:sz w:val="18"/>
              </w:rPr>
              <w:t>Model</w:t>
            </w:r>
          </w:p>
        </w:tc>
        <w:tc>
          <w:tcPr>
            <w:tcW w:w="903" w:type="dxa"/>
            <w:tcBorders>
              <w:top w:val="single" w:sz="8" w:space="0" w:color="000000"/>
              <w:bottom w:val="single" w:sz="8" w:space="0" w:color="000000"/>
            </w:tcBorders>
          </w:tcPr>
          <w:p>
            <w:pPr>
              <w:pStyle w:val="TableParagraph"/>
              <w:spacing w:line="207" w:lineRule="exact" w:before="31"/>
              <w:ind w:right="267"/>
              <w:jc w:val="right"/>
              <w:rPr>
                <w:b/>
                <w:sz w:val="18"/>
              </w:rPr>
            </w:pPr>
            <w:r>
              <w:rPr>
                <w:b/>
                <w:sz w:val="18"/>
              </w:rPr>
              <w:t>Alg.</w:t>
            </w:r>
          </w:p>
        </w:tc>
        <w:tc>
          <w:tcPr>
            <w:tcW w:w="1199" w:type="dxa"/>
            <w:tcBorders>
              <w:top w:val="single" w:sz="8" w:space="0" w:color="000000"/>
              <w:bottom w:val="single" w:sz="8" w:space="0" w:color="000000"/>
            </w:tcBorders>
          </w:tcPr>
          <w:p>
            <w:pPr>
              <w:pStyle w:val="TableParagraph"/>
              <w:spacing w:line="207" w:lineRule="exact" w:before="31"/>
              <w:ind w:left="145" w:right="129"/>
              <w:rPr>
                <w:b/>
                <w:sz w:val="18"/>
              </w:rPr>
            </w:pPr>
            <w:r>
              <w:rPr>
                <w:b/>
                <w:sz w:val="18"/>
              </w:rPr>
              <w:t>MRPC</w:t>
            </w:r>
          </w:p>
        </w:tc>
        <w:tc>
          <w:tcPr>
            <w:tcW w:w="2378" w:type="dxa"/>
            <w:tcBorders>
              <w:top w:val="single" w:sz="8" w:space="0" w:color="000000"/>
              <w:bottom w:val="single" w:sz="8" w:space="0" w:color="000000"/>
            </w:tcBorders>
          </w:tcPr>
          <w:p>
            <w:pPr>
              <w:pStyle w:val="TableParagraph"/>
              <w:spacing w:line="207" w:lineRule="exact" w:before="31"/>
              <w:ind w:left="127" w:right="120"/>
              <w:rPr>
                <w:b/>
                <w:sz w:val="18"/>
              </w:rPr>
            </w:pPr>
            <w:r>
              <w:rPr>
                <w:b/>
                <w:sz w:val="18"/>
              </w:rPr>
              <w:t>MNLI (m/mm)</w:t>
            </w:r>
          </w:p>
        </w:tc>
        <w:tc>
          <w:tcPr>
            <w:tcW w:w="1157" w:type="dxa"/>
            <w:tcBorders>
              <w:top w:val="single" w:sz="8" w:space="0" w:color="000000"/>
              <w:bottom w:val="single" w:sz="8" w:space="0" w:color="000000"/>
            </w:tcBorders>
          </w:tcPr>
          <w:p>
            <w:pPr>
              <w:pStyle w:val="TableParagraph"/>
              <w:spacing w:line="207" w:lineRule="exact" w:before="31"/>
              <w:ind w:left="121" w:right="109"/>
              <w:rPr>
                <w:b/>
                <w:sz w:val="18"/>
              </w:rPr>
            </w:pPr>
            <w:r>
              <w:rPr>
                <w:b/>
                <w:sz w:val="18"/>
              </w:rPr>
              <w:t>QNLI</w:t>
            </w:r>
          </w:p>
        </w:tc>
        <w:tc>
          <w:tcPr>
            <w:tcW w:w="1155" w:type="dxa"/>
            <w:tcBorders>
              <w:top w:val="single" w:sz="8" w:space="0" w:color="000000"/>
              <w:bottom w:val="single" w:sz="8" w:space="0" w:color="000000"/>
            </w:tcBorders>
          </w:tcPr>
          <w:p>
            <w:pPr>
              <w:pStyle w:val="TableParagraph"/>
              <w:spacing w:line="207" w:lineRule="exact" w:before="31"/>
              <w:ind w:left="112" w:right="117"/>
              <w:rPr>
                <w:b/>
                <w:sz w:val="18"/>
              </w:rPr>
            </w:pPr>
            <w:r>
              <w:rPr>
                <w:b/>
                <w:sz w:val="18"/>
              </w:rPr>
              <w:t>SST-2</w:t>
            </w:r>
          </w:p>
        </w:tc>
        <w:tc>
          <w:tcPr>
            <w:tcW w:w="1154" w:type="dxa"/>
            <w:tcBorders>
              <w:top w:val="single" w:sz="8" w:space="0" w:color="000000"/>
              <w:bottom w:val="single" w:sz="8" w:space="0" w:color="000000"/>
            </w:tcBorders>
          </w:tcPr>
          <w:p>
            <w:pPr>
              <w:pStyle w:val="TableParagraph"/>
              <w:spacing w:line="207" w:lineRule="exact" w:before="31"/>
              <w:ind w:left="115" w:right="112"/>
              <w:rPr>
                <w:b/>
                <w:sz w:val="18"/>
              </w:rPr>
            </w:pPr>
            <w:r>
              <w:rPr>
                <w:b/>
                <w:sz w:val="18"/>
              </w:rPr>
              <w:t>NER</w:t>
            </w:r>
          </w:p>
        </w:tc>
      </w:tr>
      <w:tr>
        <w:trPr>
          <w:trHeight w:val="241" w:hRule="atLeast"/>
        </w:trPr>
        <w:tc>
          <w:tcPr>
            <w:tcW w:w="1060" w:type="dxa"/>
            <w:tcBorders>
              <w:top w:val="single" w:sz="8" w:space="0" w:color="000000"/>
            </w:tcBorders>
          </w:tcPr>
          <w:p>
            <w:pPr>
              <w:pStyle w:val="TableParagraph"/>
              <w:spacing w:line="190" w:lineRule="exact" w:before="31"/>
              <w:ind w:left="119"/>
              <w:jc w:val="left"/>
              <w:rPr>
                <w:sz w:val="18"/>
              </w:rPr>
            </w:pPr>
            <w:r>
              <w:rPr>
                <w:sz w:val="18"/>
              </w:rPr>
              <w:t>Infersent</w:t>
            </w:r>
          </w:p>
        </w:tc>
        <w:tc>
          <w:tcPr>
            <w:tcW w:w="903" w:type="dxa"/>
            <w:tcBorders>
              <w:top w:val="single" w:sz="8" w:space="0" w:color="000000"/>
            </w:tcBorders>
          </w:tcPr>
          <w:p>
            <w:pPr>
              <w:pStyle w:val="TableParagraph"/>
              <w:spacing w:line="190" w:lineRule="exact" w:before="31"/>
              <w:ind w:right="271"/>
              <w:jc w:val="right"/>
              <w:rPr>
                <w:sz w:val="18"/>
              </w:rPr>
            </w:pPr>
            <w:r>
              <w:rPr>
                <w:sz w:val="18"/>
              </w:rPr>
              <w:t>dist.</w:t>
            </w:r>
          </w:p>
        </w:tc>
        <w:tc>
          <w:tcPr>
            <w:tcW w:w="1199" w:type="dxa"/>
            <w:tcBorders>
              <w:top w:val="single" w:sz="8" w:space="0" w:color="000000"/>
            </w:tcBorders>
          </w:tcPr>
          <w:p>
            <w:pPr>
              <w:pStyle w:val="TableParagraph"/>
              <w:spacing w:line="190" w:lineRule="exact" w:before="31"/>
              <w:ind w:left="145" w:right="129"/>
              <w:rPr>
                <w:sz w:val="18"/>
              </w:rPr>
            </w:pPr>
            <w:r>
              <w:rPr>
                <w:sz w:val="18"/>
              </w:rPr>
              <w:t>6.51 (14.53)</w:t>
            </w:r>
          </w:p>
        </w:tc>
        <w:tc>
          <w:tcPr>
            <w:tcW w:w="2378" w:type="dxa"/>
            <w:tcBorders>
              <w:top w:val="single" w:sz="8" w:space="0" w:color="000000"/>
            </w:tcBorders>
          </w:tcPr>
          <w:p>
            <w:pPr>
              <w:pStyle w:val="TableParagraph"/>
              <w:spacing w:line="190" w:lineRule="exact" w:before="31"/>
              <w:ind w:left="127" w:right="120"/>
              <w:rPr>
                <w:sz w:val="18"/>
              </w:rPr>
            </w:pPr>
            <w:r>
              <w:rPr>
                <w:sz w:val="18"/>
              </w:rPr>
              <w:t>8.30 (13.98) / 8.80 (14.23)</w:t>
            </w:r>
          </w:p>
        </w:tc>
        <w:tc>
          <w:tcPr>
            <w:tcW w:w="1157" w:type="dxa"/>
            <w:tcBorders>
              <w:top w:val="single" w:sz="8" w:space="0" w:color="000000"/>
            </w:tcBorders>
          </w:tcPr>
          <w:p>
            <w:pPr>
              <w:pStyle w:val="TableParagraph"/>
              <w:spacing w:line="190" w:lineRule="exact" w:before="31"/>
              <w:ind w:left="121" w:right="110"/>
              <w:rPr>
                <w:sz w:val="18"/>
              </w:rPr>
            </w:pPr>
            <w:r>
              <w:rPr>
                <w:sz w:val="18"/>
              </w:rPr>
              <w:t>4.76 (12.53)</w:t>
            </w:r>
          </w:p>
        </w:tc>
        <w:tc>
          <w:tcPr>
            <w:tcW w:w="1155" w:type="dxa"/>
            <w:tcBorders>
              <w:top w:val="single" w:sz="8" w:space="0" w:color="000000"/>
            </w:tcBorders>
          </w:tcPr>
          <w:p>
            <w:pPr>
              <w:pStyle w:val="TableParagraph"/>
              <w:spacing w:line="190" w:lineRule="exact" w:before="31"/>
              <w:ind w:left="112" w:right="117"/>
              <w:rPr>
                <w:sz w:val="18"/>
              </w:rPr>
            </w:pPr>
            <w:r>
              <w:rPr>
                <w:sz w:val="18"/>
              </w:rPr>
              <w:t>5.79 (14.38)</w:t>
            </w:r>
          </w:p>
        </w:tc>
        <w:tc>
          <w:tcPr>
            <w:tcW w:w="1154" w:type="dxa"/>
            <w:tcBorders>
              <w:top w:val="single" w:sz="8" w:space="0" w:color="000000"/>
            </w:tcBorders>
          </w:tcPr>
          <w:p>
            <w:pPr>
              <w:pStyle w:val="TableParagraph"/>
              <w:spacing w:line="190" w:lineRule="exact" w:before="31"/>
              <w:ind w:left="3"/>
              <w:rPr>
                <w:sz w:val="18"/>
              </w:rPr>
            </w:pPr>
            <w:r>
              <w:rPr>
                <w:w w:val="99"/>
                <w:sz w:val="18"/>
              </w:rPr>
              <w:t>-</w:t>
            </w:r>
          </w:p>
        </w:tc>
      </w:tr>
      <w:tr>
        <w:trPr>
          <w:trHeight w:val="199" w:hRule="atLeast"/>
        </w:trPr>
        <w:tc>
          <w:tcPr>
            <w:tcW w:w="1060" w:type="dxa"/>
          </w:tcPr>
          <w:p>
            <w:pPr>
              <w:pStyle w:val="TableParagraph"/>
              <w:spacing w:line="240" w:lineRule="auto"/>
              <w:jc w:val="left"/>
              <w:rPr>
                <w:sz w:val="12"/>
              </w:rPr>
            </w:pPr>
          </w:p>
        </w:tc>
        <w:tc>
          <w:tcPr>
            <w:tcW w:w="903" w:type="dxa"/>
          </w:tcPr>
          <w:p>
            <w:pPr>
              <w:pStyle w:val="TableParagraph"/>
              <w:ind w:right="179"/>
              <w:jc w:val="right"/>
              <w:rPr>
                <w:sz w:val="18"/>
              </w:rPr>
            </w:pPr>
            <w:r>
              <w:rPr>
                <w:sz w:val="18"/>
              </w:rPr>
              <w:t>greedy</w:t>
            </w:r>
          </w:p>
        </w:tc>
        <w:tc>
          <w:tcPr>
            <w:tcW w:w="1199" w:type="dxa"/>
          </w:tcPr>
          <w:p>
            <w:pPr>
              <w:pStyle w:val="TableParagraph"/>
              <w:ind w:left="145" w:right="129"/>
              <w:rPr>
                <w:sz w:val="18"/>
              </w:rPr>
            </w:pPr>
            <w:r>
              <w:rPr>
                <w:sz w:val="18"/>
              </w:rPr>
              <w:t>53.42 (9.02)</w:t>
            </w:r>
          </w:p>
        </w:tc>
        <w:tc>
          <w:tcPr>
            <w:tcW w:w="2378" w:type="dxa"/>
          </w:tcPr>
          <w:p>
            <w:pPr>
              <w:pStyle w:val="TableParagraph"/>
              <w:ind w:left="127" w:right="120"/>
              <w:rPr>
                <w:sz w:val="18"/>
              </w:rPr>
            </w:pPr>
            <w:r>
              <w:rPr>
                <w:sz w:val="18"/>
              </w:rPr>
              <w:t>36.52 (10.35) / 40.71 (10.06)</w:t>
            </w:r>
          </w:p>
        </w:tc>
        <w:tc>
          <w:tcPr>
            <w:tcW w:w="1157" w:type="dxa"/>
          </w:tcPr>
          <w:p>
            <w:pPr>
              <w:pStyle w:val="TableParagraph"/>
              <w:ind w:left="121" w:right="110"/>
              <w:rPr>
                <w:sz w:val="18"/>
              </w:rPr>
            </w:pPr>
            <w:r>
              <w:rPr>
                <w:sz w:val="18"/>
              </w:rPr>
              <w:t>44.92 (7.61)</w:t>
            </w:r>
          </w:p>
        </w:tc>
        <w:tc>
          <w:tcPr>
            <w:tcW w:w="1155" w:type="dxa"/>
          </w:tcPr>
          <w:p>
            <w:pPr>
              <w:pStyle w:val="TableParagraph"/>
              <w:ind w:left="112" w:right="117"/>
              <w:rPr>
                <w:sz w:val="18"/>
              </w:rPr>
            </w:pPr>
            <w:r>
              <w:rPr>
                <w:sz w:val="18"/>
              </w:rPr>
              <w:t>43.44 (8.02)</w:t>
            </w:r>
          </w:p>
        </w:tc>
        <w:tc>
          <w:tcPr>
            <w:tcW w:w="1154" w:type="dxa"/>
          </w:tcPr>
          <w:p>
            <w:pPr>
              <w:pStyle w:val="TableParagraph"/>
              <w:ind w:left="3"/>
              <w:rPr>
                <w:sz w:val="18"/>
              </w:rPr>
            </w:pPr>
            <w:r>
              <w:rPr>
                <w:w w:val="99"/>
                <w:sz w:val="18"/>
              </w:rPr>
              <w:t>-</w:t>
            </w:r>
          </w:p>
        </w:tc>
      </w:tr>
      <w:tr>
        <w:trPr>
          <w:trHeight w:val="199" w:hRule="atLeast"/>
        </w:trPr>
        <w:tc>
          <w:tcPr>
            <w:tcW w:w="1060" w:type="dxa"/>
          </w:tcPr>
          <w:p>
            <w:pPr>
              <w:pStyle w:val="TableParagraph"/>
              <w:spacing w:line="240" w:lineRule="auto"/>
              <w:jc w:val="left"/>
              <w:rPr>
                <w:sz w:val="12"/>
              </w:rPr>
            </w:pPr>
          </w:p>
        </w:tc>
        <w:tc>
          <w:tcPr>
            <w:tcW w:w="903" w:type="dxa"/>
          </w:tcPr>
          <w:p>
            <w:pPr>
              <w:pStyle w:val="TableParagraph"/>
              <w:ind w:right="228"/>
              <w:jc w:val="right"/>
              <w:rPr>
                <w:sz w:val="18"/>
              </w:rPr>
            </w:pPr>
            <w:r>
              <w:rPr>
                <w:sz w:val="18"/>
              </w:rPr>
              <w:t>beam</w:t>
            </w:r>
          </w:p>
        </w:tc>
        <w:tc>
          <w:tcPr>
            <w:tcW w:w="1199" w:type="dxa"/>
          </w:tcPr>
          <w:p>
            <w:pPr>
              <w:pStyle w:val="TableParagraph"/>
              <w:ind w:left="145" w:right="129"/>
              <w:rPr>
                <w:sz w:val="18"/>
              </w:rPr>
            </w:pPr>
            <w:r>
              <w:rPr>
                <w:sz w:val="18"/>
              </w:rPr>
              <w:t>54.39 (9.08)</w:t>
            </w:r>
          </w:p>
        </w:tc>
        <w:tc>
          <w:tcPr>
            <w:tcW w:w="2378" w:type="dxa"/>
          </w:tcPr>
          <w:p>
            <w:pPr>
              <w:pStyle w:val="TableParagraph"/>
              <w:ind w:left="127" w:right="120"/>
              <w:rPr>
                <w:sz w:val="18"/>
              </w:rPr>
            </w:pPr>
            <w:r>
              <w:rPr>
                <w:sz w:val="18"/>
              </w:rPr>
              <w:t>36.66 (10.37) / 40.87 (10.06)</w:t>
            </w:r>
          </w:p>
        </w:tc>
        <w:tc>
          <w:tcPr>
            <w:tcW w:w="1157" w:type="dxa"/>
          </w:tcPr>
          <w:p>
            <w:pPr>
              <w:pStyle w:val="TableParagraph"/>
              <w:ind w:left="121" w:right="110"/>
              <w:rPr>
                <w:sz w:val="18"/>
              </w:rPr>
            </w:pPr>
            <w:r>
              <w:rPr>
                <w:sz w:val="18"/>
              </w:rPr>
              <w:t>45.16 (7.62)</w:t>
            </w:r>
          </w:p>
        </w:tc>
        <w:tc>
          <w:tcPr>
            <w:tcW w:w="1155" w:type="dxa"/>
          </w:tcPr>
          <w:p>
            <w:pPr>
              <w:pStyle w:val="TableParagraph"/>
              <w:ind w:left="112" w:right="117"/>
              <w:rPr>
                <w:sz w:val="18"/>
              </w:rPr>
            </w:pPr>
            <w:r>
              <w:rPr>
                <w:sz w:val="18"/>
              </w:rPr>
              <w:t>43.86 (8.03)</w:t>
            </w:r>
          </w:p>
        </w:tc>
        <w:tc>
          <w:tcPr>
            <w:tcW w:w="1154" w:type="dxa"/>
          </w:tcPr>
          <w:p>
            <w:pPr>
              <w:pStyle w:val="TableParagraph"/>
              <w:ind w:left="3"/>
              <w:rPr>
                <w:sz w:val="18"/>
              </w:rPr>
            </w:pPr>
            <w:r>
              <w:rPr>
                <w:w w:val="99"/>
                <w:sz w:val="18"/>
              </w:rPr>
              <w:t>-</w:t>
            </w:r>
          </w:p>
        </w:tc>
      </w:tr>
      <w:tr>
        <w:trPr>
          <w:trHeight w:val="252" w:hRule="atLeast"/>
        </w:trPr>
        <w:tc>
          <w:tcPr>
            <w:tcW w:w="1060" w:type="dxa"/>
            <w:tcBorders>
              <w:bottom w:val="single" w:sz="6" w:space="0" w:color="000000"/>
            </w:tcBorders>
          </w:tcPr>
          <w:p>
            <w:pPr>
              <w:pStyle w:val="TableParagraph"/>
              <w:spacing w:line="240" w:lineRule="auto"/>
              <w:jc w:val="left"/>
              <w:rPr>
                <w:sz w:val="18"/>
              </w:rPr>
            </w:pPr>
          </w:p>
        </w:tc>
        <w:tc>
          <w:tcPr>
            <w:tcW w:w="903" w:type="dxa"/>
            <w:tcBorders>
              <w:bottom w:val="single" w:sz="6" w:space="0" w:color="000000"/>
            </w:tcBorders>
          </w:tcPr>
          <w:p>
            <w:pPr>
              <w:pStyle w:val="TableParagraph"/>
              <w:spacing w:line="196" w:lineRule="exact"/>
              <w:ind w:right="164"/>
              <w:jc w:val="right"/>
              <w:rPr>
                <w:sz w:val="18"/>
              </w:rPr>
            </w:pPr>
            <w:r>
              <w:rPr>
                <w:sz w:val="18"/>
              </w:rPr>
              <w:t>genetic</w:t>
            </w:r>
          </w:p>
        </w:tc>
        <w:tc>
          <w:tcPr>
            <w:tcW w:w="1199" w:type="dxa"/>
            <w:tcBorders>
              <w:bottom w:val="single" w:sz="6" w:space="0" w:color="000000"/>
            </w:tcBorders>
          </w:tcPr>
          <w:p>
            <w:pPr>
              <w:pStyle w:val="TableParagraph"/>
              <w:spacing w:line="196" w:lineRule="exact"/>
              <w:ind w:left="145" w:right="129"/>
              <w:rPr>
                <w:sz w:val="18"/>
              </w:rPr>
            </w:pPr>
            <w:r>
              <w:rPr>
                <w:sz w:val="18"/>
              </w:rPr>
              <w:t>79.15 (8.60)</w:t>
            </w:r>
          </w:p>
        </w:tc>
        <w:tc>
          <w:tcPr>
            <w:tcW w:w="2378" w:type="dxa"/>
            <w:tcBorders>
              <w:bottom w:val="single" w:sz="6" w:space="0" w:color="000000"/>
            </w:tcBorders>
          </w:tcPr>
          <w:p>
            <w:pPr>
              <w:pStyle w:val="TableParagraph"/>
              <w:spacing w:line="196" w:lineRule="exact"/>
              <w:ind w:left="7"/>
              <w:rPr>
                <w:sz w:val="18"/>
              </w:rPr>
            </w:pPr>
            <w:r>
              <w:rPr>
                <w:w w:val="99"/>
                <w:sz w:val="18"/>
              </w:rPr>
              <w:t>-</w:t>
            </w:r>
          </w:p>
        </w:tc>
        <w:tc>
          <w:tcPr>
            <w:tcW w:w="1157" w:type="dxa"/>
            <w:tcBorders>
              <w:bottom w:val="single" w:sz="6" w:space="0" w:color="000000"/>
            </w:tcBorders>
          </w:tcPr>
          <w:p>
            <w:pPr>
              <w:pStyle w:val="TableParagraph"/>
              <w:spacing w:line="196" w:lineRule="exact"/>
              <w:ind w:left="11"/>
              <w:rPr>
                <w:sz w:val="18"/>
              </w:rPr>
            </w:pPr>
            <w:r>
              <w:rPr>
                <w:w w:val="99"/>
                <w:sz w:val="18"/>
              </w:rPr>
              <w:t>-</w:t>
            </w:r>
          </w:p>
        </w:tc>
        <w:tc>
          <w:tcPr>
            <w:tcW w:w="1155" w:type="dxa"/>
            <w:tcBorders>
              <w:bottom w:val="single" w:sz="6" w:space="0" w:color="000000"/>
            </w:tcBorders>
          </w:tcPr>
          <w:p>
            <w:pPr>
              <w:pStyle w:val="TableParagraph"/>
              <w:spacing w:line="196" w:lineRule="exact"/>
              <w:ind w:left="112" w:right="117"/>
              <w:rPr>
                <w:sz w:val="18"/>
              </w:rPr>
            </w:pPr>
            <w:r>
              <w:rPr>
                <w:sz w:val="18"/>
              </w:rPr>
              <w:t>59.86 (8.39)</w:t>
            </w:r>
          </w:p>
        </w:tc>
        <w:tc>
          <w:tcPr>
            <w:tcW w:w="1154" w:type="dxa"/>
            <w:tcBorders>
              <w:bottom w:val="single" w:sz="6" w:space="0" w:color="000000"/>
            </w:tcBorders>
          </w:tcPr>
          <w:p>
            <w:pPr>
              <w:pStyle w:val="TableParagraph"/>
              <w:spacing w:line="196" w:lineRule="exact"/>
              <w:ind w:left="3"/>
              <w:rPr>
                <w:sz w:val="18"/>
              </w:rPr>
            </w:pPr>
            <w:r>
              <w:rPr>
                <w:w w:val="99"/>
                <w:sz w:val="18"/>
              </w:rPr>
              <w:t>-</w:t>
            </w:r>
          </w:p>
        </w:tc>
      </w:tr>
      <w:tr>
        <w:trPr>
          <w:trHeight w:val="240" w:hRule="atLeast"/>
        </w:trPr>
        <w:tc>
          <w:tcPr>
            <w:tcW w:w="1060" w:type="dxa"/>
            <w:tcBorders>
              <w:top w:val="single" w:sz="6" w:space="0" w:color="000000"/>
            </w:tcBorders>
          </w:tcPr>
          <w:p>
            <w:pPr>
              <w:pStyle w:val="TableParagraph"/>
              <w:spacing w:line="190" w:lineRule="exact" w:before="30"/>
              <w:ind w:left="119"/>
              <w:jc w:val="left"/>
              <w:rPr>
                <w:sz w:val="18"/>
              </w:rPr>
            </w:pPr>
            <w:r>
              <w:rPr>
                <w:sz w:val="18"/>
              </w:rPr>
              <w:t>BiLSTM</w:t>
            </w:r>
          </w:p>
        </w:tc>
        <w:tc>
          <w:tcPr>
            <w:tcW w:w="903" w:type="dxa"/>
            <w:tcBorders>
              <w:top w:val="single" w:sz="6" w:space="0" w:color="000000"/>
            </w:tcBorders>
          </w:tcPr>
          <w:p>
            <w:pPr>
              <w:pStyle w:val="TableParagraph"/>
              <w:spacing w:line="190" w:lineRule="exact" w:before="30"/>
              <w:ind w:right="271"/>
              <w:jc w:val="right"/>
              <w:rPr>
                <w:sz w:val="18"/>
              </w:rPr>
            </w:pPr>
            <w:r>
              <w:rPr>
                <w:sz w:val="18"/>
              </w:rPr>
              <w:t>dist.</w:t>
            </w:r>
          </w:p>
        </w:tc>
        <w:tc>
          <w:tcPr>
            <w:tcW w:w="1199" w:type="dxa"/>
            <w:tcBorders>
              <w:top w:val="single" w:sz="6" w:space="0" w:color="000000"/>
            </w:tcBorders>
          </w:tcPr>
          <w:p>
            <w:pPr>
              <w:pStyle w:val="TableParagraph"/>
              <w:spacing w:line="190" w:lineRule="exact" w:before="30"/>
              <w:ind w:left="145" w:right="129"/>
              <w:rPr>
                <w:sz w:val="18"/>
              </w:rPr>
            </w:pPr>
            <w:r>
              <w:rPr>
                <w:sz w:val="18"/>
              </w:rPr>
              <w:t>9.99 (14.53)</w:t>
            </w:r>
          </w:p>
        </w:tc>
        <w:tc>
          <w:tcPr>
            <w:tcW w:w="2378" w:type="dxa"/>
            <w:tcBorders>
              <w:top w:val="single" w:sz="6" w:space="0" w:color="000000"/>
            </w:tcBorders>
          </w:tcPr>
          <w:p>
            <w:pPr>
              <w:pStyle w:val="TableParagraph"/>
              <w:spacing w:line="190" w:lineRule="exact" w:before="30"/>
              <w:ind w:left="127" w:right="120"/>
              <w:rPr>
                <w:sz w:val="18"/>
              </w:rPr>
            </w:pPr>
            <w:r>
              <w:rPr>
                <w:sz w:val="18"/>
              </w:rPr>
              <w:t>7.76 (13.98) / 7.83 (14.23)</w:t>
            </w:r>
          </w:p>
        </w:tc>
        <w:tc>
          <w:tcPr>
            <w:tcW w:w="1157" w:type="dxa"/>
            <w:tcBorders>
              <w:top w:val="single" w:sz="6" w:space="0" w:color="000000"/>
            </w:tcBorders>
          </w:tcPr>
          <w:p>
            <w:pPr>
              <w:pStyle w:val="TableParagraph"/>
              <w:spacing w:line="190" w:lineRule="exact" w:before="30"/>
              <w:ind w:left="121" w:right="110"/>
              <w:rPr>
                <w:sz w:val="18"/>
              </w:rPr>
            </w:pPr>
            <w:r>
              <w:rPr>
                <w:sz w:val="18"/>
              </w:rPr>
              <w:t>5.34 (12.53)</w:t>
            </w:r>
          </w:p>
        </w:tc>
        <w:tc>
          <w:tcPr>
            <w:tcW w:w="1155" w:type="dxa"/>
            <w:tcBorders>
              <w:top w:val="single" w:sz="6" w:space="0" w:color="000000"/>
            </w:tcBorders>
          </w:tcPr>
          <w:p>
            <w:pPr>
              <w:pStyle w:val="TableParagraph"/>
              <w:spacing w:line="190" w:lineRule="exact" w:before="30"/>
              <w:ind w:left="112" w:right="117"/>
              <w:rPr>
                <w:sz w:val="18"/>
              </w:rPr>
            </w:pPr>
            <w:r>
              <w:rPr>
                <w:sz w:val="18"/>
              </w:rPr>
              <w:t>4.64 (14.38)</w:t>
            </w:r>
          </w:p>
        </w:tc>
        <w:tc>
          <w:tcPr>
            <w:tcW w:w="1154" w:type="dxa"/>
            <w:tcBorders>
              <w:top w:val="single" w:sz="6" w:space="0" w:color="000000"/>
            </w:tcBorders>
          </w:tcPr>
          <w:p>
            <w:pPr>
              <w:pStyle w:val="TableParagraph"/>
              <w:spacing w:line="190" w:lineRule="exact" w:before="30"/>
              <w:ind w:left="116" w:right="112"/>
              <w:rPr>
                <w:sz w:val="18"/>
              </w:rPr>
            </w:pPr>
            <w:r>
              <w:rPr>
                <w:sz w:val="18"/>
              </w:rPr>
              <w:t>3.29 (13.75)</w:t>
            </w:r>
          </w:p>
        </w:tc>
      </w:tr>
      <w:tr>
        <w:trPr>
          <w:trHeight w:val="199" w:hRule="atLeast"/>
        </w:trPr>
        <w:tc>
          <w:tcPr>
            <w:tcW w:w="1060" w:type="dxa"/>
          </w:tcPr>
          <w:p>
            <w:pPr>
              <w:pStyle w:val="TableParagraph"/>
              <w:ind w:left="119"/>
              <w:jc w:val="left"/>
              <w:rPr>
                <w:sz w:val="18"/>
              </w:rPr>
            </w:pPr>
            <w:r>
              <w:rPr>
                <w:sz w:val="18"/>
              </w:rPr>
              <w:t>+ ELMo</w:t>
            </w:r>
          </w:p>
        </w:tc>
        <w:tc>
          <w:tcPr>
            <w:tcW w:w="903" w:type="dxa"/>
          </w:tcPr>
          <w:p>
            <w:pPr>
              <w:pStyle w:val="TableParagraph"/>
              <w:ind w:right="179"/>
              <w:jc w:val="right"/>
              <w:rPr>
                <w:sz w:val="18"/>
              </w:rPr>
            </w:pPr>
            <w:r>
              <w:rPr>
                <w:sz w:val="18"/>
              </w:rPr>
              <w:t>greedy</w:t>
            </w:r>
          </w:p>
        </w:tc>
        <w:tc>
          <w:tcPr>
            <w:tcW w:w="1199" w:type="dxa"/>
          </w:tcPr>
          <w:p>
            <w:pPr>
              <w:pStyle w:val="TableParagraph"/>
              <w:ind w:left="145" w:right="129"/>
              <w:rPr>
                <w:sz w:val="18"/>
              </w:rPr>
            </w:pPr>
            <w:r>
              <w:rPr>
                <w:sz w:val="18"/>
              </w:rPr>
              <w:t>60.84 (8.19)</w:t>
            </w:r>
          </w:p>
        </w:tc>
        <w:tc>
          <w:tcPr>
            <w:tcW w:w="2378" w:type="dxa"/>
          </w:tcPr>
          <w:p>
            <w:pPr>
              <w:pStyle w:val="TableParagraph"/>
              <w:ind w:left="127" w:right="120"/>
              <w:rPr>
                <w:sz w:val="18"/>
              </w:rPr>
            </w:pPr>
            <w:r>
              <w:rPr>
                <w:sz w:val="18"/>
              </w:rPr>
              <w:t>29.58 (10.28) / 32.92 (9.89)</w:t>
            </w:r>
          </w:p>
        </w:tc>
        <w:tc>
          <w:tcPr>
            <w:tcW w:w="1157" w:type="dxa"/>
          </w:tcPr>
          <w:p>
            <w:pPr>
              <w:pStyle w:val="TableParagraph"/>
              <w:ind w:left="121" w:right="110"/>
              <w:rPr>
                <w:sz w:val="18"/>
              </w:rPr>
            </w:pPr>
            <w:r>
              <w:rPr>
                <w:sz w:val="18"/>
              </w:rPr>
              <w:t>39.12 (7.25)</w:t>
            </w:r>
          </w:p>
        </w:tc>
        <w:tc>
          <w:tcPr>
            <w:tcW w:w="1155" w:type="dxa"/>
          </w:tcPr>
          <w:p>
            <w:pPr>
              <w:pStyle w:val="TableParagraph"/>
              <w:ind w:left="112" w:right="117"/>
              <w:rPr>
                <w:sz w:val="18"/>
              </w:rPr>
            </w:pPr>
            <w:r>
              <w:rPr>
                <w:sz w:val="18"/>
              </w:rPr>
              <w:t>37.55 (8.24)</w:t>
            </w:r>
          </w:p>
        </w:tc>
        <w:tc>
          <w:tcPr>
            <w:tcW w:w="1154" w:type="dxa"/>
          </w:tcPr>
          <w:p>
            <w:pPr>
              <w:pStyle w:val="TableParagraph"/>
              <w:ind w:left="116" w:right="112"/>
              <w:rPr>
                <w:sz w:val="18"/>
              </w:rPr>
            </w:pPr>
            <w:r>
              <w:rPr>
                <w:sz w:val="18"/>
              </w:rPr>
              <w:t>17.81 (7.67)</w:t>
            </w:r>
          </w:p>
        </w:tc>
      </w:tr>
      <w:tr>
        <w:trPr>
          <w:trHeight w:val="199" w:hRule="atLeast"/>
        </w:trPr>
        <w:tc>
          <w:tcPr>
            <w:tcW w:w="1060" w:type="dxa"/>
          </w:tcPr>
          <w:p>
            <w:pPr>
              <w:pStyle w:val="TableParagraph"/>
              <w:ind w:left="119"/>
              <w:jc w:val="left"/>
              <w:rPr>
                <w:sz w:val="18"/>
              </w:rPr>
            </w:pPr>
            <w:r>
              <w:rPr>
                <w:sz w:val="18"/>
              </w:rPr>
              <w:t>+ Attn</w:t>
            </w:r>
          </w:p>
        </w:tc>
        <w:tc>
          <w:tcPr>
            <w:tcW w:w="903" w:type="dxa"/>
          </w:tcPr>
          <w:p>
            <w:pPr>
              <w:pStyle w:val="TableParagraph"/>
              <w:ind w:right="228"/>
              <w:jc w:val="right"/>
              <w:rPr>
                <w:sz w:val="18"/>
              </w:rPr>
            </w:pPr>
            <w:r>
              <w:rPr>
                <w:sz w:val="18"/>
              </w:rPr>
              <w:t>beam</w:t>
            </w:r>
          </w:p>
        </w:tc>
        <w:tc>
          <w:tcPr>
            <w:tcW w:w="1199" w:type="dxa"/>
          </w:tcPr>
          <w:p>
            <w:pPr>
              <w:pStyle w:val="TableParagraph"/>
              <w:ind w:left="145" w:right="129"/>
              <w:rPr>
                <w:sz w:val="18"/>
              </w:rPr>
            </w:pPr>
            <w:r>
              <w:rPr>
                <w:sz w:val="18"/>
              </w:rPr>
              <w:t>61.49 (8.29)</w:t>
            </w:r>
          </w:p>
        </w:tc>
        <w:tc>
          <w:tcPr>
            <w:tcW w:w="2378" w:type="dxa"/>
          </w:tcPr>
          <w:p>
            <w:pPr>
              <w:pStyle w:val="TableParagraph"/>
              <w:ind w:left="127" w:right="120"/>
              <w:rPr>
                <w:sz w:val="18"/>
              </w:rPr>
            </w:pPr>
            <w:r>
              <w:rPr>
                <w:sz w:val="18"/>
              </w:rPr>
              <w:t>29.74 (10.29) / 33.12 (9.91)</w:t>
            </w:r>
          </w:p>
        </w:tc>
        <w:tc>
          <w:tcPr>
            <w:tcW w:w="1157" w:type="dxa"/>
          </w:tcPr>
          <w:p>
            <w:pPr>
              <w:pStyle w:val="TableParagraph"/>
              <w:ind w:left="121" w:right="110"/>
              <w:rPr>
                <w:sz w:val="18"/>
              </w:rPr>
            </w:pPr>
            <w:r>
              <w:rPr>
                <w:sz w:val="18"/>
              </w:rPr>
              <w:t>40.38 (7.33)</w:t>
            </w:r>
          </w:p>
        </w:tc>
        <w:tc>
          <w:tcPr>
            <w:tcW w:w="1155" w:type="dxa"/>
          </w:tcPr>
          <w:p>
            <w:pPr>
              <w:pStyle w:val="TableParagraph"/>
              <w:ind w:left="112" w:right="117"/>
              <w:rPr>
                <w:sz w:val="18"/>
              </w:rPr>
            </w:pPr>
            <w:r>
              <w:rPr>
                <w:sz w:val="18"/>
              </w:rPr>
              <w:t>38.32 (8.32)</w:t>
            </w:r>
          </w:p>
        </w:tc>
        <w:tc>
          <w:tcPr>
            <w:tcW w:w="1154" w:type="dxa"/>
          </w:tcPr>
          <w:p>
            <w:pPr>
              <w:pStyle w:val="TableParagraph"/>
              <w:ind w:left="116" w:right="112"/>
              <w:rPr>
                <w:sz w:val="18"/>
              </w:rPr>
            </w:pPr>
            <w:r>
              <w:rPr>
                <w:sz w:val="18"/>
              </w:rPr>
              <w:t>18.33 (7.85)</w:t>
            </w:r>
          </w:p>
        </w:tc>
      </w:tr>
      <w:tr>
        <w:trPr>
          <w:trHeight w:val="252" w:hRule="atLeast"/>
        </w:trPr>
        <w:tc>
          <w:tcPr>
            <w:tcW w:w="1060" w:type="dxa"/>
            <w:tcBorders>
              <w:bottom w:val="single" w:sz="6" w:space="0" w:color="000000"/>
            </w:tcBorders>
          </w:tcPr>
          <w:p>
            <w:pPr>
              <w:pStyle w:val="TableParagraph"/>
              <w:spacing w:line="240" w:lineRule="auto"/>
              <w:jc w:val="left"/>
              <w:rPr>
                <w:sz w:val="18"/>
              </w:rPr>
            </w:pPr>
          </w:p>
        </w:tc>
        <w:tc>
          <w:tcPr>
            <w:tcW w:w="903" w:type="dxa"/>
            <w:tcBorders>
              <w:bottom w:val="single" w:sz="6" w:space="0" w:color="000000"/>
            </w:tcBorders>
          </w:tcPr>
          <w:p>
            <w:pPr>
              <w:pStyle w:val="TableParagraph"/>
              <w:spacing w:line="196" w:lineRule="exact"/>
              <w:ind w:right="164"/>
              <w:jc w:val="right"/>
              <w:rPr>
                <w:sz w:val="18"/>
              </w:rPr>
            </w:pPr>
            <w:r>
              <w:rPr>
                <w:sz w:val="18"/>
              </w:rPr>
              <w:t>genetic</w:t>
            </w:r>
          </w:p>
        </w:tc>
        <w:tc>
          <w:tcPr>
            <w:tcW w:w="1199" w:type="dxa"/>
            <w:tcBorders>
              <w:bottom w:val="single" w:sz="6" w:space="0" w:color="000000"/>
            </w:tcBorders>
          </w:tcPr>
          <w:p>
            <w:pPr>
              <w:pStyle w:val="TableParagraph"/>
              <w:spacing w:line="196" w:lineRule="exact"/>
              <w:ind w:left="145" w:right="129"/>
              <w:rPr>
                <w:sz w:val="18"/>
              </w:rPr>
            </w:pPr>
            <w:r>
              <w:rPr>
                <w:sz w:val="18"/>
              </w:rPr>
              <w:t>81.14 (7.41)</w:t>
            </w:r>
          </w:p>
        </w:tc>
        <w:tc>
          <w:tcPr>
            <w:tcW w:w="2378" w:type="dxa"/>
            <w:tcBorders>
              <w:bottom w:val="single" w:sz="6" w:space="0" w:color="000000"/>
            </w:tcBorders>
          </w:tcPr>
          <w:p>
            <w:pPr>
              <w:pStyle w:val="TableParagraph"/>
              <w:spacing w:line="196" w:lineRule="exact"/>
              <w:ind w:left="7"/>
              <w:rPr>
                <w:sz w:val="18"/>
              </w:rPr>
            </w:pPr>
            <w:r>
              <w:rPr>
                <w:w w:val="99"/>
                <w:sz w:val="18"/>
              </w:rPr>
              <w:t>-</w:t>
            </w:r>
          </w:p>
        </w:tc>
        <w:tc>
          <w:tcPr>
            <w:tcW w:w="1157" w:type="dxa"/>
            <w:tcBorders>
              <w:bottom w:val="single" w:sz="6" w:space="0" w:color="000000"/>
            </w:tcBorders>
          </w:tcPr>
          <w:p>
            <w:pPr>
              <w:pStyle w:val="TableParagraph"/>
              <w:spacing w:line="196" w:lineRule="exact"/>
              <w:ind w:left="11"/>
              <w:rPr>
                <w:sz w:val="18"/>
              </w:rPr>
            </w:pPr>
            <w:r>
              <w:rPr>
                <w:w w:val="99"/>
                <w:sz w:val="18"/>
              </w:rPr>
              <w:t>-</w:t>
            </w:r>
          </w:p>
        </w:tc>
        <w:tc>
          <w:tcPr>
            <w:tcW w:w="1155" w:type="dxa"/>
            <w:tcBorders>
              <w:bottom w:val="single" w:sz="6" w:space="0" w:color="000000"/>
            </w:tcBorders>
          </w:tcPr>
          <w:p>
            <w:pPr>
              <w:pStyle w:val="TableParagraph"/>
              <w:spacing w:line="196" w:lineRule="exact"/>
              <w:ind w:left="112" w:right="117"/>
              <w:rPr>
                <w:sz w:val="18"/>
              </w:rPr>
            </w:pPr>
            <w:r>
              <w:rPr>
                <w:sz w:val="18"/>
              </w:rPr>
              <w:t>59.25 (8.25)</w:t>
            </w:r>
          </w:p>
        </w:tc>
        <w:tc>
          <w:tcPr>
            <w:tcW w:w="1154" w:type="dxa"/>
            <w:tcBorders>
              <w:bottom w:val="single" w:sz="6" w:space="0" w:color="000000"/>
            </w:tcBorders>
          </w:tcPr>
          <w:p>
            <w:pPr>
              <w:pStyle w:val="TableParagraph"/>
              <w:spacing w:line="196" w:lineRule="exact"/>
              <w:ind w:left="116" w:right="112"/>
              <w:rPr>
                <w:sz w:val="18"/>
              </w:rPr>
            </w:pPr>
            <w:r>
              <w:rPr>
                <w:sz w:val="18"/>
              </w:rPr>
              <w:t>39.78 (8.19)</w:t>
            </w:r>
          </w:p>
        </w:tc>
      </w:tr>
      <w:tr>
        <w:trPr>
          <w:trHeight w:val="240" w:hRule="atLeast"/>
        </w:trPr>
        <w:tc>
          <w:tcPr>
            <w:tcW w:w="1060" w:type="dxa"/>
            <w:tcBorders>
              <w:top w:val="single" w:sz="6" w:space="0" w:color="000000"/>
            </w:tcBorders>
          </w:tcPr>
          <w:p>
            <w:pPr>
              <w:pStyle w:val="TableParagraph"/>
              <w:spacing w:line="190" w:lineRule="exact" w:before="30"/>
              <w:ind w:left="119"/>
              <w:jc w:val="left"/>
              <w:rPr>
                <w:sz w:val="18"/>
              </w:rPr>
            </w:pPr>
            <w:r>
              <w:rPr>
                <w:sz w:val="18"/>
              </w:rPr>
              <w:t>BERT</w:t>
            </w:r>
          </w:p>
        </w:tc>
        <w:tc>
          <w:tcPr>
            <w:tcW w:w="903" w:type="dxa"/>
            <w:tcBorders>
              <w:top w:val="single" w:sz="6" w:space="0" w:color="000000"/>
            </w:tcBorders>
          </w:tcPr>
          <w:p>
            <w:pPr>
              <w:pStyle w:val="TableParagraph"/>
              <w:spacing w:line="190" w:lineRule="exact" w:before="30"/>
              <w:ind w:right="271"/>
              <w:jc w:val="right"/>
              <w:rPr>
                <w:sz w:val="18"/>
              </w:rPr>
            </w:pPr>
            <w:r>
              <w:rPr>
                <w:sz w:val="18"/>
              </w:rPr>
              <w:t>dist.</w:t>
            </w:r>
          </w:p>
        </w:tc>
        <w:tc>
          <w:tcPr>
            <w:tcW w:w="1199" w:type="dxa"/>
            <w:tcBorders>
              <w:top w:val="single" w:sz="6" w:space="0" w:color="000000"/>
            </w:tcBorders>
          </w:tcPr>
          <w:p>
            <w:pPr>
              <w:pStyle w:val="TableParagraph"/>
              <w:spacing w:line="190" w:lineRule="exact" w:before="30"/>
              <w:ind w:left="145" w:right="129"/>
              <w:rPr>
                <w:sz w:val="18"/>
              </w:rPr>
            </w:pPr>
            <w:r>
              <w:rPr>
                <w:sz w:val="18"/>
              </w:rPr>
              <w:t>3.69(14.53)</w:t>
            </w:r>
          </w:p>
        </w:tc>
        <w:tc>
          <w:tcPr>
            <w:tcW w:w="2378" w:type="dxa"/>
            <w:tcBorders>
              <w:top w:val="single" w:sz="6" w:space="0" w:color="000000"/>
            </w:tcBorders>
          </w:tcPr>
          <w:p>
            <w:pPr>
              <w:pStyle w:val="TableParagraph"/>
              <w:spacing w:line="190" w:lineRule="exact" w:before="30"/>
              <w:ind w:left="127" w:right="120"/>
              <w:rPr>
                <w:sz w:val="18"/>
              </w:rPr>
            </w:pPr>
            <w:r>
              <w:rPr>
                <w:sz w:val="18"/>
              </w:rPr>
              <w:t>6.59 (13.98) / 6.95 (14.23)</w:t>
            </w:r>
          </w:p>
        </w:tc>
        <w:tc>
          <w:tcPr>
            <w:tcW w:w="1157" w:type="dxa"/>
            <w:tcBorders>
              <w:top w:val="single" w:sz="6" w:space="0" w:color="000000"/>
            </w:tcBorders>
          </w:tcPr>
          <w:p>
            <w:pPr>
              <w:pStyle w:val="TableParagraph"/>
              <w:spacing w:line="190" w:lineRule="exact" w:before="30"/>
              <w:ind w:left="121" w:right="110"/>
              <w:rPr>
                <w:sz w:val="18"/>
              </w:rPr>
            </w:pPr>
            <w:r>
              <w:rPr>
                <w:sz w:val="18"/>
              </w:rPr>
              <w:t>2.33 (12.53)</w:t>
            </w:r>
          </w:p>
        </w:tc>
        <w:tc>
          <w:tcPr>
            <w:tcW w:w="1155" w:type="dxa"/>
            <w:tcBorders>
              <w:top w:val="single" w:sz="6" w:space="0" w:color="000000"/>
            </w:tcBorders>
          </w:tcPr>
          <w:p>
            <w:pPr>
              <w:pStyle w:val="TableParagraph"/>
              <w:spacing w:line="190" w:lineRule="exact" w:before="30"/>
              <w:ind w:left="112" w:right="117"/>
              <w:rPr>
                <w:sz w:val="18"/>
              </w:rPr>
            </w:pPr>
            <w:r>
              <w:rPr>
                <w:sz w:val="18"/>
              </w:rPr>
              <w:t>4.73 (14.38)</w:t>
            </w:r>
          </w:p>
        </w:tc>
        <w:tc>
          <w:tcPr>
            <w:tcW w:w="1154" w:type="dxa"/>
            <w:tcBorders>
              <w:top w:val="single" w:sz="6" w:space="0" w:color="000000"/>
            </w:tcBorders>
          </w:tcPr>
          <w:p>
            <w:pPr>
              <w:pStyle w:val="TableParagraph"/>
              <w:spacing w:line="190" w:lineRule="exact" w:before="30"/>
              <w:ind w:left="116" w:right="112"/>
              <w:rPr>
                <w:sz w:val="18"/>
              </w:rPr>
            </w:pPr>
            <w:r>
              <w:rPr>
                <w:sz w:val="18"/>
              </w:rPr>
              <w:t>3.07 (13.75)</w:t>
            </w:r>
          </w:p>
        </w:tc>
      </w:tr>
      <w:tr>
        <w:trPr>
          <w:trHeight w:val="199" w:hRule="atLeast"/>
        </w:trPr>
        <w:tc>
          <w:tcPr>
            <w:tcW w:w="1060" w:type="dxa"/>
          </w:tcPr>
          <w:p>
            <w:pPr>
              <w:pStyle w:val="TableParagraph"/>
              <w:spacing w:line="240" w:lineRule="auto"/>
              <w:jc w:val="left"/>
              <w:rPr>
                <w:sz w:val="12"/>
              </w:rPr>
            </w:pPr>
          </w:p>
        </w:tc>
        <w:tc>
          <w:tcPr>
            <w:tcW w:w="903" w:type="dxa"/>
          </w:tcPr>
          <w:p>
            <w:pPr>
              <w:pStyle w:val="TableParagraph"/>
              <w:ind w:right="179"/>
              <w:jc w:val="right"/>
              <w:rPr>
                <w:sz w:val="18"/>
              </w:rPr>
            </w:pPr>
            <w:r>
              <w:rPr>
                <w:sz w:val="18"/>
              </w:rPr>
              <w:t>greedy</w:t>
            </w:r>
          </w:p>
        </w:tc>
        <w:tc>
          <w:tcPr>
            <w:tcW w:w="1199" w:type="dxa"/>
          </w:tcPr>
          <w:p>
            <w:pPr>
              <w:pStyle w:val="TableParagraph"/>
              <w:ind w:left="145" w:right="129"/>
              <w:rPr>
                <w:sz w:val="18"/>
              </w:rPr>
            </w:pPr>
            <w:r>
              <w:rPr>
                <w:sz w:val="18"/>
              </w:rPr>
              <w:t>31.25 (7.95)</w:t>
            </w:r>
          </w:p>
        </w:tc>
        <w:tc>
          <w:tcPr>
            <w:tcW w:w="2378" w:type="dxa"/>
          </w:tcPr>
          <w:p>
            <w:pPr>
              <w:pStyle w:val="TableParagraph"/>
              <w:ind w:left="127" w:right="120"/>
              <w:rPr>
                <w:sz w:val="18"/>
              </w:rPr>
            </w:pPr>
            <w:r>
              <w:rPr>
                <w:sz w:val="18"/>
              </w:rPr>
              <w:t>28.76 (10.28) / 32.04 (10.01)</w:t>
            </w:r>
          </w:p>
        </w:tc>
        <w:tc>
          <w:tcPr>
            <w:tcW w:w="1157" w:type="dxa"/>
          </w:tcPr>
          <w:p>
            <w:pPr>
              <w:pStyle w:val="TableParagraph"/>
              <w:ind w:left="121" w:right="110"/>
              <w:rPr>
                <w:sz w:val="18"/>
              </w:rPr>
            </w:pPr>
            <w:r>
              <w:rPr>
                <w:sz w:val="18"/>
              </w:rPr>
              <w:t>25.43 (7.38)</w:t>
            </w:r>
          </w:p>
        </w:tc>
        <w:tc>
          <w:tcPr>
            <w:tcW w:w="1155" w:type="dxa"/>
          </w:tcPr>
          <w:p>
            <w:pPr>
              <w:pStyle w:val="TableParagraph"/>
              <w:ind w:left="112" w:right="117"/>
              <w:rPr>
                <w:sz w:val="18"/>
              </w:rPr>
            </w:pPr>
            <w:r>
              <w:rPr>
                <w:sz w:val="18"/>
              </w:rPr>
              <w:t>33.54 (7.96)</w:t>
            </w:r>
          </w:p>
        </w:tc>
        <w:tc>
          <w:tcPr>
            <w:tcW w:w="1154" w:type="dxa"/>
          </w:tcPr>
          <w:p>
            <w:pPr>
              <w:pStyle w:val="TableParagraph"/>
              <w:ind w:left="116" w:right="112"/>
              <w:rPr>
                <w:sz w:val="18"/>
              </w:rPr>
            </w:pPr>
            <w:r>
              <w:rPr>
                <w:sz w:val="18"/>
              </w:rPr>
              <w:t>17.12 (7.51)</w:t>
            </w:r>
          </w:p>
        </w:tc>
      </w:tr>
      <w:tr>
        <w:trPr>
          <w:trHeight w:val="199" w:hRule="atLeast"/>
        </w:trPr>
        <w:tc>
          <w:tcPr>
            <w:tcW w:w="1060" w:type="dxa"/>
          </w:tcPr>
          <w:p>
            <w:pPr>
              <w:pStyle w:val="TableParagraph"/>
              <w:spacing w:line="240" w:lineRule="auto"/>
              <w:jc w:val="left"/>
              <w:rPr>
                <w:sz w:val="12"/>
              </w:rPr>
            </w:pPr>
          </w:p>
        </w:tc>
        <w:tc>
          <w:tcPr>
            <w:tcW w:w="903" w:type="dxa"/>
          </w:tcPr>
          <w:p>
            <w:pPr>
              <w:pStyle w:val="TableParagraph"/>
              <w:ind w:right="228"/>
              <w:jc w:val="right"/>
              <w:rPr>
                <w:sz w:val="18"/>
              </w:rPr>
            </w:pPr>
            <w:r>
              <w:rPr>
                <w:sz w:val="18"/>
              </w:rPr>
              <w:t>beam</w:t>
            </w:r>
          </w:p>
        </w:tc>
        <w:tc>
          <w:tcPr>
            <w:tcW w:w="1199" w:type="dxa"/>
          </w:tcPr>
          <w:p>
            <w:pPr>
              <w:pStyle w:val="TableParagraph"/>
              <w:ind w:left="145" w:right="129"/>
              <w:rPr>
                <w:sz w:val="18"/>
              </w:rPr>
            </w:pPr>
            <w:r>
              <w:rPr>
                <w:sz w:val="18"/>
              </w:rPr>
              <w:t>31.81 (8.01)</w:t>
            </w:r>
          </w:p>
        </w:tc>
        <w:tc>
          <w:tcPr>
            <w:tcW w:w="2378" w:type="dxa"/>
          </w:tcPr>
          <w:p>
            <w:pPr>
              <w:pStyle w:val="TableParagraph"/>
              <w:ind w:left="127" w:right="120"/>
              <w:rPr>
                <w:sz w:val="18"/>
              </w:rPr>
            </w:pPr>
            <w:r>
              <w:rPr>
                <w:sz w:val="18"/>
              </w:rPr>
              <w:t>29.03 (10.30) / 32.44 (10.04)</w:t>
            </w:r>
          </w:p>
        </w:tc>
        <w:tc>
          <w:tcPr>
            <w:tcW w:w="1157" w:type="dxa"/>
          </w:tcPr>
          <w:p>
            <w:pPr>
              <w:pStyle w:val="TableParagraph"/>
              <w:ind w:left="121" w:right="110"/>
              <w:rPr>
                <w:sz w:val="18"/>
              </w:rPr>
            </w:pPr>
            <w:r>
              <w:rPr>
                <w:sz w:val="18"/>
              </w:rPr>
              <w:t>26.42 (7.48)</w:t>
            </w:r>
          </w:p>
        </w:tc>
        <w:tc>
          <w:tcPr>
            <w:tcW w:w="1155" w:type="dxa"/>
          </w:tcPr>
          <w:p>
            <w:pPr>
              <w:pStyle w:val="TableParagraph"/>
              <w:ind w:left="112" w:right="117"/>
              <w:rPr>
                <w:sz w:val="18"/>
              </w:rPr>
            </w:pPr>
            <w:r>
              <w:rPr>
                <w:sz w:val="18"/>
              </w:rPr>
              <w:t>34.28 (8.01)</w:t>
            </w:r>
          </w:p>
        </w:tc>
        <w:tc>
          <w:tcPr>
            <w:tcW w:w="1154" w:type="dxa"/>
          </w:tcPr>
          <w:p>
            <w:pPr>
              <w:pStyle w:val="TableParagraph"/>
              <w:ind w:left="116" w:right="112"/>
              <w:rPr>
                <w:sz w:val="18"/>
              </w:rPr>
            </w:pPr>
            <w:r>
              <w:rPr>
                <w:sz w:val="18"/>
              </w:rPr>
              <w:t>18.27 (7.74)</w:t>
            </w:r>
          </w:p>
        </w:tc>
      </w:tr>
      <w:tr>
        <w:trPr>
          <w:trHeight w:val="252" w:hRule="atLeast"/>
        </w:trPr>
        <w:tc>
          <w:tcPr>
            <w:tcW w:w="1060" w:type="dxa"/>
            <w:tcBorders>
              <w:bottom w:val="single" w:sz="6" w:space="0" w:color="000000"/>
            </w:tcBorders>
          </w:tcPr>
          <w:p>
            <w:pPr>
              <w:pStyle w:val="TableParagraph"/>
              <w:spacing w:line="240" w:lineRule="auto"/>
              <w:jc w:val="left"/>
              <w:rPr>
                <w:sz w:val="18"/>
              </w:rPr>
            </w:pPr>
          </w:p>
        </w:tc>
        <w:tc>
          <w:tcPr>
            <w:tcW w:w="903" w:type="dxa"/>
            <w:tcBorders>
              <w:bottom w:val="single" w:sz="6" w:space="0" w:color="000000"/>
            </w:tcBorders>
          </w:tcPr>
          <w:p>
            <w:pPr>
              <w:pStyle w:val="TableParagraph"/>
              <w:spacing w:line="196" w:lineRule="exact"/>
              <w:ind w:right="164"/>
              <w:jc w:val="right"/>
              <w:rPr>
                <w:sz w:val="18"/>
              </w:rPr>
            </w:pPr>
            <w:r>
              <w:rPr>
                <w:sz w:val="18"/>
              </w:rPr>
              <w:t>genetic</w:t>
            </w:r>
          </w:p>
        </w:tc>
        <w:tc>
          <w:tcPr>
            <w:tcW w:w="1199" w:type="dxa"/>
            <w:tcBorders>
              <w:bottom w:val="single" w:sz="6" w:space="0" w:color="000000"/>
            </w:tcBorders>
          </w:tcPr>
          <w:p>
            <w:pPr>
              <w:pStyle w:val="TableParagraph"/>
              <w:spacing w:line="196" w:lineRule="exact"/>
              <w:ind w:left="145" w:right="129"/>
              <w:rPr>
                <w:sz w:val="18"/>
              </w:rPr>
            </w:pPr>
            <w:r>
              <w:rPr>
                <w:sz w:val="18"/>
              </w:rPr>
              <w:t>59.01 (8.84)</w:t>
            </w:r>
          </w:p>
        </w:tc>
        <w:tc>
          <w:tcPr>
            <w:tcW w:w="2378" w:type="dxa"/>
            <w:tcBorders>
              <w:bottom w:val="single" w:sz="6" w:space="0" w:color="000000"/>
            </w:tcBorders>
          </w:tcPr>
          <w:p>
            <w:pPr>
              <w:pStyle w:val="TableParagraph"/>
              <w:spacing w:line="196" w:lineRule="exact"/>
              <w:ind w:left="7"/>
              <w:rPr>
                <w:sz w:val="18"/>
              </w:rPr>
            </w:pPr>
            <w:r>
              <w:rPr>
                <w:w w:val="99"/>
                <w:sz w:val="18"/>
              </w:rPr>
              <w:t>-</w:t>
            </w:r>
          </w:p>
        </w:tc>
        <w:tc>
          <w:tcPr>
            <w:tcW w:w="1157" w:type="dxa"/>
            <w:tcBorders>
              <w:bottom w:val="single" w:sz="6" w:space="0" w:color="000000"/>
            </w:tcBorders>
          </w:tcPr>
          <w:p>
            <w:pPr>
              <w:pStyle w:val="TableParagraph"/>
              <w:spacing w:line="196" w:lineRule="exact"/>
              <w:ind w:left="11"/>
              <w:rPr>
                <w:sz w:val="18"/>
              </w:rPr>
            </w:pPr>
            <w:r>
              <w:rPr>
                <w:w w:val="99"/>
                <w:sz w:val="18"/>
              </w:rPr>
              <w:t>-</w:t>
            </w:r>
          </w:p>
        </w:tc>
        <w:tc>
          <w:tcPr>
            <w:tcW w:w="1155" w:type="dxa"/>
            <w:tcBorders>
              <w:bottom w:val="single" w:sz="6" w:space="0" w:color="000000"/>
            </w:tcBorders>
          </w:tcPr>
          <w:p>
            <w:pPr>
              <w:pStyle w:val="TableParagraph"/>
              <w:spacing w:line="196" w:lineRule="exact"/>
              <w:ind w:left="112" w:right="117"/>
              <w:rPr>
                <w:sz w:val="18"/>
              </w:rPr>
            </w:pPr>
            <w:r>
              <w:rPr>
                <w:sz w:val="18"/>
              </w:rPr>
              <w:t>58.53 (7.83)</w:t>
            </w:r>
          </w:p>
        </w:tc>
        <w:tc>
          <w:tcPr>
            <w:tcW w:w="1154" w:type="dxa"/>
            <w:tcBorders>
              <w:bottom w:val="single" w:sz="6" w:space="0" w:color="000000"/>
            </w:tcBorders>
          </w:tcPr>
          <w:p>
            <w:pPr>
              <w:pStyle w:val="TableParagraph"/>
              <w:spacing w:line="196" w:lineRule="exact"/>
              <w:ind w:left="116" w:right="112"/>
              <w:rPr>
                <w:sz w:val="18"/>
              </w:rPr>
            </w:pPr>
            <w:r>
              <w:rPr>
                <w:sz w:val="18"/>
              </w:rPr>
              <w:t>38.83(7.64)</w:t>
            </w:r>
          </w:p>
        </w:tc>
      </w:tr>
      <w:tr>
        <w:trPr>
          <w:trHeight w:val="240" w:hRule="atLeast"/>
        </w:trPr>
        <w:tc>
          <w:tcPr>
            <w:tcW w:w="1060" w:type="dxa"/>
            <w:tcBorders>
              <w:top w:val="single" w:sz="6" w:space="0" w:color="000000"/>
            </w:tcBorders>
          </w:tcPr>
          <w:p>
            <w:pPr>
              <w:pStyle w:val="TableParagraph"/>
              <w:spacing w:line="190" w:lineRule="exact" w:before="30"/>
              <w:ind w:left="119"/>
              <w:jc w:val="left"/>
              <w:rPr>
                <w:sz w:val="18"/>
              </w:rPr>
            </w:pPr>
            <w:r>
              <w:rPr>
                <w:sz w:val="18"/>
              </w:rPr>
              <w:t>RoBERTa</w:t>
            </w:r>
          </w:p>
        </w:tc>
        <w:tc>
          <w:tcPr>
            <w:tcW w:w="903" w:type="dxa"/>
            <w:tcBorders>
              <w:top w:val="single" w:sz="6" w:space="0" w:color="000000"/>
            </w:tcBorders>
          </w:tcPr>
          <w:p>
            <w:pPr>
              <w:pStyle w:val="TableParagraph"/>
              <w:spacing w:line="190" w:lineRule="exact" w:before="30"/>
              <w:ind w:right="271"/>
              <w:jc w:val="right"/>
              <w:rPr>
                <w:sz w:val="18"/>
              </w:rPr>
            </w:pPr>
            <w:r>
              <w:rPr>
                <w:sz w:val="18"/>
              </w:rPr>
              <w:t>dist.</w:t>
            </w:r>
          </w:p>
        </w:tc>
        <w:tc>
          <w:tcPr>
            <w:tcW w:w="1199" w:type="dxa"/>
            <w:tcBorders>
              <w:top w:val="single" w:sz="6" w:space="0" w:color="000000"/>
            </w:tcBorders>
          </w:tcPr>
          <w:p>
            <w:pPr>
              <w:pStyle w:val="TableParagraph"/>
              <w:spacing w:line="190" w:lineRule="exact" w:before="30"/>
              <w:ind w:left="145" w:right="129"/>
              <w:rPr>
                <w:sz w:val="18"/>
              </w:rPr>
            </w:pPr>
            <w:r>
              <w:rPr>
                <w:sz w:val="18"/>
              </w:rPr>
              <w:t>3.04 (14.53)</w:t>
            </w:r>
          </w:p>
        </w:tc>
        <w:tc>
          <w:tcPr>
            <w:tcW w:w="2378" w:type="dxa"/>
            <w:tcBorders>
              <w:top w:val="single" w:sz="6" w:space="0" w:color="000000"/>
            </w:tcBorders>
          </w:tcPr>
          <w:p>
            <w:pPr>
              <w:pStyle w:val="TableParagraph"/>
              <w:spacing w:line="190" w:lineRule="exact" w:before="30"/>
              <w:ind w:left="127" w:right="120"/>
              <w:rPr>
                <w:sz w:val="18"/>
              </w:rPr>
            </w:pPr>
            <w:r>
              <w:rPr>
                <w:sz w:val="18"/>
              </w:rPr>
              <w:t>5.66 (13.98) / 5.88(14.23)</w:t>
            </w:r>
          </w:p>
        </w:tc>
        <w:tc>
          <w:tcPr>
            <w:tcW w:w="1157" w:type="dxa"/>
            <w:tcBorders>
              <w:top w:val="single" w:sz="6" w:space="0" w:color="000000"/>
            </w:tcBorders>
          </w:tcPr>
          <w:p>
            <w:pPr>
              <w:pStyle w:val="TableParagraph"/>
              <w:spacing w:line="190" w:lineRule="exact" w:before="30"/>
              <w:ind w:left="121" w:right="110"/>
              <w:rPr>
                <w:sz w:val="18"/>
              </w:rPr>
            </w:pPr>
            <w:r>
              <w:rPr>
                <w:sz w:val="18"/>
              </w:rPr>
              <w:t>1.92 (12.53)</w:t>
            </w:r>
          </w:p>
        </w:tc>
        <w:tc>
          <w:tcPr>
            <w:tcW w:w="1155" w:type="dxa"/>
            <w:tcBorders>
              <w:top w:val="single" w:sz="6" w:space="0" w:color="000000"/>
            </w:tcBorders>
          </w:tcPr>
          <w:p>
            <w:pPr>
              <w:pStyle w:val="TableParagraph"/>
              <w:spacing w:line="190" w:lineRule="exact" w:before="30"/>
              <w:ind w:left="112" w:right="117"/>
              <w:rPr>
                <w:sz w:val="18"/>
              </w:rPr>
            </w:pPr>
            <w:r>
              <w:rPr>
                <w:sz w:val="18"/>
              </w:rPr>
              <w:t>3.53 (14.38)</w:t>
            </w:r>
          </w:p>
        </w:tc>
        <w:tc>
          <w:tcPr>
            <w:tcW w:w="1154" w:type="dxa"/>
            <w:tcBorders>
              <w:top w:val="single" w:sz="6" w:space="0" w:color="000000"/>
            </w:tcBorders>
          </w:tcPr>
          <w:p>
            <w:pPr>
              <w:pStyle w:val="TableParagraph"/>
              <w:spacing w:line="190" w:lineRule="exact" w:before="30"/>
              <w:ind w:left="116" w:right="112"/>
              <w:rPr>
                <w:sz w:val="18"/>
              </w:rPr>
            </w:pPr>
            <w:r>
              <w:rPr>
                <w:sz w:val="18"/>
              </w:rPr>
              <w:t>2.52 (13.75)</w:t>
            </w:r>
          </w:p>
        </w:tc>
      </w:tr>
      <w:tr>
        <w:trPr>
          <w:trHeight w:val="199" w:hRule="atLeast"/>
        </w:trPr>
        <w:tc>
          <w:tcPr>
            <w:tcW w:w="1060" w:type="dxa"/>
          </w:tcPr>
          <w:p>
            <w:pPr>
              <w:pStyle w:val="TableParagraph"/>
              <w:spacing w:line="240" w:lineRule="auto"/>
              <w:jc w:val="left"/>
              <w:rPr>
                <w:sz w:val="12"/>
              </w:rPr>
            </w:pPr>
          </w:p>
        </w:tc>
        <w:tc>
          <w:tcPr>
            <w:tcW w:w="903" w:type="dxa"/>
          </w:tcPr>
          <w:p>
            <w:pPr>
              <w:pStyle w:val="TableParagraph"/>
              <w:ind w:right="179"/>
              <w:jc w:val="right"/>
              <w:rPr>
                <w:sz w:val="18"/>
              </w:rPr>
            </w:pPr>
            <w:r>
              <w:rPr>
                <w:sz w:val="18"/>
              </w:rPr>
              <w:t>greedy</w:t>
            </w:r>
          </w:p>
        </w:tc>
        <w:tc>
          <w:tcPr>
            <w:tcW w:w="1199" w:type="dxa"/>
          </w:tcPr>
          <w:p>
            <w:pPr>
              <w:pStyle w:val="TableParagraph"/>
              <w:ind w:left="145" w:right="129"/>
              <w:rPr>
                <w:sz w:val="18"/>
              </w:rPr>
            </w:pPr>
            <w:r>
              <w:rPr>
                <w:sz w:val="18"/>
              </w:rPr>
              <w:t>20.45 (8.11)</w:t>
            </w:r>
          </w:p>
        </w:tc>
        <w:tc>
          <w:tcPr>
            <w:tcW w:w="2378" w:type="dxa"/>
          </w:tcPr>
          <w:p>
            <w:pPr>
              <w:pStyle w:val="TableParagraph"/>
              <w:ind w:left="127" w:right="120"/>
              <w:rPr>
                <w:sz w:val="18"/>
              </w:rPr>
            </w:pPr>
            <w:r>
              <w:rPr>
                <w:sz w:val="18"/>
              </w:rPr>
              <w:t>20.65 (10.43) / 21.47 (10.02)</w:t>
            </w:r>
          </w:p>
        </w:tc>
        <w:tc>
          <w:tcPr>
            <w:tcW w:w="1157" w:type="dxa"/>
          </w:tcPr>
          <w:p>
            <w:pPr>
              <w:pStyle w:val="TableParagraph"/>
              <w:ind w:left="121" w:right="110"/>
              <w:rPr>
                <w:sz w:val="18"/>
              </w:rPr>
            </w:pPr>
            <w:r>
              <w:rPr>
                <w:sz w:val="18"/>
              </w:rPr>
              <w:t>19.82 (7.18)</w:t>
            </w:r>
          </w:p>
        </w:tc>
        <w:tc>
          <w:tcPr>
            <w:tcW w:w="1155" w:type="dxa"/>
          </w:tcPr>
          <w:p>
            <w:pPr>
              <w:pStyle w:val="TableParagraph"/>
              <w:ind w:left="112" w:right="117"/>
              <w:rPr>
                <w:sz w:val="18"/>
              </w:rPr>
            </w:pPr>
            <w:r>
              <w:rPr>
                <w:sz w:val="18"/>
              </w:rPr>
              <w:t>31.06 (8.20)</w:t>
            </w:r>
          </w:p>
        </w:tc>
        <w:tc>
          <w:tcPr>
            <w:tcW w:w="1154" w:type="dxa"/>
          </w:tcPr>
          <w:p>
            <w:pPr>
              <w:pStyle w:val="TableParagraph"/>
              <w:ind w:left="116" w:right="112"/>
              <w:rPr>
                <w:sz w:val="18"/>
              </w:rPr>
            </w:pPr>
            <w:r>
              <w:rPr>
                <w:sz w:val="18"/>
              </w:rPr>
              <w:t>15.84 (8.12)</w:t>
            </w:r>
          </w:p>
        </w:tc>
      </w:tr>
      <w:tr>
        <w:trPr>
          <w:trHeight w:val="199" w:hRule="atLeast"/>
        </w:trPr>
        <w:tc>
          <w:tcPr>
            <w:tcW w:w="1060" w:type="dxa"/>
          </w:tcPr>
          <w:p>
            <w:pPr>
              <w:pStyle w:val="TableParagraph"/>
              <w:spacing w:line="240" w:lineRule="auto"/>
              <w:jc w:val="left"/>
              <w:rPr>
                <w:sz w:val="12"/>
              </w:rPr>
            </w:pPr>
          </w:p>
        </w:tc>
        <w:tc>
          <w:tcPr>
            <w:tcW w:w="903" w:type="dxa"/>
          </w:tcPr>
          <w:p>
            <w:pPr>
              <w:pStyle w:val="TableParagraph"/>
              <w:ind w:right="228"/>
              <w:jc w:val="right"/>
              <w:rPr>
                <w:sz w:val="18"/>
              </w:rPr>
            </w:pPr>
            <w:r>
              <w:rPr>
                <w:sz w:val="18"/>
              </w:rPr>
              <w:t>beam</w:t>
            </w:r>
          </w:p>
        </w:tc>
        <w:tc>
          <w:tcPr>
            <w:tcW w:w="1199" w:type="dxa"/>
          </w:tcPr>
          <w:p>
            <w:pPr>
              <w:pStyle w:val="TableParagraph"/>
              <w:ind w:left="145" w:right="129"/>
              <w:rPr>
                <w:sz w:val="18"/>
              </w:rPr>
            </w:pPr>
            <w:r>
              <w:rPr>
                <w:sz w:val="18"/>
              </w:rPr>
              <w:t>20.73(8.14)</w:t>
            </w:r>
          </w:p>
        </w:tc>
        <w:tc>
          <w:tcPr>
            <w:tcW w:w="2378" w:type="dxa"/>
          </w:tcPr>
          <w:p>
            <w:pPr>
              <w:pStyle w:val="TableParagraph"/>
              <w:ind w:left="127" w:right="120"/>
              <w:rPr>
                <w:sz w:val="18"/>
              </w:rPr>
            </w:pPr>
            <w:r>
              <w:rPr>
                <w:sz w:val="18"/>
              </w:rPr>
              <w:t>20.89 (10.44) / 21.91 (10.06)</w:t>
            </w:r>
          </w:p>
        </w:tc>
        <w:tc>
          <w:tcPr>
            <w:tcW w:w="1157" w:type="dxa"/>
          </w:tcPr>
          <w:p>
            <w:pPr>
              <w:pStyle w:val="TableParagraph"/>
              <w:ind w:left="121" w:right="110"/>
              <w:rPr>
                <w:sz w:val="18"/>
              </w:rPr>
            </w:pPr>
            <w:r>
              <w:rPr>
                <w:sz w:val="18"/>
              </w:rPr>
              <w:t>20.52 (7.29)</w:t>
            </w:r>
          </w:p>
        </w:tc>
        <w:tc>
          <w:tcPr>
            <w:tcW w:w="1155" w:type="dxa"/>
          </w:tcPr>
          <w:p>
            <w:pPr>
              <w:pStyle w:val="TableParagraph"/>
              <w:ind w:left="112" w:right="117"/>
              <w:rPr>
                <w:sz w:val="18"/>
              </w:rPr>
            </w:pPr>
            <w:r>
              <w:rPr>
                <w:sz w:val="18"/>
              </w:rPr>
              <w:t>31.91 (8.27)</w:t>
            </w:r>
          </w:p>
        </w:tc>
        <w:tc>
          <w:tcPr>
            <w:tcW w:w="1154" w:type="dxa"/>
          </w:tcPr>
          <w:p>
            <w:pPr>
              <w:pStyle w:val="TableParagraph"/>
              <w:ind w:left="116" w:right="112"/>
              <w:rPr>
                <w:sz w:val="18"/>
              </w:rPr>
            </w:pPr>
            <w:r>
              <w:rPr>
                <w:sz w:val="18"/>
              </w:rPr>
              <w:t>16.51 (7.47)</w:t>
            </w:r>
          </w:p>
        </w:tc>
      </w:tr>
      <w:tr>
        <w:trPr>
          <w:trHeight w:val="252" w:hRule="atLeast"/>
        </w:trPr>
        <w:tc>
          <w:tcPr>
            <w:tcW w:w="1060" w:type="dxa"/>
            <w:tcBorders>
              <w:bottom w:val="single" w:sz="12" w:space="0" w:color="000000"/>
            </w:tcBorders>
          </w:tcPr>
          <w:p>
            <w:pPr>
              <w:pStyle w:val="TableParagraph"/>
              <w:spacing w:line="240" w:lineRule="auto"/>
              <w:jc w:val="left"/>
              <w:rPr>
                <w:sz w:val="18"/>
              </w:rPr>
            </w:pPr>
          </w:p>
        </w:tc>
        <w:tc>
          <w:tcPr>
            <w:tcW w:w="903" w:type="dxa"/>
            <w:tcBorders>
              <w:bottom w:val="single" w:sz="12" w:space="0" w:color="000000"/>
            </w:tcBorders>
          </w:tcPr>
          <w:p>
            <w:pPr>
              <w:pStyle w:val="TableParagraph"/>
              <w:spacing w:line="196" w:lineRule="exact"/>
              <w:ind w:right="164"/>
              <w:jc w:val="right"/>
              <w:rPr>
                <w:sz w:val="18"/>
              </w:rPr>
            </w:pPr>
            <w:r>
              <w:rPr>
                <w:sz w:val="18"/>
              </w:rPr>
              <w:t>genetic</w:t>
            </w:r>
          </w:p>
        </w:tc>
        <w:tc>
          <w:tcPr>
            <w:tcW w:w="1199" w:type="dxa"/>
            <w:tcBorders>
              <w:bottom w:val="single" w:sz="12" w:space="0" w:color="000000"/>
            </w:tcBorders>
          </w:tcPr>
          <w:p>
            <w:pPr>
              <w:pStyle w:val="TableParagraph"/>
              <w:spacing w:line="196" w:lineRule="exact"/>
              <w:ind w:left="145" w:right="129"/>
              <w:rPr>
                <w:sz w:val="18"/>
              </w:rPr>
            </w:pPr>
            <w:r>
              <w:rPr>
                <w:sz w:val="18"/>
              </w:rPr>
              <w:t>38.93 (9.17)</w:t>
            </w:r>
          </w:p>
        </w:tc>
        <w:tc>
          <w:tcPr>
            <w:tcW w:w="2378" w:type="dxa"/>
            <w:tcBorders>
              <w:bottom w:val="single" w:sz="12" w:space="0" w:color="000000"/>
            </w:tcBorders>
          </w:tcPr>
          <w:p>
            <w:pPr>
              <w:pStyle w:val="TableParagraph"/>
              <w:spacing w:line="196" w:lineRule="exact"/>
              <w:ind w:left="7"/>
              <w:rPr>
                <w:sz w:val="18"/>
              </w:rPr>
            </w:pPr>
            <w:r>
              <w:rPr>
                <w:w w:val="99"/>
                <w:sz w:val="18"/>
              </w:rPr>
              <w:t>-</w:t>
            </w:r>
          </w:p>
        </w:tc>
        <w:tc>
          <w:tcPr>
            <w:tcW w:w="1157" w:type="dxa"/>
            <w:tcBorders>
              <w:bottom w:val="single" w:sz="12" w:space="0" w:color="000000"/>
            </w:tcBorders>
          </w:tcPr>
          <w:p>
            <w:pPr>
              <w:pStyle w:val="TableParagraph"/>
              <w:spacing w:line="196" w:lineRule="exact"/>
              <w:ind w:left="11"/>
              <w:rPr>
                <w:sz w:val="18"/>
              </w:rPr>
            </w:pPr>
            <w:r>
              <w:rPr>
                <w:w w:val="99"/>
                <w:sz w:val="18"/>
              </w:rPr>
              <w:t>-</w:t>
            </w:r>
          </w:p>
        </w:tc>
        <w:tc>
          <w:tcPr>
            <w:tcW w:w="1155" w:type="dxa"/>
            <w:tcBorders>
              <w:bottom w:val="single" w:sz="12" w:space="0" w:color="000000"/>
            </w:tcBorders>
          </w:tcPr>
          <w:p>
            <w:pPr>
              <w:pStyle w:val="TableParagraph"/>
              <w:spacing w:line="196" w:lineRule="exact"/>
              <w:ind w:left="112" w:right="117"/>
              <w:rPr>
                <w:sz w:val="18"/>
              </w:rPr>
            </w:pPr>
            <w:r>
              <w:rPr>
                <w:sz w:val="18"/>
              </w:rPr>
              <w:t>56.41 (8.39)</w:t>
            </w:r>
          </w:p>
        </w:tc>
        <w:tc>
          <w:tcPr>
            <w:tcW w:w="1154" w:type="dxa"/>
            <w:tcBorders>
              <w:bottom w:val="single" w:sz="12" w:space="0" w:color="000000"/>
            </w:tcBorders>
          </w:tcPr>
          <w:p>
            <w:pPr>
              <w:pStyle w:val="TableParagraph"/>
              <w:spacing w:line="196" w:lineRule="exact"/>
              <w:ind w:left="116" w:right="112"/>
              <w:rPr>
                <w:sz w:val="18"/>
              </w:rPr>
            </w:pPr>
            <w:r>
              <w:rPr>
                <w:sz w:val="18"/>
              </w:rPr>
              <w:t>35.11(7.55)</w:t>
            </w:r>
          </w:p>
        </w:tc>
      </w:tr>
    </w:tbl>
    <w:p>
      <w:pPr>
        <w:pStyle w:val="BodyText"/>
        <w:spacing w:before="7"/>
        <w:rPr>
          <w:sz w:val="6"/>
        </w:rPr>
      </w:pPr>
    </w:p>
    <w:p>
      <w:pPr>
        <w:spacing w:line="249" w:lineRule="auto" w:before="98"/>
        <w:ind w:left="120" w:right="152" w:hanging="7"/>
        <w:jc w:val="both"/>
        <w:rPr>
          <w:sz w:val="20"/>
        </w:rPr>
      </w:pPr>
      <w:r>
        <w:rPr>
          <w:spacing w:val="-4"/>
          <w:sz w:val="20"/>
        </w:rPr>
        <w:t>Table</w:t>
      </w:r>
      <w:r>
        <w:rPr>
          <w:spacing w:val="-12"/>
          <w:sz w:val="20"/>
        </w:rPr>
        <w:t> </w:t>
      </w:r>
      <w:r>
        <w:rPr>
          <w:sz w:val="20"/>
        </w:rPr>
        <w:t>3:</w:t>
      </w:r>
      <w:r>
        <w:rPr>
          <w:spacing w:val="4"/>
          <w:sz w:val="20"/>
        </w:rPr>
        <w:t> </w:t>
      </w:r>
      <w:r>
        <w:rPr>
          <w:sz w:val="20"/>
        </w:rPr>
        <w:t>Results</w:t>
      </w:r>
      <w:r>
        <w:rPr>
          <w:spacing w:val="-12"/>
          <w:sz w:val="20"/>
        </w:rPr>
        <w:t> </w:t>
      </w:r>
      <w:r>
        <w:rPr>
          <w:sz w:val="20"/>
        </w:rPr>
        <w:t>of</w:t>
      </w:r>
      <w:r>
        <w:rPr>
          <w:spacing w:val="-11"/>
          <w:sz w:val="20"/>
        </w:rPr>
        <w:t> </w:t>
      </w:r>
      <w:r>
        <w:rPr>
          <w:sz w:val="20"/>
        </w:rPr>
        <w:t>evaluating</w:t>
      </w:r>
      <w:r>
        <w:rPr>
          <w:spacing w:val="-12"/>
          <w:sz w:val="20"/>
        </w:rPr>
        <w:t> </w:t>
      </w:r>
      <w:r>
        <w:rPr>
          <w:sz w:val="20"/>
        </w:rPr>
        <w:t>the</w:t>
      </w:r>
      <w:r>
        <w:rPr>
          <w:spacing w:val="-11"/>
          <w:sz w:val="20"/>
        </w:rPr>
        <w:t> </w:t>
      </w:r>
      <w:r>
        <w:rPr>
          <w:sz w:val="20"/>
        </w:rPr>
        <w:t>robustness</w:t>
      </w:r>
      <w:r>
        <w:rPr>
          <w:spacing w:val="-12"/>
          <w:sz w:val="20"/>
        </w:rPr>
        <w:t> </w:t>
      </w:r>
      <w:r>
        <w:rPr>
          <w:sz w:val="20"/>
        </w:rPr>
        <w:t>of</w:t>
      </w:r>
      <w:r>
        <w:rPr>
          <w:spacing w:val="-11"/>
          <w:sz w:val="20"/>
        </w:rPr>
        <w:t> </w:t>
      </w:r>
      <w:r>
        <w:rPr>
          <w:sz w:val="20"/>
        </w:rPr>
        <w:t>models</w:t>
      </w:r>
      <w:r>
        <w:rPr>
          <w:spacing w:val="-12"/>
          <w:sz w:val="20"/>
        </w:rPr>
        <w:t> </w:t>
      </w:r>
      <w:r>
        <w:rPr>
          <w:sz w:val="20"/>
        </w:rPr>
        <w:t>on</w:t>
      </w:r>
      <w:r>
        <w:rPr>
          <w:spacing w:val="-11"/>
          <w:sz w:val="20"/>
        </w:rPr>
        <w:t> </w:t>
      </w:r>
      <w:r>
        <w:rPr>
          <w:sz w:val="20"/>
        </w:rPr>
        <w:t>downstream</w:t>
      </w:r>
      <w:r>
        <w:rPr>
          <w:spacing w:val="-12"/>
          <w:sz w:val="20"/>
        </w:rPr>
        <w:t> </w:t>
      </w:r>
      <w:r>
        <w:rPr>
          <w:sz w:val="20"/>
        </w:rPr>
        <w:t>tasks.</w:t>
      </w:r>
      <w:r>
        <w:rPr>
          <w:spacing w:val="5"/>
          <w:sz w:val="20"/>
        </w:rPr>
        <w:t> </w:t>
      </w:r>
      <w:r>
        <w:rPr>
          <w:sz w:val="20"/>
        </w:rPr>
        <w:t>Each</w:t>
      </w:r>
      <w:r>
        <w:rPr>
          <w:spacing w:val="-12"/>
          <w:sz w:val="20"/>
        </w:rPr>
        <w:t> </w:t>
      </w:r>
      <w:r>
        <w:rPr>
          <w:sz w:val="20"/>
        </w:rPr>
        <w:t>column</w:t>
      </w:r>
      <w:r>
        <w:rPr>
          <w:spacing w:val="-11"/>
          <w:sz w:val="20"/>
        </w:rPr>
        <w:t> </w:t>
      </w:r>
      <w:r>
        <w:rPr>
          <w:sz w:val="20"/>
        </w:rPr>
        <w:t>represents</w:t>
      </w:r>
      <w:r>
        <w:rPr>
          <w:spacing w:val="-12"/>
          <w:sz w:val="20"/>
        </w:rPr>
        <w:t> </w:t>
      </w:r>
      <w:r>
        <w:rPr>
          <w:sz w:val="20"/>
        </w:rPr>
        <w:t>a</w:t>
      </w:r>
      <w:r>
        <w:rPr>
          <w:spacing w:val="-11"/>
          <w:sz w:val="20"/>
        </w:rPr>
        <w:t> </w:t>
      </w:r>
      <w:r>
        <w:rPr>
          <w:sz w:val="20"/>
        </w:rPr>
        <w:t>dataset</w:t>
      </w:r>
      <w:r>
        <w:rPr>
          <w:spacing w:val="-12"/>
          <w:sz w:val="20"/>
        </w:rPr>
        <w:t> </w:t>
      </w:r>
      <w:r>
        <w:rPr>
          <w:sz w:val="20"/>
        </w:rPr>
        <w:t>and each row represents a victim model with the attack algorithm (dist. means </w:t>
      </w:r>
      <w:r>
        <w:rPr>
          <w:i/>
          <w:sz w:val="20"/>
        </w:rPr>
        <w:t>probabilistic transformation</w:t>
      </w:r>
      <w:r>
        <w:rPr>
          <w:sz w:val="20"/>
        </w:rPr>
        <w:t>). In each cell,</w:t>
      </w:r>
      <w:r>
        <w:rPr>
          <w:spacing w:val="-4"/>
          <w:sz w:val="20"/>
        </w:rPr>
        <w:t> </w:t>
      </w:r>
      <w:r>
        <w:rPr>
          <w:sz w:val="20"/>
        </w:rPr>
        <w:t>we</w:t>
      </w:r>
      <w:r>
        <w:rPr>
          <w:spacing w:val="-4"/>
          <w:sz w:val="20"/>
        </w:rPr>
        <w:t> </w:t>
      </w:r>
      <w:r>
        <w:rPr>
          <w:sz w:val="20"/>
        </w:rPr>
        <w:t>show</w:t>
      </w:r>
      <w:r>
        <w:rPr>
          <w:spacing w:val="-4"/>
          <w:sz w:val="20"/>
        </w:rPr>
        <w:t> </w:t>
      </w:r>
      <w:r>
        <w:rPr>
          <w:sz w:val="20"/>
        </w:rPr>
        <w:t>the</w:t>
      </w:r>
      <w:r>
        <w:rPr>
          <w:spacing w:val="-4"/>
          <w:sz w:val="20"/>
        </w:rPr>
        <w:t> </w:t>
      </w:r>
      <w:r>
        <w:rPr>
          <w:sz w:val="20"/>
        </w:rPr>
        <w:t>mean</w:t>
      </w:r>
      <w:r>
        <w:rPr>
          <w:spacing w:val="-4"/>
          <w:sz w:val="20"/>
        </w:rPr>
        <w:t> </w:t>
      </w:r>
      <w:r>
        <w:rPr>
          <w:sz w:val="20"/>
        </w:rPr>
        <w:t>attack</w:t>
      </w:r>
      <w:r>
        <w:rPr>
          <w:spacing w:val="-4"/>
          <w:sz w:val="20"/>
        </w:rPr>
        <w:t> </w:t>
      </w:r>
      <w:r>
        <w:rPr>
          <w:sz w:val="20"/>
        </w:rPr>
        <w:t>success</w:t>
      </w:r>
      <w:r>
        <w:rPr>
          <w:spacing w:val="-4"/>
          <w:sz w:val="20"/>
        </w:rPr>
        <w:t> </w:t>
      </w:r>
      <w:r>
        <w:rPr>
          <w:sz w:val="20"/>
        </w:rPr>
        <w:t>rate</w:t>
      </w:r>
      <w:r>
        <w:rPr>
          <w:spacing w:val="-4"/>
          <w:sz w:val="20"/>
        </w:rPr>
        <w:t> </w:t>
      </w:r>
      <w:r>
        <w:rPr>
          <w:sz w:val="20"/>
        </w:rPr>
        <w:t>(in</w:t>
      </w:r>
      <w:r>
        <w:rPr>
          <w:spacing w:val="-4"/>
          <w:sz w:val="20"/>
        </w:rPr>
        <w:t> </w:t>
      </w:r>
      <w:r>
        <w:rPr>
          <w:sz w:val="20"/>
        </w:rPr>
        <w:t>percentage)</w:t>
      </w:r>
      <w:r>
        <w:rPr>
          <w:spacing w:val="-4"/>
          <w:sz w:val="20"/>
        </w:rPr>
        <w:t> </w:t>
      </w:r>
      <w:r>
        <w:rPr>
          <w:sz w:val="20"/>
        </w:rPr>
        <w:t>and</w:t>
      </w:r>
      <w:r>
        <w:rPr>
          <w:spacing w:val="-4"/>
          <w:sz w:val="20"/>
        </w:rPr>
        <w:t> </w:t>
      </w:r>
      <w:r>
        <w:rPr>
          <w:sz w:val="20"/>
        </w:rPr>
        <w:t>the</w:t>
      </w:r>
      <w:r>
        <w:rPr>
          <w:spacing w:val="-4"/>
          <w:sz w:val="20"/>
        </w:rPr>
        <w:t> </w:t>
      </w:r>
      <w:r>
        <w:rPr>
          <w:sz w:val="20"/>
        </w:rPr>
        <w:t>mean</w:t>
      </w:r>
      <w:r>
        <w:rPr>
          <w:spacing w:val="-4"/>
          <w:sz w:val="20"/>
        </w:rPr>
        <w:t> </w:t>
      </w:r>
      <w:r>
        <w:rPr>
          <w:sz w:val="20"/>
        </w:rPr>
        <w:t>percentage</w:t>
      </w:r>
      <w:r>
        <w:rPr>
          <w:spacing w:val="-4"/>
          <w:sz w:val="20"/>
        </w:rPr>
        <w:t> </w:t>
      </w:r>
      <w:r>
        <w:rPr>
          <w:sz w:val="20"/>
        </w:rPr>
        <w:t>of</w:t>
      </w:r>
      <w:r>
        <w:rPr>
          <w:spacing w:val="-5"/>
          <w:sz w:val="20"/>
        </w:rPr>
        <w:t> </w:t>
      </w:r>
      <w:r>
        <w:rPr>
          <w:sz w:val="20"/>
        </w:rPr>
        <w:t>modiﬁed</w:t>
      </w:r>
      <w:r>
        <w:rPr>
          <w:spacing w:val="-4"/>
          <w:sz w:val="20"/>
        </w:rPr>
        <w:t> </w:t>
      </w:r>
      <w:r>
        <w:rPr>
          <w:sz w:val="20"/>
        </w:rPr>
        <w:t>words</w:t>
      </w:r>
      <w:r>
        <w:rPr>
          <w:spacing w:val="-4"/>
          <w:sz w:val="20"/>
        </w:rPr>
        <w:t> </w:t>
      </w:r>
      <w:r>
        <w:rPr>
          <w:sz w:val="20"/>
        </w:rPr>
        <w:t>(number</w:t>
      </w:r>
      <w:r>
        <w:rPr>
          <w:spacing w:val="-4"/>
          <w:sz w:val="20"/>
        </w:rPr>
        <w:t> </w:t>
      </w:r>
      <w:r>
        <w:rPr>
          <w:sz w:val="20"/>
        </w:rPr>
        <w:t>in the bracket) over the</w:t>
      </w:r>
      <w:r>
        <w:rPr>
          <w:spacing w:val="-5"/>
          <w:sz w:val="20"/>
        </w:rPr>
        <w:t> </w:t>
      </w:r>
      <w:r>
        <w:rPr>
          <w:sz w:val="20"/>
        </w:rPr>
        <w:t>dataset.</w:t>
      </w:r>
    </w:p>
    <w:p>
      <w:pPr>
        <w:pStyle w:val="BodyText"/>
        <w:rPr>
          <w:sz w:val="20"/>
        </w:rPr>
      </w:pPr>
    </w:p>
    <w:p>
      <w:pPr>
        <w:pStyle w:val="BodyText"/>
        <w:spacing w:before="3"/>
        <w:rPr>
          <w:sz w:val="16"/>
        </w:rPr>
      </w:pPr>
    </w:p>
    <w:p>
      <w:pPr>
        <w:pStyle w:val="BodyText"/>
        <w:spacing w:line="20" w:lineRule="exact"/>
        <w:ind w:left="138"/>
        <w:rPr>
          <w:sz w:val="2"/>
        </w:rPr>
      </w:pPr>
      <w:r>
        <w:rPr>
          <w:sz w:val="2"/>
        </w:rPr>
        <w:pict>
          <v:group style="width:215.5pt;height:.9pt;mso-position-horizontal-relative:char;mso-position-vertical-relative:line" coordorigin="0,0" coordsize="4310,18">
            <v:line style="position:absolute" from="0,9" to="4310,9" stroked="true" strokeweight=".873pt" strokecolor="#000000">
              <v:stroke dashstyle="solid"/>
            </v:line>
          </v:group>
        </w:pict>
      </w:r>
      <w:r>
        <w:rPr>
          <w:sz w:val="2"/>
        </w:rPr>
      </w:r>
    </w:p>
    <w:p>
      <w:pPr>
        <w:spacing w:after="0" w:line="20" w:lineRule="exact"/>
        <w:rPr>
          <w:sz w:val="2"/>
        </w:rPr>
        <w:sectPr>
          <w:pgSz w:w="11910" w:h="16840"/>
          <w:pgMar w:header="0" w:footer="1127" w:top="1240" w:bottom="1320" w:left="1320" w:right="1240"/>
        </w:sectPr>
      </w:pPr>
    </w:p>
    <w:p>
      <w:pPr>
        <w:tabs>
          <w:tab w:pos="3227" w:val="left" w:leader="none"/>
        </w:tabs>
        <w:spacing w:before="30"/>
        <w:ind w:left="1627" w:right="0" w:firstLine="0"/>
        <w:jc w:val="left"/>
        <w:rPr>
          <w:sz w:val="18"/>
        </w:rPr>
      </w:pPr>
      <w:bookmarkStart w:name="_bookmark4" w:id="6"/>
      <w:bookmarkEnd w:id="6"/>
      <w:r>
        <w:rPr/>
      </w:r>
      <w:r>
        <w:rPr>
          <w:spacing w:val="-3"/>
          <w:sz w:val="18"/>
        </w:rPr>
        <w:t>BERT</w:t>
        <w:tab/>
      </w:r>
      <w:r>
        <w:rPr>
          <w:spacing w:val="-4"/>
          <w:sz w:val="18"/>
        </w:rPr>
        <w:t>RoBERTa</w:t>
      </w:r>
    </w:p>
    <w:p>
      <w:pPr>
        <w:pStyle w:val="BodyText"/>
        <w:rPr>
          <w:sz w:val="5"/>
        </w:rPr>
      </w:pPr>
    </w:p>
    <w:p>
      <w:pPr>
        <w:pStyle w:val="BodyText"/>
        <w:spacing w:line="20" w:lineRule="exact"/>
        <w:ind w:left="978"/>
        <w:rPr>
          <w:sz w:val="2"/>
        </w:rPr>
      </w:pPr>
      <w:r>
        <w:rPr>
          <w:sz w:val="2"/>
        </w:rPr>
        <w:pict>
          <v:group style="width:173.8pt;height:.35pt;mso-position-horizontal-relative:char;mso-position-vertical-relative:line" coordorigin="0,0" coordsize="3476,7">
            <v:line style="position:absolute" from="0,3" to="1738,3" stroked="true" strokeweight=".327pt" strokecolor="#000000">
              <v:stroke dashstyle="solid"/>
            </v:line>
            <v:line style="position:absolute" from="1738,3" to="3476,3" stroked="true" strokeweight=".327pt" strokecolor="#000000">
              <v:stroke dashstyle="solid"/>
            </v:line>
          </v:group>
        </w:pict>
      </w:r>
      <w:r>
        <w:rPr>
          <w:sz w:val="2"/>
        </w:rPr>
      </w:r>
    </w:p>
    <w:p>
      <w:pPr>
        <w:tabs>
          <w:tab w:pos="1101" w:val="left" w:leader="none"/>
        </w:tabs>
        <w:spacing w:before="20"/>
        <w:ind w:left="147" w:right="0" w:firstLine="0"/>
        <w:jc w:val="both"/>
        <w:rPr>
          <w:sz w:val="18"/>
        </w:rPr>
      </w:pPr>
      <w:r>
        <w:rPr>
          <w:w w:val="97"/>
          <w:sz w:val="18"/>
          <w:u w:val="single"/>
        </w:rPr>
        <w:t> </w:t>
      </w:r>
      <w:r>
        <w:rPr>
          <w:sz w:val="18"/>
          <w:u w:val="single"/>
        </w:rPr>
        <w:tab/>
        <w:t>MRPC MNLI SST MRPC MNLI</w:t>
      </w:r>
      <w:r>
        <w:rPr>
          <w:spacing w:val="18"/>
          <w:sz w:val="18"/>
          <w:u w:val="single"/>
        </w:rPr>
        <w:t> </w:t>
      </w:r>
      <w:r>
        <w:rPr>
          <w:sz w:val="18"/>
          <w:u w:val="single"/>
        </w:rPr>
        <w:t>SST</w:t>
      </w:r>
    </w:p>
    <w:p>
      <w:pPr>
        <w:pStyle w:val="BodyText"/>
        <w:spacing w:before="9"/>
        <w:rPr>
          <w:sz w:val="5"/>
        </w:r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1"/>
        <w:gridCol w:w="508"/>
        <w:gridCol w:w="672"/>
        <w:gridCol w:w="546"/>
        <w:gridCol w:w="540"/>
        <w:gridCol w:w="627"/>
        <w:gridCol w:w="491"/>
      </w:tblGrid>
      <w:tr>
        <w:trPr>
          <w:trHeight w:val="216" w:hRule="atLeast"/>
        </w:trPr>
        <w:tc>
          <w:tcPr>
            <w:tcW w:w="921" w:type="dxa"/>
          </w:tcPr>
          <w:p>
            <w:pPr>
              <w:pStyle w:val="TableParagraph"/>
              <w:spacing w:line="192" w:lineRule="exact" w:before="4"/>
              <w:ind w:left="119"/>
              <w:jc w:val="left"/>
              <w:rPr>
                <w:b/>
                <w:sz w:val="18"/>
              </w:rPr>
            </w:pPr>
            <w:r>
              <w:rPr>
                <w:b/>
                <w:sz w:val="18"/>
              </w:rPr>
              <w:t>Prep</w:t>
            </w:r>
          </w:p>
        </w:tc>
        <w:tc>
          <w:tcPr>
            <w:tcW w:w="508" w:type="dxa"/>
          </w:tcPr>
          <w:p>
            <w:pPr>
              <w:pStyle w:val="TableParagraph"/>
              <w:spacing w:line="192" w:lineRule="exact" w:before="4"/>
              <w:ind w:left="144"/>
              <w:jc w:val="left"/>
              <w:rPr>
                <w:sz w:val="18"/>
              </w:rPr>
            </w:pPr>
            <w:r>
              <w:rPr>
                <w:sz w:val="18"/>
              </w:rPr>
              <w:t>16</w:t>
            </w:r>
          </w:p>
        </w:tc>
        <w:tc>
          <w:tcPr>
            <w:tcW w:w="672" w:type="dxa"/>
          </w:tcPr>
          <w:p>
            <w:pPr>
              <w:pStyle w:val="TableParagraph"/>
              <w:spacing w:line="192" w:lineRule="exact" w:before="4"/>
              <w:ind w:left="230"/>
              <w:jc w:val="left"/>
              <w:rPr>
                <w:sz w:val="18"/>
              </w:rPr>
            </w:pPr>
            <w:r>
              <w:rPr>
                <w:sz w:val="18"/>
              </w:rPr>
              <w:t>178</w:t>
            </w:r>
          </w:p>
        </w:tc>
        <w:tc>
          <w:tcPr>
            <w:tcW w:w="546" w:type="dxa"/>
          </w:tcPr>
          <w:p>
            <w:pPr>
              <w:pStyle w:val="TableParagraph"/>
              <w:spacing w:line="192" w:lineRule="exact" w:before="4"/>
              <w:ind w:left="65" w:right="127"/>
              <w:rPr>
                <w:sz w:val="18"/>
              </w:rPr>
            </w:pPr>
            <w:r>
              <w:rPr>
                <w:sz w:val="18"/>
              </w:rPr>
              <w:t>36</w:t>
            </w:r>
          </w:p>
        </w:tc>
        <w:tc>
          <w:tcPr>
            <w:tcW w:w="540" w:type="dxa"/>
          </w:tcPr>
          <w:p>
            <w:pPr>
              <w:pStyle w:val="TableParagraph"/>
              <w:spacing w:line="192" w:lineRule="exact" w:before="4"/>
              <w:ind w:left="156"/>
              <w:jc w:val="left"/>
              <w:rPr>
                <w:sz w:val="18"/>
              </w:rPr>
            </w:pPr>
            <w:r>
              <w:rPr>
                <w:sz w:val="18"/>
              </w:rPr>
              <w:t>15</w:t>
            </w:r>
          </w:p>
        </w:tc>
        <w:tc>
          <w:tcPr>
            <w:tcW w:w="627" w:type="dxa"/>
          </w:tcPr>
          <w:p>
            <w:pPr>
              <w:pStyle w:val="TableParagraph"/>
              <w:spacing w:line="192" w:lineRule="exact" w:before="4"/>
              <w:ind w:right="145"/>
              <w:jc w:val="right"/>
              <w:rPr>
                <w:sz w:val="18"/>
              </w:rPr>
            </w:pPr>
            <w:r>
              <w:rPr>
                <w:sz w:val="18"/>
              </w:rPr>
              <w:t>103</w:t>
            </w:r>
          </w:p>
        </w:tc>
        <w:tc>
          <w:tcPr>
            <w:tcW w:w="491" w:type="dxa"/>
          </w:tcPr>
          <w:p>
            <w:pPr>
              <w:pStyle w:val="TableParagraph"/>
              <w:spacing w:line="192" w:lineRule="exact" w:before="4"/>
              <w:ind w:left="176"/>
              <w:jc w:val="left"/>
              <w:rPr>
                <w:sz w:val="18"/>
              </w:rPr>
            </w:pPr>
            <w:r>
              <w:rPr>
                <w:sz w:val="18"/>
              </w:rPr>
              <w:t>43</w:t>
            </w:r>
          </w:p>
        </w:tc>
      </w:tr>
      <w:tr>
        <w:trPr>
          <w:trHeight w:val="199" w:hRule="atLeast"/>
        </w:trPr>
        <w:tc>
          <w:tcPr>
            <w:tcW w:w="921" w:type="dxa"/>
          </w:tcPr>
          <w:p>
            <w:pPr>
              <w:pStyle w:val="TableParagraph"/>
              <w:ind w:left="119"/>
              <w:jc w:val="left"/>
              <w:rPr>
                <w:b/>
                <w:sz w:val="18"/>
              </w:rPr>
            </w:pPr>
            <w:r>
              <w:rPr>
                <w:b/>
                <w:sz w:val="18"/>
              </w:rPr>
              <w:t>Art/Det</w:t>
            </w:r>
          </w:p>
        </w:tc>
        <w:tc>
          <w:tcPr>
            <w:tcW w:w="508" w:type="dxa"/>
          </w:tcPr>
          <w:p>
            <w:pPr>
              <w:pStyle w:val="TableParagraph"/>
              <w:ind w:left="189"/>
              <w:jc w:val="left"/>
              <w:rPr>
                <w:sz w:val="18"/>
              </w:rPr>
            </w:pPr>
            <w:r>
              <w:rPr>
                <w:w w:val="99"/>
                <w:sz w:val="18"/>
              </w:rPr>
              <w:t>5</w:t>
            </w:r>
          </w:p>
        </w:tc>
        <w:tc>
          <w:tcPr>
            <w:tcW w:w="672" w:type="dxa"/>
          </w:tcPr>
          <w:p>
            <w:pPr>
              <w:pStyle w:val="TableParagraph"/>
              <w:ind w:left="230"/>
              <w:jc w:val="left"/>
              <w:rPr>
                <w:sz w:val="18"/>
              </w:rPr>
            </w:pPr>
            <w:r>
              <w:rPr>
                <w:sz w:val="18"/>
              </w:rPr>
              <w:t>270</w:t>
            </w:r>
          </w:p>
        </w:tc>
        <w:tc>
          <w:tcPr>
            <w:tcW w:w="546" w:type="dxa"/>
          </w:tcPr>
          <w:p>
            <w:pPr>
              <w:pStyle w:val="TableParagraph"/>
              <w:ind w:left="65" w:right="127"/>
              <w:rPr>
                <w:sz w:val="18"/>
              </w:rPr>
            </w:pPr>
            <w:r>
              <w:rPr>
                <w:sz w:val="18"/>
              </w:rPr>
              <w:t>20</w:t>
            </w:r>
          </w:p>
        </w:tc>
        <w:tc>
          <w:tcPr>
            <w:tcW w:w="540" w:type="dxa"/>
          </w:tcPr>
          <w:p>
            <w:pPr>
              <w:pStyle w:val="TableParagraph"/>
              <w:ind w:left="201"/>
              <w:jc w:val="left"/>
              <w:rPr>
                <w:sz w:val="18"/>
              </w:rPr>
            </w:pPr>
            <w:r>
              <w:rPr>
                <w:w w:val="99"/>
                <w:sz w:val="18"/>
              </w:rPr>
              <w:t>7</w:t>
            </w:r>
          </w:p>
        </w:tc>
        <w:tc>
          <w:tcPr>
            <w:tcW w:w="627" w:type="dxa"/>
          </w:tcPr>
          <w:p>
            <w:pPr>
              <w:pStyle w:val="TableParagraph"/>
              <w:ind w:right="145"/>
              <w:jc w:val="right"/>
              <w:rPr>
                <w:sz w:val="18"/>
              </w:rPr>
            </w:pPr>
            <w:r>
              <w:rPr>
                <w:sz w:val="18"/>
              </w:rPr>
              <w:t>228</w:t>
            </w:r>
          </w:p>
        </w:tc>
        <w:tc>
          <w:tcPr>
            <w:tcW w:w="491" w:type="dxa"/>
          </w:tcPr>
          <w:p>
            <w:pPr>
              <w:pStyle w:val="TableParagraph"/>
              <w:ind w:left="176"/>
              <w:jc w:val="left"/>
              <w:rPr>
                <w:sz w:val="18"/>
              </w:rPr>
            </w:pPr>
            <w:r>
              <w:rPr>
                <w:sz w:val="18"/>
              </w:rPr>
              <w:t>28</w:t>
            </w:r>
          </w:p>
        </w:tc>
      </w:tr>
      <w:tr>
        <w:trPr>
          <w:trHeight w:val="199" w:hRule="atLeast"/>
        </w:trPr>
        <w:tc>
          <w:tcPr>
            <w:tcW w:w="921" w:type="dxa"/>
          </w:tcPr>
          <w:p>
            <w:pPr>
              <w:pStyle w:val="TableParagraph"/>
              <w:ind w:left="119"/>
              <w:jc w:val="left"/>
              <w:rPr>
                <w:b/>
                <w:sz w:val="18"/>
              </w:rPr>
            </w:pPr>
            <w:r>
              <w:rPr>
                <w:b/>
                <w:sz w:val="18"/>
              </w:rPr>
              <w:t>Wchoice</w:t>
            </w:r>
          </w:p>
        </w:tc>
        <w:tc>
          <w:tcPr>
            <w:tcW w:w="508" w:type="dxa"/>
          </w:tcPr>
          <w:p>
            <w:pPr>
              <w:pStyle w:val="TableParagraph"/>
              <w:ind w:left="144"/>
              <w:jc w:val="left"/>
              <w:rPr>
                <w:sz w:val="18"/>
              </w:rPr>
            </w:pPr>
            <w:r>
              <w:rPr>
                <w:sz w:val="18"/>
              </w:rPr>
              <w:t>93</w:t>
            </w:r>
          </w:p>
        </w:tc>
        <w:tc>
          <w:tcPr>
            <w:tcW w:w="672" w:type="dxa"/>
          </w:tcPr>
          <w:p>
            <w:pPr>
              <w:pStyle w:val="TableParagraph"/>
              <w:ind w:left="185"/>
              <w:jc w:val="left"/>
              <w:rPr>
                <w:sz w:val="18"/>
              </w:rPr>
            </w:pPr>
            <w:r>
              <w:rPr>
                <w:sz w:val="18"/>
              </w:rPr>
              <w:t>1129</w:t>
            </w:r>
          </w:p>
        </w:tc>
        <w:tc>
          <w:tcPr>
            <w:tcW w:w="546" w:type="dxa"/>
          </w:tcPr>
          <w:p>
            <w:pPr>
              <w:pStyle w:val="TableParagraph"/>
              <w:ind w:left="108" w:right="127"/>
              <w:rPr>
                <w:sz w:val="18"/>
              </w:rPr>
            </w:pPr>
            <w:r>
              <w:rPr>
                <w:sz w:val="18"/>
              </w:rPr>
              <w:t>233</w:t>
            </w:r>
          </w:p>
        </w:tc>
        <w:tc>
          <w:tcPr>
            <w:tcW w:w="540" w:type="dxa"/>
          </w:tcPr>
          <w:p>
            <w:pPr>
              <w:pStyle w:val="TableParagraph"/>
              <w:ind w:left="156"/>
              <w:jc w:val="left"/>
              <w:rPr>
                <w:sz w:val="18"/>
              </w:rPr>
            </w:pPr>
            <w:r>
              <w:rPr>
                <w:sz w:val="18"/>
              </w:rPr>
              <w:t>64</w:t>
            </w:r>
          </w:p>
        </w:tc>
        <w:tc>
          <w:tcPr>
            <w:tcW w:w="627" w:type="dxa"/>
          </w:tcPr>
          <w:p>
            <w:pPr>
              <w:pStyle w:val="TableParagraph"/>
              <w:ind w:right="145"/>
              <w:jc w:val="right"/>
              <w:rPr>
                <w:sz w:val="18"/>
              </w:rPr>
            </w:pPr>
            <w:r>
              <w:rPr>
                <w:sz w:val="18"/>
              </w:rPr>
              <w:t>772</w:t>
            </w:r>
          </w:p>
        </w:tc>
        <w:tc>
          <w:tcPr>
            <w:tcW w:w="491" w:type="dxa"/>
          </w:tcPr>
          <w:p>
            <w:pPr>
              <w:pStyle w:val="TableParagraph"/>
              <w:ind w:left="155"/>
              <w:jc w:val="left"/>
              <w:rPr>
                <w:sz w:val="18"/>
              </w:rPr>
            </w:pPr>
            <w:r>
              <w:rPr>
                <w:sz w:val="18"/>
              </w:rPr>
              <w:t>195</w:t>
            </w:r>
          </w:p>
        </w:tc>
      </w:tr>
      <w:tr>
        <w:trPr>
          <w:trHeight w:val="199" w:hRule="atLeast"/>
        </w:trPr>
        <w:tc>
          <w:tcPr>
            <w:tcW w:w="921" w:type="dxa"/>
          </w:tcPr>
          <w:p>
            <w:pPr>
              <w:pStyle w:val="TableParagraph"/>
              <w:ind w:left="119"/>
              <w:jc w:val="left"/>
              <w:rPr>
                <w:b/>
                <w:sz w:val="18"/>
              </w:rPr>
            </w:pPr>
            <w:r>
              <w:rPr>
                <w:b/>
                <w:sz w:val="18"/>
              </w:rPr>
              <w:t>Vform</w:t>
            </w:r>
          </w:p>
        </w:tc>
        <w:tc>
          <w:tcPr>
            <w:tcW w:w="508" w:type="dxa"/>
          </w:tcPr>
          <w:p>
            <w:pPr>
              <w:pStyle w:val="TableParagraph"/>
              <w:ind w:left="189"/>
              <w:jc w:val="left"/>
              <w:rPr>
                <w:sz w:val="18"/>
              </w:rPr>
            </w:pPr>
            <w:r>
              <w:rPr>
                <w:w w:val="99"/>
                <w:sz w:val="18"/>
              </w:rPr>
              <w:t>8</w:t>
            </w:r>
          </w:p>
        </w:tc>
        <w:tc>
          <w:tcPr>
            <w:tcW w:w="672" w:type="dxa"/>
          </w:tcPr>
          <w:p>
            <w:pPr>
              <w:pStyle w:val="TableParagraph"/>
              <w:ind w:left="230"/>
              <w:jc w:val="left"/>
              <w:rPr>
                <w:sz w:val="18"/>
              </w:rPr>
            </w:pPr>
            <w:r>
              <w:rPr>
                <w:sz w:val="18"/>
              </w:rPr>
              <w:t>231</w:t>
            </w:r>
          </w:p>
        </w:tc>
        <w:tc>
          <w:tcPr>
            <w:tcW w:w="546" w:type="dxa"/>
          </w:tcPr>
          <w:p>
            <w:pPr>
              <w:pStyle w:val="TableParagraph"/>
              <w:ind w:left="65" w:right="127"/>
              <w:rPr>
                <w:sz w:val="18"/>
              </w:rPr>
            </w:pPr>
            <w:r>
              <w:rPr>
                <w:sz w:val="18"/>
              </w:rPr>
              <w:t>26</w:t>
            </w:r>
          </w:p>
        </w:tc>
        <w:tc>
          <w:tcPr>
            <w:tcW w:w="540" w:type="dxa"/>
          </w:tcPr>
          <w:p>
            <w:pPr>
              <w:pStyle w:val="TableParagraph"/>
              <w:ind w:left="201"/>
              <w:jc w:val="left"/>
              <w:rPr>
                <w:sz w:val="18"/>
              </w:rPr>
            </w:pPr>
            <w:r>
              <w:rPr>
                <w:w w:val="99"/>
                <w:sz w:val="18"/>
              </w:rPr>
              <w:t>9</w:t>
            </w:r>
          </w:p>
        </w:tc>
        <w:tc>
          <w:tcPr>
            <w:tcW w:w="627" w:type="dxa"/>
          </w:tcPr>
          <w:p>
            <w:pPr>
              <w:pStyle w:val="TableParagraph"/>
              <w:ind w:right="145"/>
              <w:jc w:val="right"/>
              <w:rPr>
                <w:sz w:val="18"/>
              </w:rPr>
            </w:pPr>
            <w:r>
              <w:rPr>
                <w:sz w:val="18"/>
              </w:rPr>
              <w:t>314</w:t>
            </w:r>
          </w:p>
        </w:tc>
        <w:tc>
          <w:tcPr>
            <w:tcW w:w="491" w:type="dxa"/>
          </w:tcPr>
          <w:p>
            <w:pPr>
              <w:pStyle w:val="TableParagraph"/>
              <w:ind w:left="176"/>
              <w:jc w:val="left"/>
              <w:rPr>
                <w:sz w:val="18"/>
              </w:rPr>
            </w:pPr>
            <w:r>
              <w:rPr>
                <w:sz w:val="18"/>
              </w:rPr>
              <w:t>37</w:t>
            </w:r>
          </w:p>
        </w:tc>
      </w:tr>
      <w:tr>
        <w:trPr>
          <w:trHeight w:val="199" w:hRule="atLeast"/>
        </w:trPr>
        <w:tc>
          <w:tcPr>
            <w:tcW w:w="921" w:type="dxa"/>
          </w:tcPr>
          <w:p>
            <w:pPr>
              <w:pStyle w:val="TableParagraph"/>
              <w:ind w:left="119"/>
              <w:jc w:val="left"/>
              <w:rPr>
                <w:b/>
                <w:sz w:val="18"/>
              </w:rPr>
            </w:pPr>
            <w:r>
              <w:rPr>
                <w:b/>
                <w:sz w:val="18"/>
              </w:rPr>
              <w:t>SVA</w:t>
            </w:r>
          </w:p>
        </w:tc>
        <w:tc>
          <w:tcPr>
            <w:tcW w:w="508" w:type="dxa"/>
          </w:tcPr>
          <w:p>
            <w:pPr>
              <w:pStyle w:val="TableParagraph"/>
              <w:ind w:left="144"/>
              <w:jc w:val="left"/>
              <w:rPr>
                <w:sz w:val="18"/>
              </w:rPr>
            </w:pPr>
            <w:r>
              <w:rPr>
                <w:sz w:val="18"/>
              </w:rPr>
              <w:t>57</w:t>
            </w:r>
          </w:p>
        </w:tc>
        <w:tc>
          <w:tcPr>
            <w:tcW w:w="672" w:type="dxa"/>
          </w:tcPr>
          <w:p>
            <w:pPr>
              <w:pStyle w:val="TableParagraph"/>
              <w:ind w:left="230"/>
              <w:jc w:val="left"/>
              <w:rPr>
                <w:sz w:val="18"/>
              </w:rPr>
            </w:pPr>
            <w:r>
              <w:rPr>
                <w:sz w:val="18"/>
              </w:rPr>
              <w:t>538</w:t>
            </w:r>
          </w:p>
        </w:tc>
        <w:tc>
          <w:tcPr>
            <w:tcW w:w="546" w:type="dxa"/>
          </w:tcPr>
          <w:p>
            <w:pPr>
              <w:pStyle w:val="TableParagraph"/>
              <w:ind w:left="65" w:right="127"/>
              <w:rPr>
                <w:sz w:val="18"/>
              </w:rPr>
            </w:pPr>
            <w:r>
              <w:rPr>
                <w:sz w:val="18"/>
              </w:rPr>
              <w:t>83</w:t>
            </w:r>
          </w:p>
        </w:tc>
        <w:tc>
          <w:tcPr>
            <w:tcW w:w="540" w:type="dxa"/>
          </w:tcPr>
          <w:p>
            <w:pPr>
              <w:pStyle w:val="TableParagraph"/>
              <w:ind w:left="156"/>
              <w:jc w:val="left"/>
              <w:rPr>
                <w:sz w:val="18"/>
              </w:rPr>
            </w:pPr>
            <w:r>
              <w:rPr>
                <w:sz w:val="18"/>
              </w:rPr>
              <w:t>31</w:t>
            </w:r>
          </w:p>
        </w:tc>
        <w:tc>
          <w:tcPr>
            <w:tcW w:w="627" w:type="dxa"/>
          </w:tcPr>
          <w:p>
            <w:pPr>
              <w:pStyle w:val="TableParagraph"/>
              <w:ind w:right="145"/>
              <w:jc w:val="right"/>
              <w:rPr>
                <w:sz w:val="18"/>
              </w:rPr>
            </w:pPr>
            <w:r>
              <w:rPr>
                <w:sz w:val="18"/>
              </w:rPr>
              <w:t>388</w:t>
            </w:r>
          </w:p>
        </w:tc>
        <w:tc>
          <w:tcPr>
            <w:tcW w:w="491" w:type="dxa"/>
          </w:tcPr>
          <w:p>
            <w:pPr>
              <w:pStyle w:val="TableParagraph"/>
              <w:ind w:left="176"/>
              <w:jc w:val="left"/>
              <w:rPr>
                <w:sz w:val="18"/>
              </w:rPr>
            </w:pPr>
            <w:r>
              <w:rPr>
                <w:sz w:val="18"/>
              </w:rPr>
              <w:t>83</w:t>
            </w:r>
          </w:p>
        </w:tc>
      </w:tr>
      <w:tr>
        <w:trPr>
          <w:trHeight w:val="199" w:hRule="atLeast"/>
        </w:trPr>
        <w:tc>
          <w:tcPr>
            <w:tcW w:w="921" w:type="dxa"/>
          </w:tcPr>
          <w:p>
            <w:pPr>
              <w:pStyle w:val="TableParagraph"/>
              <w:ind w:left="119"/>
              <w:jc w:val="left"/>
              <w:rPr>
                <w:b/>
                <w:sz w:val="18"/>
              </w:rPr>
            </w:pPr>
            <w:r>
              <w:rPr>
                <w:b/>
                <w:sz w:val="18"/>
              </w:rPr>
              <w:t>Nn</w:t>
            </w:r>
          </w:p>
        </w:tc>
        <w:tc>
          <w:tcPr>
            <w:tcW w:w="508" w:type="dxa"/>
          </w:tcPr>
          <w:p>
            <w:pPr>
              <w:pStyle w:val="TableParagraph"/>
              <w:ind w:left="144"/>
              <w:jc w:val="left"/>
              <w:rPr>
                <w:sz w:val="18"/>
              </w:rPr>
            </w:pPr>
            <w:r>
              <w:rPr>
                <w:sz w:val="18"/>
              </w:rPr>
              <w:t>14</w:t>
            </w:r>
          </w:p>
        </w:tc>
        <w:tc>
          <w:tcPr>
            <w:tcW w:w="672" w:type="dxa"/>
          </w:tcPr>
          <w:p>
            <w:pPr>
              <w:pStyle w:val="TableParagraph"/>
              <w:ind w:left="230"/>
              <w:jc w:val="left"/>
              <w:rPr>
                <w:sz w:val="18"/>
              </w:rPr>
            </w:pPr>
            <w:r>
              <w:rPr>
                <w:sz w:val="18"/>
              </w:rPr>
              <w:t>128</w:t>
            </w:r>
          </w:p>
        </w:tc>
        <w:tc>
          <w:tcPr>
            <w:tcW w:w="546" w:type="dxa"/>
          </w:tcPr>
          <w:p>
            <w:pPr>
              <w:pStyle w:val="TableParagraph"/>
              <w:ind w:left="65" w:right="127"/>
              <w:rPr>
                <w:sz w:val="18"/>
              </w:rPr>
            </w:pPr>
            <w:r>
              <w:rPr>
                <w:sz w:val="18"/>
              </w:rPr>
              <w:t>13</w:t>
            </w:r>
          </w:p>
        </w:tc>
        <w:tc>
          <w:tcPr>
            <w:tcW w:w="540" w:type="dxa"/>
          </w:tcPr>
          <w:p>
            <w:pPr>
              <w:pStyle w:val="TableParagraph"/>
              <w:ind w:left="201"/>
              <w:jc w:val="left"/>
              <w:rPr>
                <w:sz w:val="18"/>
              </w:rPr>
            </w:pPr>
            <w:r>
              <w:rPr>
                <w:w w:val="99"/>
                <w:sz w:val="18"/>
              </w:rPr>
              <w:t>3</w:t>
            </w:r>
          </w:p>
        </w:tc>
        <w:tc>
          <w:tcPr>
            <w:tcW w:w="627" w:type="dxa"/>
          </w:tcPr>
          <w:p>
            <w:pPr>
              <w:pStyle w:val="TableParagraph"/>
              <w:ind w:right="190"/>
              <w:jc w:val="right"/>
              <w:rPr>
                <w:sz w:val="18"/>
              </w:rPr>
            </w:pPr>
            <w:r>
              <w:rPr>
                <w:sz w:val="18"/>
              </w:rPr>
              <w:t>84</w:t>
            </w:r>
          </w:p>
        </w:tc>
        <w:tc>
          <w:tcPr>
            <w:tcW w:w="491" w:type="dxa"/>
          </w:tcPr>
          <w:p>
            <w:pPr>
              <w:pStyle w:val="TableParagraph"/>
              <w:ind w:left="176"/>
              <w:jc w:val="left"/>
              <w:rPr>
                <w:sz w:val="18"/>
              </w:rPr>
            </w:pPr>
            <w:r>
              <w:rPr>
                <w:sz w:val="18"/>
              </w:rPr>
              <w:t>13</w:t>
            </w:r>
          </w:p>
        </w:tc>
      </w:tr>
      <w:tr>
        <w:trPr>
          <w:trHeight w:val="199" w:hRule="atLeast"/>
        </w:trPr>
        <w:tc>
          <w:tcPr>
            <w:tcW w:w="921" w:type="dxa"/>
          </w:tcPr>
          <w:p>
            <w:pPr>
              <w:pStyle w:val="TableParagraph"/>
              <w:ind w:left="119"/>
              <w:jc w:val="left"/>
              <w:rPr>
                <w:b/>
                <w:sz w:val="18"/>
              </w:rPr>
            </w:pPr>
            <w:r>
              <w:rPr>
                <w:b/>
                <w:sz w:val="18"/>
              </w:rPr>
              <w:t>Worder</w:t>
            </w:r>
          </w:p>
        </w:tc>
        <w:tc>
          <w:tcPr>
            <w:tcW w:w="508" w:type="dxa"/>
          </w:tcPr>
          <w:p>
            <w:pPr>
              <w:pStyle w:val="TableParagraph"/>
              <w:ind w:left="189"/>
              <w:jc w:val="left"/>
              <w:rPr>
                <w:sz w:val="18"/>
              </w:rPr>
            </w:pPr>
            <w:r>
              <w:rPr>
                <w:w w:val="99"/>
                <w:sz w:val="18"/>
              </w:rPr>
              <w:t>0</w:t>
            </w:r>
          </w:p>
        </w:tc>
        <w:tc>
          <w:tcPr>
            <w:tcW w:w="672" w:type="dxa"/>
          </w:tcPr>
          <w:p>
            <w:pPr>
              <w:pStyle w:val="TableParagraph"/>
              <w:ind w:left="275"/>
              <w:jc w:val="left"/>
              <w:rPr>
                <w:sz w:val="18"/>
              </w:rPr>
            </w:pPr>
            <w:r>
              <w:rPr>
                <w:sz w:val="18"/>
              </w:rPr>
              <w:t>62</w:t>
            </w:r>
          </w:p>
        </w:tc>
        <w:tc>
          <w:tcPr>
            <w:tcW w:w="546" w:type="dxa"/>
          </w:tcPr>
          <w:p>
            <w:pPr>
              <w:pStyle w:val="TableParagraph"/>
              <w:ind w:left="65" w:right="127"/>
              <w:rPr>
                <w:sz w:val="18"/>
              </w:rPr>
            </w:pPr>
            <w:r>
              <w:rPr>
                <w:sz w:val="18"/>
              </w:rPr>
              <w:t>28</w:t>
            </w:r>
          </w:p>
        </w:tc>
        <w:tc>
          <w:tcPr>
            <w:tcW w:w="540" w:type="dxa"/>
          </w:tcPr>
          <w:p>
            <w:pPr>
              <w:pStyle w:val="TableParagraph"/>
              <w:ind w:left="201"/>
              <w:jc w:val="left"/>
              <w:rPr>
                <w:sz w:val="18"/>
              </w:rPr>
            </w:pPr>
            <w:r>
              <w:rPr>
                <w:w w:val="99"/>
                <w:sz w:val="18"/>
              </w:rPr>
              <w:t>0</w:t>
            </w:r>
          </w:p>
        </w:tc>
        <w:tc>
          <w:tcPr>
            <w:tcW w:w="627" w:type="dxa"/>
          </w:tcPr>
          <w:p>
            <w:pPr>
              <w:pStyle w:val="TableParagraph"/>
              <w:ind w:right="190"/>
              <w:jc w:val="right"/>
              <w:rPr>
                <w:sz w:val="18"/>
              </w:rPr>
            </w:pPr>
            <w:r>
              <w:rPr>
                <w:sz w:val="18"/>
              </w:rPr>
              <w:t>43</w:t>
            </w:r>
          </w:p>
        </w:tc>
        <w:tc>
          <w:tcPr>
            <w:tcW w:w="491" w:type="dxa"/>
          </w:tcPr>
          <w:p>
            <w:pPr>
              <w:pStyle w:val="TableParagraph"/>
              <w:ind w:left="176"/>
              <w:jc w:val="left"/>
              <w:rPr>
                <w:sz w:val="18"/>
              </w:rPr>
            </w:pPr>
            <w:r>
              <w:rPr>
                <w:sz w:val="18"/>
              </w:rPr>
              <w:t>28</w:t>
            </w:r>
          </w:p>
        </w:tc>
      </w:tr>
      <w:tr>
        <w:trPr>
          <w:trHeight w:val="250" w:hRule="atLeast"/>
        </w:trPr>
        <w:tc>
          <w:tcPr>
            <w:tcW w:w="921" w:type="dxa"/>
            <w:tcBorders>
              <w:bottom w:val="single" w:sz="12" w:space="0" w:color="000000"/>
            </w:tcBorders>
          </w:tcPr>
          <w:p>
            <w:pPr>
              <w:pStyle w:val="TableParagraph"/>
              <w:spacing w:line="194" w:lineRule="exact"/>
              <w:ind w:left="119"/>
              <w:jc w:val="left"/>
              <w:rPr>
                <w:b/>
                <w:sz w:val="18"/>
              </w:rPr>
            </w:pPr>
            <w:r>
              <w:rPr>
                <w:b/>
                <w:sz w:val="18"/>
              </w:rPr>
              <w:t>Trans</w:t>
            </w:r>
          </w:p>
        </w:tc>
        <w:tc>
          <w:tcPr>
            <w:tcW w:w="508" w:type="dxa"/>
            <w:tcBorders>
              <w:bottom w:val="single" w:sz="12" w:space="0" w:color="000000"/>
            </w:tcBorders>
          </w:tcPr>
          <w:p>
            <w:pPr>
              <w:pStyle w:val="TableParagraph"/>
              <w:spacing w:line="194" w:lineRule="exact"/>
              <w:ind w:left="189"/>
              <w:jc w:val="left"/>
              <w:rPr>
                <w:sz w:val="18"/>
              </w:rPr>
            </w:pPr>
            <w:r>
              <w:rPr>
                <w:w w:val="99"/>
                <w:sz w:val="18"/>
              </w:rPr>
              <w:t>5</w:t>
            </w:r>
          </w:p>
        </w:tc>
        <w:tc>
          <w:tcPr>
            <w:tcW w:w="672" w:type="dxa"/>
            <w:tcBorders>
              <w:bottom w:val="single" w:sz="12" w:space="0" w:color="000000"/>
            </w:tcBorders>
          </w:tcPr>
          <w:p>
            <w:pPr>
              <w:pStyle w:val="TableParagraph"/>
              <w:spacing w:line="194" w:lineRule="exact"/>
              <w:ind w:left="275"/>
              <w:jc w:val="left"/>
              <w:rPr>
                <w:sz w:val="18"/>
              </w:rPr>
            </w:pPr>
            <w:r>
              <w:rPr>
                <w:sz w:val="18"/>
              </w:rPr>
              <w:t>70</w:t>
            </w:r>
          </w:p>
        </w:tc>
        <w:tc>
          <w:tcPr>
            <w:tcW w:w="546" w:type="dxa"/>
            <w:tcBorders>
              <w:bottom w:val="single" w:sz="12" w:space="0" w:color="000000"/>
            </w:tcBorders>
          </w:tcPr>
          <w:p>
            <w:pPr>
              <w:pStyle w:val="TableParagraph"/>
              <w:spacing w:line="194" w:lineRule="exact"/>
              <w:ind w:left="65" w:right="127"/>
              <w:rPr>
                <w:sz w:val="18"/>
              </w:rPr>
            </w:pPr>
            <w:r>
              <w:rPr>
                <w:sz w:val="18"/>
              </w:rPr>
              <w:t>25</w:t>
            </w:r>
          </w:p>
        </w:tc>
        <w:tc>
          <w:tcPr>
            <w:tcW w:w="540" w:type="dxa"/>
            <w:tcBorders>
              <w:bottom w:val="single" w:sz="12" w:space="0" w:color="000000"/>
            </w:tcBorders>
          </w:tcPr>
          <w:p>
            <w:pPr>
              <w:pStyle w:val="TableParagraph"/>
              <w:spacing w:line="194" w:lineRule="exact"/>
              <w:ind w:left="201"/>
              <w:jc w:val="left"/>
              <w:rPr>
                <w:sz w:val="18"/>
              </w:rPr>
            </w:pPr>
            <w:r>
              <w:rPr>
                <w:w w:val="99"/>
                <w:sz w:val="18"/>
              </w:rPr>
              <w:t>5</w:t>
            </w:r>
          </w:p>
        </w:tc>
        <w:tc>
          <w:tcPr>
            <w:tcW w:w="627" w:type="dxa"/>
            <w:tcBorders>
              <w:bottom w:val="single" w:sz="12" w:space="0" w:color="000000"/>
            </w:tcBorders>
          </w:tcPr>
          <w:p>
            <w:pPr>
              <w:pStyle w:val="TableParagraph"/>
              <w:spacing w:line="194" w:lineRule="exact"/>
              <w:ind w:right="190"/>
              <w:jc w:val="right"/>
              <w:rPr>
                <w:sz w:val="18"/>
              </w:rPr>
            </w:pPr>
            <w:r>
              <w:rPr>
                <w:sz w:val="18"/>
              </w:rPr>
              <w:t>31</w:t>
            </w:r>
          </w:p>
        </w:tc>
        <w:tc>
          <w:tcPr>
            <w:tcW w:w="491" w:type="dxa"/>
            <w:tcBorders>
              <w:bottom w:val="single" w:sz="12" w:space="0" w:color="000000"/>
            </w:tcBorders>
          </w:tcPr>
          <w:p>
            <w:pPr>
              <w:pStyle w:val="TableParagraph"/>
              <w:spacing w:line="194" w:lineRule="exact"/>
              <w:ind w:left="176"/>
              <w:jc w:val="left"/>
              <w:rPr>
                <w:sz w:val="18"/>
              </w:rPr>
            </w:pPr>
            <w:r>
              <w:rPr>
                <w:sz w:val="18"/>
              </w:rPr>
              <w:t>25</w:t>
            </w:r>
          </w:p>
        </w:tc>
      </w:tr>
    </w:tbl>
    <w:p>
      <w:pPr>
        <w:pStyle w:val="BodyText"/>
        <w:spacing w:before="2"/>
        <w:rPr>
          <w:sz w:val="23"/>
        </w:rPr>
      </w:pPr>
    </w:p>
    <w:p>
      <w:pPr>
        <w:spacing w:line="240" w:lineRule="auto" w:before="0"/>
        <w:ind w:left="120" w:right="68" w:hanging="7"/>
        <w:jc w:val="both"/>
        <w:rPr>
          <w:sz w:val="20"/>
        </w:rPr>
      </w:pPr>
      <w:r>
        <w:rPr>
          <w:spacing w:val="-4"/>
          <w:sz w:val="20"/>
        </w:rPr>
        <w:t>Table </w:t>
      </w:r>
      <w:r>
        <w:rPr>
          <w:sz w:val="20"/>
        </w:rPr>
        <w:t>4: Numbers of times each error type is chosen  in successful attacks. </w:t>
      </w:r>
      <w:r>
        <w:rPr>
          <w:spacing w:val="-8"/>
          <w:sz w:val="20"/>
        </w:rPr>
        <w:t>We </w:t>
      </w:r>
      <w:r>
        <w:rPr>
          <w:sz w:val="20"/>
        </w:rPr>
        <w:t>ﬁnd that </w:t>
      </w:r>
      <w:r>
        <w:rPr>
          <w:rFonts w:ascii="Courier New" w:hAnsi="Courier New"/>
          <w:sz w:val="20"/>
        </w:rPr>
        <w:t>Wchoice</w:t>
      </w:r>
      <w:r>
        <w:rPr>
          <w:rFonts w:ascii="Courier New" w:hAnsi="Courier New"/>
          <w:spacing w:val="-88"/>
          <w:sz w:val="20"/>
        </w:rPr>
        <w:t> </w:t>
      </w:r>
      <w:r>
        <w:rPr>
          <w:sz w:val="20"/>
        </w:rPr>
        <w:t>and </w:t>
      </w:r>
      <w:r>
        <w:rPr>
          <w:rFonts w:ascii="Courier New" w:hAnsi="Courier New"/>
          <w:spacing w:val="-5"/>
          <w:sz w:val="20"/>
        </w:rPr>
        <w:t>SVA </w:t>
      </w:r>
      <w:r>
        <w:rPr>
          <w:sz w:val="20"/>
        </w:rPr>
        <w:t>are more</w:t>
      </w:r>
      <w:r>
        <w:rPr>
          <w:spacing w:val="-3"/>
          <w:sz w:val="20"/>
        </w:rPr>
        <w:t> </w:t>
      </w:r>
      <w:r>
        <w:rPr>
          <w:sz w:val="20"/>
        </w:rPr>
        <w:t>harmful.</w:t>
      </w:r>
    </w:p>
    <w:p>
      <w:pPr>
        <w:pStyle w:val="BodyText"/>
        <w:rPr>
          <w:sz w:val="24"/>
        </w:rPr>
      </w:pPr>
    </w:p>
    <w:p>
      <w:pPr>
        <w:pStyle w:val="BodyText"/>
        <w:spacing w:before="6"/>
        <w:rPr>
          <w:sz w:val="27"/>
        </w:rPr>
      </w:pPr>
    </w:p>
    <w:p>
      <w:pPr>
        <w:spacing w:line="256" w:lineRule="auto" w:before="1"/>
        <w:ind w:left="120" w:right="46" w:firstLine="0"/>
        <w:jc w:val="both"/>
        <w:rPr>
          <w:sz w:val="22"/>
        </w:rPr>
      </w:pPr>
      <w:r>
        <w:rPr>
          <w:sz w:val="22"/>
        </w:rPr>
        <w:t>in general harder to be inﬂuenced by grammatical errors.</w:t>
      </w:r>
      <w:r>
        <w:rPr>
          <w:spacing w:val="-16"/>
          <w:sz w:val="22"/>
        </w:rPr>
        <w:t> </w:t>
      </w:r>
      <w:r>
        <w:rPr>
          <w:sz w:val="22"/>
        </w:rPr>
        <w:t>In</w:t>
      </w:r>
      <w:r>
        <w:rPr>
          <w:spacing w:val="-25"/>
          <w:sz w:val="22"/>
        </w:rPr>
        <w:t> </w:t>
      </w:r>
      <w:r>
        <w:rPr>
          <w:sz w:val="22"/>
        </w:rPr>
        <w:t>terms</w:t>
      </w:r>
      <w:r>
        <w:rPr>
          <w:spacing w:val="-24"/>
          <w:sz w:val="22"/>
        </w:rPr>
        <w:t> </w:t>
      </w:r>
      <w:r>
        <w:rPr>
          <w:sz w:val="22"/>
        </w:rPr>
        <w:t>of</w:t>
      </w:r>
      <w:r>
        <w:rPr>
          <w:spacing w:val="-24"/>
          <w:sz w:val="22"/>
        </w:rPr>
        <w:t> </w:t>
      </w:r>
      <w:r>
        <w:rPr>
          <w:sz w:val="22"/>
        </w:rPr>
        <w:t>the</w:t>
      </w:r>
      <w:r>
        <w:rPr>
          <w:spacing w:val="-25"/>
          <w:sz w:val="22"/>
        </w:rPr>
        <w:t> </w:t>
      </w:r>
      <w:r>
        <w:rPr>
          <w:i/>
          <w:sz w:val="22"/>
        </w:rPr>
        <w:t>probabilistic</w:t>
      </w:r>
      <w:r>
        <w:rPr>
          <w:i/>
          <w:spacing w:val="-24"/>
          <w:sz w:val="22"/>
        </w:rPr>
        <w:t> </w:t>
      </w:r>
      <w:r>
        <w:rPr>
          <w:i/>
          <w:sz w:val="22"/>
        </w:rPr>
        <w:t>transformation</w:t>
      </w:r>
      <w:r>
        <w:rPr>
          <w:sz w:val="22"/>
        </w:rPr>
        <w:t>, the drop of F1 scores ranges from 2% to 4%. For the</w:t>
      </w:r>
      <w:r>
        <w:rPr>
          <w:spacing w:val="-20"/>
          <w:sz w:val="22"/>
        </w:rPr>
        <w:t> </w:t>
      </w:r>
      <w:r>
        <w:rPr>
          <w:i/>
          <w:sz w:val="22"/>
        </w:rPr>
        <w:t>worst-case</w:t>
      </w:r>
      <w:r>
        <w:rPr>
          <w:i/>
          <w:spacing w:val="-19"/>
          <w:sz w:val="22"/>
        </w:rPr>
        <w:t> </w:t>
      </w:r>
      <w:r>
        <w:rPr>
          <w:i/>
          <w:sz w:val="22"/>
        </w:rPr>
        <w:t>transformation</w:t>
      </w:r>
      <w:r>
        <w:rPr>
          <w:sz w:val="22"/>
        </w:rPr>
        <w:t>,</w:t>
      </w:r>
      <w:r>
        <w:rPr>
          <w:spacing w:val="-19"/>
          <w:sz w:val="22"/>
        </w:rPr>
        <w:t> </w:t>
      </w:r>
      <w:r>
        <w:rPr>
          <w:sz w:val="22"/>
        </w:rPr>
        <w:t>the</w:t>
      </w:r>
      <w:r>
        <w:rPr>
          <w:spacing w:val="-19"/>
          <w:sz w:val="22"/>
        </w:rPr>
        <w:t> </w:t>
      </w:r>
      <w:r>
        <w:rPr>
          <w:sz w:val="22"/>
        </w:rPr>
        <w:t>highest</w:t>
      </w:r>
      <w:r>
        <w:rPr>
          <w:spacing w:val="-20"/>
          <w:sz w:val="22"/>
        </w:rPr>
        <w:t> </w:t>
      </w:r>
      <w:r>
        <w:rPr>
          <w:sz w:val="22"/>
        </w:rPr>
        <w:t>drop</w:t>
      </w:r>
      <w:r>
        <w:rPr>
          <w:spacing w:val="-19"/>
          <w:sz w:val="22"/>
        </w:rPr>
        <w:t> </w:t>
      </w:r>
      <w:r>
        <w:rPr>
          <w:sz w:val="22"/>
        </w:rPr>
        <w:t>for NER is 18.33% (ElMo, beam</w:t>
      </w:r>
      <w:r>
        <w:rPr>
          <w:spacing w:val="-10"/>
          <w:sz w:val="22"/>
        </w:rPr>
        <w:t> </w:t>
      </w:r>
      <w:r>
        <w:rPr>
          <w:sz w:val="22"/>
        </w:rPr>
        <w:t>search).</w:t>
      </w:r>
    </w:p>
    <w:p>
      <w:pPr>
        <w:pStyle w:val="BodyText"/>
        <w:spacing w:line="256" w:lineRule="auto" w:before="76"/>
        <w:ind w:left="120" w:right="38" w:firstLine="218"/>
        <w:jc w:val="both"/>
      </w:pPr>
      <w:r>
        <w:rPr/>
        <w:t>Considering different target models, we </w:t>
      </w:r>
      <w:r>
        <w:rPr>
          <w:spacing w:val="-6"/>
        </w:rPr>
        <w:t>ob- </w:t>
      </w:r>
      <w:r>
        <w:rPr/>
        <w:t>serve that the impact of grammatical errors varies among models. Speciﬁcally,  </w:t>
      </w:r>
      <w:r>
        <w:rPr>
          <w:spacing w:val="-5"/>
        </w:rPr>
        <w:t>RoBERTa  </w:t>
      </w:r>
      <w:r>
        <w:rPr/>
        <w:t>exhibits a strong robustness against the impact of </w:t>
      </w:r>
      <w:r>
        <w:rPr>
          <w:spacing w:val="-3"/>
        </w:rPr>
        <w:t>gram- </w:t>
      </w:r>
      <w:r>
        <w:rPr/>
        <w:t>matical errors, with consistently lower attack </w:t>
      </w:r>
      <w:r>
        <w:rPr>
          <w:spacing w:val="-5"/>
        </w:rPr>
        <w:t>suc- </w:t>
      </w:r>
      <w:r>
        <w:rPr/>
        <w:t>cess rates (20.28% on average) and F1 score </w:t>
      </w:r>
      <w:r>
        <w:rPr>
          <w:spacing w:val="-4"/>
        </w:rPr>
        <w:t>de- </w:t>
      </w:r>
      <w:r>
        <w:rPr/>
        <w:t>creases (17.50% on average) across all tasks, </w:t>
      </w:r>
      <w:r>
        <w:rPr>
          <w:spacing w:val="-5"/>
        </w:rPr>
        <w:t>es- </w:t>
      </w:r>
      <w:r>
        <w:rPr/>
        <w:t>pecially on MRPC and MNLI. On the other hand, </w:t>
      </w:r>
      <w:r>
        <w:rPr>
          <w:spacing w:val="-7"/>
        </w:rPr>
        <w:t>BERT, </w:t>
      </w:r>
      <w:r>
        <w:rPr/>
        <w:t>ELMo, and InferSent experience an </w:t>
      </w:r>
      <w:r>
        <w:rPr>
          <w:spacing w:val="-3"/>
        </w:rPr>
        <w:t>aver- </w:t>
      </w:r>
      <w:r>
        <w:rPr/>
        <w:t>age attack rate of 26.03%, 33.06%, 36.07% </w:t>
      </w:r>
      <w:r>
        <w:rPr>
          <w:spacing w:val="-6"/>
        </w:rPr>
        <w:t>re- </w:t>
      </w:r>
      <w:r>
        <w:rPr/>
        <w:t>spectively on NLU tasks. Given the differences  in</w:t>
      </w:r>
      <w:r>
        <w:rPr>
          <w:spacing w:val="34"/>
        </w:rPr>
        <w:t> </w:t>
      </w:r>
      <w:r>
        <w:rPr/>
        <w:t>pre-training</w:t>
      </w:r>
      <w:r>
        <w:rPr>
          <w:spacing w:val="35"/>
        </w:rPr>
        <w:t> </w:t>
      </w:r>
      <w:r>
        <w:rPr/>
        <w:t>strategies,</w:t>
      </w:r>
      <w:r>
        <w:rPr>
          <w:spacing w:val="43"/>
        </w:rPr>
        <w:t> </w:t>
      </w:r>
      <w:r>
        <w:rPr/>
        <w:t>we</w:t>
      </w:r>
      <w:r>
        <w:rPr>
          <w:spacing w:val="35"/>
        </w:rPr>
        <w:t> </w:t>
      </w:r>
      <w:r>
        <w:rPr/>
        <w:t>speculate</w:t>
      </w:r>
      <w:r>
        <w:rPr>
          <w:spacing w:val="35"/>
        </w:rPr>
        <w:t> </w:t>
      </w:r>
      <w:r>
        <w:rPr/>
        <w:t>that</w:t>
      </w:r>
      <w:r>
        <w:rPr>
          <w:spacing w:val="35"/>
        </w:rPr>
        <w:t> </w:t>
      </w:r>
      <w:r>
        <w:rPr>
          <w:spacing w:val="-5"/>
        </w:rPr>
        <w:t>pre-</w:t>
      </w:r>
    </w:p>
    <w:p>
      <w:pPr>
        <w:pStyle w:val="BodyText"/>
        <w:spacing w:line="256" w:lineRule="auto"/>
        <w:ind w:left="113" w:right="116" w:firstLine="5"/>
        <w:jc w:val="both"/>
      </w:pPr>
      <w:r>
        <w:rPr/>
        <w:br w:type="column"/>
      </w:r>
      <w:r>
        <w:rPr/>
        <w:t>training with more data might beneﬁt model </w:t>
      </w:r>
      <w:r>
        <w:rPr>
          <w:spacing w:val="-4"/>
        </w:rPr>
        <w:t>ro- </w:t>
      </w:r>
      <w:r>
        <w:rPr/>
        <w:t>bustness against noised data. This speculation is consistent</w:t>
      </w:r>
      <w:r>
        <w:rPr>
          <w:spacing w:val="-10"/>
        </w:rPr>
        <w:t> </w:t>
      </w:r>
      <w:r>
        <w:rPr/>
        <w:t>with</w:t>
      </w:r>
      <w:r>
        <w:rPr>
          <w:spacing w:val="-9"/>
        </w:rPr>
        <w:t> </w:t>
      </w:r>
      <w:r>
        <w:rPr/>
        <w:t>(</w:t>
      </w:r>
      <w:hyperlink w:history="true" w:anchor="_bookmark51">
        <w:r>
          <w:rPr>
            <w:color w:val="00007F"/>
          </w:rPr>
          <w:t>Warstadt</w:t>
        </w:r>
        <w:r>
          <w:rPr>
            <w:color w:val="00007F"/>
            <w:spacing w:val="-10"/>
          </w:rPr>
          <w:t> </w:t>
        </w:r>
        <w:r>
          <w:rPr>
            <w:color w:val="00007F"/>
          </w:rPr>
          <w:t>et</w:t>
        </w:r>
        <w:r>
          <w:rPr>
            <w:color w:val="00007F"/>
            <w:spacing w:val="-9"/>
          </w:rPr>
          <w:t> </w:t>
        </w:r>
        <w:r>
          <w:rPr>
            <w:color w:val="00007F"/>
          </w:rPr>
          <w:t>al.</w:t>
        </w:r>
      </w:hyperlink>
      <w:r>
        <w:rPr/>
        <w:t>,</w:t>
      </w:r>
      <w:r>
        <w:rPr>
          <w:spacing w:val="-9"/>
        </w:rPr>
        <w:t> </w:t>
      </w:r>
      <w:hyperlink w:history="true" w:anchor="_bookmark51">
        <w:r>
          <w:rPr>
            <w:color w:val="00007F"/>
          </w:rPr>
          <w:t>2019b</w:t>
        </w:r>
      </w:hyperlink>
      <w:r>
        <w:rPr/>
        <w:t>),</w:t>
      </w:r>
      <w:r>
        <w:rPr>
          <w:spacing w:val="-10"/>
        </w:rPr>
        <w:t> </w:t>
      </w:r>
      <w:r>
        <w:rPr/>
        <w:t>where</w:t>
      </w:r>
      <w:r>
        <w:rPr>
          <w:spacing w:val="-9"/>
        </w:rPr>
        <w:t> </w:t>
      </w:r>
      <w:r>
        <w:rPr/>
        <w:t>the authors also </w:t>
      </w:r>
      <w:r>
        <w:rPr>
          <w:spacing w:val="-3"/>
        </w:rPr>
        <w:t>give </w:t>
      </w:r>
      <w:r>
        <w:rPr/>
        <w:t>a lightweight demonstration on LSTM</w:t>
      </w:r>
      <w:r>
        <w:rPr>
          <w:spacing w:val="-15"/>
        </w:rPr>
        <w:t> </w:t>
      </w:r>
      <w:r>
        <w:rPr/>
        <w:t>and</w:t>
      </w:r>
      <w:r>
        <w:rPr>
          <w:spacing w:val="-15"/>
        </w:rPr>
        <w:t> </w:t>
      </w:r>
      <w:r>
        <w:rPr/>
        <w:t>Transformer-XL</w:t>
      </w:r>
      <w:r>
        <w:rPr>
          <w:spacing w:val="-15"/>
        </w:rPr>
        <w:t> </w:t>
      </w:r>
      <w:r>
        <w:rPr/>
        <w:t>(</w:t>
      </w:r>
      <w:hyperlink w:history="true" w:anchor="_bookmark23">
        <w:r>
          <w:rPr>
            <w:color w:val="00007F"/>
          </w:rPr>
          <w:t>Dai</w:t>
        </w:r>
        <w:r>
          <w:rPr>
            <w:color w:val="00007F"/>
            <w:spacing w:val="-15"/>
          </w:rPr>
          <w:t> </w:t>
        </w:r>
        <w:r>
          <w:rPr>
            <w:color w:val="00007F"/>
          </w:rPr>
          <w:t>et</w:t>
        </w:r>
        <w:r>
          <w:rPr>
            <w:color w:val="00007F"/>
            <w:spacing w:val="-15"/>
          </w:rPr>
          <w:t> </w:t>
        </w:r>
        <w:r>
          <w:rPr>
            <w:color w:val="00007F"/>
          </w:rPr>
          <w:t>al.</w:t>
        </w:r>
      </w:hyperlink>
      <w:r>
        <w:rPr/>
        <w:t>,</w:t>
      </w:r>
      <w:r>
        <w:rPr>
          <w:spacing w:val="-15"/>
        </w:rPr>
        <w:t> </w:t>
      </w:r>
      <w:hyperlink w:history="true" w:anchor="_bookmark23">
        <w:r>
          <w:rPr>
            <w:color w:val="00007F"/>
          </w:rPr>
          <w:t>2019</w:t>
        </w:r>
      </w:hyperlink>
      <w:r>
        <w:rPr/>
        <w:t>)</w:t>
      </w:r>
      <w:r>
        <w:rPr>
          <w:spacing w:val="-15"/>
        </w:rPr>
        <w:t> </w:t>
      </w:r>
      <w:r>
        <w:rPr/>
        <w:t>with varying training data. </w:t>
      </w:r>
      <w:r>
        <w:rPr>
          <w:spacing w:val="-9"/>
        </w:rPr>
        <w:t>We </w:t>
      </w:r>
      <w:r>
        <w:rPr/>
        <w:t>leave a further </w:t>
      </w:r>
      <w:r>
        <w:rPr>
          <w:spacing w:val="-3"/>
        </w:rPr>
        <w:t>explo- </w:t>
      </w:r>
      <w:r>
        <w:rPr/>
        <w:t>ration</w:t>
      </w:r>
      <w:r>
        <w:rPr>
          <w:spacing w:val="-12"/>
        </w:rPr>
        <w:t> </w:t>
      </w:r>
      <w:r>
        <w:rPr/>
        <w:t>of</w:t>
      </w:r>
      <w:r>
        <w:rPr>
          <w:spacing w:val="-11"/>
        </w:rPr>
        <w:t> </w:t>
      </w:r>
      <w:r>
        <w:rPr/>
        <w:t>this</w:t>
      </w:r>
      <w:r>
        <w:rPr>
          <w:spacing w:val="-11"/>
        </w:rPr>
        <w:t> </w:t>
      </w:r>
      <w:r>
        <w:rPr/>
        <w:t>speculation</w:t>
      </w:r>
      <w:r>
        <w:rPr>
          <w:spacing w:val="-11"/>
        </w:rPr>
        <w:t> </w:t>
      </w:r>
      <w:r>
        <w:rPr/>
        <w:t>and</w:t>
      </w:r>
      <w:r>
        <w:rPr>
          <w:spacing w:val="-12"/>
        </w:rPr>
        <w:t> </w:t>
      </w:r>
      <w:r>
        <w:rPr/>
        <w:t>a</w:t>
      </w:r>
      <w:r>
        <w:rPr>
          <w:spacing w:val="-11"/>
        </w:rPr>
        <w:t> </w:t>
      </w:r>
      <w:r>
        <w:rPr/>
        <w:t>detailed</w:t>
      </w:r>
      <w:r>
        <w:rPr>
          <w:spacing w:val="-11"/>
        </w:rPr>
        <w:t> </w:t>
      </w:r>
      <w:r>
        <w:rPr/>
        <w:t>analysis</w:t>
      </w:r>
      <w:r>
        <w:rPr>
          <w:spacing w:val="-11"/>
        </w:rPr>
        <w:t> </w:t>
      </w:r>
      <w:r>
        <w:rPr/>
        <w:t>of model architecture to future</w:t>
      </w:r>
      <w:r>
        <w:rPr>
          <w:spacing w:val="-8"/>
        </w:rPr>
        <w:t> </w:t>
      </w:r>
      <w:r>
        <w:rPr/>
        <w:t>work.</w:t>
      </w:r>
    </w:p>
    <w:p>
      <w:pPr>
        <w:pStyle w:val="BodyText"/>
        <w:spacing w:line="256" w:lineRule="auto" w:before="78"/>
        <w:ind w:left="119" w:right="116" w:firstLine="218"/>
        <w:jc w:val="both"/>
      </w:pPr>
      <w:r>
        <w:rPr/>
        <w:t>Note that in the experiment setting, for each model, we follow the literature to compute the </w:t>
      </w:r>
      <w:r>
        <w:rPr>
          <w:spacing w:val="-5"/>
        </w:rPr>
        <w:t>at- </w:t>
      </w:r>
      <w:r>
        <w:rPr/>
        <w:t>tack success rate only on the instances where the model makes correct predictions. Therefore, the attack</w:t>
      </w:r>
      <w:r>
        <w:rPr>
          <w:spacing w:val="-15"/>
        </w:rPr>
        <w:t> </w:t>
      </w:r>
      <w:r>
        <w:rPr/>
        <w:t>success</w:t>
      </w:r>
      <w:r>
        <w:rPr>
          <w:spacing w:val="-15"/>
        </w:rPr>
        <w:t> </w:t>
      </w:r>
      <w:r>
        <w:rPr/>
        <w:t>rates</w:t>
      </w:r>
      <w:r>
        <w:rPr>
          <w:spacing w:val="-15"/>
        </w:rPr>
        <w:t> </w:t>
      </w:r>
      <w:r>
        <w:rPr/>
        <w:t>across</w:t>
      </w:r>
      <w:r>
        <w:rPr>
          <w:spacing w:val="-15"/>
        </w:rPr>
        <w:t> </w:t>
      </w:r>
      <w:r>
        <w:rPr/>
        <w:t>different</w:t>
      </w:r>
      <w:r>
        <w:rPr>
          <w:spacing w:val="-14"/>
        </w:rPr>
        <w:t> </w:t>
      </w:r>
      <w:r>
        <w:rPr/>
        <w:t>models</w:t>
      </w:r>
      <w:r>
        <w:rPr>
          <w:spacing w:val="-15"/>
        </w:rPr>
        <w:t> </w:t>
      </w:r>
      <w:r>
        <w:rPr/>
        <w:t>are</w:t>
      </w:r>
      <w:r>
        <w:rPr>
          <w:spacing w:val="-15"/>
        </w:rPr>
        <w:t> </w:t>
      </w:r>
      <w:r>
        <w:rPr/>
        <w:t>not comparable. </w:t>
      </w:r>
      <w:r>
        <w:rPr>
          <w:spacing w:val="-9"/>
        </w:rPr>
        <w:t>To </w:t>
      </w:r>
      <w:r>
        <w:rPr/>
        <w:t>compare the robustness of </w:t>
      </w:r>
      <w:r>
        <w:rPr>
          <w:spacing w:val="-4"/>
        </w:rPr>
        <w:t>differ- </w:t>
      </w:r>
      <w:r>
        <w:rPr/>
        <w:t>ent</w:t>
      </w:r>
      <w:r>
        <w:rPr>
          <w:spacing w:val="-25"/>
        </w:rPr>
        <w:t> </w:t>
      </w:r>
      <w:r>
        <w:rPr/>
        <w:t>encoders,</w:t>
      </w:r>
      <w:r>
        <w:rPr>
          <w:spacing w:val="-23"/>
        </w:rPr>
        <w:t> </w:t>
      </w:r>
      <w:r>
        <w:rPr/>
        <w:t>we</w:t>
      </w:r>
      <w:r>
        <w:rPr>
          <w:spacing w:val="-24"/>
        </w:rPr>
        <w:t> </w:t>
      </w:r>
      <w:r>
        <w:rPr/>
        <w:t>further</w:t>
      </w:r>
      <w:r>
        <w:rPr>
          <w:spacing w:val="-24"/>
        </w:rPr>
        <w:t> </w:t>
      </w:r>
      <w:r>
        <w:rPr/>
        <w:t>examine</w:t>
      </w:r>
      <w:r>
        <w:rPr>
          <w:spacing w:val="-24"/>
        </w:rPr>
        <w:t> </w:t>
      </w:r>
      <w:r>
        <w:rPr/>
        <w:t>the</w:t>
      </w:r>
      <w:r>
        <w:rPr>
          <w:spacing w:val="-24"/>
        </w:rPr>
        <w:t> </w:t>
      </w:r>
      <w:r>
        <w:rPr/>
        <w:t>attack</w:t>
      </w:r>
      <w:r>
        <w:rPr>
          <w:spacing w:val="-24"/>
        </w:rPr>
        <w:t> </w:t>
      </w:r>
      <w:r>
        <w:rPr/>
        <w:t>success rates on the common part in the development set that all the models make correct predictions. </w:t>
      </w:r>
      <w:r>
        <w:rPr>
          <w:spacing w:val="-9"/>
        </w:rPr>
        <w:t>We </w:t>
      </w:r>
      <w:r>
        <w:rPr/>
        <w:t>ﬁnd</w:t>
      </w:r>
      <w:r>
        <w:rPr>
          <w:spacing w:val="-10"/>
        </w:rPr>
        <w:t> </w:t>
      </w:r>
      <w:r>
        <w:rPr/>
        <w:t>that</w:t>
      </w:r>
      <w:r>
        <w:rPr>
          <w:spacing w:val="-10"/>
        </w:rPr>
        <w:t> </w:t>
      </w:r>
      <w:r>
        <w:rPr/>
        <w:t>the</w:t>
      </w:r>
      <w:r>
        <w:rPr>
          <w:spacing w:val="-10"/>
        </w:rPr>
        <w:t> </w:t>
      </w:r>
      <w:r>
        <w:rPr/>
        <w:t>overall</w:t>
      </w:r>
      <w:r>
        <w:rPr>
          <w:spacing w:val="-10"/>
        </w:rPr>
        <w:t> </w:t>
      </w:r>
      <w:r>
        <w:rPr/>
        <w:t>trend</w:t>
      </w:r>
      <w:r>
        <w:rPr>
          <w:spacing w:val="-9"/>
        </w:rPr>
        <w:t> </w:t>
      </w:r>
      <w:r>
        <w:rPr/>
        <w:t>is</w:t>
      </w:r>
      <w:r>
        <w:rPr>
          <w:spacing w:val="-10"/>
        </w:rPr>
        <w:t> </w:t>
      </w:r>
      <w:r>
        <w:rPr/>
        <w:t>similar</w:t>
      </w:r>
      <w:r>
        <w:rPr>
          <w:spacing w:val="-10"/>
        </w:rPr>
        <w:t> </w:t>
      </w:r>
      <w:r>
        <w:rPr/>
        <w:t>to</w:t>
      </w:r>
      <w:r>
        <w:rPr>
          <w:spacing w:val="-10"/>
        </w:rPr>
        <w:t> </w:t>
      </w:r>
      <w:r>
        <w:rPr/>
        <w:t>that</w:t>
      </w:r>
      <w:r>
        <w:rPr>
          <w:spacing w:val="-10"/>
        </w:rPr>
        <w:t> </w:t>
      </w:r>
      <w:r>
        <w:rPr/>
        <w:t>in</w:t>
      </w:r>
      <w:r>
        <w:rPr>
          <w:spacing w:val="-9"/>
        </w:rPr>
        <w:t> </w:t>
      </w:r>
      <w:r>
        <w:rPr>
          <w:spacing w:val="-4"/>
        </w:rPr>
        <w:t>Table</w:t>
      </w:r>
    </w:p>
    <w:p>
      <w:pPr>
        <w:pStyle w:val="ListParagraph"/>
        <w:numPr>
          <w:ilvl w:val="0"/>
          <w:numId w:val="3"/>
        </w:numPr>
        <w:tabs>
          <w:tab w:pos="353" w:val="left" w:leader="none"/>
        </w:tabs>
        <w:spacing w:line="256" w:lineRule="auto" w:before="3" w:after="0"/>
        <w:ind w:left="119" w:right="116" w:firstLine="0"/>
        <w:jc w:val="both"/>
        <w:rPr>
          <w:sz w:val="22"/>
        </w:rPr>
      </w:pPr>
      <w:r>
        <w:rPr>
          <w:sz w:val="22"/>
        </w:rPr>
        <w:t>For example, the greedy attack success rates of </w:t>
      </w:r>
      <w:r>
        <w:rPr>
          <w:spacing w:val="-4"/>
          <w:sz w:val="22"/>
        </w:rPr>
        <w:t>RoBERTa, </w:t>
      </w:r>
      <w:r>
        <w:rPr>
          <w:spacing w:val="-7"/>
          <w:sz w:val="22"/>
        </w:rPr>
        <w:t>BERT, </w:t>
      </w:r>
      <w:r>
        <w:rPr>
          <w:sz w:val="22"/>
        </w:rPr>
        <w:t>and ELMo on MRPC and </w:t>
      </w:r>
      <w:r>
        <w:rPr>
          <w:spacing w:val="-9"/>
          <w:sz w:val="22"/>
        </w:rPr>
        <w:t>SST- </w:t>
      </w:r>
      <w:r>
        <w:rPr>
          <w:sz w:val="22"/>
        </w:rPr>
        <w:t>2 are 14.4%, 22.1%, 46.8%, and 28.2%, 30.0%, 33.9%</w:t>
      </w:r>
      <w:r>
        <w:rPr>
          <w:spacing w:val="-2"/>
          <w:sz w:val="22"/>
        </w:rPr>
        <w:t> </w:t>
      </w:r>
      <w:r>
        <w:rPr>
          <w:sz w:val="22"/>
        </w:rPr>
        <w:t>respectively.</w:t>
      </w:r>
    </w:p>
    <w:p>
      <w:pPr>
        <w:pStyle w:val="BodyText"/>
        <w:spacing w:line="256" w:lineRule="auto" w:before="84"/>
        <w:ind w:left="119" w:right="116" w:firstLine="218"/>
        <w:jc w:val="both"/>
      </w:pPr>
      <w:r>
        <w:rPr>
          <w:spacing w:val="-9"/>
        </w:rPr>
        <w:t>To </w:t>
      </w:r>
      <w:r>
        <w:rPr/>
        <w:t>better understand the effect of grammati- cal errors, we also analyze (1) which error type harms the performance most, (2) how different error rates affect the performance. For the ﬁrst question, we represent the harm of an error type by the total time it is chosen in successful greedy attack examples. </w:t>
      </w:r>
      <w:r>
        <w:rPr>
          <w:spacing w:val="-9"/>
        </w:rPr>
        <w:t>We </w:t>
      </w:r>
      <w:r>
        <w:rPr/>
        <w:t>conduct experiments to </w:t>
      </w:r>
      <w:r>
        <w:rPr>
          <w:spacing w:val="-3"/>
        </w:rPr>
        <w:t>ana- </w:t>
      </w:r>
      <w:r>
        <w:rPr/>
        <w:t>lyze</w:t>
      </w:r>
      <w:r>
        <w:rPr>
          <w:spacing w:val="-12"/>
        </w:rPr>
        <w:t> </w:t>
      </w:r>
      <w:r>
        <w:rPr>
          <w:spacing w:val="-4"/>
        </w:rPr>
        <w:t>BERT</w:t>
      </w:r>
      <w:r>
        <w:rPr>
          <w:spacing w:val="-12"/>
        </w:rPr>
        <w:t> </w:t>
      </w:r>
      <w:r>
        <w:rPr/>
        <w:t>and</w:t>
      </w:r>
      <w:r>
        <w:rPr>
          <w:spacing w:val="-12"/>
        </w:rPr>
        <w:t> </w:t>
      </w:r>
      <w:r>
        <w:rPr>
          <w:spacing w:val="-5"/>
        </w:rPr>
        <w:t>RoBERTa</w:t>
      </w:r>
      <w:r>
        <w:rPr>
          <w:spacing w:val="-12"/>
        </w:rPr>
        <w:t> </w:t>
      </w:r>
      <w:r>
        <w:rPr/>
        <w:t>on</w:t>
      </w:r>
      <w:r>
        <w:rPr>
          <w:spacing w:val="-12"/>
        </w:rPr>
        <w:t> </w:t>
      </w:r>
      <w:r>
        <w:rPr/>
        <w:t>the</w:t>
      </w:r>
      <w:r>
        <w:rPr>
          <w:spacing w:val="-12"/>
        </w:rPr>
        <w:t> </w:t>
      </w:r>
      <w:r>
        <w:rPr/>
        <w:t>development</w:t>
      </w:r>
      <w:r>
        <w:rPr>
          <w:spacing w:val="-12"/>
        </w:rPr>
        <w:t> </w:t>
      </w:r>
      <w:r>
        <w:rPr/>
        <w:t>sets of</w:t>
      </w:r>
      <w:r>
        <w:rPr>
          <w:spacing w:val="-7"/>
        </w:rPr>
        <w:t> </w:t>
      </w:r>
      <w:r>
        <w:rPr/>
        <w:t>MRPC,</w:t>
      </w:r>
      <w:r>
        <w:rPr>
          <w:spacing w:val="-7"/>
        </w:rPr>
        <w:t> </w:t>
      </w:r>
      <w:r>
        <w:rPr/>
        <w:t>MNLI-m,</w:t>
      </w:r>
      <w:r>
        <w:rPr>
          <w:spacing w:val="-7"/>
        </w:rPr>
        <w:t> </w:t>
      </w:r>
      <w:r>
        <w:rPr/>
        <w:t>and</w:t>
      </w:r>
      <w:r>
        <w:rPr>
          <w:spacing w:val="-7"/>
        </w:rPr>
        <w:t> </w:t>
      </w:r>
      <w:r>
        <w:rPr>
          <w:spacing w:val="-4"/>
        </w:rPr>
        <w:t>SST-2</w:t>
      </w:r>
      <w:r>
        <w:rPr>
          <w:spacing w:val="-7"/>
        </w:rPr>
        <w:t> </w:t>
      </w:r>
      <w:r>
        <w:rPr/>
        <w:t>as</w:t>
      </w:r>
      <w:r>
        <w:rPr>
          <w:spacing w:val="-7"/>
        </w:rPr>
        <w:t> </w:t>
      </w:r>
      <w:r>
        <w:rPr/>
        <w:t>shown</w:t>
      </w:r>
      <w:r>
        <w:rPr>
          <w:spacing w:val="-7"/>
        </w:rPr>
        <w:t> </w:t>
      </w:r>
      <w:r>
        <w:rPr/>
        <w:t>in</w:t>
      </w:r>
      <w:r>
        <w:rPr>
          <w:spacing w:val="-7"/>
        </w:rPr>
        <w:t> </w:t>
      </w:r>
      <w:r>
        <w:rPr>
          <w:spacing w:val="-4"/>
        </w:rPr>
        <w:t>Table</w:t>
      </w:r>
    </w:p>
    <w:p>
      <w:pPr>
        <w:spacing w:after="0" w:line="256" w:lineRule="auto"/>
        <w:jc w:val="both"/>
        <w:sectPr>
          <w:type w:val="continuous"/>
          <w:pgSz w:w="11910" w:h="16840"/>
          <w:pgMar w:top="1180" w:bottom="280" w:left="1320" w:right="1240"/>
          <w:cols w:num="2" w:equalWidth="0">
            <w:col w:w="4562" w:space="144"/>
            <w:col w:w="4644"/>
          </w:cols>
        </w:sectPr>
      </w:pPr>
    </w:p>
    <w:p>
      <w:pPr>
        <w:tabs>
          <w:tab w:pos="7665" w:val="left" w:leader="none"/>
        </w:tabs>
        <w:spacing w:before="62"/>
        <w:ind w:left="5616" w:right="0" w:firstLine="0"/>
        <w:jc w:val="left"/>
        <w:rPr>
          <w:rFonts w:ascii="Verdana"/>
          <w:b/>
          <w:sz w:val="8"/>
        </w:rPr>
      </w:pPr>
      <w:r>
        <w:rPr/>
        <w:pict>
          <v:group style="position:absolute;margin-left:111.884399pt;margin-top:17.010588pt;width:147.1pt;height:82.65pt;mso-position-horizontal-relative:page;mso-position-vertical-relative:paragraph;z-index:15738368" coordorigin="2238,340" coordsize="2942,1653">
            <v:shape style="position:absolute;left:2241;top:1369;width:76;height:76" coordorigin="2242,1370" coordsize="76,76" path="m2280,1370l2242,1408,2280,1446,2318,1408,2280,1370xe" filled="true" fillcolor="#1f77b3" stroked="false">
              <v:path arrowok="t"/>
              <v:fill type="solid"/>
            </v:shape>
            <v:shape style="position:absolute;left:2241;top:1369;width:76;height:76" coordorigin="2242,1370" coordsize="76,76" path="m2280,1446l2318,1408,2280,1370,2242,1408,2280,1446xe" filled="false" stroked="true" strokeweight=".4pt" strokecolor="#1f77b3">
              <v:path arrowok="t"/>
              <v:stroke dashstyle="solid"/>
            </v:shape>
            <v:shape style="position:absolute;left:2521;top:999;width:76;height:76" coordorigin="2521,1000" coordsize="76,76" path="m2559,1000l2521,1038,2559,1075,2597,1038,2559,1000xe" filled="true" fillcolor="#1f77b3" stroked="false">
              <v:path arrowok="t"/>
              <v:fill type="solid"/>
            </v:shape>
            <v:shape style="position:absolute;left:2521;top:999;width:76;height:76" coordorigin="2521,1000" coordsize="76,76" path="m2559,1075l2597,1038,2559,1000,2521,1038,2559,1075xe" filled="false" stroked="true" strokeweight=".4pt" strokecolor="#1f77b3">
              <v:path arrowok="t"/>
              <v:stroke dashstyle="solid"/>
            </v:shape>
            <v:shape style="position:absolute;left:3080;top:743;width:76;height:76" coordorigin="3080,743" coordsize="76,76" path="m3118,743l3080,781,3118,819,3156,781,3118,743xe" filled="true" fillcolor="#1f77b3" stroked="false">
              <v:path arrowok="t"/>
              <v:fill type="solid"/>
            </v:shape>
            <v:shape style="position:absolute;left:3080;top:743;width:76;height:76" coordorigin="3080,743" coordsize="76,76" path="m3118,819l3156,781,3118,743,3080,781,3118,819xe" filled="false" stroked="true" strokeweight=".4pt" strokecolor="#1f77b3">
              <v:path arrowok="t"/>
              <v:stroke dashstyle="solid"/>
            </v:shape>
            <v:shape style="position:absolute;left:3639;top:572;width:76;height:76" coordorigin="3639,572" coordsize="76,76" path="m3677,572l3639,610,3677,648,3715,610,3677,572xe" filled="true" fillcolor="#1f77b3" stroked="false">
              <v:path arrowok="t"/>
              <v:fill type="solid"/>
            </v:shape>
            <v:shape style="position:absolute;left:3639;top:572;width:76;height:76" coordorigin="3639,572" coordsize="76,76" path="m3677,648l3715,610,3677,572,3639,610,3677,648xe" filled="false" stroked="true" strokeweight=".4pt" strokecolor="#1f77b3">
              <v:path arrowok="t"/>
              <v:stroke dashstyle="solid"/>
            </v:shape>
            <v:shape style="position:absolute;left:3918;top:486;width:76;height:76" coordorigin="3918,487" coordsize="76,76" path="m3956,487l3918,525,3956,563,3994,525,3956,487xe" filled="true" fillcolor="#1f77b3" stroked="false">
              <v:path arrowok="t"/>
              <v:fill type="solid"/>
            </v:shape>
            <v:shape style="position:absolute;left:3918;top:486;width:76;height:76" coordorigin="3918,487" coordsize="76,76" path="m3956,563l3994,525,3956,487,3918,525,3956,563xe" filled="false" stroked="true" strokeweight=".4pt" strokecolor="#1f77b3">
              <v:path arrowok="t"/>
              <v:stroke dashstyle="solid"/>
            </v:shape>
            <v:shape style="position:absolute;left:4197;top:344;width:76;height:76" coordorigin="4198,344" coordsize="76,76" path="m4236,344l4198,382,4236,420,4274,382,4236,344xe" filled="true" fillcolor="#1f77b3" stroked="false">
              <v:path arrowok="t"/>
              <v:fill type="solid"/>
            </v:shape>
            <v:shape style="position:absolute;left:4197;top:344;width:76;height:76" coordorigin="4198,344" coordsize="76,76" path="m4236,420l4274,382,4236,344,4198,382,4236,420xe" filled="false" stroked="true" strokeweight=".4pt" strokecolor="#1f77b3">
              <v:path arrowok="t"/>
              <v:stroke dashstyle="solid"/>
            </v:shape>
            <v:shape style="position:absolute;left:2532;top:1381;width:54;height:54" coordorigin="2532,1381" coordsize="54,54" path="m2532,1408l2586,1408m2559,1435l2559,1381e" filled="false" stroked="true" strokeweight=".6pt" strokecolor="#ff7f0e">
              <v:path arrowok="t"/>
              <v:stroke dashstyle="solid"/>
            </v:shape>
            <v:line style="position:absolute" from="3371,1123" to="3424,1123" stroked="true" strokeweight=".6pt" strokecolor="#ff7f0e">
              <v:stroke dashstyle="solid"/>
            </v:line>
            <v:shape style="position:absolute;left:3370;top:1096;width:54;height:54" coordorigin="3371,1096" coordsize="54,54" path="m3405,1096l3390,1096,3384,1099,3373,1109,3371,1116,3371,1130,3373,1137,3384,1147,3390,1150,3397,1150,3405,1150,3411,1147,3422,1137,3424,1130,3424,1116,3422,1109,3411,1099,3405,1096xe" filled="true" fillcolor="#2ba02b" stroked="false">
              <v:path arrowok="t"/>
              <v:fill type="solid"/>
            </v:shape>
            <v:shape style="position:absolute;left:3370;top:1096;width:54;height:54" coordorigin="3371,1096" coordsize="54,54" path="m3397,1150l3405,1150,3411,1147,3416,1142,3422,1137,3424,1130,3424,1123,3424,1116,3422,1109,3416,1104,3411,1099,3405,1096,3397,1096,3390,1096,3384,1099,3379,1104,3373,1109,3371,1116,3371,1123,3371,1130,3373,1137,3379,1142,3384,1147,3390,1150,3397,1150xe" filled="false" stroked="true" strokeweight=".4pt" strokecolor="#2ba02b">
              <v:path arrowok="t"/>
              <v:stroke dashstyle="solid"/>
            </v:shape>
            <v:shape style="position:absolute;left:3650;top:896;width:54;height:54" coordorigin="3650,897" coordsize="54,54" path="m3650,924l3704,924m3677,950l3677,897e" filled="false" stroked="true" strokeweight=".6pt" strokecolor="#ff7f0e">
              <v:path arrowok="t"/>
              <v:stroke dashstyle="solid"/>
            </v:shape>
            <v:shape style="position:absolute;left:4209;top:811;width:54;height:54" coordorigin="4209,811" coordsize="54,54" path="m4209,838l4263,838m4236,865l4236,811e" filled="false" stroked="true" strokeweight=".6pt" strokecolor="#ff7f0e">
              <v:path arrowok="t"/>
              <v:stroke dashstyle="solid"/>
            </v:shape>
            <v:shape style="position:absolute;left:4209;top:811;width:54;height:54" coordorigin="4209,811" coordsize="54,54" path="m4243,811l4229,811,4222,814,4212,824,4209,831,4209,845,4212,852,4222,862,4229,865,4236,865,4243,865,4250,862,4260,852,4263,845,4263,831,4260,824,4250,814,4243,811xe" filled="true" fillcolor="#2ba02b" stroked="false">
              <v:path arrowok="t"/>
              <v:fill type="solid"/>
            </v:shape>
            <v:shape style="position:absolute;left:4209;top:811;width:54;height:54" coordorigin="4209,811" coordsize="54,54" path="m4236,865l4243,865,4250,862,4255,857,4260,852,4263,845,4263,838,4263,831,4260,824,4255,819,4250,814,4243,811,4236,811,4229,811,4222,814,4217,819,4212,824,4209,831,4209,838,4209,845,4212,852,4217,857,4222,862,4229,865,4236,865xe" filled="false" stroked="true" strokeweight=".4pt" strokecolor="#2ba02b">
              <v:path arrowok="t"/>
              <v:stroke dashstyle="solid"/>
            </v:shape>
            <v:shape style="position:absolute;left:2811;top:1381;width:54;height:54" coordorigin="2812,1381" coordsize="54,54" path="m2846,1381l2831,1381,2825,1384,2815,1394,2812,1401,2812,1415,2815,1422,2825,1432,2831,1435,2839,1435,2846,1435,2853,1432,2863,1422,2865,1415,2865,1401,2863,1394,2853,1384,2846,1381xe" filled="true" fillcolor="#2ba02b" stroked="false">
              <v:path arrowok="t"/>
              <v:fill type="solid"/>
            </v:shape>
            <v:shape style="position:absolute;left:2811;top:1381;width:54;height:54" coordorigin="2812,1381" coordsize="54,54" path="m2839,1435l2846,1435,2853,1432,2858,1427,2863,1422,2865,1415,2865,1408,2865,1401,2863,1394,2858,1389,2853,1384,2846,1381,2839,1381,2831,1381,2825,1384,2820,1389,2815,1394,2812,1401,2812,1408,2812,1415,2815,1422,2820,1427,2825,1432,2831,1435,2839,1435xe" filled="false" stroked="true" strokeweight=".4pt" strokecolor="#2ba02b">
              <v:path arrowok="t"/>
              <v:stroke dashstyle="solid"/>
            </v:shape>
            <v:shape style="position:absolute;left:3929;top:896;width:54;height:54" coordorigin="3930,897" coordsize="54,54" path="m3964,897l3949,897,3942,900,3932,910,3930,916,3930,931,3932,937,3942,948,3949,950,3956,950,3964,950,3970,948,3980,937,3983,931,3983,916,3980,910,3970,900,3964,897xe" filled="true" fillcolor="#2ba02b" stroked="false">
              <v:path arrowok="t"/>
              <v:fill type="solid"/>
            </v:shape>
            <v:shape style="position:absolute;left:3929;top:896;width:54;height:54" coordorigin="3930,897" coordsize="54,54" path="m3956,950l3964,950,3970,948,3975,943,3980,937,3983,931,3983,924,3983,916,3980,910,3975,905,3970,900,3964,897,3956,897,3949,897,3942,900,3937,905,3932,910,3930,916,3930,924,3930,931,3932,937,3937,943,3942,948,3949,950,3956,950xe" filled="false" stroked="true" strokeweight=".4pt" strokecolor="#2ba02b">
              <v:path arrowok="t"/>
              <v:stroke dashstyle="solid"/>
            </v:shape>
            <v:shape style="position:absolute;left:3929;top:1324;width:54;height:54" coordorigin="3930,1324" coordsize="54,54" path="m3956,1324l3930,1378,3983,1378,3956,1324xe" filled="true" fillcolor="#d62728" stroked="false">
              <v:path arrowok="t"/>
              <v:fill type="solid"/>
            </v:shape>
            <v:shape style="position:absolute;left:3929;top:1324;width:54;height:54" coordorigin="3930,1324" coordsize="54,54" path="m3956,1324l3930,1378,3983,1378,3956,1324xe" filled="false" stroked="true" strokeweight=".4pt" strokecolor="#d62728">
              <v:path arrowok="t"/>
              <v:stroke dashstyle="solid"/>
            </v:shape>
            <v:shape style="position:absolute;left:4209;top:1210;width:54;height:54" coordorigin="4209,1210" coordsize="54,54" path="m4236,1210l4209,1264,4263,1264,4236,1210xe" filled="true" fillcolor="#d62728" stroked="false">
              <v:path arrowok="t"/>
              <v:fill type="solid"/>
            </v:shape>
            <v:shape style="position:absolute;left:4209;top:1210;width:54;height:54" coordorigin="4209,1210" coordsize="54,54" path="m4236,1210l4209,1264,4263,1264,4236,1210xe" filled="false" stroked="true" strokeweight=".4pt" strokecolor="#d62728">
              <v:path arrowok="t"/>
              <v:stroke dashstyle="solid"/>
            </v:shape>
            <v:shape style="position:absolute;left:2279;top:382;width:1957;height:1026" coordorigin="2280,382" coordsize="1957,1026" path="m2280,1408l2559,1038,3118,781,3677,610,3956,525,4236,382e" filled="false" stroked="true" strokeweight=".6pt" strokecolor="#1f77b3">
              <v:path arrowok="t"/>
              <v:stroke dashstyle="shortdot"/>
            </v:shape>
            <v:line style="position:absolute" from="2253,1636" to="2306,1636" stroked="true" strokeweight=".6pt" strokecolor="#ff7f0e">
              <v:stroke dashstyle="solid"/>
            </v:line>
            <v:shape style="position:absolute;left:2252;top:1609;width:54;height:54" coordorigin="2253,1609" coordsize="54,54" path="m2287,1609l2273,1609,2266,1612,2256,1622,2253,1629,2253,1643,2256,1650,2266,1660,2273,1663,2280,1663,2287,1663,2294,1660,2304,1650,2306,1643,2306,1629,2304,1622,2294,1612,2287,1609xe" filled="true" fillcolor="#2ba02b" stroked="false">
              <v:path arrowok="t"/>
              <v:fill type="solid"/>
            </v:shape>
            <v:shape style="position:absolute;left:2252;top:1609;width:54;height:54" coordorigin="2253,1609" coordsize="54,54" path="m2280,1663l2287,1663,2294,1660,2299,1655,2304,1650,2306,1643,2306,1636,2306,1629,2304,1622,2299,1617,2294,1612,2287,1609,2280,1609,2273,1609,2266,1612,2261,1617,2256,1622,2253,1629,2253,1636,2253,1643,2256,1650,2261,1655,2266,1660,2273,1663,2280,1663xe" filled="false" stroked="true" strokeweight=".4pt" strokecolor="#2ba02b">
              <v:path arrowok="t"/>
              <v:stroke dashstyle="solid"/>
            </v:shape>
            <v:shape style="position:absolute;left:3370;top:1495;width:54;height:54" coordorigin="3371,1495" coordsize="54,54" path="m3397,1495l3371,1549,3424,1549,3397,1495xe" filled="true" fillcolor="#d62728" stroked="false">
              <v:path arrowok="t"/>
              <v:fill type="solid"/>
            </v:shape>
            <v:shape style="position:absolute;left:3370;top:1495;width:54;height:54" coordorigin="3371,1495" coordsize="54,54" path="m3397,1495l3371,1549,3424,1549,3397,1495xe" filled="false" stroked="true" strokeweight=".4pt" strokecolor="#d62728">
              <v:path arrowok="t"/>
              <v:stroke dashstyle="solid"/>
            </v:shape>
            <v:shape style="position:absolute;left:2279;top:667;width:2236;height:969" coordorigin="2280,667" coordsize="2236,969" path="m2280,1636l2559,1408,3397,1123,3677,924,4236,838,4515,667e" filled="false" stroked="true" strokeweight=".6pt" strokecolor="#ff7f0e">
              <v:path arrowok="t"/>
              <v:stroke dashstyle="longdashdot"/>
            </v:shape>
            <v:shape style="position:absolute;left:4768;top:640;width:54;height:54" coordorigin="4768,640" coordsize="54,54" path="m4802,640l4788,640,4781,643,4771,653,4768,660,4768,674,4771,681,4781,691,4788,694,4795,694,4802,694,4809,691,4819,681,4822,674,4822,660,4819,653,4809,643,4802,640xe" filled="true" fillcolor="#2ba02b" stroked="false">
              <v:path arrowok="t"/>
              <v:fill type="solid"/>
            </v:shape>
            <v:shape style="position:absolute;left:4768;top:640;width:54;height:54" coordorigin="4768,640" coordsize="54,54" path="m4795,694l4802,694,4809,691,4814,686,4819,681,4822,674,4822,667,4822,660,4819,653,4814,648,4809,643,4802,640,4795,640,4788,640,4781,643,4776,648,4771,653,4768,660,4768,667,4768,674,4771,681,4776,686,4781,691,4788,694,4795,694xe" filled="false" stroked="true" strokeweight=".4pt" strokecolor="#2ba02b">
              <v:path arrowok="t"/>
              <v:stroke dashstyle="solid"/>
            </v:shape>
            <v:shape style="position:absolute;left:2279;top:667;width:2516;height:969" coordorigin="2280,667" coordsize="2516,969" path="m2280,1636l2839,1408,3397,1123,3956,924,4236,838,4795,667e" filled="false" stroked="true" strokeweight=".6pt" strokecolor="#2ba02b">
              <v:path arrowok="t"/>
              <v:stroke dashstyle="solid"/>
            </v:shape>
            <v:shape style="position:absolute;left:2252;top:1922;width:54;height:54" coordorigin="2253,1922" coordsize="54,54" path="m2280,1922l2253,1976,2306,1976,2280,1922xe" filled="true" fillcolor="#d62728" stroked="false">
              <v:path arrowok="t"/>
              <v:fill type="solid"/>
            </v:shape>
            <v:shape style="position:absolute;left:2252;top:1922;width:54;height:54" coordorigin="2253,1922" coordsize="54,54" path="m2280,1922l2253,1976,2306,1976,2280,1922xe" filled="false" stroked="true" strokeweight=".4pt" strokecolor="#d62728">
              <v:path arrowok="t"/>
              <v:stroke dashstyle="solid"/>
            </v:shape>
            <v:shape style="position:absolute;left:2811;top:1723;width:54;height:54" coordorigin="2812,1723" coordsize="54,54" path="m2839,1723l2812,1777,2865,1777,2839,1723xe" filled="true" fillcolor="#d62728" stroked="false">
              <v:path arrowok="t"/>
              <v:fill type="solid"/>
            </v:shape>
            <v:shape style="position:absolute;left:2811;top:1723;width:54;height:54" coordorigin="2812,1723" coordsize="54,54" path="m2839,1723l2812,1777,2865,1777,2839,1723xe" filled="false" stroked="true" strokeweight=".4pt" strokecolor="#d62728">
              <v:path arrowok="t"/>
              <v:stroke dashstyle="solid"/>
            </v:shape>
            <v:shape style="position:absolute;left:5047;top:1096;width:54;height:54" coordorigin="5047,1096" coordsize="54,54" path="m5074,1096l5047,1150,5101,1150,5074,1096xe" filled="true" fillcolor="#d62728" stroked="false">
              <v:path arrowok="t"/>
              <v:fill type="solid"/>
            </v:shape>
            <v:shape style="position:absolute;left:5047;top:1096;width:54;height:54" coordorigin="5047,1096" coordsize="54,54" path="m5074,1096l5047,1150,5101,1150,5074,1096xe" filled="false" stroked="true" strokeweight=".4pt" strokecolor="#d62728">
              <v:path arrowok="t"/>
              <v:stroke dashstyle="solid"/>
            </v:shape>
            <v:shape style="position:absolute;left:2279;top:1123;width:2795;height:827" coordorigin="2280,1123" coordsize="2795,827" path="m2280,1949l2839,1750,3397,1522,3956,1351,4236,1237,5074,1123e" filled="false" stroked="true" strokeweight=".6pt" strokecolor="#d62728">
              <v:path arrowok="t"/>
              <v:stroke dashstyle="shortdash"/>
            </v:shape>
            <v:shape style="position:absolute;left:4193;top:1248;width:983;height:741" coordorigin="4193,1249" coordsize="983,741" path="m5168,1249l4201,1249,4193,1257,4193,1981,4201,1989,4217,1989,5168,1989,5176,1981,5176,1257,5168,1249xe" filled="true" fillcolor="#ffffff" stroked="false">
              <v:path arrowok="t"/>
              <v:fill opacity="52428f" type="solid"/>
            </v:shape>
            <v:shape style="position:absolute;left:4193;top:1248;width:983;height:741" coordorigin="4193,1249" coordsize="983,741" path="m4217,1989l5152,1989,5168,1989,5176,1981,5176,1965,5176,1273,5176,1257,5168,1249,5152,1249,4217,1249,4201,1249,4193,1257,4193,1273,4193,1965,4193,1981,4201,1989,4217,1989xe" filled="false" stroked="true" strokeweight=".4pt" strokecolor="#cccccc">
              <v:path arrowok="t"/>
              <v:stroke dashstyle="solid"/>
            </v:shape>
            <v:line style="position:absolute" from="4241,1698" to="4481,1698" stroked="true" strokeweight=".6pt" strokecolor="#2ba02b">
              <v:stroke dashstyle="solid"/>
            </v:line>
            <w10:wrap type="none"/>
          </v:group>
        </w:pict>
      </w:r>
      <w:r>
        <w:rPr/>
        <w:pict>
          <v:shape style="position:absolute;margin-left:105.136002pt;margin-top:13.348507pt;width:157.450pt;height:89.55pt;mso-position-horizontal-relative:page;mso-position-vertical-relative:paragraph;z-index:15741440"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9"/>
                    <w:gridCol w:w="559"/>
                    <w:gridCol w:w="559"/>
                    <w:gridCol w:w="559"/>
                    <w:gridCol w:w="559"/>
                    <w:gridCol w:w="559"/>
                    <w:gridCol w:w="161"/>
                  </w:tblGrid>
                  <w:tr>
                    <w:trPr>
                      <w:trHeight w:val="120" w:hRule="atLeast"/>
                    </w:trPr>
                    <w:tc>
                      <w:tcPr>
                        <w:tcW w:w="169" w:type="dxa"/>
                        <w:tcBorders>
                          <w:bottom w:val="dotDash" w:sz="4" w:space="0" w:color="000000"/>
                          <w:right w:val="dotDash" w:sz="4" w:space="0" w:color="000000"/>
                        </w:tcBorders>
                      </w:tcPr>
                      <w:p>
                        <w:pPr>
                          <w:pStyle w:val="TableParagraph"/>
                          <w:spacing w:line="240" w:lineRule="auto"/>
                          <w:jc w:val="left"/>
                          <w:rPr>
                            <w:sz w:val="6"/>
                          </w:rPr>
                        </w:pPr>
                      </w:p>
                    </w:tc>
                    <w:tc>
                      <w:tcPr>
                        <w:tcW w:w="559" w:type="dxa"/>
                        <w:tcBorders>
                          <w:left w:val="dotDash" w:sz="4" w:space="0" w:color="000000"/>
                          <w:bottom w:val="dotDash" w:sz="4" w:space="0" w:color="000000"/>
                          <w:right w:val="dotDash" w:sz="4" w:space="0" w:color="000000"/>
                        </w:tcBorders>
                      </w:tcPr>
                      <w:p>
                        <w:pPr>
                          <w:pStyle w:val="TableParagraph"/>
                          <w:spacing w:line="240" w:lineRule="auto"/>
                          <w:jc w:val="left"/>
                          <w:rPr>
                            <w:sz w:val="6"/>
                          </w:rPr>
                        </w:pPr>
                      </w:p>
                    </w:tc>
                    <w:tc>
                      <w:tcPr>
                        <w:tcW w:w="559" w:type="dxa"/>
                        <w:tcBorders>
                          <w:left w:val="dotDash" w:sz="4" w:space="0" w:color="000000"/>
                          <w:bottom w:val="dotDash" w:sz="4" w:space="0" w:color="000000"/>
                          <w:right w:val="dotDash" w:sz="4" w:space="0" w:color="000000"/>
                        </w:tcBorders>
                      </w:tcPr>
                      <w:p>
                        <w:pPr>
                          <w:pStyle w:val="TableParagraph"/>
                          <w:spacing w:line="240" w:lineRule="auto"/>
                          <w:jc w:val="left"/>
                          <w:rPr>
                            <w:sz w:val="6"/>
                          </w:rPr>
                        </w:pPr>
                      </w:p>
                    </w:tc>
                    <w:tc>
                      <w:tcPr>
                        <w:tcW w:w="559" w:type="dxa"/>
                        <w:tcBorders>
                          <w:left w:val="dotDash" w:sz="4" w:space="0" w:color="000000"/>
                          <w:bottom w:val="dotDash" w:sz="4" w:space="0" w:color="000000"/>
                          <w:right w:val="dotDash" w:sz="4" w:space="0" w:color="000000"/>
                        </w:tcBorders>
                      </w:tcPr>
                      <w:p>
                        <w:pPr>
                          <w:pStyle w:val="TableParagraph"/>
                          <w:spacing w:line="240" w:lineRule="auto"/>
                          <w:jc w:val="left"/>
                          <w:rPr>
                            <w:sz w:val="6"/>
                          </w:rPr>
                        </w:pPr>
                      </w:p>
                    </w:tc>
                    <w:tc>
                      <w:tcPr>
                        <w:tcW w:w="559" w:type="dxa"/>
                        <w:tcBorders>
                          <w:left w:val="dotDash" w:sz="4" w:space="0" w:color="000000"/>
                          <w:bottom w:val="dotDash" w:sz="4" w:space="0" w:color="000000"/>
                          <w:right w:val="dotDash" w:sz="4" w:space="0" w:color="000000"/>
                        </w:tcBorders>
                      </w:tcPr>
                      <w:p>
                        <w:pPr>
                          <w:pStyle w:val="TableParagraph"/>
                          <w:spacing w:line="240" w:lineRule="auto"/>
                          <w:jc w:val="left"/>
                          <w:rPr>
                            <w:sz w:val="6"/>
                          </w:rPr>
                        </w:pPr>
                      </w:p>
                    </w:tc>
                    <w:tc>
                      <w:tcPr>
                        <w:tcW w:w="559" w:type="dxa"/>
                        <w:tcBorders>
                          <w:left w:val="dotDash" w:sz="4" w:space="0" w:color="000000"/>
                          <w:bottom w:val="dotDash" w:sz="4" w:space="0" w:color="000000"/>
                          <w:right w:val="dotDash" w:sz="4" w:space="0" w:color="000000"/>
                        </w:tcBorders>
                      </w:tcPr>
                      <w:p>
                        <w:pPr>
                          <w:pStyle w:val="TableParagraph"/>
                          <w:spacing w:line="240" w:lineRule="auto"/>
                          <w:jc w:val="left"/>
                          <w:rPr>
                            <w:sz w:val="6"/>
                          </w:rPr>
                        </w:pPr>
                      </w:p>
                    </w:tc>
                    <w:tc>
                      <w:tcPr>
                        <w:tcW w:w="161" w:type="dxa"/>
                        <w:tcBorders>
                          <w:left w:val="dotDash" w:sz="4" w:space="0" w:color="000000"/>
                          <w:bottom w:val="dotDash" w:sz="4" w:space="0" w:color="000000"/>
                        </w:tcBorders>
                      </w:tcPr>
                      <w:p>
                        <w:pPr>
                          <w:pStyle w:val="TableParagraph"/>
                          <w:spacing w:line="240" w:lineRule="auto"/>
                          <w:jc w:val="left"/>
                          <w:rPr>
                            <w:sz w:val="6"/>
                          </w:rPr>
                        </w:pPr>
                      </w:p>
                    </w:tc>
                  </w:tr>
                  <w:tr>
                    <w:trPr>
                      <w:trHeight w:val="274" w:hRule="atLeast"/>
                    </w:trPr>
                    <w:tc>
                      <w:tcPr>
                        <w:tcW w:w="169" w:type="dxa"/>
                        <w:tcBorders>
                          <w:top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161" w:type="dxa"/>
                        <w:tcBorders>
                          <w:top w:val="dotDash" w:sz="4" w:space="0" w:color="000000"/>
                          <w:left w:val="dotDash" w:sz="4" w:space="0" w:color="000000"/>
                          <w:bottom w:val="dotDash" w:sz="4" w:space="0" w:color="000000"/>
                        </w:tcBorders>
                      </w:tcPr>
                      <w:p>
                        <w:pPr>
                          <w:pStyle w:val="TableParagraph"/>
                          <w:spacing w:line="240" w:lineRule="auto"/>
                          <w:jc w:val="left"/>
                          <w:rPr>
                            <w:sz w:val="20"/>
                          </w:rPr>
                        </w:pPr>
                      </w:p>
                    </w:tc>
                  </w:tr>
                  <w:tr>
                    <w:trPr>
                      <w:trHeight w:val="274" w:hRule="atLeast"/>
                    </w:trPr>
                    <w:tc>
                      <w:tcPr>
                        <w:tcW w:w="169" w:type="dxa"/>
                        <w:tcBorders>
                          <w:top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161" w:type="dxa"/>
                        <w:tcBorders>
                          <w:top w:val="dotDash" w:sz="4" w:space="0" w:color="000000"/>
                          <w:left w:val="dotDash" w:sz="4" w:space="0" w:color="000000"/>
                          <w:bottom w:val="dotDash" w:sz="4" w:space="0" w:color="000000"/>
                        </w:tcBorders>
                      </w:tcPr>
                      <w:p>
                        <w:pPr>
                          <w:pStyle w:val="TableParagraph"/>
                          <w:spacing w:line="240" w:lineRule="auto"/>
                          <w:jc w:val="left"/>
                          <w:rPr>
                            <w:sz w:val="20"/>
                          </w:rPr>
                        </w:pPr>
                      </w:p>
                    </w:tc>
                  </w:tr>
                  <w:tr>
                    <w:trPr>
                      <w:trHeight w:val="274" w:hRule="atLeast"/>
                    </w:trPr>
                    <w:tc>
                      <w:tcPr>
                        <w:tcW w:w="169" w:type="dxa"/>
                        <w:tcBorders>
                          <w:top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single" w:sz="6" w:space="0" w:color="FF7F0E"/>
                        </w:tcBorders>
                      </w:tcPr>
                      <w:p>
                        <w:pPr>
                          <w:pStyle w:val="TableParagraph"/>
                          <w:spacing w:line="240" w:lineRule="auto"/>
                          <w:jc w:val="left"/>
                          <w:rPr>
                            <w:sz w:val="20"/>
                          </w:rPr>
                        </w:pPr>
                      </w:p>
                    </w:tc>
                    <w:tc>
                      <w:tcPr>
                        <w:tcW w:w="559" w:type="dxa"/>
                        <w:tcBorders>
                          <w:top w:val="dotDash" w:sz="4" w:space="0" w:color="000000"/>
                          <w:left w:val="single" w:sz="6" w:space="0" w:color="FF7F0E"/>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161" w:type="dxa"/>
                        <w:tcBorders>
                          <w:top w:val="dotDash" w:sz="4" w:space="0" w:color="000000"/>
                          <w:left w:val="dotDash" w:sz="4" w:space="0" w:color="000000"/>
                          <w:bottom w:val="dotDash" w:sz="4" w:space="0" w:color="000000"/>
                        </w:tcBorders>
                      </w:tcPr>
                      <w:p>
                        <w:pPr>
                          <w:pStyle w:val="TableParagraph"/>
                          <w:spacing w:line="240" w:lineRule="auto"/>
                          <w:jc w:val="left"/>
                          <w:rPr>
                            <w:sz w:val="20"/>
                          </w:rPr>
                        </w:pPr>
                      </w:p>
                    </w:tc>
                  </w:tr>
                  <w:tr>
                    <w:trPr>
                      <w:trHeight w:val="274" w:hRule="atLeast"/>
                    </w:trPr>
                    <w:tc>
                      <w:tcPr>
                        <w:tcW w:w="169" w:type="dxa"/>
                        <w:tcBorders>
                          <w:top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tabs>
                            <w:tab w:pos="563" w:val="left" w:leader="none"/>
                          </w:tabs>
                          <w:spacing w:line="240" w:lineRule="auto" w:before="27"/>
                          <w:ind w:left="287" w:right="-15"/>
                          <w:jc w:val="left"/>
                          <w:rPr>
                            <w:rFonts w:ascii="Tahoma"/>
                            <w:sz w:val="9"/>
                          </w:rPr>
                        </w:pPr>
                        <w:r>
                          <w:rPr>
                            <w:rFonts w:ascii="Tahoma"/>
                            <w:w w:val="135"/>
                            <w:sz w:val="9"/>
                            <w:u w:val="dotted" w:color="1F77B3"/>
                          </w:rPr>
                          <w:t> </w:t>
                        </w:r>
                        <w:r>
                          <w:rPr>
                            <w:rFonts w:ascii="Tahoma"/>
                            <w:sz w:val="9"/>
                            <w:u w:val="dotted" w:color="1F77B3"/>
                          </w:rPr>
                          <w:tab/>
                        </w:r>
                      </w:p>
                      <w:p>
                        <w:pPr>
                          <w:pStyle w:val="TableParagraph"/>
                          <w:tabs>
                            <w:tab w:pos="563" w:val="left" w:leader="none"/>
                          </w:tabs>
                          <w:spacing w:line="52" w:lineRule="exact" w:before="67"/>
                          <w:ind w:left="287" w:right="-15"/>
                          <w:jc w:val="left"/>
                          <w:rPr>
                            <w:rFonts w:ascii="Tahoma"/>
                            <w:sz w:val="9"/>
                          </w:rPr>
                        </w:pPr>
                        <w:r>
                          <w:rPr>
                            <w:rFonts w:ascii="Tahoma"/>
                            <w:w w:val="135"/>
                            <w:sz w:val="9"/>
                            <w:u w:val="dash" w:color="FF7F0E"/>
                          </w:rPr>
                          <w:t> </w:t>
                        </w:r>
                        <w:r>
                          <w:rPr>
                            <w:rFonts w:ascii="Tahoma"/>
                            <w:sz w:val="9"/>
                            <w:u w:val="dash" w:color="FF7F0E"/>
                          </w:rPr>
                          <w:tab/>
                        </w: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before="27"/>
                          <w:ind w:left="64" w:right="-72"/>
                          <w:jc w:val="left"/>
                          <w:rPr>
                            <w:rFonts w:ascii="Tahoma"/>
                            <w:sz w:val="9"/>
                          </w:rPr>
                        </w:pPr>
                        <w:r>
                          <w:rPr>
                            <w:rFonts w:ascii="Tahoma"/>
                            <w:w w:val="145"/>
                            <w:sz w:val="9"/>
                          </w:rPr>
                          <w:t>InferSent</w:t>
                        </w:r>
                      </w:p>
                      <w:p>
                        <w:pPr>
                          <w:pStyle w:val="TableParagraph"/>
                          <w:spacing w:line="52" w:lineRule="exact" w:before="67"/>
                          <w:ind w:left="64"/>
                          <w:jc w:val="left"/>
                          <w:rPr>
                            <w:rFonts w:ascii="Tahoma"/>
                            <w:sz w:val="9"/>
                          </w:rPr>
                        </w:pPr>
                        <w:r>
                          <w:rPr>
                            <w:rFonts w:ascii="Tahoma"/>
                            <w:w w:val="150"/>
                            <w:sz w:val="9"/>
                          </w:rPr>
                          <w:t>ELMo</w:t>
                        </w:r>
                      </w:p>
                    </w:tc>
                    <w:tc>
                      <w:tcPr>
                        <w:tcW w:w="161" w:type="dxa"/>
                        <w:tcBorders>
                          <w:top w:val="dotDash" w:sz="4" w:space="0" w:color="000000"/>
                          <w:left w:val="dotDash" w:sz="4" w:space="0" w:color="000000"/>
                          <w:bottom w:val="dotDash" w:sz="4" w:space="0" w:color="000000"/>
                        </w:tcBorders>
                      </w:tcPr>
                      <w:p>
                        <w:pPr>
                          <w:pStyle w:val="TableParagraph"/>
                          <w:spacing w:line="240" w:lineRule="auto"/>
                          <w:jc w:val="left"/>
                          <w:rPr>
                            <w:sz w:val="20"/>
                          </w:rPr>
                        </w:pPr>
                      </w:p>
                    </w:tc>
                  </w:tr>
                  <w:tr>
                    <w:trPr>
                      <w:trHeight w:val="274" w:hRule="atLeast"/>
                    </w:trPr>
                    <w:tc>
                      <w:tcPr>
                        <w:tcW w:w="169" w:type="dxa"/>
                        <w:tcBorders>
                          <w:top w:val="dotDash" w:sz="4" w:space="0" w:color="000000"/>
                          <w:bottom w:val="dotDash" w:sz="4" w:space="0" w:color="000000"/>
                          <w:right w:val="single" w:sz="6" w:space="0" w:color="FF7F0E"/>
                        </w:tcBorders>
                      </w:tcPr>
                      <w:p>
                        <w:pPr>
                          <w:pStyle w:val="TableParagraph"/>
                          <w:spacing w:line="240" w:lineRule="auto"/>
                          <w:jc w:val="left"/>
                          <w:rPr>
                            <w:sz w:val="20"/>
                          </w:rPr>
                        </w:pPr>
                      </w:p>
                    </w:tc>
                    <w:tc>
                      <w:tcPr>
                        <w:tcW w:w="559" w:type="dxa"/>
                        <w:tcBorders>
                          <w:top w:val="dotDash" w:sz="4" w:space="0" w:color="000000"/>
                          <w:left w:val="single" w:sz="6" w:space="0" w:color="FF7F0E"/>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jc w:val="left"/>
                          <w:rPr>
                            <w:sz w:val="20"/>
                          </w:rPr>
                        </w:pPr>
                      </w:p>
                    </w:tc>
                    <w:tc>
                      <w:tcPr>
                        <w:tcW w:w="559" w:type="dxa"/>
                        <w:tcBorders>
                          <w:top w:val="dotDash" w:sz="4" w:space="0" w:color="000000"/>
                          <w:left w:val="dotDash" w:sz="4" w:space="0" w:color="000000"/>
                          <w:bottom w:val="dotDash" w:sz="4" w:space="0" w:color="000000"/>
                          <w:right w:val="dotDash" w:sz="4" w:space="0" w:color="000000"/>
                        </w:tcBorders>
                      </w:tcPr>
                      <w:p>
                        <w:pPr>
                          <w:pStyle w:val="TableParagraph"/>
                          <w:spacing w:line="240" w:lineRule="auto" w:before="2"/>
                          <w:jc w:val="left"/>
                          <w:rPr>
                            <w:sz w:val="8"/>
                          </w:rPr>
                        </w:pPr>
                      </w:p>
                      <w:p>
                        <w:pPr>
                          <w:pStyle w:val="TableParagraph"/>
                          <w:spacing w:line="240" w:lineRule="auto"/>
                          <w:ind w:left="64"/>
                          <w:jc w:val="left"/>
                          <w:rPr>
                            <w:rFonts w:ascii="Tahoma"/>
                            <w:sz w:val="9"/>
                          </w:rPr>
                        </w:pPr>
                        <w:r>
                          <w:rPr>
                            <w:rFonts w:ascii="Tahoma"/>
                            <w:w w:val="150"/>
                            <w:sz w:val="9"/>
                          </w:rPr>
                          <w:t>BERT</w:t>
                        </w:r>
                      </w:p>
                    </w:tc>
                    <w:tc>
                      <w:tcPr>
                        <w:tcW w:w="161" w:type="dxa"/>
                        <w:tcBorders>
                          <w:top w:val="dotDash" w:sz="4" w:space="0" w:color="000000"/>
                          <w:left w:val="dotDash" w:sz="4" w:space="0" w:color="000000"/>
                          <w:bottom w:val="dotDash" w:sz="4" w:space="0" w:color="000000"/>
                        </w:tcBorders>
                      </w:tcPr>
                      <w:p>
                        <w:pPr>
                          <w:pStyle w:val="TableParagraph"/>
                          <w:spacing w:line="240" w:lineRule="auto"/>
                          <w:jc w:val="left"/>
                          <w:rPr>
                            <w:sz w:val="20"/>
                          </w:rPr>
                        </w:pPr>
                      </w:p>
                    </w:tc>
                  </w:tr>
                  <w:tr>
                    <w:trPr>
                      <w:trHeight w:val="198" w:hRule="atLeast"/>
                    </w:trPr>
                    <w:tc>
                      <w:tcPr>
                        <w:tcW w:w="169" w:type="dxa"/>
                        <w:tcBorders>
                          <w:top w:val="dotDash" w:sz="4" w:space="0" w:color="000000"/>
                          <w:right w:val="dotDash" w:sz="4" w:space="0" w:color="000000"/>
                        </w:tcBorders>
                      </w:tcPr>
                      <w:p>
                        <w:pPr>
                          <w:pStyle w:val="TableParagraph"/>
                          <w:spacing w:line="240" w:lineRule="auto"/>
                          <w:jc w:val="left"/>
                          <w:rPr>
                            <w:sz w:val="12"/>
                          </w:rPr>
                        </w:pPr>
                      </w:p>
                    </w:tc>
                    <w:tc>
                      <w:tcPr>
                        <w:tcW w:w="559" w:type="dxa"/>
                        <w:tcBorders>
                          <w:top w:val="dotDash" w:sz="4" w:space="0" w:color="000000"/>
                          <w:left w:val="dotDash" w:sz="4" w:space="0" w:color="000000"/>
                          <w:right w:val="dotDash" w:sz="4" w:space="0" w:color="000000"/>
                        </w:tcBorders>
                      </w:tcPr>
                      <w:p>
                        <w:pPr>
                          <w:pStyle w:val="TableParagraph"/>
                          <w:spacing w:line="240" w:lineRule="auto"/>
                          <w:jc w:val="left"/>
                          <w:rPr>
                            <w:sz w:val="12"/>
                          </w:rPr>
                        </w:pPr>
                      </w:p>
                    </w:tc>
                    <w:tc>
                      <w:tcPr>
                        <w:tcW w:w="559" w:type="dxa"/>
                        <w:tcBorders>
                          <w:top w:val="dotDash" w:sz="4" w:space="0" w:color="000000"/>
                          <w:left w:val="dotDash" w:sz="4" w:space="0" w:color="000000"/>
                          <w:right w:val="dotDash" w:sz="4" w:space="0" w:color="000000"/>
                        </w:tcBorders>
                      </w:tcPr>
                      <w:p>
                        <w:pPr>
                          <w:pStyle w:val="TableParagraph"/>
                          <w:spacing w:line="240" w:lineRule="auto"/>
                          <w:jc w:val="left"/>
                          <w:rPr>
                            <w:sz w:val="12"/>
                          </w:rPr>
                        </w:pPr>
                      </w:p>
                    </w:tc>
                    <w:tc>
                      <w:tcPr>
                        <w:tcW w:w="559" w:type="dxa"/>
                        <w:tcBorders>
                          <w:top w:val="dotDash" w:sz="4" w:space="0" w:color="000000"/>
                          <w:left w:val="dotDash" w:sz="4" w:space="0" w:color="000000"/>
                          <w:right w:val="dotDash" w:sz="4" w:space="0" w:color="000000"/>
                        </w:tcBorders>
                      </w:tcPr>
                      <w:p>
                        <w:pPr>
                          <w:pStyle w:val="TableParagraph"/>
                          <w:spacing w:line="240" w:lineRule="auto"/>
                          <w:jc w:val="left"/>
                          <w:rPr>
                            <w:sz w:val="12"/>
                          </w:rPr>
                        </w:pPr>
                      </w:p>
                    </w:tc>
                    <w:tc>
                      <w:tcPr>
                        <w:tcW w:w="559" w:type="dxa"/>
                        <w:tcBorders>
                          <w:top w:val="dotDash" w:sz="4" w:space="0" w:color="000000"/>
                          <w:left w:val="dotDash" w:sz="4" w:space="0" w:color="000000"/>
                          <w:right w:val="dotDash" w:sz="4" w:space="0" w:color="000000"/>
                        </w:tcBorders>
                      </w:tcPr>
                      <w:p>
                        <w:pPr>
                          <w:pStyle w:val="TableParagraph"/>
                          <w:tabs>
                            <w:tab w:pos="563" w:val="left" w:leader="none"/>
                          </w:tabs>
                          <w:spacing w:line="94" w:lineRule="exact"/>
                          <w:ind w:left="287" w:right="-15"/>
                          <w:jc w:val="left"/>
                          <w:rPr>
                            <w:rFonts w:ascii="Tahoma"/>
                            <w:sz w:val="9"/>
                          </w:rPr>
                        </w:pPr>
                        <w:r>
                          <w:rPr>
                            <w:rFonts w:ascii="Tahoma"/>
                            <w:w w:val="135"/>
                            <w:sz w:val="9"/>
                            <w:u w:val="dotted" w:color="D62728"/>
                          </w:rPr>
                          <w:t> </w:t>
                        </w:r>
                        <w:r>
                          <w:rPr>
                            <w:rFonts w:ascii="Tahoma"/>
                            <w:sz w:val="9"/>
                            <w:u w:val="dotted" w:color="D62728"/>
                          </w:rPr>
                          <w:tab/>
                        </w:r>
                      </w:p>
                    </w:tc>
                    <w:tc>
                      <w:tcPr>
                        <w:tcW w:w="559" w:type="dxa"/>
                        <w:tcBorders>
                          <w:top w:val="dotDash" w:sz="4" w:space="0" w:color="000000"/>
                          <w:left w:val="dotDash" w:sz="4" w:space="0" w:color="000000"/>
                          <w:right w:val="dotDash" w:sz="4" w:space="0" w:color="000000"/>
                        </w:tcBorders>
                      </w:tcPr>
                      <w:p>
                        <w:pPr>
                          <w:pStyle w:val="TableParagraph"/>
                          <w:spacing w:line="94" w:lineRule="exact"/>
                          <w:ind w:left="64" w:right="-72"/>
                          <w:jc w:val="left"/>
                          <w:rPr>
                            <w:rFonts w:ascii="Tahoma"/>
                            <w:sz w:val="9"/>
                          </w:rPr>
                        </w:pPr>
                        <w:r>
                          <w:rPr>
                            <w:rFonts w:ascii="Tahoma"/>
                            <w:w w:val="150"/>
                            <w:sz w:val="9"/>
                          </w:rPr>
                          <w:t>RoBERTa</w:t>
                        </w:r>
                      </w:p>
                    </w:tc>
                    <w:tc>
                      <w:tcPr>
                        <w:tcW w:w="161" w:type="dxa"/>
                        <w:tcBorders>
                          <w:top w:val="dotDash" w:sz="4" w:space="0" w:color="000000"/>
                          <w:left w:val="dotDash" w:sz="4" w:space="0" w:color="000000"/>
                        </w:tcBorders>
                      </w:tcPr>
                      <w:p>
                        <w:pPr>
                          <w:pStyle w:val="TableParagraph"/>
                          <w:spacing w:line="240" w:lineRule="auto"/>
                          <w:jc w:val="left"/>
                          <w:rPr>
                            <w:sz w:val="12"/>
                          </w:rPr>
                        </w:pPr>
                      </w:p>
                    </w:tc>
                  </w:tr>
                </w:tbl>
                <w:p>
                  <w:pPr>
                    <w:pStyle w:val="BodyText"/>
                  </w:pPr>
                </w:p>
              </w:txbxContent>
            </v:textbox>
            <w10:wrap type="none"/>
          </v:shape>
        </w:pict>
      </w:r>
      <w:bookmarkStart w:name="_bookmark5" w:id="7"/>
      <w:bookmarkEnd w:id="7"/>
      <w:r>
        <w:rPr/>
      </w:r>
      <w:bookmarkStart w:name="_bookmark6" w:id="8"/>
      <w:bookmarkEnd w:id="8"/>
      <w:r>
        <w:rPr/>
      </w:r>
      <w:r>
        <w:rPr>
          <w:rFonts w:ascii="Verdana"/>
          <w:b/>
          <w:sz w:val="8"/>
        </w:rPr>
        <w:t>Sentence-level</w:t>
      </w:r>
      <w:r>
        <w:rPr>
          <w:rFonts w:ascii="Verdana"/>
          <w:b/>
          <w:spacing w:val="-3"/>
          <w:sz w:val="8"/>
        </w:rPr>
        <w:t> </w:t>
      </w:r>
      <w:r>
        <w:rPr>
          <w:rFonts w:ascii="Verdana"/>
          <w:b/>
          <w:sz w:val="8"/>
        </w:rPr>
        <w:t>Acc</w:t>
        <w:tab/>
        <w:t>Token-level Acc</w:t>
      </w:r>
    </w:p>
    <w:p>
      <w:pPr>
        <w:pStyle w:val="BodyText"/>
        <w:spacing w:before="7"/>
        <w:rPr>
          <w:rFonts w:ascii="Verdana"/>
          <w:b/>
          <w:sz w:val="8"/>
        </w:rPr>
      </w:pPr>
    </w:p>
    <w:p>
      <w:pPr>
        <w:spacing w:after="0"/>
        <w:rPr>
          <w:rFonts w:ascii="Verdana"/>
          <w:sz w:val="8"/>
        </w:rPr>
        <w:sectPr>
          <w:pgSz w:w="11910" w:h="16840"/>
          <w:pgMar w:header="0" w:footer="1127" w:top="1240" w:bottom="1320" w:left="1320" w:right="1240"/>
        </w:sectPr>
      </w:pPr>
    </w:p>
    <w:p>
      <w:pPr>
        <w:pStyle w:val="BodyText"/>
        <w:rPr>
          <w:rFonts w:ascii="Verdana"/>
          <w:b/>
          <w:sz w:val="6"/>
        </w:rPr>
      </w:pPr>
    </w:p>
    <w:p>
      <w:pPr>
        <w:spacing w:before="44"/>
        <w:ind w:left="0" w:right="38" w:firstLine="0"/>
        <w:jc w:val="right"/>
        <w:rPr>
          <w:rFonts w:ascii="Tahoma"/>
          <w:sz w:val="6"/>
        </w:rPr>
      </w:pPr>
      <w:r>
        <w:rPr/>
        <w:pict>
          <v:shape style="position:absolute;margin-left:87.963501pt;margin-top:10.882179pt;width:6.65pt;height:60.75pt;mso-position-horizontal-relative:page;mso-position-vertical-relative:paragraph;z-index:15739904" type="#_x0000_t202" filled="false" stroked="false">
            <v:textbox inset="0,0,0,0" style="layout-flow:vertical;mso-layout-flow-alt:bottom-to-top">
              <w:txbxContent>
                <w:p>
                  <w:pPr>
                    <w:spacing w:before="21"/>
                    <w:ind w:left="20" w:right="0" w:firstLine="0"/>
                    <w:jc w:val="left"/>
                    <w:rPr>
                      <w:rFonts w:ascii="Tahoma"/>
                      <w:sz w:val="9"/>
                    </w:rPr>
                  </w:pPr>
                  <w:r>
                    <w:rPr>
                      <w:rFonts w:ascii="Tahoma"/>
                      <w:w w:val="155"/>
                      <w:sz w:val="9"/>
                    </w:rPr>
                    <w:t>Attack success rate</w:t>
                  </w:r>
                </w:p>
              </w:txbxContent>
            </v:textbox>
            <w10:wrap type="none"/>
          </v:shape>
        </w:pict>
      </w:r>
      <w:r>
        <w:rPr>
          <w:rFonts w:ascii="Tahoma"/>
          <w:w w:val="150"/>
          <w:sz w:val="6"/>
        </w:rPr>
        <w:t>0.8</w:t>
      </w:r>
    </w:p>
    <w:p>
      <w:pPr>
        <w:pStyle w:val="BodyText"/>
        <w:rPr>
          <w:rFonts w:ascii="Tahoma"/>
          <w:sz w:val="6"/>
        </w:rPr>
      </w:pPr>
    </w:p>
    <w:p>
      <w:pPr>
        <w:pStyle w:val="BodyText"/>
        <w:rPr>
          <w:rFonts w:ascii="Tahoma"/>
          <w:sz w:val="6"/>
        </w:rPr>
      </w:pPr>
    </w:p>
    <w:p>
      <w:pPr>
        <w:pStyle w:val="BodyText"/>
        <w:spacing w:before="7"/>
        <w:rPr>
          <w:rFonts w:ascii="Tahoma"/>
          <w:sz w:val="5"/>
        </w:rPr>
      </w:pPr>
    </w:p>
    <w:p>
      <w:pPr>
        <w:spacing w:before="0"/>
        <w:ind w:left="0" w:right="38" w:firstLine="0"/>
        <w:jc w:val="right"/>
        <w:rPr>
          <w:rFonts w:ascii="Tahoma"/>
          <w:sz w:val="6"/>
        </w:rPr>
      </w:pPr>
      <w:r>
        <w:rPr>
          <w:rFonts w:ascii="Tahoma"/>
          <w:w w:val="150"/>
          <w:sz w:val="6"/>
        </w:rPr>
        <w:t>0.7</w:t>
      </w:r>
    </w:p>
    <w:p>
      <w:pPr>
        <w:pStyle w:val="BodyText"/>
        <w:rPr>
          <w:rFonts w:ascii="Tahoma"/>
          <w:sz w:val="6"/>
        </w:rPr>
      </w:pPr>
    </w:p>
    <w:p>
      <w:pPr>
        <w:pStyle w:val="BodyText"/>
        <w:rPr>
          <w:rFonts w:ascii="Tahoma"/>
          <w:sz w:val="6"/>
        </w:rPr>
      </w:pPr>
    </w:p>
    <w:p>
      <w:pPr>
        <w:pStyle w:val="BodyText"/>
        <w:spacing w:before="8"/>
        <w:rPr>
          <w:rFonts w:ascii="Tahoma"/>
          <w:sz w:val="5"/>
        </w:rPr>
      </w:pPr>
    </w:p>
    <w:p>
      <w:pPr>
        <w:spacing w:before="0"/>
        <w:ind w:left="0" w:right="38" w:firstLine="0"/>
        <w:jc w:val="right"/>
        <w:rPr>
          <w:rFonts w:ascii="Tahoma"/>
          <w:sz w:val="6"/>
        </w:rPr>
      </w:pPr>
      <w:r>
        <w:rPr>
          <w:rFonts w:ascii="Tahoma"/>
          <w:w w:val="150"/>
          <w:sz w:val="6"/>
        </w:rPr>
        <w:t>0.6</w:t>
      </w:r>
    </w:p>
    <w:p>
      <w:pPr>
        <w:pStyle w:val="BodyText"/>
        <w:rPr>
          <w:rFonts w:ascii="Tahoma"/>
          <w:sz w:val="6"/>
        </w:rPr>
      </w:pPr>
    </w:p>
    <w:p>
      <w:pPr>
        <w:pStyle w:val="BodyText"/>
        <w:rPr>
          <w:rFonts w:ascii="Tahoma"/>
          <w:sz w:val="6"/>
        </w:rPr>
      </w:pPr>
    </w:p>
    <w:p>
      <w:pPr>
        <w:pStyle w:val="BodyText"/>
        <w:spacing w:before="7"/>
        <w:rPr>
          <w:rFonts w:ascii="Tahoma"/>
          <w:sz w:val="5"/>
        </w:rPr>
      </w:pPr>
    </w:p>
    <w:p>
      <w:pPr>
        <w:spacing w:before="0"/>
        <w:ind w:left="0" w:right="38" w:firstLine="0"/>
        <w:jc w:val="right"/>
        <w:rPr>
          <w:rFonts w:ascii="Tahoma"/>
          <w:sz w:val="6"/>
        </w:rPr>
      </w:pPr>
      <w:r>
        <w:rPr>
          <w:rFonts w:ascii="Tahoma"/>
          <w:w w:val="150"/>
          <w:sz w:val="6"/>
        </w:rPr>
        <w:t>0.5</w:t>
      </w:r>
    </w:p>
    <w:p>
      <w:pPr>
        <w:pStyle w:val="BodyText"/>
        <w:rPr>
          <w:rFonts w:ascii="Tahoma"/>
          <w:sz w:val="6"/>
        </w:rPr>
      </w:pPr>
    </w:p>
    <w:p>
      <w:pPr>
        <w:pStyle w:val="BodyText"/>
        <w:rPr>
          <w:rFonts w:ascii="Tahoma"/>
          <w:sz w:val="6"/>
        </w:rPr>
      </w:pPr>
    </w:p>
    <w:p>
      <w:pPr>
        <w:pStyle w:val="BodyText"/>
        <w:spacing w:before="7"/>
        <w:rPr>
          <w:rFonts w:ascii="Tahoma"/>
          <w:sz w:val="5"/>
        </w:rPr>
      </w:pPr>
    </w:p>
    <w:p>
      <w:pPr>
        <w:spacing w:before="0"/>
        <w:ind w:left="0" w:right="38" w:firstLine="0"/>
        <w:jc w:val="right"/>
        <w:rPr>
          <w:rFonts w:ascii="Tahoma"/>
          <w:sz w:val="6"/>
        </w:rPr>
      </w:pPr>
      <w:r>
        <w:rPr>
          <w:rFonts w:ascii="Tahoma"/>
          <w:w w:val="150"/>
          <w:sz w:val="6"/>
        </w:rPr>
        <w:t>0.4</w:t>
      </w:r>
    </w:p>
    <w:p>
      <w:pPr>
        <w:pStyle w:val="BodyText"/>
        <w:rPr>
          <w:rFonts w:ascii="Tahoma"/>
          <w:sz w:val="6"/>
        </w:rPr>
      </w:pPr>
    </w:p>
    <w:p>
      <w:pPr>
        <w:pStyle w:val="BodyText"/>
        <w:rPr>
          <w:rFonts w:ascii="Tahoma"/>
          <w:sz w:val="6"/>
        </w:rPr>
      </w:pPr>
    </w:p>
    <w:p>
      <w:pPr>
        <w:pStyle w:val="BodyText"/>
        <w:spacing w:before="8"/>
        <w:rPr>
          <w:rFonts w:ascii="Tahoma"/>
          <w:sz w:val="5"/>
        </w:rPr>
      </w:pPr>
    </w:p>
    <w:p>
      <w:pPr>
        <w:spacing w:before="0"/>
        <w:ind w:left="0" w:right="38" w:firstLine="0"/>
        <w:jc w:val="right"/>
        <w:rPr>
          <w:rFonts w:ascii="Tahoma"/>
          <w:sz w:val="6"/>
        </w:rPr>
      </w:pPr>
      <w:r>
        <w:rPr>
          <w:rFonts w:ascii="Tahoma"/>
          <w:w w:val="150"/>
          <w:sz w:val="6"/>
        </w:rPr>
        <w:t>0.3</w:t>
      </w:r>
    </w:p>
    <w:p>
      <w:pPr>
        <w:pStyle w:val="BodyText"/>
        <w:rPr>
          <w:rFonts w:ascii="Tahoma"/>
          <w:sz w:val="7"/>
        </w:rPr>
      </w:pPr>
      <w:r>
        <w:rPr/>
        <w:br w:type="column"/>
      </w:r>
      <w:r>
        <w:rPr>
          <w:rFonts w:ascii="Tahoma"/>
          <w:sz w:val="7"/>
        </w:rPr>
      </w:r>
    </w:p>
    <w:p>
      <w:pPr>
        <w:spacing w:before="0"/>
        <w:ind w:left="607" w:right="0" w:firstLine="0"/>
        <w:jc w:val="left"/>
        <w:rPr>
          <w:rFonts w:ascii="Verdana"/>
          <w:b/>
          <w:sz w:val="8"/>
        </w:rPr>
      </w:pPr>
      <w:r>
        <w:rPr>
          <w:rFonts w:ascii="Verdana"/>
          <w:b/>
          <w:w w:val="95"/>
          <w:sz w:val="8"/>
        </w:rPr>
        <w:t>layer</w:t>
      </w:r>
      <w:r>
        <w:rPr>
          <w:rFonts w:ascii="Verdana"/>
          <w:b/>
          <w:spacing w:val="-3"/>
          <w:w w:val="95"/>
          <w:sz w:val="8"/>
        </w:rPr>
        <w:t> </w:t>
      </w:r>
      <w:r>
        <w:rPr>
          <w:rFonts w:ascii="Verdana"/>
          <w:b/>
          <w:w w:val="95"/>
          <w:sz w:val="8"/>
        </w:rPr>
        <w:t>12</w:t>
      </w:r>
    </w:p>
    <w:p>
      <w:pPr>
        <w:pStyle w:val="BodyText"/>
        <w:rPr>
          <w:rFonts w:ascii="Verdana"/>
          <w:b/>
          <w:sz w:val="8"/>
        </w:rPr>
      </w:pPr>
    </w:p>
    <w:p>
      <w:pPr>
        <w:pStyle w:val="BodyText"/>
        <w:rPr>
          <w:rFonts w:ascii="Verdana"/>
          <w:b/>
          <w:sz w:val="8"/>
        </w:rPr>
      </w:pPr>
    </w:p>
    <w:p>
      <w:pPr>
        <w:pStyle w:val="BodyText"/>
        <w:spacing w:before="6"/>
        <w:rPr>
          <w:rFonts w:ascii="Verdana"/>
          <w:b/>
          <w:sz w:val="10"/>
        </w:rPr>
      </w:pPr>
    </w:p>
    <w:p>
      <w:pPr>
        <w:spacing w:before="0"/>
        <w:ind w:left="660" w:right="0" w:firstLine="0"/>
        <w:jc w:val="left"/>
        <w:rPr>
          <w:rFonts w:ascii="Verdana"/>
          <w:b/>
          <w:sz w:val="8"/>
        </w:rPr>
      </w:pPr>
      <w:r>
        <w:rPr/>
        <w:drawing>
          <wp:anchor distT="0" distB="0" distL="0" distR="0" allowOverlap="1" layoutInCell="1" locked="0" behindDoc="0" simplePos="0" relativeHeight="15738880">
            <wp:simplePos x="0" y="0"/>
            <wp:positionH relativeFrom="page">
              <wp:posOffset>4196641</wp:posOffset>
            </wp:positionH>
            <wp:positionV relativeFrom="paragraph">
              <wp:posOffset>-368882</wp:posOffset>
            </wp:positionV>
            <wp:extent cx="950701" cy="10651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950701" cy="1065145"/>
                    </a:xfrm>
                    <a:prstGeom prst="rect">
                      <a:avLst/>
                    </a:prstGeom>
                  </pic:spPr>
                </pic:pic>
              </a:graphicData>
            </a:graphic>
          </wp:anchor>
        </w:drawing>
      </w:r>
      <w:r>
        <w:rPr/>
        <w:pict>
          <v:shape style="position:absolute;margin-left:329.950897pt;margin-top:-29.600939pt;width:76.350pt;height:85pt;mso-position-horizontal-relative:page;mso-position-vertical-relative:paragraph;z-index:15740416" type="#_x0000_t202" filled="false" stroked="false">
            <v:textbox inset="0,0,0,0">
              <w:txbxContent>
                <w:tbl>
                  <w:tblPr>
                    <w:tblW w:w="0" w:type="auto"/>
                    <w:jc w:val="left"/>
                    <w:tblInd w:w="1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top w:w="0" w:type="dxa"/>
                      <w:left w:w="0" w:type="dxa"/>
                      <w:bottom w:w="0" w:type="dxa"/>
                      <w:right w:w="0" w:type="dxa"/>
                    </w:tblCellMar>
                    <w:tblLook w:val="01E0"/>
                  </w:tblPr>
                  <w:tblGrid>
                    <w:gridCol w:w="374"/>
                    <w:gridCol w:w="374"/>
                    <w:gridCol w:w="374"/>
                    <w:gridCol w:w="374"/>
                  </w:tblGrid>
                  <w:tr>
                    <w:trPr>
                      <w:trHeight w:val="389" w:hRule="atLeast"/>
                    </w:trPr>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69" w:right="49"/>
                          <w:rPr>
                            <w:rFonts w:ascii="Lucida Sans Unicode"/>
                            <w:sz w:val="7"/>
                          </w:rPr>
                        </w:pPr>
                        <w:r>
                          <w:rPr>
                            <w:rFonts w:ascii="Lucida Sans Unicode"/>
                            <w:color w:val="FFFFFF"/>
                            <w:w w:val="125"/>
                            <w:sz w:val="7"/>
                          </w:rPr>
                          <w:t>85.6</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69" w:right="49"/>
                          <w:rPr>
                            <w:rFonts w:ascii="Lucida Sans Unicode"/>
                            <w:sz w:val="7"/>
                          </w:rPr>
                        </w:pPr>
                        <w:r>
                          <w:rPr>
                            <w:rFonts w:ascii="Lucida Sans Unicode"/>
                            <w:color w:val="FFFFFF"/>
                            <w:w w:val="125"/>
                            <w:sz w:val="7"/>
                          </w:rPr>
                          <w:t>84.3</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92"/>
                          <w:jc w:val="left"/>
                          <w:rPr>
                            <w:rFonts w:ascii="Lucida Sans Unicode"/>
                            <w:sz w:val="7"/>
                          </w:rPr>
                        </w:pPr>
                        <w:r>
                          <w:rPr>
                            <w:rFonts w:ascii="Lucida Sans Unicode"/>
                            <w:color w:val="FFFFFF"/>
                            <w:w w:val="125"/>
                            <w:sz w:val="7"/>
                          </w:rPr>
                          <w:t>93.3</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70" w:right="49"/>
                          <w:rPr>
                            <w:rFonts w:ascii="Lucida Sans Unicode"/>
                            <w:sz w:val="7"/>
                          </w:rPr>
                        </w:pPr>
                        <w:r>
                          <w:rPr>
                            <w:rFonts w:ascii="Lucida Sans Unicode"/>
                            <w:w w:val="125"/>
                            <w:sz w:val="7"/>
                          </w:rPr>
                          <w:t>68.1</w:t>
                        </w:r>
                      </w:p>
                    </w:tc>
                  </w:tr>
                  <w:tr>
                    <w:trPr>
                      <w:trHeight w:val="389" w:hRule="atLeast"/>
                    </w:trPr>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69" w:right="49"/>
                          <w:rPr>
                            <w:rFonts w:ascii="Lucida Sans Unicode"/>
                            <w:sz w:val="7"/>
                          </w:rPr>
                        </w:pPr>
                        <w:r>
                          <w:rPr>
                            <w:rFonts w:ascii="Lucida Sans Unicode"/>
                            <w:color w:val="FFFFFF"/>
                            <w:w w:val="125"/>
                            <w:sz w:val="7"/>
                          </w:rPr>
                          <w:t>88.3</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69" w:right="49"/>
                          <w:rPr>
                            <w:rFonts w:ascii="Lucida Sans Unicode"/>
                            <w:sz w:val="7"/>
                          </w:rPr>
                        </w:pPr>
                        <w:r>
                          <w:rPr>
                            <w:rFonts w:ascii="Lucida Sans Unicode"/>
                            <w:color w:val="FFFFFF"/>
                            <w:w w:val="125"/>
                            <w:sz w:val="7"/>
                          </w:rPr>
                          <w:t>88.4</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92"/>
                          <w:jc w:val="left"/>
                          <w:rPr>
                            <w:rFonts w:ascii="Lucida Sans Unicode"/>
                            <w:sz w:val="7"/>
                          </w:rPr>
                        </w:pPr>
                        <w:r>
                          <w:rPr>
                            <w:rFonts w:ascii="Lucida Sans Unicode"/>
                            <w:color w:val="FFFFFF"/>
                            <w:w w:val="125"/>
                            <w:sz w:val="7"/>
                          </w:rPr>
                          <w:t>94.5</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70" w:right="49"/>
                          <w:rPr>
                            <w:rFonts w:ascii="Lucida Sans Unicode"/>
                            <w:sz w:val="7"/>
                          </w:rPr>
                        </w:pPr>
                        <w:r>
                          <w:rPr>
                            <w:rFonts w:ascii="Lucida Sans Unicode"/>
                            <w:color w:val="FFFFFF"/>
                            <w:w w:val="125"/>
                            <w:sz w:val="7"/>
                          </w:rPr>
                          <w:t>73.8</w:t>
                        </w:r>
                      </w:p>
                    </w:tc>
                  </w:tr>
                  <w:tr>
                    <w:trPr>
                      <w:trHeight w:val="389" w:hRule="atLeast"/>
                    </w:trPr>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69" w:right="49"/>
                          <w:rPr>
                            <w:rFonts w:ascii="Lucida Sans Unicode"/>
                            <w:sz w:val="7"/>
                          </w:rPr>
                        </w:pPr>
                        <w:r>
                          <w:rPr>
                            <w:rFonts w:ascii="Lucida Sans Unicode"/>
                            <w:w w:val="125"/>
                            <w:sz w:val="7"/>
                          </w:rPr>
                          <w:t>63.4</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69" w:right="49"/>
                          <w:rPr>
                            <w:rFonts w:ascii="Lucida Sans Unicode"/>
                            <w:sz w:val="7"/>
                          </w:rPr>
                        </w:pPr>
                        <w:r>
                          <w:rPr>
                            <w:rFonts w:ascii="Lucida Sans Unicode"/>
                            <w:w w:val="125"/>
                            <w:sz w:val="7"/>
                          </w:rPr>
                          <w:t>70.3</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92"/>
                          <w:jc w:val="left"/>
                          <w:rPr>
                            <w:rFonts w:ascii="Lucida Sans Unicode"/>
                            <w:sz w:val="7"/>
                          </w:rPr>
                        </w:pPr>
                        <w:r>
                          <w:rPr>
                            <w:rFonts w:ascii="Lucida Sans Unicode"/>
                            <w:color w:val="FFFFFF"/>
                            <w:w w:val="125"/>
                            <w:sz w:val="7"/>
                          </w:rPr>
                          <w:t>78.4</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70" w:right="49"/>
                          <w:rPr>
                            <w:rFonts w:ascii="Lucida Sans Unicode"/>
                            <w:sz w:val="7"/>
                          </w:rPr>
                        </w:pPr>
                        <w:r>
                          <w:rPr>
                            <w:rFonts w:ascii="Lucida Sans Unicode"/>
                            <w:w w:val="125"/>
                            <w:sz w:val="7"/>
                          </w:rPr>
                          <w:t>52.2</w:t>
                        </w:r>
                      </w:p>
                    </w:tc>
                  </w:tr>
                  <w:tr>
                    <w:trPr>
                      <w:trHeight w:val="389" w:hRule="atLeast"/>
                    </w:trPr>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69" w:right="49"/>
                          <w:rPr>
                            <w:rFonts w:ascii="Lucida Sans Unicode"/>
                            <w:sz w:val="7"/>
                          </w:rPr>
                        </w:pPr>
                        <w:r>
                          <w:rPr>
                            <w:rFonts w:ascii="Lucida Sans Unicode"/>
                            <w:w w:val="125"/>
                            <w:sz w:val="7"/>
                          </w:rPr>
                          <w:t>60.8</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69" w:right="49"/>
                          <w:rPr>
                            <w:rFonts w:ascii="Lucida Sans Unicode"/>
                            <w:sz w:val="7"/>
                          </w:rPr>
                        </w:pPr>
                        <w:r>
                          <w:rPr>
                            <w:rFonts w:ascii="Lucida Sans Unicode"/>
                            <w:w w:val="125"/>
                            <w:sz w:val="7"/>
                          </w:rPr>
                          <w:t>64.6</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92"/>
                          <w:jc w:val="left"/>
                          <w:rPr>
                            <w:rFonts w:ascii="Lucida Sans Unicode"/>
                            <w:sz w:val="7"/>
                          </w:rPr>
                        </w:pPr>
                        <w:r>
                          <w:rPr>
                            <w:rFonts w:ascii="Lucida Sans Unicode"/>
                            <w:w w:val="125"/>
                            <w:sz w:val="7"/>
                          </w:rPr>
                          <w:t>70.3</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70" w:right="49"/>
                          <w:rPr>
                            <w:rFonts w:ascii="Lucida Sans Unicode"/>
                            <w:sz w:val="7"/>
                          </w:rPr>
                        </w:pPr>
                        <w:r>
                          <w:rPr>
                            <w:rFonts w:ascii="Lucida Sans Unicode"/>
                            <w:w w:val="125"/>
                            <w:sz w:val="7"/>
                          </w:rPr>
                          <w:t>48.2</w:t>
                        </w:r>
                      </w:p>
                    </w:tc>
                  </w:tr>
                </w:tbl>
                <w:p>
                  <w:pPr>
                    <w:pStyle w:val="BodyText"/>
                  </w:pPr>
                </w:p>
              </w:txbxContent>
            </v:textbox>
            <w10:wrap type="none"/>
          </v:shape>
        </w:pict>
      </w:r>
      <w:r>
        <w:rPr>
          <w:rFonts w:ascii="Verdana"/>
          <w:b/>
          <w:sz w:val="8"/>
        </w:rPr>
        <w:t>layer</w:t>
      </w:r>
      <w:r>
        <w:rPr>
          <w:rFonts w:ascii="Verdana"/>
          <w:b/>
          <w:spacing w:val="-18"/>
          <w:sz w:val="8"/>
        </w:rPr>
        <w:t> </w:t>
      </w:r>
      <w:r>
        <w:rPr>
          <w:rFonts w:ascii="Verdana"/>
          <w:b/>
          <w:sz w:val="8"/>
        </w:rPr>
        <w:t>8</w:t>
      </w:r>
    </w:p>
    <w:p>
      <w:pPr>
        <w:pStyle w:val="BodyText"/>
        <w:rPr>
          <w:rFonts w:ascii="Verdana"/>
          <w:b/>
          <w:sz w:val="8"/>
        </w:rPr>
      </w:pPr>
    </w:p>
    <w:p>
      <w:pPr>
        <w:pStyle w:val="BodyText"/>
        <w:rPr>
          <w:rFonts w:ascii="Verdana"/>
          <w:b/>
          <w:sz w:val="8"/>
        </w:rPr>
      </w:pPr>
    </w:p>
    <w:p>
      <w:pPr>
        <w:pStyle w:val="BodyText"/>
        <w:spacing w:before="6"/>
        <w:rPr>
          <w:rFonts w:ascii="Verdana"/>
          <w:b/>
          <w:sz w:val="10"/>
        </w:rPr>
      </w:pPr>
    </w:p>
    <w:p>
      <w:pPr>
        <w:spacing w:before="0"/>
        <w:ind w:left="660" w:right="0" w:firstLine="0"/>
        <w:jc w:val="left"/>
        <w:rPr>
          <w:rFonts w:ascii="Verdana"/>
          <w:b/>
          <w:sz w:val="8"/>
        </w:rPr>
      </w:pPr>
      <w:r>
        <w:rPr>
          <w:rFonts w:ascii="Verdana"/>
          <w:b/>
          <w:sz w:val="8"/>
        </w:rPr>
        <w:t>layer</w:t>
      </w:r>
      <w:r>
        <w:rPr>
          <w:rFonts w:ascii="Verdana"/>
          <w:b/>
          <w:spacing w:val="-18"/>
          <w:sz w:val="8"/>
        </w:rPr>
        <w:t> </w:t>
      </w:r>
      <w:r>
        <w:rPr>
          <w:rFonts w:ascii="Verdana"/>
          <w:b/>
          <w:sz w:val="8"/>
        </w:rPr>
        <w:t>1</w:t>
      </w:r>
    </w:p>
    <w:p>
      <w:pPr>
        <w:pStyle w:val="BodyText"/>
        <w:rPr>
          <w:rFonts w:ascii="Verdana"/>
          <w:b/>
          <w:sz w:val="8"/>
        </w:rPr>
      </w:pPr>
    </w:p>
    <w:p>
      <w:pPr>
        <w:pStyle w:val="BodyText"/>
        <w:rPr>
          <w:rFonts w:ascii="Verdana"/>
          <w:b/>
          <w:sz w:val="8"/>
        </w:rPr>
      </w:pPr>
    </w:p>
    <w:p>
      <w:pPr>
        <w:pStyle w:val="BodyText"/>
        <w:spacing w:before="6"/>
        <w:rPr>
          <w:rFonts w:ascii="Verdana"/>
          <w:b/>
          <w:sz w:val="10"/>
        </w:rPr>
      </w:pPr>
    </w:p>
    <w:p>
      <w:pPr>
        <w:spacing w:before="0"/>
        <w:ind w:left="660" w:right="0" w:firstLine="0"/>
        <w:jc w:val="left"/>
        <w:rPr>
          <w:rFonts w:ascii="Verdana"/>
          <w:b/>
          <w:sz w:val="8"/>
        </w:rPr>
      </w:pPr>
      <w:r>
        <w:rPr>
          <w:rFonts w:ascii="Verdana"/>
          <w:b/>
          <w:sz w:val="8"/>
        </w:rPr>
        <w:t>layer</w:t>
      </w:r>
      <w:r>
        <w:rPr>
          <w:rFonts w:ascii="Verdana"/>
          <w:b/>
          <w:spacing w:val="-18"/>
          <w:sz w:val="8"/>
        </w:rPr>
        <w:t> </w:t>
      </w:r>
      <w:r>
        <w:rPr>
          <w:rFonts w:ascii="Verdana"/>
          <w:b/>
          <w:sz w:val="8"/>
        </w:rPr>
        <w:t>0</w:t>
      </w:r>
    </w:p>
    <w:p>
      <w:pPr>
        <w:pStyle w:val="BodyText"/>
        <w:spacing w:before="11"/>
        <w:rPr>
          <w:rFonts w:ascii="Verdana"/>
          <w:b/>
          <w:sz w:val="6"/>
        </w:rPr>
      </w:pPr>
      <w:r>
        <w:rPr/>
        <w:br w:type="column"/>
      </w:r>
      <w:r>
        <w:rPr>
          <w:rFonts w:ascii="Verdana"/>
          <w:b/>
          <w:sz w:val="6"/>
        </w:rPr>
      </w:r>
    </w:p>
    <w:p>
      <w:pPr>
        <w:spacing w:before="1"/>
        <w:ind w:left="47" w:right="0" w:firstLine="0"/>
        <w:jc w:val="left"/>
        <w:rPr>
          <w:rFonts w:ascii="Verdana"/>
          <w:b/>
          <w:sz w:val="8"/>
        </w:rPr>
      </w:pPr>
      <w:r>
        <w:rPr>
          <w:rFonts w:ascii="Verdana"/>
          <w:b/>
          <w:w w:val="95"/>
          <w:sz w:val="8"/>
        </w:rPr>
        <w:t>layer</w:t>
      </w:r>
      <w:r>
        <w:rPr>
          <w:rFonts w:ascii="Verdana"/>
          <w:b/>
          <w:spacing w:val="-3"/>
          <w:w w:val="95"/>
          <w:sz w:val="8"/>
        </w:rPr>
        <w:t> </w:t>
      </w:r>
      <w:r>
        <w:rPr>
          <w:rFonts w:ascii="Verdana"/>
          <w:b/>
          <w:w w:val="95"/>
          <w:sz w:val="8"/>
        </w:rPr>
        <w:t>12</w:t>
      </w:r>
    </w:p>
    <w:p>
      <w:pPr>
        <w:pStyle w:val="BodyText"/>
        <w:rPr>
          <w:rFonts w:ascii="Verdana"/>
          <w:b/>
          <w:sz w:val="8"/>
        </w:rPr>
      </w:pPr>
    </w:p>
    <w:p>
      <w:pPr>
        <w:pStyle w:val="BodyText"/>
        <w:rPr>
          <w:rFonts w:ascii="Verdana"/>
          <w:b/>
          <w:sz w:val="8"/>
        </w:rPr>
      </w:pPr>
    </w:p>
    <w:p>
      <w:pPr>
        <w:pStyle w:val="BodyText"/>
        <w:spacing w:before="6"/>
        <w:rPr>
          <w:rFonts w:ascii="Verdana"/>
          <w:b/>
          <w:sz w:val="10"/>
        </w:rPr>
      </w:pPr>
    </w:p>
    <w:p>
      <w:pPr>
        <w:spacing w:before="0"/>
        <w:ind w:left="100" w:right="0" w:firstLine="0"/>
        <w:jc w:val="left"/>
        <w:rPr>
          <w:rFonts w:ascii="Verdana"/>
          <w:b/>
          <w:sz w:val="8"/>
        </w:rPr>
      </w:pPr>
      <w:r>
        <w:rPr/>
        <w:drawing>
          <wp:anchor distT="0" distB="0" distL="0" distR="0" allowOverlap="1" layoutInCell="1" locked="0" behindDoc="0" simplePos="0" relativeHeight="15739392">
            <wp:simplePos x="0" y="0"/>
            <wp:positionH relativeFrom="page">
              <wp:posOffset>5452103</wp:posOffset>
            </wp:positionH>
            <wp:positionV relativeFrom="paragraph">
              <wp:posOffset>-368882</wp:posOffset>
            </wp:positionV>
            <wp:extent cx="950701" cy="106514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950701" cy="1065145"/>
                    </a:xfrm>
                    <a:prstGeom prst="rect">
                      <a:avLst/>
                    </a:prstGeom>
                  </pic:spPr>
                </pic:pic>
              </a:graphicData>
            </a:graphic>
          </wp:anchor>
        </w:drawing>
      </w:r>
      <w:r>
        <w:rPr/>
        <w:pict>
          <v:shape style="position:absolute;margin-left:428.806213pt;margin-top:-29.600939pt;width:76.350pt;height:85pt;mso-position-horizontal-relative:page;mso-position-vertical-relative:paragraph;z-index:15740928" type="#_x0000_t202" filled="false" stroked="false">
            <v:textbox inset="0,0,0,0">
              <w:txbxContent>
                <w:tbl>
                  <w:tblPr>
                    <w:tblW w:w="0" w:type="auto"/>
                    <w:jc w:val="left"/>
                    <w:tblInd w:w="1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top w:w="0" w:type="dxa"/>
                      <w:left w:w="0" w:type="dxa"/>
                      <w:bottom w:w="0" w:type="dxa"/>
                      <w:right w:w="0" w:type="dxa"/>
                    </w:tblCellMar>
                    <w:tblLook w:val="01E0"/>
                  </w:tblPr>
                  <w:tblGrid>
                    <w:gridCol w:w="374"/>
                    <w:gridCol w:w="374"/>
                    <w:gridCol w:w="374"/>
                    <w:gridCol w:w="374"/>
                  </w:tblGrid>
                  <w:tr>
                    <w:trPr>
                      <w:trHeight w:val="389" w:hRule="atLeast"/>
                    </w:trPr>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69" w:right="49"/>
                          <w:rPr>
                            <w:rFonts w:ascii="Lucida Sans Unicode"/>
                            <w:sz w:val="7"/>
                          </w:rPr>
                        </w:pPr>
                        <w:r>
                          <w:rPr>
                            <w:rFonts w:ascii="Lucida Sans Unicode"/>
                            <w:w w:val="125"/>
                            <w:sz w:val="7"/>
                          </w:rPr>
                          <w:t>50.5</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69" w:right="49"/>
                          <w:rPr>
                            <w:rFonts w:ascii="Lucida Sans Unicode"/>
                            <w:sz w:val="7"/>
                          </w:rPr>
                        </w:pPr>
                        <w:r>
                          <w:rPr>
                            <w:rFonts w:ascii="Lucida Sans Unicode"/>
                            <w:color w:val="FFFFFF"/>
                            <w:w w:val="125"/>
                            <w:sz w:val="7"/>
                          </w:rPr>
                          <w:t>79.8</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70" w:right="49"/>
                          <w:rPr>
                            <w:rFonts w:ascii="Lucida Sans Unicode"/>
                            <w:sz w:val="7"/>
                          </w:rPr>
                        </w:pPr>
                        <w:r>
                          <w:rPr>
                            <w:rFonts w:ascii="Lucida Sans Unicode"/>
                            <w:color w:val="FFFFFF"/>
                            <w:w w:val="125"/>
                            <w:sz w:val="7"/>
                          </w:rPr>
                          <w:t>93.2</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right="68"/>
                          <w:jc w:val="right"/>
                          <w:rPr>
                            <w:rFonts w:ascii="Lucida Sans Unicode"/>
                            <w:sz w:val="7"/>
                          </w:rPr>
                        </w:pPr>
                        <w:r>
                          <w:rPr>
                            <w:rFonts w:ascii="Lucida Sans Unicode"/>
                            <w:color w:val="FFFFFF"/>
                            <w:w w:val="125"/>
                            <w:sz w:val="7"/>
                          </w:rPr>
                          <w:t>58.8</w:t>
                        </w:r>
                      </w:p>
                    </w:tc>
                  </w:tr>
                  <w:tr>
                    <w:trPr>
                      <w:trHeight w:val="389" w:hRule="atLeast"/>
                    </w:trPr>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69" w:right="49"/>
                          <w:rPr>
                            <w:rFonts w:ascii="Lucida Sans Unicode"/>
                            <w:sz w:val="7"/>
                          </w:rPr>
                        </w:pPr>
                        <w:r>
                          <w:rPr>
                            <w:rFonts w:ascii="Lucida Sans Unicode"/>
                            <w:w w:val="125"/>
                            <w:sz w:val="7"/>
                          </w:rPr>
                          <w:t>48.0</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69" w:right="49"/>
                          <w:rPr>
                            <w:rFonts w:ascii="Lucida Sans Unicode"/>
                            <w:sz w:val="7"/>
                          </w:rPr>
                        </w:pPr>
                        <w:r>
                          <w:rPr>
                            <w:rFonts w:ascii="Lucida Sans Unicode"/>
                            <w:color w:val="FFFFFF"/>
                            <w:w w:val="125"/>
                            <w:sz w:val="7"/>
                          </w:rPr>
                          <w:t>85.3</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70" w:right="49"/>
                          <w:rPr>
                            <w:rFonts w:ascii="Lucida Sans Unicode"/>
                            <w:sz w:val="7"/>
                          </w:rPr>
                        </w:pPr>
                        <w:r>
                          <w:rPr>
                            <w:rFonts w:ascii="Lucida Sans Unicode"/>
                            <w:color w:val="FFFFFF"/>
                            <w:w w:val="125"/>
                            <w:sz w:val="7"/>
                          </w:rPr>
                          <w:t>59.6</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right="68"/>
                          <w:jc w:val="right"/>
                          <w:rPr>
                            <w:rFonts w:ascii="Lucida Sans Unicode"/>
                            <w:sz w:val="7"/>
                          </w:rPr>
                        </w:pPr>
                        <w:r>
                          <w:rPr>
                            <w:rFonts w:ascii="Lucida Sans Unicode"/>
                            <w:color w:val="FFFFFF"/>
                            <w:w w:val="125"/>
                            <w:sz w:val="7"/>
                          </w:rPr>
                          <w:t>62.2</w:t>
                        </w:r>
                      </w:p>
                    </w:tc>
                  </w:tr>
                  <w:tr>
                    <w:trPr>
                      <w:trHeight w:val="389" w:hRule="atLeast"/>
                    </w:trPr>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69" w:right="49"/>
                          <w:rPr>
                            <w:rFonts w:ascii="Lucida Sans Unicode"/>
                            <w:sz w:val="7"/>
                          </w:rPr>
                        </w:pPr>
                        <w:r>
                          <w:rPr>
                            <w:rFonts w:ascii="Lucida Sans Unicode"/>
                            <w:w w:val="125"/>
                            <w:sz w:val="7"/>
                          </w:rPr>
                          <w:t>33.9</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69" w:right="49"/>
                          <w:rPr>
                            <w:rFonts w:ascii="Lucida Sans Unicode"/>
                            <w:sz w:val="7"/>
                          </w:rPr>
                        </w:pPr>
                        <w:r>
                          <w:rPr>
                            <w:rFonts w:ascii="Lucida Sans Unicode"/>
                            <w:color w:val="FFFFFF"/>
                            <w:w w:val="125"/>
                            <w:sz w:val="7"/>
                          </w:rPr>
                          <w:t>59.3</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70" w:right="49"/>
                          <w:rPr>
                            <w:rFonts w:ascii="Lucida Sans Unicode"/>
                            <w:sz w:val="7"/>
                          </w:rPr>
                        </w:pPr>
                        <w:r>
                          <w:rPr>
                            <w:rFonts w:ascii="Lucida Sans Unicode"/>
                            <w:color w:val="FFFFFF"/>
                            <w:w w:val="125"/>
                            <w:sz w:val="7"/>
                          </w:rPr>
                          <w:t>54.4</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right="68"/>
                          <w:jc w:val="right"/>
                          <w:rPr>
                            <w:rFonts w:ascii="Lucida Sans Unicode"/>
                            <w:sz w:val="7"/>
                          </w:rPr>
                        </w:pPr>
                        <w:r>
                          <w:rPr>
                            <w:rFonts w:ascii="Lucida Sans Unicode"/>
                            <w:w w:val="125"/>
                            <w:sz w:val="7"/>
                          </w:rPr>
                          <w:t>13.1</w:t>
                        </w:r>
                      </w:p>
                    </w:tc>
                  </w:tr>
                  <w:tr>
                    <w:trPr>
                      <w:trHeight w:val="389" w:hRule="atLeast"/>
                    </w:trPr>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69" w:right="49"/>
                          <w:rPr>
                            <w:rFonts w:ascii="Lucida Sans Unicode"/>
                            <w:sz w:val="7"/>
                          </w:rPr>
                        </w:pPr>
                        <w:r>
                          <w:rPr>
                            <w:rFonts w:ascii="Lucida Sans Unicode"/>
                            <w:w w:val="125"/>
                            <w:sz w:val="7"/>
                          </w:rPr>
                          <w:t>39.1</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69" w:right="49"/>
                          <w:rPr>
                            <w:rFonts w:ascii="Lucida Sans Unicode"/>
                            <w:sz w:val="7"/>
                          </w:rPr>
                        </w:pPr>
                        <w:r>
                          <w:rPr>
                            <w:rFonts w:ascii="Lucida Sans Unicode"/>
                            <w:color w:val="FFFFFF"/>
                            <w:w w:val="125"/>
                            <w:sz w:val="7"/>
                          </w:rPr>
                          <w:t>58.7</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left="70" w:right="49"/>
                          <w:rPr>
                            <w:rFonts w:ascii="Lucida Sans Unicode"/>
                            <w:sz w:val="7"/>
                          </w:rPr>
                        </w:pPr>
                        <w:r>
                          <w:rPr>
                            <w:rFonts w:ascii="Lucida Sans Unicode"/>
                            <w:color w:val="FFFFFF"/>
                            <w:w w:val="125"/>
                            <w:sz w:val="7"/>
                          </w:rPr>
                          <w:t>63.6</w:t>
                        </w:r>
                      </w:p>
                    </w:tc>
                    <w:tc>
                      <w:tcPr>
                        <w:tcW w:w="374" w:type="dxa"/>
                        <w:tcBorders>
                          <w:left w:val="single" w:sz="8" w:space="0" w:color="FFFFFF"/>
                          <w:right w:val="single" w:sz="8" w:space="0" w:color="FFFFFF"/>
                        </w:tcBorders>
                      </w:tcPr>
                      <w:p>
                        <w:pPr>
                          <w:pStyle w:val="TableParagraph"/>
                          <w:spacing w:line="240" w:lineRule="auto"/>
                          <w:jc w:val="left"/>
                          <w:rPr>
                            <w:sz w:val="6"/>
                          </w:rPr>
                        </w:pPr>
                      </w:p>
                      <w:p>
                        <w:pPr>
                          <w:pStyle w:val="TableParagraph"/>
                          <w:spacing w:line="240" w:lineRule="auto" w:before="6"/>
                          <w:jc w:val="left"/>
                          <w:rPr>
                            <w:sz w:val="6"/>
                          </w:rPr>
                        </w:pPr>
                      </w:p>
                      <w:p>
                        <w:pPr>
                          <w:pStyle w:val="TableParagraph"/>
                          <w:spacing w:line="240" w:lineRule="auto"/>
                          <w:ind w:right="68"/>
                          <w:jc w:val="right"/>
                          <w:rPr>
                            <w:rFonts w:ascii="Lucida Sans Unicode"/>
                            <w:sz w:val="7"/>
                          </w:rPr>
                        </w:pPr>
                        <w:r>
                          <w:rPr>
                            <w:rFonts w:ascii="Lucida Sans Unicode"/>
                            <w:w w:val="125"/>
                            <w:sz w:val="7"/>
                          </w:rPr>
                          <w:t>17.5</w:t>
                        </w:r>
                      </w:p>
                    </w:tc>
                  </w:tr>
                </w:tbl>
                <w:p>
                  <w:pPr>
                    <w:pStyle w:val="BodyText"/>
                  </w:pPr>
                </w:p>
              </w:txbxContent>
            </v:textbox>
            <w10:wrap type="none"/>
          </v:shape>
        </w:pict>
      </w:r>
      <w:r>
        <w:rPr>
          <w:rFonts w:ascii="Verdana"/>
          <w:b/>
          <w:sz w:val="8"/>
        </w:rPr>
        <w:t>layer</w:t>
      </w:r>
      <w:r>
        <w:rPr>
          <w:rFonts w:ascii="Verdana"/>
          <w:b/>
          <w:spacing w:val="-18"/>
          <w:sz w:val="8"/>
        </w:rPr>
        <w:t> </w:t>
      </w:r>
      <w:r>
        <w:rPr>
          <w:rFonts w:ascii="Verdana"/>
          <w:b/>
          <w:sz w:val="8"/>
        </w:rPr>
        <w:t>9</w:t>
      </w:r>
    </w:p>
    <w:p>
      <w:pPr>
        <w:pStyle w:val="BodyText"/>
        <w:rPr>
          <w:rFonts w:ascii="Verdana"/>
          <w:b/>
          <w:sz w:val="8"/>
        </w:rPr>
      </w:pPr>
    </w:p>
    <w:p>
      <w:pPr>
        <w:pStyle w:val="BodyText"/>
        <w:rPr>
          <w:rFonts w:ascii="Verdana"/>
          <w:b/>
          <w:sz w:val="8"/>
        </w:rPr>
      </w:pPr>
    </w:p>
    <w:p>
      <w:pPr>
        <w:pStyle w:val="BodyText"/>
        <w:spacing w:before="6"/>
        <w:rPr>
          <w:rFonts w:ascii="Verdana"/>
          <w:b/>
          <w:sz w:val="10"/>
        </w:rPr>
      </w:pPr>
    </w:p>
    <w:p>
      <w:pPr>
        <w:spacing w:before="0"/>
        <w:ind w:left="100" w:right="0" w:firstLine="0"/>
        <w:jc w:val="left"/>
        <w:rPr>
          <w:rFonts w:ascii="Verdana"/>
          <w:b/>
          <w:sz w:val="8"/>
        </w:rPr>
      </w:pPr>
      <w:r>
        <w:rPr>
          <w:rFonts w:ascii="Verdana"/>
          <w:b/>
          <w:sz w:val="8"/>
        </w:rPr>
        <w:t>layer</w:t>
      </w:r>
      <w:r>
        <w:rPr>
          <w:rFonts w:ascii="Verdana"/>
          <w:b/>
          <w:spacing w:val="-18"/>
          <w:sz w:val="8"/>
        </w:rPr>
        <w:t> </w:t>
      </w:r>
      <w:r>
        <w:rPr>
          <w:rFonts w:ascii="Verdana"/>
          <w:b/>
          <w:sz w:val="8"/>
        </w:rPr>
        <w:t>1</w:t>
      </w:r>
    </w:p>
    <w:p>
      <w:pPr>
        <w:pStyle w:val="BodyText"/>
        <w:rPr>
          <w:rFonts w:ascii="Verdana"/>
          <w:b/>
          <w:sz w:val="8"/>
        </w:rPr>
      </w:pPr>
    </w:p>
    <w:p>
      <w:pPr>
        <w:pStyle w:val="BodyText"/>
        <w:rPr>
          <w:rFonts w:ascii="Verdana"/>
          <w:b/>
          <w:sz w:val="8"/>
        </w:rPr>
      </w:pPr>
    </w:p>
    <w:p>
      <w:pPr>
        <w:pStyle w:val="BodyText"/>
        <w:spacing w:before="6"/>
        <w:rPr>
          <w:rFonts w:ascii="Verdana"/>
          <w:b/>
          <w:sz w:val="10"/>
        </w:rPr>
      </w:pPr>
    </w:p>
    <w:p>
      <w:pPr>
        <w:spacing w:before="0"/>
        <w:ind w:left="100" w:right="0" w:firstLine="0"/>
        <w:jc w:val="left"/>
        <w:rPr>
          <w:rFonts w:ascii="Verdana"/>
          <w:b/>
          <w:sz w:val="8"/>
        </w:rPr>
      </w:pPr>
      <w:r>
        <w:rPr>
          <w:rFonts w:ascii="Verdana"/>
          <w:b/>
          <w:sz w:val="8"/>
        </w:rPr>
        <w:t>layer</w:t>
      </w:r>
      <w:r>
        <w:rPr>
          <w:rFonts w:ascii="Verdana"/>
          <w:b/>
          <w:spacing w:val="-18"/>
          <w:sz w:val="8"/>
        </w:rPr>
        <w:t> </w:t>
      </w:r>
      <w:r>
        <w:rPr>
          <w:rFonts w:ascii="Verdana"/>
          <w:b/>
          <w:sz w:val="8"/>
        </w:rPr>
        <w:t>0</w:t>
      </w:r>
    </w:p>
    <w:p>
      <w:pPr>
        <w:spacing w:after="0"/>
        <w:jc w:val="left"/>
        <w:rPr>
          <w:rFonts w:ascii="Verdana"/>
          <w:sz w:val="8"/>
        </w:rPr>
        <w:sectPr>
          <w:type w:val="continuous"/>
          <w:pgSz w:w="11910" w:h="16840"/>
          <w:pgMar w:top="1180" w:bottom="280" w:left="1320" w:right="1240"/>
          <w:cols w:num="3" w:equalWidth="0">
            <w:col w:w="775" w:space="3514"/>
            <w:col w:w="2498" w:space="39"/>
            <w:col w:w="2524"/>
          </w:cols>
        </w:sectPr>
      </w:pPr>
    </w:p>
    <w:p>
      <w:pPr>
        <w:pStyle w:val="BodyText"/>
        <w:spacing w:before="5"/>
        <w:rPr>
          <w:rFonts w:ascii="Verdana"/>
          <w:b/>
          <w:sz w:val="10"/>
        </w:rPr>
      </w:pPr>
    </w:p>
    <w:p>
      <w:pPr>
        <w:spacing w:after="0"/>
        <w:rPr>
          <w:rFonts w:ascii="Verdana"/>
          <w:sz w:val="10"/>
        </w:rPr>
        <w:sectPr>
          <w:type w:val="continuous"/>
          <w:pgSz w:w="11910" w:h="16840"/>
          <w:pgMar w:top="1180" w:bottom="280" w:left="1320" w:right="1240"/>
        </w:sectPr>
      </w:pPr>
    </w:p>
    <w:p>
      <w:pPr>
        <w:pStyle w:val="BodyText"/>
        <w:spacing w:before="3"/>
        <w:rPr>
          <w:rFonts w:ascii="Verdana"/>
          <w:b/>
          <w:sz w:val="8"/>
        </w:rPr>
      </w:pPr>
    </w:p>
    <w:p>
      <w:pPr>
        <w:tabs>
          <w:tab w:pos="711" w:val="left" w:leader="none"/>
          <w:tab w:pos="1269" w:val="left" w:leader="none"/>
          <w:tab w:pos="1828" w:val="left" w:leader="none"/>
          <w:tab w:pos="2387" w:val="left" w:leader="none"/>
          <w:tab w:pos="2946" w:val="left" w:leader="none"/>
        </w:tabs>
        <w:spacing w:before="1"/>
        <w:ind w:left="152" w:right="0" w:firstLine="0"/>
        <w:jc w:val="center"/>
        <w:rPr>
          <w:rFonts w:ascii="Tahoma"/>
          <w:sz w:val="6"/>
        </w:rPr>
      </w:pPr>
      <w:r>
        <w:rPr>
          <w:rFonts w:ascii="Tahoma"/>
          <w:w w:val="155"/>
          <w:sz w:val="6"/>
        </w:rPr>
        <w:t>0.12</w:t>
        <w:tab/>
        <w:t>0.14</w:t>
        <w:tab/>
        <w:t>0.16</w:t>
        <w:tab/>
        <w:t>0.18</w:t>
        <w:tab/>
        <w:t>0.20</w:t>
        <w:tab/>
        <w:t>0.22</w:t>
      </w:r>
    </w:p>
    <w:p>
      <w:pPr>
        <w:spacing w:before="37"/>
        <w:ind w:left="144" w:right="0" w:firstLine="0"/>
        <w:jc w:val="center"/>
        <w:rPr>
          <w:rFonts w:ascii="Tahoma"/>
          <w:sz w:val="9"/>
        </w:rPr>
      </w:pPr>
      <w:r>
        <w:rPr>
          <w:rFonts w:ascii="Tahoma"/>
          <w:w w:val="155"/>
          <w:sz w:val="9"/>
        </w:rPr>
        <w:t>Perturbed rate</w:t>
      </w:r>
    </w:p>
    <w:p>
      <w:pPr>
        <w:pStyle w:val="BodyText"/>
        <w:rPr>
          <w:rFonts w:ascii="Tahoma"/>
          <w:sz w:val="8"/>
        </w:rPr>
      </w:pPr>
    </w:p>
    <w:p>
      <w:pPr>
        <w:spacing w:line="249" w:lineRule="auto" w:before="62"/>
        <w:ind w:left="120" w:right="74" w:firstLine="0"/>
        <w:jc w:val="both"/>
        <w:rPr>
          <w:sz w:val="20"/>
        </w:rPr>
      </w:pPr>
      <w:r>
        <w:rPr>
          <w:sz w:val="20"/>
        </w:rPr>
        <w:t>Figure 1: Attack success rate when the numbers of modiﬁed tokens in a sentence increase.</w:t>
      </w:r>
    </w:p>
    <w:p>
      <w:pPr>
        <w:pStyle w:val="BodyText"/>
        <w:rPr>
          <w:sz w:val="24"/>
        </w:rPr>
      </w:pPr>
    </w:p>
    <w:p>
      <w:pPr>
        <w:pStyle w:val="ListParagraph"/>
        <w:numPr>
          <w:ilvl w:val="0"/>
          <w:numId w:val="3"/>
        </w:numPr>
        <w:tabs>
          <w:tab w:pos="345" w:val="left" w:leader="none"/>
        </w:tabs>
        <w:spacing w:line="244" w:lineRule="auto" w:before="178" w:after="0"/>
        <w:ind w:left="112" w:right="38" w:firstLine="0"/>
        <w:jc w:val="both"/>
        <w:rPr>
          <w:sz w:val="22"/>
        </w:rPr>
      </w:pPr>
      <w:r>
        <w:rPr>
          <w:sz w:val="22"/>
        </w:rPr>
        <w:t>Among all, </w:t>
      </w:r>
      <w:r>
        <w:rPr>
          <w:rFonts w:ascii="Courier New" w:hAnsi="Courier New"/>
          <w:sz w:val="22"/>
        </w:rPr>
        <w:t>Wchoice</w:t>
      </w:r>
      <w:r>
        <w:rPr>
          <w:rFonts w:ascii="Courier New" w:hAnsi="Courier New"/>
          <w:spacing w:val="-102"/>
          <w:sz w:val="22"/>
        </w:rPr>
        <w:t> </w:t>
      </w:r>
      <w:r>
        <w:rPr>
          <w:sz w:val="22"/>
        </w:rPr>
        <w:t>is the most harmful type while </w:t>
      </w:r>
      <w:r>
        <w:rPr>
          <w:rFonts w:ascii="Courier New" w:hAnsi="Courier New"/>
          <w:sz w:val="22"/>
        </w:rPr>
        <w:t>Worder </w:t>
      </w:r>
      <w:r>
        <w:rPr>
          <w:sz w:val="22"/>
        </w:rPr>
        <w:t>the least. </w:t>
      </w:r>
      <w:r>
        <w:rPr>
          <w:rFonts w:ascii="Courier New" w:hAnsi="Courier New"/>
          <w:sz w:val="22"/>
        </w:rPr>
        <w:t>SVA </w:t>
      </w:r>
      <w:r>
        <w:rPr>
          <w:sz w:val="22"/>
        </w:rPr>
        <w:t>ranks the second most</w:t>
      </w:r>
      <w:r>
        <w:rPr>
          <w:spacing w:val="-12"/>
          <w:sz w:val="22"/>
        </w:rPr>
        <w:t> </w:t>
      </w:r>
      <w:r>
        <w:rPr>
          <w:sz w:val="22"/>
        </w:rPr>
        <w:t>harmful</w:t>
      </w:r>
      <w:r>
        <w:rPr>
          <w:spacing w:val="-12"/>
          <w:sz w:val="22"/>
        </w:rPr>
        <w:t> </w:t>
      </w:r>
      <w:r>
        <w:rPr>
          <w:sz w:val="22"/>
        </w:rPr>
        <w:t>type.</w:t>
      </w:r>
      <w:r>
        <w:rPr>
          <w:spacing w:val="-1"/>
          <w:sz w:val="22"/>
        </w:rPr>
        <w:t> </w:t>
      </w:r>
      <w:r>
        <w:rPr>
          <w:sz w:val="22"/>
        </w:rPr>
        <w:t>Notice</w:t>
      </w:r>
      <w:r>
        <w:rPr>
          <w:spacing w:val="-12"/>
          <w:sz w:val="22"/>
        </w:rPr>
        <w:t> </w:t>
      </w:r>
      <w:r>
        <w:rPr>
          <w:sz w:val="22"/>
        </w:rPr>
        <w:t>that</w:t>
      </w:r>
      <w:r>
        <w:rPr>
          <w:spacing w:val="-12"/>
          <w:sz w:val="22"/>
        </w:rPr>
        <w:t> </w:t>
      </w:r>
      <w:r>
        <w:rPr>
          <w:sz w:val="22"/>
        </w:rPr>
        <w:t>though</w:t>
      </w:r>
      <w:r>
        <w:rPr>
          <w:spacing w:val="-12"/>
          <w:sz w:val="22"/>
        </w:rPr>
        <w:t> </w:t>
      </w:r>
      <w:r>
        <w:rPr>
          <w:rFonts w:ascii="Courier New" w:hAnsi="Courier New"/>
          <w:sz w:val="22"/>
        </w:rPr>
        <w:t>Nn</w:t>
      </w:r>
      <w:r>
        <w:rPr>
          <w:rFonts w:ascii="Courier New" w:hAnsi="Courier New"/>
          <w:spacing w:val="-89"/>
          <w:sz w:val="22"/>
        </w:rPr>
        <w:t> </w:t>
      </w:r>
      <w:r>
        <w:rPr>
          <w:sz w:val="22"/>
        </w:rPr>
        <w:t>changes a</w:t>
      </w:r>
      <w:r>
        <w:rPr>
          <w:spacing w:val="-6"/>
          <w:sz w:val="22"/>
        </w:rPr>
        <w:t> </w:t>
      </w:r>
      <w:r>
        <w:rPr>
          <w:sz w:val="22"/>
        </w:rPr>
        <w:t>token</w:t>
      </w:r>
      <w:r>
        <w:rPr>
          <w:spacing w:val="-5"/>
          <w:sz w:val="22"/>
        </w:rPr>
        <w:t> </w:t>
      </w:r>
      <w:r>
        <w:rPr>
          <w:sz w:val="22"/>
        </w:rPr>
        <w:t>in</w:t>
      </w:r>
      <w:r>
        <w:rPr>
          <w:spacing w:val="-5"/>
          <w:sz w:val="22"/>
        </w:rPr>
        <w:t> </w:t>
      </w:r>
      <w:r>
        <w:rPr>
          <w:sz w:val="22"/>
        </w:rPr>
        <w:t>a</w:t>
      </w:r>
      <w:r>
        <w:rPr>
          <w:spacing w:val="-5"/>
          <w:sz w:val="22"/>
        </w:rPr>
        <w:t> </w:t>
      </w:r>
      <w:r>
        <w:rPr>
          <w:sz w:val="22"/>
        </w:rPr>
        <w:t>similar</w:t>
      </w:r>
      <w:r>
        <w:rPr>
          <w:spacing w:val="-5"/>
          <w:sz w:val="22"/>
        </w:rPr>
        <w:t> </w:t>
      </w:r>
      <w:r>
        <w:rPr>
          <w:sz w:val="22"/>
        </w:rPr>
        <w:t>way</w:t>
      </w:r>
      <w:r>
        <w:rPr>
          <w:spacing w:val="-5"/>
          <w:sz w:val="22"/>
        </w:rPr>
        <w:t> </w:t>
      </w:r>
      <w:r>
        <w:rPr>
          <w:sz w:val="22"/>
        </w:rPr>
        <w:t>with</w:t>
      </w:r>
      <w:r>
        <w:rPr>
          <w:spacing w:val="-5"/>
          <w:sz w:val="22"/>
        </w:rPr>
        <w:t> </w:t>
      </w:r>
      <w:r>
        <w:rPr>
          <w:rFonts w:ascii="Courier New" w:hAnsi="Courier New"/>
          <w:sz w:val="22"/>
        </w:rPr>
        <w:t>SVA</w:t>
      </w:r>
      <w:r>
        <w:rPr>
          <w:rFonts w:ascii="Courier New" w:hAnsi="Courier New"/>
          <w:spacing w:val="-82"/>
          <w:sz w:val="22"/>
        </w:rPr>
        <w:t> </w:t>
      </w:r>
      <w:r>
        <w:rPr>
          <w:sz w:val="22"/>
        </w:rPr>
        <w:t>(both</w:t>
      </w:r>
      <w:r>
        <w:rPr>
          <w:spacing w:val="-5"/>
          <w:sz w:val="22"/>
        </w:rPr>
        <w:t> </w:t>
      </w:r>
      <w:r>
        <w:rPr>
          <w:sz w:val="22"/>
        </w:rPr>
        <w:t>adding</w:t>
      </w:r>
      <w:r>
        <w:rPr>
          <w:spacing w:val="-5"/>
          <w:sz w:val="22"/>
        </w:rPr>
        <w:t> </w:t>
      </w:r>
      <w:r>
        <w:rPr>
          <w:sz w:val="22"/>
        </w:rPr>
        <w:t>or dropping -s or -es in most cases), they </w:t>
      </w:r>
      <w:r>
        <w:rPr>
          <w:spacing w:val="-3"/>
          <w:sz w:val="22"/>
        </w:rPr>
        <w:t>have</w:t>
      </w:r>
      <w:r>
        <w:rPr>
          <w:spacing w:val="-30"/>
          <w:sz w:val="22"/>
        </w:rPr>
        <w:t> </w:t>
      </w:r>
      <w:r>
        <w:rPr>
          <w:sz w:val="22"/>
        </w:rPr>
        <w:t>differ- ent</w:t>
      </w:r>
      <w:r>
        <w:rPr>
          <w:spacing w:val="-14"/>
          <w:sz w:val="22"/>
        </w:rPr>
        <w:t> </w:t>
      </w:r>
      <w:r>
        <w:rPr>
          <w:sz w:val="22"/>
        </w:rPr>
        <w:t>inﬂuences</w:t>
      </w:r>
      <w:r>
        <w:rPr>
          <w:spacing w:val="-14"/>
          <w:sz w:val="22"/>
        </w:rPr>
        <w:t> </w:t>
      </w:r>
      <w:r>
        <w:rPr>
          <w:sz w:val="22"/>
        </w:rPr>
        <w:t>to</w:t>
      </w:r>
      <w:r>
        <w:rPr>
          <w:spacing w:val="-14"/>
          <w:sz w:val="22"/>
        </w:rPr>
        <w:t> </w:t>
      </w:r>
      <w:r>
        <w:rPr>
          <w:sz w:val="22"/>
        </w:rPr>
        <w:t>the</w:t>
      </w:r>
      <w:r>
        <w:rPr>
          <w:spacing w:val="-14"/>
          <w:sz w:val="22"/>
        </w:rPr>
        <w:t> </w:t>
      </w:r>
      <w:r>
        <w:rPr>
          <w:sz w:val="22"/>
        </w:rPr>
        <w:t>model.</w:t>
      </w:r>
      <w:r>
        <w:rPr>
          <w:spacing w:val="-3"/>
          <w:sz w:val="22"/>
        </w:rPr>
        <w:t> </w:t>
      </w:r>
      <w:r>
        <w:rPr>
          <w:sz w:val="22"/>
        </w:rPr>
        <w:t>As</w:t>
      </w:r>
      <w:r>
        <w:rPr>
          <w:spacing w:val="-14"/>
          <w:sz w:val="22"/>
        </w:rPr>
        <w:t> </w:t>
      </w:r>
      <w:r>
        <w:rPr>
          <w:sz w:val="22"/>
        </w:rPr>
        <w:t>for</w:t>
      </w:r>
      <w:r>
        <w:rPr>
          <w:spacing w:val="-13"/>
          <w:sz w:val="22"/>
        </w:rPr>
        <w:t> </w:t>
      </w:r>
      <w:r>
        <w:rPr>
          <w:sz w:val="22"/>
        </w:rPr>
        <w:t>errors</w:t>
      </w:r>
      <w:r>
        <w:rPr>
          <w:spacing w:val="-14"/>
          <w:sz w:val="22"/>
        </w:rPr>
        <w:t> </w:t>
      </w:r>
      <w:r>
        <w:rPr>
          <w:sz w:val="22"/>
        </w:rPr>
        <w:t>related</w:t>
      </w:r>
      <w:r>
        <w:rPr>
          <w:spacing w:val="-14"/>
          <w:sz w:val="22"/>
        </w:rPr>
        <w:t> </w:t>
      </w:r>
      <w:r>
        <w:rPr>
          <w:sz w:val="22"/>
        </w:rPr>
        <w:t>to function</w:t>
      </w:r>
      <w:r>
        <w:rPr>
          <w:spacing w:val="-12"/>
          <w:sz w:val="22"/>
        </w:rPr>
        <w:t> </w:t>
      </w:r>
      <w:r>
        <w:rPr>
          <w:sz w:val="22"/>
        </w:rPr>
        <w:t>words,</w:t>
      </w:r>
      <w:r>
        <w:rPr>
          <w:spacing w:val="-11"/>
          <w:sz w:val="22"/>
        </w:rPr>
        <w:t> </w:t>
      </w:r>
      <w:r>
        <w:rPr>
          <w:rFonts w:ascii="Courier New" w:hAnsi="Courier New"/>
          <w:sz w:val="22"/>
        </w:rPr>
        <w:t>Prep</w:t>
      </w:r>
      <w:r>
        <w:rPr>
          <w:rFonts w:ascii="Courier New" w:hAnsi="Courier New"/>
          <w:spacing w:val="-88"/>
          <w:sz w:val="22"/>
        </w:rPr>
        <w:t> </w:t>
      </w:r>
      <w:r>
        <w:rPr>
          <w:sz w:val="22"/>
        </w:rPr>
        <w:t>plays</w:t>
      </w:r>
      <w:r>
        <w:rPr>
          <w:spacing w:val="-12"/>
          <w:sz w:val="22"/>
        </w:rPr>
        <w:t> </w:t>
      </w:r>
      <w:r>
        <w:rPr>
          <w:sz w:val="22"/>
        </w:rPr>
        <w:t>a</w:t>
      </w:r>
      <w:r>
        <w:rPr>
          <w:spacing w:val="-11"/>
          <w:sz w:val="22"/>
        </w:rPr>
        <w:t> </w:t>
      </w:r>
      <w:r>
        <w:rPr>
          <w:sz w:val="22"/>
        </w:rPr>
        <w:t>more</w:t>
      </w:r>
      <w:r>
        <w:rPr>
          <w:spacing w:val="-11"/>
          <w:sz w:val="22"/>
        </w:rPr>
        <w:t> </w:t>
      </w:r>
      <w:r>
        <w:rPr>
          <w:sz w:val="22"/>
        </w:rPr>
        <w:t>important</w:t>
      </w:r>
      <w:r>
        <w:rPr>
          <w:spacing w:val="-12"/>
          <w:sz w:val="22"/>
        </w:rPr>
        <w:t> </w:t>
      </w:r>
      <w:r>
        <w:rPr>
          <w:sz w:val="22"/>
        </w:rPr>
        <w:t>role in general but </w:t>
      </w:r>
      <w:r>
        <w:rPr>
          <w:rFonts w:ascii="Courier New" w:hAnsi="Courier New"/>
          <w:sz w:val="22"/>
        </w:rPr>
        <w:t>ArtOrDet</w:t>
      </w:r>
      <w:r>
        <w:rPr>
          <w:rFonts w:ascii="Courier New" w:hAnsi="Courier New"/>
          <w:spacing w:val="-101"/>
          <w:sz w:val="22"/>
        </w:rPr>
        <w:t> </w:t>
      </w:r>
      <w:r>
        <w:rPr>
          <w:sz w:val="22"/>
        </w:rPr>
        <w:t>harms MNLI more.</w:t>
      </w:r>
    </w:p>
    <w:p>
      <w:pPr>
        <w:pStyle w:val="BodyText"/>
        <w:spacing w:line="256" w:lineRule="auto" w:before="4"/>
        <w:ind w:left="114" w:right="38" w:firstLine="223"/>
        <w:jc w:val="both"/>
      </w:pPr>
      <w:r>
        <w:rPr/>
        <w:t>For the second one, we increase the allowed modiﬁcations</w:t>
      </w:r>
      <w:r>
        <w:rPr>
          <w:spacing w:val="-20"/>
        </w:rPr>
        <w:t> </w:t>
      </w:r>
      <w:r>
        <w:rPr/>
        <w:t>of</w:t>
      </w:r>
      <w:r>
        <w:rPr>
          <w:spacing w:val="-20"/>
        </w:rPr>
        <w:t> </w:t>
      </w:r>
      <w:r>
        <w:rPr/>
        <w:t>greedy</w:t>
      </w:r>
      <w:r>
        <w:rPr>
          <w:spacing w:val="-20"/>
        </w:rPr>
        <w:t> </w:t>
      </w:r>
      <w:r>
        <w:rPr/>
        <w:t>attack</w:t>
      </w:r>
      <w:r>
        <w:rPr>
          <w:spacing w:val="-20"/>
        </w:rPr>
        <w:t> </w:t>
      </w:r>
      <w:r>
        <w:rPr/>
        <w:t>from</w:t>
      </w:r>
      <w:r>
        <w:rPr>
          <w:spacing w:val="-19"/>
        </w:rPr>
        <w:t> </w:t>
      </w:r>
      <w:r>
        <w:rPr/>
        <w:t>15%</w:t>
      </w:r>
      <w:r>
        <w:rPr>
          <w:spacing w:val="-20"/>
        </w:rPr>
        <w:t> </w:t>
      </w:r>
      <w:r>
        <w:rPr/>
        <w:t>to</w:t>
      </w:r>
      <w:r>
        <w:rPr>
          <w:spacing w:val="-20"/>
        </w:rPr>
        <w:t> </w:t>
      </w:r>
      <w:r>
        <w:rPr/>
        <w:t>45%</w:t>
      </w:r>
      <w:r>
        <w:rPr>
          <w:spacing w:val="-20"/>
        </w:rPr>
        <w:t> </w:t>
      </w:r>
      <w:r>
        <w:rPr/>
        <w:t>of tokens</w:t>
      </w:r>
      <w:r>
        <w:rPr>
          <w:spacing w:val="-21"/>
        </w:rPr>
        <w:t> </w:t>
      </w:r>
      <w:r>
        <w:rPr/>
        <w:t>in</w:t>
      </w:r>
      <w:r>
        <w:rPr>
          <w:spacing w:val="-20"/>
        </w:rPr>
        <w:t> </w:t>
      </w:r>
      <w:r>
        <w:rPr/>
        <w:t>one</w:t>
      </w:r>
      <w:r>
        <w:rPr>
          <w:spacing w:val="-21"/>
        </w:rPr>
        <w:t> </w:t>
      </w:r>
      <w:r>
        <w:rPr/>
        <w:t>sentence,</w:t>
      </w:r>
      <w:r>
        <w:rPr>
          <w:spacing w:val="-20"/>
        </w:rPr>
        <w:t> </w:t>
      </w:r>
      <w:r>
        <w:rPr/>
        <w:t>resulting</w:t>
      </w:r>
      <w:r>
        <w:rPr>
          <w:spacing w:val="-21"/>
        </w:rPr>
        <w:t> </w:t>
      </w:r>
      <w:r>
        <w:rPr/>
        <w:t>the</w:t>
      </w:r>
      <w:r>
        <w:rPr>
          <w:spacing w:val="-20"/>
        </w:rPr>
        <w:t> </w:t>
      </w:r>
      <w:r>
        <w:rPr/>
        <w:t>actual</w:t>
      </w:r>
      <w:r>
        <w:rPr>
          <w:spacing w:val="-21"/>
        </w:rPr>
        <w:t> </w:t>
      </w:r>
      <w:r>
        <w:rPr/>
        <w:t>percent- age</w:t>
      </w:r>
      <w:r>
        <w:rPr>
          <w:spacing w:val="-16"/>
        </w:rPr>
        <w:t> </w:t>
      </w:r>
      <w:r>
        <w:rPr/>
        <w:t>of</w:t>
      </w:r>
      <w:r>
        <w:rPr>
          <w:spacing w:val="-15"/>
        </w:rPr>
        <w:t> </w:t>
      </w:r>
      <w:r>
        <w:rPr/>
        <w:t>modiﬁed</w:t>
      </w:r>
      <w:r>
        <w:rPr>
          <w:spacing w:val="-15"/>
        </w:rPr>
        <w:t> </w:t>
      </w:r>
      <w:r>
        <w:rPr/>
        <w:t>tokens</w:t>
      </w:r>
      <w:r>
        <w:rPr>
          <w:spacing w:val="-15"/>
        </w:rPr>
        <w:t> </w:t>
      </w:r>
      <w:r>
        <w:rPr/>
        <w:t>under</w:t>
      </w:r>
      <w:r>
        <w:rPr>
          <w:spacing w:val="-15"/>
        </w:rPr>
        <w:t> </w:t>
      </w:r>
      <w:r>
        <w:rPr/>
        <w:t>20%.</w:t>
      </w:r>
      <w:r>
        <w:rPr>
          <w:spacing w:val="-5"/>
        </w:rPr>
        <w:t> </w:t>
      </w:r>
      <w:r>
        <w:rPr>
          <w:spacing w:val="-9"/>
        </w:rPr>
        <w:t>We</w:t>
      </w:r>
      <w:r>
        <w:rPr>
          <w:spacing w:val="-15"/>
        </w:rPr>
        <w:t> </w:t>
      </w:r>
      <w:r>
        <w:rPr/>
        <w:t>evaluate</w:t>
      </w:r>
      <w:r>
        <w:rPr>
          <w:spacing w:val="-15"/>
        </w:rPr>
        <w:t> </w:t>
      </w:r>
      <w:r>
        <w:rPr/>
        <w:t>all models on the development set of MNLI-m. Re- sults are shown in Fig </w:t>
      </w:r>
      <w:hyperlink w:history="true" w:anchor="_bookmark5">
        <w:r>
          <w:rPr>
            <w:color w:val="00007F"/>
          </w:rPr>
          <w:t>1</w:t>
        </w:r>
      </w:hyperlink>
      <w:r>
        <w:rPr/>
        <w:t>. </w:t>
      </w:r>
      <w:r>
        <w:rPr>
          <w:spacing w:val="-9"/>
        </w:rPr>
        <w:t>We </w:t>
      </w:r>
      <w:r>
        <w:rPr/>
        <w:t>ﬁnd that all attack success rates grow almost linearly as we increase modiﬁcations. ELMo and </w:t>
      </w:r>
      <w:r>
        <w:rPr>
          <w:spacing w:val="-4"/>
        </w:rPr>
        <w:t>BERT </w:t>
      </w:r>
      <w:r>
        <w:rPr/>
        <w:t>perform almost the</w:t>
      </w:r>
      <w:r>
        <w:rPr>
          <w:spacing w:val="-11"/>
        </w:rPr>
        <w:t> </w:t>
      </w:r>
      <w:r>
        <w:rPr/>
        <w:t>same</w:t>
      </w:r>
      <w:r>
        <w:rPr>
          <w:spacing w:val="-11"/>
        </w:rPr>
        <w:t> </w:t>
      </w:r>
      <w:r>
        <w:rPr/>
        <w:t>while</w:t>
      </w:r>
      <w:r>
        <w:rPr>
          <w:spacing w:val="-11"/>
        </w:rPr>
        <w:t> </w:t>
      </w:r>
      <w:r>
        <w:rPr/>
        <w:t>InferSent</w:t>
      </w:r>
      <w:r>
        <w:rPr>
          <w:spacing w:val="-11"/>
        </w:rPr>
        <w:t> </w:t>
      </w:r>
      <w:r>
        <w:rPr/>
        <w:t>grows</w:t>
      </w:r>
      <w:r>
        <w:rPr>
          <w:spacing w:val="-11"/>
        </w:rPr>
        <w:t> </w:t>
      </w:r>
      <w:r>
        <w:rPr/>
        <w:t>faster</w:t>
      </w:r>
      <w:r>
        <w:rPr>
          <w:spacing w:val="-11"/>
        </w:rPr>
        <w:t> </w:t>
      </w:r>
      <w:r>
        <w:rPr/>
        <w:t>at</w:t>
      </w:r>
      <w:r>
        <w:rPr>
          <w:spacing w:val="-11"/>
        </w:rPr>
        <w:t> </w:t>
      </w:r>
      <w:r>
        <w:rPr/>
        <w:t>the</w:t>
      </w:r>
      <w:r>
        <w:rPr>
          <w:spacing w:val="-11"/>
        </w:rPr>
        <w:t> </w:t>
      </w:r>
      <w:r>
        <w:rPr/>
        <w:t>begin- ning and </w:t>
      </w:r>
      <w:r>
        <w:rPr>
          <w:spacing w:val="-5"/>
        </w:rPr>
        <w:t>RoBERTa </w:t>
      </w:r>
      <w:r>
        <w:rPr/>
        <w:t>grows slower when reaching the end. The average attack success rate comes to 70% when the error rate is around</w:t>
      </w:r>
      <w:r>
        <w:rPr>
          <w:spacing w:val="-15"/>
        </w:rPr>
        <w:t> </w:t>
      </w:r>
      <w:r>
        <w:rPr/>
        <w:t>20%.</w:t>
      </w:r>
    </w:p>
    <w:p>
      <w:pPr>
        <w:pStyle w:val="Heading1"/>
        <w:numPr>
          <w:ilvl w:val="0"/>
          <w:numId w:val="1"/>
        </w:numPr>
        <w:tabs>
          <w:tab w:pos="478" w:val="left" w:leader="none"/>
          <w:tab w:pos="479" w:val="left" w:leader="none"/>
        </w:tabs>
        <w:spacing w:line="242" w:lineRule="auto" w:before="229" w:after="0"/>
        <w:ind w:left="478" w:right="782" w:hanging="359"/>
        <w:jc w:val="left"/>
      </w:pPr>
      <w:r>
        <w:rPr>
          <w:spacing w:val="-11"/>
        </w:rPr>
        <w:t>To </w:t>
      </w:r>
      <w:r>
        <w:rPr/>
        <w:t>What Extent Models</w:t>
      </w:r>
      <w:r>
        <w:rPr>
          <w:spacing w:val="-17"/>
        </w:rPr>
        <w:t> </w:t>
      </w:r>
      <w:r>
        <w:rPr/>
        <w:t>Identify Grammatical</w:t>
      </w:r>
      <w:r>
        <w:rPr>
          <w:spacing w:val="-2"/>
        </w:rPr>
        <w:t> </w:t>
      </w:r>
      <w:r>
        <w:rPr/>
        <w:t>Errors?</w:t>
      </w:r>
    </w:p>
    <w:p>
      <w:pPr>
        <w:pStyle w:val="BodyText"/>
        <w:spacing w:line="256" w:lineRule="auto" w:before="187"/>
        <w:ind w:left="112" w:right="38" w:firstLine="7"/>
        <w:jc w:val="both"/>
      </w:pPr>
      <w:r>
        <w:rPr/>
        <w:t>Our goal in this section is to assess the ability of the</w:t>
      </w:r>
      <w:r>
        <w:rPr>
          <w:spacing w:val="-29"/>
        </w:rPr>
        <w:t> </w:t>
      </w:r>
      <w:r>
        <w:rPr/>
        <w:t>pre-trained</w:t>
      </w:r>
      <w:r>
        <w:rPr>
          <w:spacing w:val="-29"/>
        </w:rPr>
        <w:t> </w:t>
      </w:r>
      <w:r>
        <w:rPr/>
        <w:t>encoders</w:t>
      </w:r>
      <w:r>
        <w:rPr>
          <w:spacing w:val="-28"/>
        </w:rPr>
        <w:t> </w:t>
      </w:r>
      <w:r>
        <w:rPr/>
        <w:t>in</w:t>
      </w:r>
      <w:r>
        <w:rPr>
          <w:spacing w:val="-29"/>
        </w:rPr>
        <w:t> </w:t>
      </w:r>
      <w:r>
        <w:rPr/>
        <w:t>identifying</w:t>
      </w:r>
      <w:r>
        <w:rPr>
          <w:spacing w:val="-28"/>
        </w:rPr>
        <w:t> </w:t>
      </w:r>
      <w:r>
        <w:rPr/>
        <w:t>grammatical errors.</w:t>
      </w:r>
      <w:r>
        <w:rPr>
          <w:spacing w:val="-8"/>
        </w:rPr>
        <w:t> </w:t>
      </w:r>
      <w:r>
        <w:rPr>
          <w:spacing w:val="-9"/>
        </w:rPr>
        <w:t>We</w:t>
      </w:r>
      <w:r>
        <w:rPr>
          <w:spacing w:val="-17"/>
        </w:rPr>
        <w:t> </w:t>
      </w:r>
      <w:r>
        <w:rPr/>
        <w:t>use</w:t>
      </w:r>
      <w:r>
        <w:rPr>
          <w:spacing w:val="-17"/>
        </w:rPr>
        <w:t> </w:t>
      </w:r>
      <w:r>
        <w:rPr/>
        <w:t>a</w:t>
      </w:r>
      <w:r>
        <w:rPr>
          <w:spacing w:val="-17"/>
        </w:rPr>
        <w:t> </w:t>
      </w:r>
      <w:r>
        <w:rPr/>
        <w:t>binary</w:t>
      </w:r>
      <w:r>
        <w:rPr>
          <w:spacing w:val="-18"/>
        </w:rPr>
        <w:t> </w:t>
      </w:r>
      <w:r>
        <w:rPr/>
        <w:t>linguistic</w:t>
      </w:r>
      <w:r>
        <w:rPr>
          <w:spacing w:val="-17"/>
        </w:rPr>
        <w:t> </w:t>
      </w:r>
      <w:r>
        <w:rPr/>
        <w:t>acceptability</w:t>
      </w:r>
      <w:r>
        <w:rPr>
          <w:spacing w:val="-17"/>
        </w:rPr>
        <w:t> </w:t>
      </w:r>
      <w:r>
        <w:rPr/>
        <w:t>task to test the model ability in judging the grammat- ical correctness of a sentence. </w:t>
      </w:r>
      <w:r>
        <w:rPr>
          <w:spacing w:val="-9"/>
        </w:rPr>
        <w:t>We </w:t>
      </w:r>
      <w:r>
        <w:rPr/>
        <w:t>further study whether the model can precisely locate error </w:t>
      </w:r>
      <w:r>
        <w:rPr>
          <w:spacing w:val="-3"/>
        </w:rPr>
        <w:t>posi- </w:t>
      </w:r>
      <w:r>
        <w:rPr/>
        <w:t>tions, which reﬂects the token-level</w:t>
      </w:r>
      <w:r>
        <w:rPr>
          <w:spacing w:val="-22"/>
        </w:rPr>
        <w:t> </w:t>
      </w:r>
      <w:r>
        <w:rPr/>
        <w:t>ability.</w:t>
      </w:r>
    </w:p>
    <w:p>
      <w:pPr>
        <w:pStyle w:val="BodyText"/>
        <w:spacing w:line="256" w:lineRule="auto" w:before="189"/>
        <w:ind w:left="112" w:right="38" w:firstLine="7"/>
        <w:jc w:val="both"/>
      </w:pPr>
      <w:r>
        <w:rPr>
          <w:b/>
        </w:rPr>
        <w:t>Data</w:t>
      </w:r>
      <w:r>
        <w:rPr>
          <w:b/>
          <w:spacing w:val="39"/>
        </w:rPr>
        <w:t> </w:t>
      </w:r>
      <w:r>
        <w:rPr>
          <w:spacing w:val="-9"/>
        </w:rPr>
        <w:t>We </w:t>
      </w:r>
      <w:r>
        <w:rPr/>
        <w:t>construct separate datasets for each </w:t>
      </w:r>
      <w:r>
        <w:rPr>
          <w:spacing w:val="-4"/>
        </w:rPr>
        <w:t>spe- </w:t>
      </w:r>
      <w:r>
        <w:rPr/>
        <w:t>ciﬁc type of grammatical error. For each dataset, we extract 10,000 sentences whose lengths fall within 10 to 60 tokens from 1B </w:t>
      </w:r>
      <w:r>
        <w:rPr>
          <w:spacing w:val="-5"/>
        </w:rPr>
        <w:t>Word </w:t>
      </w:r>
      <w:r>
        <w:rPr/>
        <w:t>Benchmark (</w:t>
      </w:r>
      <w:hyperlink w:history="true" w:anchor="_bookmark18">
        <w:r>
          <w:rPr>
            <w:color w:val="00007F"/>
          </w:rPr>
          <w:t>Chelba</w:t>
        </w:r>
        <w:r>
          <w:rPr>
            <w:color w:val="00007F"/>
            <w:spacing w:val="-16"/>
          </w:rPr>
          <w:t> </w:t>
        </w:r>
        <w:r>
          <w:rPr>
            <w:color w:val="00007F"/>
          </w:rPr>
          <w:t>et</w:t>
        </w:r>
        <w:r>
          <w:rPr>
            <w:color w:val="00007F"/>
            <w:spacing w:val="-16"/>
          </w:rPr>
          <w:t> </w:t>
        </w:r>
        <w:r>
          <w:rPr>
            <w:color w:val="00007F"/>
          </w:rPr>
          <w:t>al.</w:t>
        </w:r>
      </w:hyperlink>
      <w:r>
        <w:rPr/>
        <w:t>,</w:t>
      </w:r>
      <w:r>
        <w:rPr>
          <w:spacing w:val="-16"/>
        </w:rPr>
        <w:t> </w:t>
      </w:r>
      <w:hyperlink w:history="true" w:anchor="_bookmark18">
        <w:r>
          <w:rPr>
            <w:color w:val="00007F"/>
          </w:rPr>
          <w:t>2014</w:t>
        </w:r>
      </w:hyperlink>
      <w:r>
        <w:rPr/>
        <w:t>).</w:t>
      </w:r>
      <w:r>
        <w:rPr>
          <w:spacing w:val="-6"/>
        </w:rPr>
        <w:t> </w:t>
      </w:r>
      <w:r>
        <w:rPr/>
        <w:t>Then,</w:t>
      </w:r>
      <w:r>
        <w:rPr>
          <w:spacing w:val="-16"/>
        </w:rPr>
        <w:t> </w:t>
      </w:r>
      <w:r>
        <w:rPr/>
        <w:t>we</w:t>
      </w:r>
      <w:r>
        <w:rPr>
          <w:spacing w:val="-16"/>
        </w:rPr>
        <w:t> </w:t>
      </w:r>
      <w:r>
        <w:rPr/>
        <w:t>introduce</w:t>
      </w:r>
      <w:r>
        <w:rPr>
          <w:spacing w:val="-16"/>
        </w:rPr>
        <w:t> </w:t>
      </w:r>
      <w:r>
        <w:rPr/>
        <w:t>the</w:t>
      </w:r>
      <w:r>
        <w:rPr>
          <w:spacing w:val="-16"/>
        </w:rPr>
        <w:t> </w:t>
      </w:r>
      <w:r>
        <w:rPr/>
        <w:t>target error type to half of these sentences using </w:t>
      </w:r>
      <w:r>
        <w:rPr>
          <w:i/>
        </w:rPr>
        <w:t>proba- </w:t>
      </w:r>
      <w:r>
        <w:rPr>
          <w:i/>
        </w:rPr>
        <w:t>bilistic</w:t>
      </w:r>
      <w:r>
        <w:rPr>
          <w:i/>
          <w:spacing w:val="-12"/>
        </w:rPr>
        <w:t> </w:t>
      </w:r>
      <w:r>
        <w:rPr>
          <w:i/>
        </w:rPr>
        <w:t>transformation</w:t>
      </w:r>
      <w:r>
        <w:rPr>
          <w:i/>
          <w:spacing w:val="-12"/>
        </w:rPr>
        <w:t> </w:t>
      </w:r>
      <w:r>
        <w:rPr/>
        <w:t>and</w:t>
      </w:r>
      <w:r>
        <w:rPr>
          <w:spacing w:val="-11"/>
        </w:rPr>
        <w:t> </w:t>
      </w:r>
      <w:r>
        <w:rPr/>
        <w:t>keep</w:t>
      </w:r>
      <w:r>
        <w:rPr>
          <w:spacing w:val="-12"/>
        </w:rPr>
        <w:t> </w:t>
      </w:r>
      <w:r>
        <w:rPr/>
        <w:t>the</w:t>
      </w:r>
      <w:r>
        <w:rPr>
          <w:spacing w:val="-12"/>
        </w:rPr>
        <w:t> </w:t>
      </w:r>
      <w:r>
        <w:rPr/>
        <w:t>error</w:t>
      </w:r>
      <w:r>
        <w:rPr>
          <w:spacing w:val="-11"/>
        </w:rPr>
        <w:t> </w:t>
      </w:r>
      <w:r>
        <w:rPr/>
        <w:t>rate</w:t>
      </w:r>
      <w:r>
        <w:rPr>
          <w:spacing w:val="-12"/>
        </w:rPr>
        <w:t> </w:t>
      </w:r>
      <w:r>
        <w:rPr/>
        <w:t>over each</w:t>
      </w:r>
      <w:r>
        <w:rPr>
          <w:spacing w:val="19"/>
        </w:rPr>
        <w:t> </w:t>
      </w:r>
      <w:r>
        <w:rPr/>
        <w:t>dataset</w:t>
      </w:r>
      <w:r>
        <w:rPr>
          <w:spacing w:val="20"/>
        </w:rPr>
        <w:t> </w:t>
      </w:r>
      <w:r>
        <w:rPr/>
        <w:t>around</w:t>
      </w:r>
      <w:r>
        <w:rPr>
          <w:spacing w:val="19"/>
        </w:rPr>
        <w:t> </w:t>
      </w:r>
      <w:r>
        <w:rPr/>
        <w:t>3%</w:t>
      </w:r>
      <w:r>
        <w:rPr>
          <w:spacing w:val="20"/>
        </w:rPr>
        <w:t> </w:t>
      </w:r>
      <w:r>
        <w:rPr/>
        <w:t>(resulting</w:t>
      </w:r>
      <w:r>
        <w:rPr>
          <w:spacing w:val="20"/>
        </w:rPr>
        <w:t> </w:t>
      </w:r>
      <w:r>
        <w:rPr/>
        <w:t>in</w:t>
      </w:r>
      <w:r>
        <w:rPr>
          <w:spacing w:val="19"/>
        </w:rPr>
        <w:t> </w:t>
      </w:r>
      <w:r>
        <w:rPr/>
        <w:t>one</w:t>
      </w:r>
      <w:r>
        <w:rPr>
          <w:spacing w:val="20"/>
        </w:rPr>
        <w:t> </w:t>
      </w:r>
      <w:r>
        <w:rPr/>
        <w:t>or</w:t>
      </w:r>
      <w:r>
        <w:rPr>
          <w:spacing w:val="19"/>
        </w:rPr>
        <w:t> </w:t>
      </w:r>
      <w:r>
        <w:rPr/>
        <w:t>two</w:t>
      </w:r>
    </w:p>
    <w:p>
      <w:pPr>
        <w:pStyle w:val="BodyText"/>
        <w:spacing w:before="4" w:after="40"/>
        <w:rPr>
          <w:sz w:val="15"/>
        </w:rPr>
      </w:pPr>
      <w:r>
        <w:rPr/>
        <w:br w:type="column"/>
      </w:r>
      <w:r>
        <w:rPr>
          <w:sz w:val="15"/>
        </w:rPr>
      </w:r>
    </w:p>
    <w:p>
      <w:pPr>
        <w:tabs>
          <w:tab w:pos="2557" w:val="left" w:leader="none"/>
        </w:tabs>
        <w:spacing w:line="116" w:lineRule="exact"/>
        <w:ind w:left="580" w:right="0" w:firstLine="0"/>
        <w:rPr>
          <w:sz w:val="11"/>
        </w:rPr>
      </w:pPr>
      <w:r>
        <w:rPr>
          <w:position w:val="-1"/>
          <w:sz w:val="11"/>
        </w:rPr>
        <w:pict>
          <v:group style="width:75.2pt;height:5.7pt;mso-position-horizontal-relative:char;mso-position-vertical-relative:line" coordorigin="0,0" coordsize="1504,114">
            <v:shape style="position:absolute;left:3;top:5;width:1497;height:80" type="#_x0000_t75" stroked="false">
              <v:imagedata r:id="rId10" o:title=""/>
            </v:shape>
            <v:shape style="position:absolute;left:61;top:87;width:2;height:26" coordorigin="61,87" coordsize="0,26" path="m61,87l61,113e" filled="true" fillcolor="#000000" stroked="false">
              <v:path arrowok="t"/>
              <v:fill type="solid"/>
            </v:shape>
            <v:line style="position:absolute" from="61,87" to="61,113" stroked="true" strokeweight=".263088pt" strokecolor="#000000">
              <v:stroke dashstyle="solid"/>
            </v:line>
            <v:shape style="position:absolute;left:384;top:87;width:2;height:26" coordorigin="385,87" coordsize="0,26" path="m385,87l385,113e" filled="true" fillcolor="#000000" stroked="false">
              <v:path arrowok="t"/>
              <v:fill type="solid"/>
            </v:shape>
            <v:line style="position:absolute" from="385,87" to="385,113" stroked="true" strokeweight=".263088pt" strokecolor="#000000">
              <v:stroke dashstyle="solid"/>
            </v:line>
            <v:shape style="position:absolute;left:707;top:87;width:2;height:26" coordorigin="708,87" coordsize="0,26" path="m708,87l708,113e" filled="true" fillcolor="#000000" stroked="false">
              <v:path arrowok="t"/>
              <v:fill type="solid"/>
            </v:shape>
            <v:line style="position:absolute" from="708,87" to="708,113" stroked="true" strokeweight=".263088pt" strokecolor="#000000">
              <v:stroke dashstyle="solid"/>
            </v:line>
            <v:shape style="position:absolute;left:1031;top:87;width:2;height:26" coordorigin="1031,87" coordsize="0,26" path="m1031,87l1031,113e" filled="true" fillcolor="#000000" stroked="false">
              <v:path arrowok="t"/>
              <v:fill type="solid"/>
            </v:shape>
            <v:line style="position:absolute" from="1031,87" to="1031,113" stroked="true" strokeweight=".263088pt" strokecolor="#000000">
              <v:stroke dashstyle="solid"/>
            </v:line>
            <v:shape style="position:absolute;left:1354;top:87;width:2;height:26" coordorigin="1355,87" coordsize="0,26" path="m1355,87l1355,113e" filled="true" fillcolor="#000000" stroked="false">
              <v:path arrowok="t"/>
              <v:fill type="solid"/>
            </v:shape>
            <v:line style="position:absolute" from="1355,87" to="1355,113" stroked="true" strokeweight=".263088pt" strokecolor="#000000">
              <v:stroke dashstyle="solid"/>
            </v:line>
            <v:shape style="position:absolute;left:2;top:2;width:1498;height:85" coordorigin="3,3" coordsize="1498,85" path="m3,87l9,87,1494,87,1500,87,1500,3,1494,3,9,3,3,3,3,87xe" filled="false" stroked="true" strokeweight=".295952pt" strokecolor="#000000">
              <v:path arrowok="t"/>
              <v:stroke dashstyle="solid"/>
            </v:shape>
          </v:group>
        </w:pict>
      </w:r>
      <w:r>
        <w:rPr>
          <w:position w:val="-1"/>
          <w:sz w:val="11"/>
        </w:rPr>
      </w:r>
      <w:r>
        <w:rPr>
          <w:position w:val="-1"/>
          <w:sz w:val="11"/>
        </w:rPr>
        <w:tab/>
      </w:r>
      <w:r>
        <w:rPr>
          <w:position w:val="-1"/>
          <w:sz w:val="11"/>
        </w:rPr>
        <w:pict>
          <v:group style="width:75.2pt;height:5.7pt;mso-position-horizontal-relative:char;mso-position-vertical-relative:line" coordorigin="0,0" coordsize="1504,114">
            <v:shape style="position:absolute;left:1;top:5;width:1502;height:80" type="#_x0000_t75" stroked="false">
              <v:imagedata r:id="rId11" o:title=""/>
            </v:shape>
            <v:shape style="position:absolute;left:131;top:87;width:2;height:26" coordorigin="132,87" coordsize="0,26" path="m132,87l132,113e" filled="true" fillcolor="#000000" stroked="false">
              <v:path arrowok="t"/>
              <v:fill type="solid"/>
            </v:shape>
            <v:line style="position:absolute" from="132,87" to="132,113" stroked="true" strokeweight=".263088pt" strokecolor="#000000">
              <v:stroke dashstyle="solid"/>
            </v:line>
            <v:shape style="position:absolute;left:318;top:87;width:2;height:26" coordorigin="319,87" coordsize="0,26" path="m319,87l319,113e" filled="true" fillcolor="#000000" stroked="false">
              <v:path arrowok="t"/>
              <v:fill type="solid"/>
            </v:shape>
            <v:line style="position:absolute" from="319,87" to="319,113" stroked="true" strokeweight=".263088pt" strokecolor="#000000">
              <v:stroke dashstyle="solid"/>
            </v:line>
            <v:shape style="position:absolute;left:505;top:87;width:2;height:26" coordorigin="506,87" coordsize="0,26" path="m506,87l506,113e" filled="true" fillcolor="#000000" stroked="false">
              <v:path arrowok="t"/>
              <v:fill type="solid"/>
            </v:shape>
            <v:line style="position:absolute" from="506,87" to="506,113" stroked="true" strokeweight=".263088pt" strokecolor="#000000">
              <v:stroke dashstyle="solid"/>
            </v:line>
            <v:shape style="position:absolute;left:692;top:87;width:2;height:26" coordorigin="693,87" coordsize="0,26" path="m693,87l693,113e" filled="true" fillcolor="#000000" stroked="false">
              <v:path arrowok="t"/>
              <v:fill type="solid"/>
            </v:shape>
            <v:line style="position:absolute" from="693,87" to="693,113" stroked="true" strokeweight=".263088pt" strokecolor="#000000">
              <v:stroke dashstyle="solid"/>
            </v:line>
            <v:shape style="position:absolute;left:879;top:87;width:2;height:26" coordorigin="880,87" coordsize="0,26" path="m880,87l880,113e" filled="true" fillcolor="#000000" stroked="false">
              <v:path arrowok="t"/>
              <v:fill type="solid"/>
            </v:shape>
            <v:line style="position:absolute" from="880,87" to="880,113" stroked="true" strokeweight=".263088pt" strokecolor="#000000">
              <v:stroke dashstyle="solid"/>
            </v:line>
            <v:shape style="position:absolute;left:1066;top:87;width:2;height:26" coordorigin="1066,87" coordsize="0,26" path="m1066,87l1066,113e" filled="true" fillcolor="#000000" stroked="false">
              <v:path arrowok="t"/>
              <v:fill type="solid"/>
            </v:shape>
            <v:line style="position:absolute" from="1066,87" to="1066,113" stroked="true" strokeweight=".263088pt" strokecolor="#000000">
              <v:stroke dashstyle="solid"/>
            </v:line>
            <v:shape style="position:absolute;left:1253;top:87;width:2;height:26" coordorigin="1253,87" coordsize="0,26" path="m1253,87l1253,113e" filled="true" fillcolor="#000000" stroked="false">
              <v:path arrowok="t"/>
              <v:fill type="solid"/>
            </v:shape>
            <v:line style="position:absolute" from="1253,87" to="1253,113" stroked="true" strokeweight=".263088pt" strokecolor="#000000">
              <v:stroke dashstyle="solid"/>
            </v:line>
            <v:shape style="position:absolute;left:1440;top:87;width:2;height:26" coordorigin="1440,87" coordsize="0,26" path="m1440,87l1440,113e" filled="true" fillcolor="#000000" stroked="false">
              <v:path arrowok="t"/>
              <v:fill type="solid"/>
            </v:shape>
            <v:line style="position:absolute" from="1440,87" to="1440,113" stroked="true" strokeweight=".263088pt" strokecolor="#000000">
              <v:stroke dashstyle="solid"/>
            </v:line>
            <v:shape style="position:absolute;left:2;top:2;width:1498;height:85" coordorigin="3,3" coordsize="1498,85" path="m3,87l9,87,1494,87,1500,87,1500,3,1494,3,9,3,3,3,3,87xe" filled="false" stroked="true" strokeweight=".295952pt" strokecolor="#000000">
              <v:path arrowok="t"/>
              <v:stroke dashstyle="solid"/>
            </v:shape>
          </v:group>
        </w:pict>
      </w:r>
      <w:r>
        <w:rPr>
          <w:position w:val="-1"/>
          <w:sz w:val="11"/>
        </w:rPr>
      </w:r>
    </w:p>
    <w:p>
      <w:pPr>
        <w:tabs>
          <w:tab w:pos="923" w:val="left" w:leader="none"/>
          <w:tab w:pos="1246" w:val="left" w:leader="none"/>
          <w:tab w:pos="1569" w:val="left" w:leader="none"/>
          <w:tab w:pos="1893" w:val="left" w:leader="none"/>
          <w:tab w:pos="2647" w:val="left" w:leader="none"/>
        </w:tabs>
        <w:spacing w:before="24"/>
        <w:ind w:left="599" w:right="0" w:firstLine="0"/>
        <w:jc w:val="left"/>
        <w:rPr>
          <w:rFonts w:ascii="Lucida Sans Unicode"/>
          <w:sz w:val="5"/>
        </w:rPr>
      </w:pPr>
      <w:r>
        <w:rPr>
          <w:rFonts w:ascii="Lucida Sans Unicode"/>
          <w:w w:val="130"/>
          <w:sz w:val="5"/>
        </w:rPr>
        <w:t>50</w:t>
        <w:tab/>
        <w:t>60</w:t>
        <w:tab/>
        <w:t>70</w:t>
        <w:tab/>
        <w:t>80</w:t>
        <w:tab/>
        <w:t>90</w:t>
        <w:tab/>
        <w:t>20     30     40     50     60     70     80    </w:t>
      </w:r>
      <w:r>
        <w:rPr>
          <w:rFonts w:ascii="Lucida Sans Unicode"/>
          <w:spacing w:val="11"/>
          <w:w w:val="130"/>
          <w:sz w:val="5"/>
        </w:rPr>
        <w:t> </w:t>
      </w:r>
      <w:r>
        <w:rPr>
          <w:rFonts w:ascii="Lucida Sans Unicode"/>
          <w:w w:val="130"/>
          <w:sz w:val="5"/>
        </w:rPr>
        <w:t>90</w:t>
      </w:r>
    </w:p>
    <w:p>
      <w:pPr>
        <w:pStyle w:val="BodyText"/>
        <w:rPr>
          <w:rFonts w:ascii="Lucida Sans Unicode"/>
          <w:sz w:val="6"/>
        </w:rPr>
      </w:pPr>
    </w:p>
    <w:p>
      <w:pPr>
        <w:pStyle w:val="BodyText"/>
        <w:rPr>
          <w:rFonts w:ascii="Lucida Sans Unicode"/>
          <w:sz w:val="6"/>
        </w:rPr>
      </w:pPr>
    </w:p>
    <w:p>
      <w:pPr>
        <w:pStyle w:val="BodyText"/>
        <w:rPr>
          <w:rFonts w:ascii="Lucida Sans Unicode"/>
          <w:sz w:val="6"/>
        </w:rPr>
      </w:pPr>
    </w:p>
    <w:p>
      <w:pPr>
        <w:pStyle w:val="BodyText"/>
        <w:spacing w:before="5"/>
        <w:rPr>
          <w:rFonts w:ascii="Lucida Sans Unicode"/>
          <w:sz w:val="8"/>
        </w:rPr>
      </w:pPr>
    </w:p>
    <w:p>
      <w:pPr>
        <w:spacing w:line="247" w:lineRule="auto" w:before="1"/>
        <w:ind w:left="119" w:right="119" w:firstLine="0"/>
        <w:jc w:val="both"/>
        <w:rPr>
          <w:sz w:val="20"/>
        </w:rPr>
      </w:pPr>
      <w:r>
        <w:rPr>
          <w:sz w:val="20"/>
        </w:rPr>
        <w:t>Figure 2: Probing four layers of </w:t>
      </w:r>
      <w:r>
        <w:rPr>
          <w:spacing w:val="-3"/>
          <w:sz w:val="20"/>
        </w:rPr>
        <w:t>BERT </w:t>
      </w:r>
      <w:r>
        <w:rPr>
          <w:sz w:val="20"/>
        </w:rPr>
        <w:t>on four error types. The left side shows the accuracy of the binary linguistic acceptability task. The right side shows the accuracy of locating error positions. Each row repre- sents a speciﬁc layer, and each column represents a type of errors, </w:t>
      </w:r>
      <w:r>
        <w:rPr>
          <w:rFonts w:ascii="Courier New" w:hAnsi="Courier New"/>
          <w:sz w:val="20"/>
        </w:rPr>
        <w:t>ArtOrDet</w:t>
      </w:r>
      <w:r>
        <w:rPr>
          <w:sz w:val="20"/>
        </w:rPr>
        <w:t>, </w:t>
      </w:r>
      <w:r>
        <w:rPr>
          <w:rFonts w:ascii="Courier New" w:hAnsi="Courier New"/>
          <w:sz w:val="20"/>
        </w:rPr>
        <w:t>Nn</w:t>
      </w:r>
      <w:r>
        <w:rPr>
          <w:sz w:val="20"/>
        </w:rPr>
        <w:t>, </w:t>
      </w:r>
      <w:r>
        <w:rPr>
          <w:rFonts w:ascii="Courier New" w:hAnsi="Courier New"/>
          <w:sz w:val="20"/>
        </w:rPr>
        <w:t>SVA</w:t>
      </w:r>
      <w:r>
        <w:rPr>
          <w:sz w:val="20"/>
        </w:rPr>
        <w:t>, </w:t>
      </w:r>
      <w:r>
        <w:rPr>
          <w:rFonts w:ascii="Courier New" w:hAnsi="Courier New"/>
          <w:sz w:val="20"/>
        </w:rPr>
        <w:t>Worder </w:t>
      </w:r>
      <w:r>
        <w:rPr>
          <w:sz w:val="20"/>
        </w:rPr>
        <w:t>from left to right. Full results are given in Appendix</w:t>
      </w:r>
      <w:r>
        <w:rPr>
          <w:spacing w:val="-7"/>
          <w:sz w:val="20"/>
        </w:rPr>
        <w:t> </w:t>
      </w:r>
      <w:hyperlink w:history="true" w:anchor="_bookmark60">
        <w:r>
          <w:rPr>
            <w:color w:val="00007F"/>
            <w:sz w:val="20"/>
          </w:rPr>
          <w:t>D</w:t>
        </w:r>
      </w:hyperlink>
    </w:p>
    <w:p>
      <w:pPr>
        <w:pStyle w:val="BodyText"/>
        <w:rPr>
          <w:sz w:val="24"/>
        </w:rPr>
      </w:pPr>
    </w:p>
    <w:p>
      <w:pPr>
        <w:pStyle w:val="BodyText"/>
        <w:spacing w:line="256" w:lineRule="auto" w:before="188"/>
        <w:ind w:left="120" w:right="114"/>
        <w:jc w:val="both"/>
      </w:pPr>
      <w:r>
        <w:rPr/>
        <w:t>errors in each sentence). Sentences are split into training</w:t>
      </w:r>
      <w:r>
        <w:rPr>
          <w:spacing w:val="-22"/>
        </w:rPr>
        <w:t> </w:t>
      </w:r>
      <w:r>
        <w:rPr/>
        <w:t>(80%),</w:t>
      </w:r>
      <w:r>
        <w:rPr>
          <w:spacing w:val="-22"/>
        </w:rPr>
        <w:t> </w:t>
      </w:r>
      <w:r>
        <w:rPr/>
        <w:t>development</w:t>
      </w:r>
      <w:r>
        <w:rPr>
          <w:spacing w:val="-21"/>
        </w:rPr>
        <w:t> </w:t>
      </w:r>
      <w:r>
        <w:rPr/>
        <w:t>(10%)</w:t>
      </w:r>
      <w:r>
        <w:rPr>
          <w:spacing w:val="-22"/>
        </w:rPr>
        <w:t> </w:t>
      </w:r>
      <w:r>
        <w:rPr/>
        <w:t>and</w:t>
      </w:r>
      <w:r>
        <w:rPr>
          <w:spacing w:val="-21"/>
        </w:rPr>
        <w:t> </w:t>
      </w:r>
      <w:r>
        <w:rPr/>
        <w:t>test</w:t>
      </w:r>
      <w:r>
        <w:rPr>
          <w:spacing w:val="-22"/>
        </w:rPr>
        <w:t> </w:t>
      </w:r>
      <w:r>
        <w:rPr>
          <w:spacing w:val="-3"/>
        </w:rPr>
        <w:t>(10%).</w:t>
      </w:r>
    </w:p>
    <w:p>
      <w:pPr>
        <w:pStyle w:val="BodyText"/>
        <w:spacing w:line="256" w:lineRule="auto" w:before="208"/>
        <w:ind w:left="112" w:right="116" w:firstLine="7"/>
        <w:jc w:val="both"/>
      </w:pPr>
      <w:r>
        <w:rPr>
          <w:b/>
        </w:rPr>
        <w:t>Models </w:t>
      </w:r>
      <w:r>
        <w:rPr>
          <w:spacing w:val="-9"/>
        </w:rPr>
        <w:t>We  </w:t>
      </w:r>
      <w:r>
        <w:rPr/>
        <w:t>study  individual  layers  of  ELMo (2 layers), </w:t>
      </w:r>
      <w:r>
        <w:rPr>
          <w:spacing w:val="-3"/>
        </w:rPr>
        <w:t>BERT-base-uncased </w:t>
      </w:r>
      <w:r>
        <w:rPr/>
        <w:t>(12 layers) and </w:t>
      </w:r>
      <w:r>
        <w:rPr>
          <w:spacing w:val="-3"/>
        </w:rPr>
        <w:t>RoBERTa-base </w:t>
      </w:r>
      <w:r>
        <w:rPr/>
        <w:t>(12 layers). In particular, we ﬁx each</w:t>
      </w:r>
      <w:r>
        <w:rPr>
          <w:spacing w:val="-23"/>
        </w:rPr>
        <w:t> </w:t>
      </w:r>
      <w:r>
        <w:rPr/>
        <w:t>layer</w:t>
      </w:r>
      <w:r>
        <w:rPr>
          <w:spacing w:val="-22"/>
        </w:rPr>
        <w:t> </w:t>
      </w:r>
      <w:r>
        <w:rPr/>
        <w:t>and</w:t>
      </w:r>
      <w:r>
        <w:rPr>
          <w:spacing w:val="-23"/>
        </w:rPr>
        <w:t> </w:t>
      </w:r>
      <w:r>
        <w:rPr/>
        <w:t>attach</w:t>
      </w:r>
      <w:r>
        <w:rPr>
          <w:spacing w:val="-22"/>
        </w:rPr>
        <w:t> </w:t>
      </w:r>
      <w:r>
        <w:rPr/>
        <w:t>a</w:t>
      </w:r>
      <w:r>
        <w:rPr>
          <w:spacing w:val="-23"/>
        </w:rPr>
        <w:t> </w:t>
      </w:r>
      <w:r>
        <w:rPr/>
        <w:t>trainable</w:t>
      </w:r>
      <w:r>
        <w:rPr>
          <w:spacing w:val="-22"/>
        </w:rPr>
        <w:t> </w:t>
      </w:r>
      <w:r>
        <w:rPr/>
        <w:t>self-attention</w:t>
      </w:r>
      <w:r>
        <w:rPr>
          <w:spacing w:val="-22"/>
        </w:rPr>
        <w:t> </w:t>
      </w:r>
      <w:r>
        <w:rPr/>
        <w:t>layer on</w:t>
      </w:r>
      <w:r>
        <w:rPr>
          <w:spacing w:val="-18"/>
        </w:rPr>
        <w:t> </w:t>
      </w:r>
      <w:r>
        <w:rPr/>
        <w:t>top</w:t>
      </w:r>
      <w:r>
        <w:rPr>
          <w:spacing w:val="-18"/>
        </w:rPr>
        <w:t> </w:t>
      </w:r>
      <w:r>
        <w:rPr/>
        <w:t>of</w:t>
      </w:r>
      <w:r>
        <w:rPr>
          <w:spacing w:val="-18"/>
        </w:rPr>
        <w:t> </w:t>
      </w:r>
      <w:r>
        <w:rPr/>
        <w:t>it</w:t>
      </w:r>
      <w:r>
        <w:rPr>
          <w:spacing w:val="-17"/>
        </w:rPr>
        <w:t> </w:t>
      </w:r>
      <w:r>
        <w:rPr/>
        <w:t>to</w:t>
      </w:r>
      <w:r>
        <w:rPr>
          <w:spacing w:val="-18"/>
        </w:rPr>
        <w:t> </w:t>
      </w:r>
      <w:r>
        <w:rPr/>
        <w:t>obtain</w:t>
      </w:r>
      <w:r>
        <w:rPr>
          <w:spacing w:val="-18"/>
        </w:rPr>
        <w:t> </w:t>
      </w:r>
      <w:r>
        <w:rPr/>
        <w:t>a</w:t>
      </w:r>
      <w:r>
        <w:rPr>
          <w:spacing w:val="-17"/>
        </w:rPr>
        <w:t> </w:t>
      </w:r>
      <w:r>
        <w:rPr/>
        <w:t>sentence</w:t>
      </w:r>
      <w:r>
        <w:rPr>
          <w:spacing w:val="-18"/>
        </w:rPr>
        <w:t> </w:t>
      </w:r>
      <w:r>
        <w:rPr/>
        <w:t>representation.</w:t>
      </w:r>
      <w:r>
        <w:rPr>
          <w:spacing w:val="-5"/>
        </w:rPr>
        <w:t> </w:t>
      </w:r>
      <w:r>
        <w:rPr/>
        <w:t>The sentence</w:t>
      </w:r>
      <w:r>
        <w:rPr>
          <w:spacing w:val="-23"/>
        </w:rPr>
        <w:t> </w:t>
      </w:r>
      <w:r>
        <w:rPr/>
        <w:t>representation</w:t>
      </w:r>
      <w:r>
        <w:rPr>
          <w:spacing w:val="-22"/>
        </w:rPr>
        <w:t> </w:t>
      </w:r>
      <w:r>
        <w:rPr/>
        <w:t>is</w:t>
      </w:r>
      <w:r>
        <w:rPr>
          <w:spacing w:val="-23"/>
        </w:rPr>
        <w:t> </w:t>
      </w:r>
      <w:r>
        <w:rPr/>
        <w:t>fed</w:t>
      </w:r>
      <w:r>
        <w:rPr>
          <w:spacing w:val="-22"/>
        </w:rPr>
        <w:t> </w:t>
      </w:r>
      <w:r>
        <w:rPr/>
        <w:t>into</w:t>
      </w:r>
      <w:r>
        <w:rPr>
          <w:spacing w:val="-23"/>
        </w:rPr>
        <w:t> </w:t>
      </w:r>
      <w:r>
        <w:rPr/>
        <w:t>a</w:t>
      </w:r>
      <w:r>
        <w:rPr>
          <w:spacing w:val="-22"/>
        </w:rPr>
        <w:t> </w:t>
      </w:r>
      <w:r>
        <w:rPr/>
        <w:t>linear</w:t>
      </w:r>
      <w:r>
        <w:rPr>
          <w:spacing w:val="-23"/>
        </w:rPr>
        <w:t> </w:t>
      </w:r>
      <w:r>
        <w:rPr/>
        <w:t>classiﬁer to</w:t>
      </w:r>
      <w:r>
        <w:rPr>
          <w:spacing w:val="-13"/>
        </w:rPr>
        <w:t> </w:t>
      </w:r>
      <w:r>
        <w:rPr/>
        <w:t>output</w:t>
      </w:r>
      <w:r>
        <w:rPr>
          <w:spacing w:val="-13"/>
        </w:rPr>
        <w:t> </w:t>
      </w:r>
      <w:r>
        <w:rPr/>
        <w:t>the</w:t>
      </w:r>
      <w:r>
        <w:rPr>
          <w:spacing w:val="-12"/>
        </w:rPr>
        <w:t> </w:t>
      </w:r>
      <w:r>
        <w:rPr/>
        <w:t>probability</w:t>
      </w:r>
      <w:r>
        <w:rPr>
          <w:spacing w:val="-13"/>
        </w:rPr>
        <w:t> </w:t>
      </w:r>
      <w:r>
        <w:rPr/>
        <w:t>of</w:t>
      </w:r>
      <w:r>
        <w:rPr>
          <w:spacing w:val="-12"/>
        </w:rPr>
        <w:t> </w:t>
      </w:r>
      <w:r>
        <w:rPr/>
        <w:t>whether</w:t>
      </w:r>
      <w:r>
        <w:rPr>
          <w:spacing w:val="-13"/>
        </w:rPr>
        <w:t> </w:t>
      </w:r>
      <w:r>
        <w:rPr/>
        <w:t>the</w:t>
      </w:r>
      <w:r>
        <w:rPr>
          <w:spacing w:val="-12"/>
        </w:rPr>
        <w:t> </w:t>
      </w:r>
      <w:r>
        <w:rPr/>
        <w:t>sentence</w:t>
      </w:r>
      <w:r>
        <w:rPr>
          <w:spacing w:val="-13"/>
        </w:rPr>
        <w:t> </w:t>
      </w:r>
      <w:r>
        <w:rPr/>
        <w:t>is linguistically</w:t>
      </w:r>
      <w:r>
        <w:rPr>
          <w:spacing w:val="-18"/>
        </w:rPr>
        <w:t> </w:t>
      </w:r>
      <w:r>
        <w:rPr/>
        <w:t>acceptable.</w:t>
      </w:r>
      <w:r>
        <w:rPr>
          <w:spacing w:val="-9"/>
        </w:rPr>
        <w:t> </w:t>
      </w:r>
      <w:r>
        <w:rPr/>
        <w:t>See</w:t>
      </w:r>
      <w:r>
        <w:rPr>
          <w:spacing w:val="-18"/>
        </w:rPr>
        <w:t> </w:t>
      </w:r>
      <w:r>
        <w:rPr/>
        <w:t>details</w:t>
      </w:r>
      <w:r>
        <w:rPr>
          <w:spacing w:val="-18"/>
        </w:rPr>
        <w:t> </w:t>
      </w:r>
      <w:r>
        <w:rPr/>
        <w:t>about</w:t>
      </w:r>
      <w:r>
        <w:rPr>
          <w:spacing w:val="-18"/>
        </w:rPr>
        <w:t> </w:t>
      </w:r>
      <w:r>
        <w:rPr/>
        <w:t>the</w:t>
      </w:r>
      <w:r>
        <w:rPr>
          <w:spacing w:val="-18"/>
        </w:rPr>
        <w:t> </w:t>
      </w:r>
      <w:r>
        <w:rPr/>
        <w:t>self- attention</w:t>
      </w:r>
      <w:r>
        <w:rPr>
          <w:spacing w:val="-20"/>
        </w:rPr>
        <w:t> </w:t>
      </w:r>
      <w:r>
        <w:rPr/>
        <w:t>layer</w:t>
      </w:r>
      <w:r>
        <w:rPr>
          <w:spacing w:val="-19"/>
        </w:rPr>
        <w:t> </w:t>
      </w:r>
      <w:r>
        <w:rPr/>
        <w:t>and</w:t>
      </w:r>
      <w:r>
        <w:rPr>
          <w:spacing w:val="-20"/>
        </w:rPr>
        <w:t> </w:t>
      </w:r>
      <w:r>
        <w:rPr/>
        <w:t>the</w:t>
      </w:r>
      <w:r>
        <w:rPr>
          <w:spacing w:val="-19"/>
        </w:rPr>
        <w:t> </w:t>
      </w:r>
      <w:r>
        <w:rPr/>
        <w:t>linear</w:t>
      </w:r>
      <w:r>
        <w:rPr>
          <w:spacing w:val="-20"/>
        </w:rPr>
        <w:t> </w:t>
      </w:r>
      <w:r>
        <w:rPr/>
        <w:t>classiﬁer</w:t>
      </w:r>
      <w:r>
        <w:rPr>
          <w:spacing w:val="-19"/>
        </w:rPr>
        <w:t> </w:t>
      </w:r>
      <w:r>
        <w:rPr/>
        <w:t>in</w:t>
      </w:r>
      <w:r>
        <w:rPr>
          <w:spacing w:val="-20"/>
        </w:rPr>
        <w:t> </w:t>
      </w:r>
      <w:r>
        <w:rPr/>
        <w:t>Appendix</w:t>
      </w:r>
    </w:p>
    <w:p>
      <w:pPr>
        <w:pStyle w:val="BodyText"/>
        <w:spacing w:line="256" w:lineRule="auto" w:before="2"/>
        <w:ind w:left="112" w:right="114" w:firstLine="7"/>
        <w:jc w:val="both"/>
      </w:pPr>
      <w:hyperlink w:history="true" w:anchor="_bookmark56">
        <w:r>
          <w:rPr>
            <w:color w:val="00007F"/>
          </w:rPr>
          <w:t>B.3</w:t>
        </w:r>
      </w:hyperlink>
      <w:r>
        <w:rPr/>
        <w:t>. </w:t>
      </w:r>
      <w:r>
        <w:rPr>
          <w:spacing w:val="-9"/>
        </w:rPr>
        <w:t>We </w:t>
      </w:r>
      <w:r>
        <w:rPr/>
        <w:t>next extract the top two positions with the</w:t>
      </w:r>
      <w:r>
        <w:rPr>
          <w:spacing w:val="-16"/>
        </w:rPr>
        <w:t> </w:t>
      </w:r>
      <w:r>
        <w:rPr/>
        <w:t>heaviest</w:t>
      </w:r>
      <w:r>
        <w:rPr>
          <w:spacing w:val="-16"/>
        </w:rPr>
        <w:t> </w:t>
      </w:r>
      <w:r>
        <w:rPr/>
        <w:t>weights</w:t>
      </w:r>
      <w:r>
        <w:rPr>
          <w:spacing w:val="-16"/>
        </w:rPr>
        <w:t> </w:t>
      </w:r>
      <w:r>
        <w:rPr/>
        <w:t>from</w:t>
      </w:r>
      <w:r>
        <w:rPr>
          <w:spacing w:val="-16"/>
        </w:rPr>
        <w:t> </w:t>
      </w:r>
      <w:r>
        <w:rPr/>
        <w:t>the</w:t>
      </w:r>
      <w:r>
        <w:rPr>
          <w:spacing w:val="-16"/>
        </w:rPr>
        <w:t> </w:t>
      </w:r>
      <w:r>
        <w:rPr/>
        <w:t>trained</w:t>
      </w:r>
      <w:r>
        <w:rPr>
          <w:spacing w:val="-16"/>
        </w:rPr>
        <w:t> </w:t>
      </w:r>
      <w:r>
        <w:rPr/>
        <w:t>self-attention layer.</w:t>
      </w:r>
      <w:r>
        <w:rPr>
          <w:spacing w:val="-8"/>
        </w:rPr>
        <w:t> </w:t>
      </w:r>
      <w:r>
        <w:rPr/>
        <w:t>If</w:t>
      </w:r>
      <w:r>
        <w:rPr>
          <w:spacing w:val="-19"/>
        </w:rPr>
        <w:t> </w:t>
      </w:r>
      <w:r>
        <w:rPr/>
        <w:t>the</w:t>
      </w:r>
      <w:r>
        <w:rPr>
          <w:spacing w:val="-18"/>
        </w:rPr>
        <w:t> </w:t>
      </w:r>
      <w:r>
        <w:rPr/>
        <w:t>positions</w:t>
      </w:r>
      <w:r>
        <w:rPr>
          <w:spacing w:val="-19"/>
        </w:rPr>
        <w:t> </w:t>
      </w:r>
      <w:r>
        <w:rPr/>
        <w:t>with</w:t>
      </w:r>
      <w:r>
        <w:rPr>
          <w:spacing w:val="-18"/>
        </w:rPr>
        <w:t> </w:t>
      </w:r>
      <w:r>
        <w:rPr/>
        <w:t>error</w:t>
      </w:r>
      <w:r>
        <w:rPr>
          <w:spacing w:val="-19"/>
        </w:rPr>
        <w:t> </w:t>
      </w:r>
      <w:r>
        <w:rPr/>
        <w:t>token</w:t>
      </w:r>
      <w:r>
        <w:rPr>
          <w:spacing w:val="-18"/>
        </w:rPr>
        <w:t> </w:t>
      </w:r>
      <w:r>
        <w:rPr/>
        <w:t>are</w:t>
      </w:r>
      <w:r>
        <w:rPr>
          <w:spacing w:val="-19"/>
        </w:rPr>
        <w:t> </w:t>
      </w:r>
      <w:r>
        <w:rPr/>
        <w:t>included, we consider the errors are correctly located by the model in the token-level. This suggests whether contextual encoders are providing enough infor- mation for the classiﬁer to identify error</w:t>
      </w:r>
      <w:r>
        <w:rPr>
          <w:spacing w:val="-35"/>
        </w:rPr>
        <w:t> </w:t>
      </w:r>
      <w:r>
        <w:rPr/>
        <w:t>locations. For comparisons, we also evaluate the input em- bedding</w:t>
      </w:r>
      <w:r>
        <w:rPr>
          <w:spacing w:val="-21"/>
        </w:rPr>
        <w:t> </w:t>
      </w:r>
      <w:r>
        <w:rPr/>
        <w:t>layer</w:t>
      </w:r>
      <w:r>
        <w:rPr>
          <w:spacing w:val="-20"/>
        </w:rPr>
        <w:t> </w:t>
      </w:r>
      <w:r>
        <w:rPr/>
        <w:t>(non-contextualized,</w:t>
      </w:r>
      <w:r>
        <w:rPr>
          <w:spacing w:val="-20"/>
        </w:rPr>
        <w:t> </w:t>
      </w:r>
      <w:r>
        <w:rPr/>
        <w:t>layer</w:t>
      </w:r>
      <w:r>
        <w:rPr>
          <w:spacing w:val="-20"/>
        </w:rPr>
        <w:t> </w:t>
      </w:r>
      <w:r>
        <w:rPr/>
        <w:t>0)</w:t>
      </w:r>
      <w:r>
        <w:rPr>
          <w:spacing w:val="-20"/>
        </w:rPr>
        <w:t> </w:t>
      </w:r>
      <w:r>
        <w:rPr/>
        <w:t>of</w:t>
      </w:r>
      <w:r>
        <w:rPr>
          <w:spacing w:val="-20"/>
        </w:rPr>
        <w:t> </w:t>
      </w:r>
      <w:r>
        <w:rPr/>
        <w:t>each model</w:t>
      </w:r>
      <w:r>
        <w:rPr>
          <w:spacing w:val="-20"/>
        </w:rPr>
        <w:t> </w:t>
      </w:r>
      <w:r>
        <w:rPr/>
        <w:t>as</w:t>
      </w:r>
      <w:r>
        <w:rPr>
          <w:spacing w:val="-20"/>
        </w:rPr>
        <w:t> </w:t>
      </w:r>
      <w:r>
        <w:rPr/>
        <w:t>a</w:t>
      </w:r>
      <w:r>
        <w:rPr>
          <w:spacing w:val="-19"/>
        </w:rPr>
        <w:t> </w:t>
      </w:r>
      <w:r>
        <w:rPr/>
        <w:t>baseline.</w:t>
      </w:r>
      <w:r>
        <w:rPr>
          <w:spacing w:val="-7"/>
        </w:rPr>
        <w:t> </w:t>
      </w:r>
      <w:r>
        <w:rPr>
          <w:spacing w:val="-9"/>
        </w:rPr>
        <w:t>We</w:t>
      </w:r>
      <w:r>
        <w:rPr>
          <w:spacing w:val="-20"/>
        </w:rPr>
        <w:t> </w:t>
      </w:r>
      <w:r>
        <w:rPr/>
        <w:t>compute</w:t>
      </w:r>
      <w:r>
        <w:rPr>
          <w:spacing w:val="-19"/>
        </w:rPr>
        <w:t> </w:t>
      </w:r>
      <w:r>
        <w:rPr/>
        <w:t>accuracy</w:t>
      </w:r>
      <w:r>
        <w:rPr>
          <w:spacing w:val="-20"/>
        </w:rPr>
        <w:t> </w:t>
      </w:r>
      <w:r>
        <w:rPr/>
        <w:t>for</w:t>
      </w:r>
      <w:r>
        <w:rPr>
          <w:spacing w:val="-19"/>
        </w:rPr>
        <w:t> </w:t>
      </w:r>
      <w:r>
        <w:rPr/>
        <w:t>both sentence-level and token-level</w:t>
      </w:r>
      <w:r>
        <w:rPr>
          <w:spacing w:val="-16"/>
        </w:rPr>
        <w:t> </w:t>
      </w:r>
      <w:r>
        <w:rPr/>
        <w:t>evaluations.</w:t>
      </w:r>
    </w:p>
    <w:p>
      <w:pPr>
        <w:pStyle w:val="BodyText"/>
        <w:spacing w:line="254" w:lineRule="auto" w:before="210"/>
        <w:ind w:left="113" w:right="114" w:firstLine="6"/>
        <w:jc w:val="both"/>
      </w:pPr>
      <w:r>
        <w:rPr>
          <w:b/>
        </w:rPr>
        <w:t>Results and Discussion </w:t>
      </w:r>
      <w:r>
        <w:rPr>
          <w:spacing w:val="-9"/>
        </w:rPr>
        <w:t>We </w:t>
      </w:r>
      <w:r>
        <w:rPr/>
        <w:t>visualize the  re- sults of four layers of </w:t>
      </w:r>
      <w:r>
        <w:rPr>
          <w:spacing w:val="-4"/>
        </w:rPr>
        <w:t>BERT </w:t>
      </w:r>
      <w:r>
        <w:rPr/>
        <w:t>on four error types, </w:t>
      </w:r>
      <w:r>
        <w:rPr>
          <w:rFonts w:ascii="Courier New" w:hAnsi="Courier New"/>
        </w:rPr>
        <w:t>ArtOrDet</w:t>
      </w:r>
      <w:r>
        <w:rPr/>
        <w:t>, </w:t>
      </w:r>
      <w:r>
        <w:rPr>
          <w:rFonts w:ascii="Courier New" w:hAnsi="Courier New"/>
        </w:rPr>
        <w:t>Nn</w:t>
      </w:r>
      <w:r>
        <w:rPr/>
        <w:t>, </w:t>
      </w:r>
      <w:r>
        <w:rPr>
          <w:rFonts w:ascii="Courier New" w:hAnsi="Courier New"/>
        </w:rPr>
        <w:t>SVA</w:t>
      </w:r>
      <w:r>
        <w:rPr/>
        <w:t>, and </w:t>
      </w:r>
      <w:r>
        <w:rPr>
          <w:rFonts w:ascii="Courier New" w:hAnsi="Courier New"/>
        </w:rPr>
        <w:t>Worder </w:t>
      </w:r>
      <w:r>
        <w:rPr/>
        <w:t>in Fig </w:t>
      </w:r>
      <w:hyperlink w:history="true" w:anchor="_bookmark6">
        <w:r>
          <w:rPr>
            <w:color w:val="00007F"/>
            <w:spacing w:val="-6"/>
          </w:rPr>
          <w:t>2</w:t>
        </w:r>
      </w:hyperlink>
      <w:r>
        <w:rPr>
          <w:spacing w:val="-6"/>
        </w:rPr>
        <w:t>. </w:t>
      </w:r>
      <w:r>
        <w:rPr/>
        <w:t>Complete</w:t>
      </w:r>
      <w:r>
        <w:rPr>
          <w:spacing w:val="-12"/>
        </w:rPr>
        <w:t> </w:t>
      </w:r>
      <w:r>
        <w:rPr/>
        <w:t>results</w:t>
      </w:r>
      <w:r>
        <w:rPr>
          <w:spacing w:val="-11"/>
        </w:rPr>
        <w:t> </w:t>
      </w:r>
      <w:r>
        <w:rPr/>
        <w:t>of</w:t>
      </w:r>
      <w:r>
        <w:rPr>
          <w:spacing w:val="-11"/>
        </w:rPr>
        <w:t> </w:t>
      </w:r>
      <w:r>
        <w:rPr/>
        <w:t>all</w:t>
      </w:r>
      <w:r>
        <w:rPr>
          <w:spacing w:val="-11"/>
        </w:rPr>
        <w:t> </w:t>
      </w:r>
      <w:r>
        <w:rPr/>
        <w:t>layers</w:t>
      </w:r>
      <w:r>
        <w:rPr>
          <w:spacing w:val="-11"/>
        </w:rPr>
        <w:t> </w:t>
      </w:r>
      <w:r>
        <w:rPr/>
        <w:t>and</w:t>
      </w:r>
      <w:r>
        <w:rPr>
          <w:spacing w:val="-12"/>
        </w:rPr>
        <w:t> </w:t>
      </w:r>
      <w:r>
        <w:rPr/>
        <w:t>other</w:t>
      </w:r>
      <w:r>
        <w:rPr>
          <w:spacing w:val="-11"/>
        </w:rPr>
        <w:t> </w:t>
      </w:r>
      <w:r>
        <w:rPr/>
        <w:t>error</w:t>
      </w:r>
      <w:r>
        <w:rPr>
          <w:spacing w:val="-11"/>
        </w:rPr>
        <w:t> </w:t>
      </w:r>
      <w:r>
        <w:rPr/>
        <w:t>types are</w:t>
      </w:r>
      <w:r>
        <w:rPr>
          <w:spacing w:val="-17"/>
        </w:rPr>
        <w:t> </w:t>
      </w:r>
      <w:r>
        <w:rPr/>
        <w:t>in</w:t>
      </w:r>
      <w:r>
        <w:rPr>
          <w:spacing w:val="-17"/>
        </w:rPr>
        <w:t> </w:t>
      </w:r>
      <w:r>
        <w:rPr/>
        <w:t>Appendix</w:t>
      </w:r>
      <w:r>
        <w:rPr>
          <w:spacing w:val="-17"/>
        </w:rPr>
        <w:t> </w:t>
      </w:r>
      <w:hyperlink w:history="true" w:anchor="_bookmark60">
        <w:r>
          <w:rPr>
            <w:color w:val="00007F"/>
          </w:rPr>
          <w:t>D</w:t>
        </w:r>
      </w:hyperlink>
      <w:r>
        <w:rPr/>
        <w:t>.</w:t>
      </w:r>
      <w:r>
        <w:rPr>
          <w:spacing w:val="-17"/>
        </w:rPr>
        <w:t> </w:t>
      </w:r>
      <w:r>
        <w:rPr>
          <w:spacing w:val="-9"/>
        </w:rPr>
        <w:t>We</w:t>
      </w:r>
      <w:r>
        <w:rPr>
          <w:spacing w:val="-16"/>
        </w:rPr>
        <w:t> </w:t>
      </w:r>
      <w:r>
        <w:rPr/>
        <w:t>ﬁnd</w:t>
      </w:r>
      <w:r>
        <w:rPr>
          <w:spacing w:val="-17"/>
        </w:rPr>
        <w:t> </w:t>
      </w:r>
      <w:r>
        <w:rPr/>
        <w:t>that</w:t>
      </w:r>
      <w:r>
        <w:rPr>
          <w:spacing w:val="-17"/>
        </w:rPr>
        <w:t> </w:t>
      </w:r>
      <w:r>
        <w:rPr/>
        <w:t>the</w:t>
      </w:r>
      <w:r>
        <w:rPr>
          <w:spacing w:val="-17"/>
        </w:rPr>
        <w:t> </w:t>
      </w:r>
      <w:r>
        <w:rPr/>
        <w:t>mean</w:t>
      </w:r>
      <w:r>
        <w:rPr>
          <w:spacing w:val="-16"/>
        </w:rPr>
        <w:t> </w:t>
      </w:r>
      <w:r>
        <w:rPr/>
        <w:t>sentence- level accuracy of the best contextual layers of </w:t>
      </w:r>
      <w:r>
        <w:rPr>
          <w:spacing w:val="-7"/>
        </w:rPr>
        <w:t>BERT, </w:t>
      </w:r>
      <w:r>
        <w:rPr/>
        <w:t>ELMo, and </w:t>
      </w:r>
      <w:r>
        <w:rPr>
          <w:spacing w:val="-5"/>
        </w:rPr>
        <w:t>RoBERTa </w:t>
      </w:r>
      <w:r>
        <w:rPr/>
        <w:t>across error types are 87.8%, 84.3%, and 90.4%, respectively, while input</w:t>
      </w:r>
      <w:r>
        <w:rPr>
          <w:spacing w:val="-24"/>
        </w:rPr>
        <w:t> </w:t>
      </w:r>
      <w:r>
        <w:rPr/>
        <w:t>embedding</w:t>
      </w:r>
      <w:r>
        <w:rPr>
          <w:spacing w:val="-24"/>
        </w:rPr>
        <w:t> </w:t>
      </w:r>
      <w:r>
        <w:rPr/>
        <w:t>layers</w:t>
      </w:r>
      <w:r>
        <w:rPr>
          <w:spacing w:val="-23"/>
        </w:rPr>
        <w:t> </w:t>
      </w:r>
      <w:r>
        <w:rPr/>
        <w:t>achieve</w:t>
      </w:r>
      <w:r>
        <w:rPr>
          <w:spacing w:val="-24"/>
        </w:rPr>
        <w:t> </w:t>
      </w:r>
      <w:r>
        <w:rPr/>
        <w:t>64.7%,</w:t>
      </w:r>
      <w:r>
        <w:rPr>
          <w:spacing w:val="-23"/>
        </w:rPr>
        <w:t> </w:t>
      </w:r>
      <w:r>
        <w:rPr/>
        <w:t>65.8%,</w:t>
      </w:r>
      <w:r>
        <w:rPr>
          <w:spacing w:val="-23"/>
        </w:rPr>
        <w:t> </w:t>
      </w:r>
      <w:r>
        <w:rPr/>
        <w:t>and 66.0%. In token-level, despite trained only on</w:t>
      </w:r>
      <w:r>
        <w:rPr>
          <w:spacing w:val="8"/>
        </w:rPr>
        <w:t> </w:t>
      </w:r>
      <w:r>
        <w:rPr/>
        <w:t>the</w:t>
      </w:r>
    </w:p>
    <w:p>
      <w:pPr>
        <w:spacing w:after="0" w:line="254" w:lineRule="auto"/>
        <w:jc w:val="both"/>
        <w:sectPr>
          <w:type w:val="continuous"/>
          <w:pgSz w:w="11910" w:h="16840"/>
          <w:pgMar w:top="1180" w:bottom="280" w:left="1320" w:right="1240"/>
          <w:cols w:num="2" w:equalWidth="0">
            <w:col w:w="4562" w:space="143"/>
            <w:col w:w="4645"/>
          </w:cols>
        </w:sectPr>
      </w:pPr>
    </w:p>
    <w:p>
      <w:pPr>
        <w:pStyle w:val="BodyText"/>
        <w:rPr>
          <w:sz w:val="8"/>
        </w:rPr>
      </w:pPr>
    </w:p>
    <w:p>
      <w:pPr>
        <w:pStyle w:val="BodyText"/>
        <w:spacing w:before="5"/>
        <w:rPr>
          <w:sz w:val="8"/>
        </w:rPr>
      </w:pPr>
    </w:p>
    <w:p>
      <w:pPr>
        <w:spacing w:before="0"/>
        <w:ind w:left="0" w:right="0" w:firstLine="0"/>
        <w:jc w:val="right"/>
        <w:rPr>
          <w:rFonts w:ascii="Verdana"/>
          <w:sz w:val="7"/>
        </w:rPr>
      </w:pPr>
      <w:bookmarkStart w:name="_bookmark7" w:id="9"/>
      <w:bookmarkEnd w:id="9"/>
      <w:r>
        <w:rPr/>
      </w:r>
      <w:r>
        <w:rPr>
          <w:rFonts w:ascii="Verdana"/>
          <w:w w:val="110"/>
          <w:sz w:val="7"/>
        </w:rPr>
        <w:t>0.5</w:t>
      </w:r>
    </w:p>
    <w:p>
      <w:pPr>
        <w:pStyle w:val="BodyText"/>
        <w:spacing w:before="6"/>
        <w:rPr>
          <w:rFonts w:ascii="Verdana"/>
          <w:sz w:val="10"/>
        </w:rPr>
      </w:pPr>
    </w:p>
    <w:p>
      <w:pPr>
        <w:spacing w:before="1"/>
        <w:ind w:left="0" w:right="0" w:firstLine="0"/>
        <w:jc w:val="right"/>
        <w:rPr>
          <w:rFonts w:ascii="Verdana"/>
          <w:sz w:val="7"/>
        </w:rPr>
      </w:pPr>
      <w:r>
        <w:rPr>
          <w:rFonts w:ascii="Verdana"/>
          <w:w w:val="110"/>
          <w:sz w:val="7"/>
        </w:rPr>
        <w:t>0.4</w:t>
      </w:r>
    </w:p>
    <w:p>
      <w:pPr>
        <w:pStyle w:val="BodyText"/>
        <w:spacing w:before="6"/>
        <w:rPr>
          <w:rFonts w:ascii="Verdana"/>
          <w:sz w:val="10"/>
        </w:rPr>
      </w:pPr>
    </w:p>
    <w:p>
      <w:pPr>
        <w:spacing w:before="0"/>
        <w:ind w:left="0" w:right="0" w:firstLine="0"/>
        <w:jc w:val="right"/>
        <w:rPr>
          <w:rFonts w:ascii="Verdana"/>
          <w:sz w:val="7"/>
        </w:rPr>
      </w:pPr>
      <w:r>
        <w:rPr/>
        <w:pict>
          <v:shape style="position:absolute;margin-left:82.916039pt;margin-top:1.546606pt;width:6.65pt;height:12.1pt;mso-position-horizontal-relative:page;mso-position-vertical-relative:paragraph;z-index:15753728" type="#_x0000_t202" filled="false" stroked="false">
            <v:textbox inset="0,0,0,0" style="layout-flow:vertical;mso-layout-flow-alt:bottom-to-top">
              <w:txbxContent>
                <w:p>
                  <w:pPr>
                    <w:spacing w:before="2"/>
                    <w:ind w:left="20" w:right="0" w:firstLine="0"/>
                    <w:jc w:val="left"/>
                    <w:rPr>
                      <w:rFonts w:ascii="Verdana"/>
                      <w:sz w:val="9"/>
                    </w:rPr>
                  </w:pPr>
                  <w:r>
                    <w:rPr>
                      <w:rFonts w:ascii="Verdana"/>
                      <w:w w:val="105"/>
                      <w:sz w:val="9"/>
                    </w:rPr>
                    <w:t>Acc.</w:t>
                  </w:r>
                </w:p>
              </w:txbxContent>
            </v:textbox>
            <w10:wrap type="none"/>
          </v:shape>
        </w:pict>
      </w:r>
      <w:r>
        <w:rPr>
          <w:rFonts w:ascii="Verdana"/>
          <w:w w:val="110"/>
          <w:sz w:val="7"/>
        </w:rPr>
        <w:t>0.3</w:t>
      </w:r>
    </w:p>
    <w:p>
      <w:pPr>
        <w:pStyle w:val="BodyText"/>
        <w:spacing w:before="6"/>
        <w:rPr>
          <w:rFonts w:ascii="Verdana"/>
          <w:sz w:val="10"/>
        </w:rPr>
      </w:pPr>
    </w:p>
    <w:p>
      <w:pPr>
        <w:spacing w:before="0"/>
        <w:ind w:left="0" w:right="0" w:firstLine="0"/>
        <w:jc w:val="right"/>
        <w:rPr>
          <w:rFonts w:ascii="Verdana"/>
          <w:sz w:val="7"/>
        </w:rPr>
      </w:pPr>
      <w:r>
        <w:rPr>
          <w:rFonts w:ascii="Verdana"/>
          <w:w w:val="110"/>
          <w:sz w:val="7"/>
        </w:rPr>
        <w:t>0.2</w:t>
      </w:r>
    </w:p>
    <w:p>
      <w:pPr>
        <w:pStyle w:val="BodyText"/>
        <w:spacing w:before="6"/>
        <w:rPr>
          <w:rFonts w:ascii="Verdana"/>
          <w:sz w:val="10"/>
        </w:rPr>
      </w:pPr>
    </w:p>
    <w:p>
      <w:pPr>
        <w:spacing w:before="0"/>
        <w:ind w:left="0" w:right="0" w:firstLine="0"/>
        <w:jc w:val="right"/>
        <w:rPr>
          <w:rFonts w:ascii="Verdana"/>
          <w:sz w:val="7"/>
        </w:rPr>
      </w:pPr>
      <w:r>
        <w:rPr>
          <w:rFonts w:ascii="Verdana"/>
          <w:w w:val="110"/>
          <w:sz w:val="7"/>
        </w:rPr>
        <w:t>0.1</w:t>
      </w:r>
    </w:p>
    <w:p>
      <w:pPr>
        <w:pStyle w:val="BodyText"/>
        <w:spacing w:before="7"/>
        <w:rPr>
          <w:rFonts w:ascii="Verdana"/>
          <w:sz w:val="10"/>
        </w:rPr>
      </w:pPr>
    </w:p>
    <w:p>
      <w:pPr>
        <w:spacing w:before="0"/>
        <w:ind w:left="0" w:right="0" w:firstLine="0"/>
        <w:jc w:val="right"/>
        <w:rPr>
          <w:rFonts w:ascii="Verdana"/>
          <w:sz w:val="7"/>
        </w:rPr>
      </w:pPr>
      <w:r>
        <w:rPr>
          <w:rFonts w:ascii="Verdana"/>
          <w:w w:val="110"/>
          <w:sz w:val="7"/>
        </w:rPr>
        <w:t>0.0</w:t>
      </w:r>
    </w:p>
    <w:p>
      <w:pPr>
        <w:pStyle w:val="BodyText"/>
        <w:spacing w:before="2"/>
        <w:rPr>
          <w:rFonts w:ascii="Verdana"/>
          <w:sz w:val="5"/>
        </w:rPr>
      </w:pPr>
      <w:r>
        <w:rPr/>
        <w:br w:type="column"/>
      </w:r>
      <w:r>
        <w:rPr>
          <w:rFonts w:ascii="Verdana"/>
          <w:sz w:val="5"/>
        </w:rPr>
      </w:r>
    </w:p>
    <w:p>
      <w:pPr>
        <w:spacing w:before="0"/>
        <w:ind w:left="639" w:right="604" w:firstLine="0"/>
        <w:jc w:val="center"/>
        <w:rPr>
          <w:rFonts w:ascii="Verdana"/>
          <w:b/>
          <w:sz w:val="7"/>
        </w:rPr>
      </w:pPr>
      <w:r>
        <w:rPr>
          <w:rFonts w:ascii="Verdana"/>
          <w:b/>
          <w:w w:val="140"/>
          <w:sz w:val="7"/>
        </w:rPr>
        <w:t>prep</w:t>
      </w:r>
    </w:p>
    <w:p>
      <w:pPr>
        <w:pStyle w:val="BodyText"/>
        <w:spacing w:before="5"/>
        <w:rPr>
          <w:rFonts w:ascii="Verdana"/>
          <w:b/>
          <w:sz w:val="2"/>
        </w:rPr>
      </w:pPr>
    </w:p>
    <w:p>
      <w:pPr>
        <w:pStyle w:val="BodyText"/>
        <w:ind w:left="-13" w:right="-87"/>
        <w:rPr>
          <w:rFonts w:ascii="Verdana"/>
          <w:sz w:val="20"/>
        </w:rPr>
      </w:pPr>
      <w:r>
        <w:rPr>
          <w:rFonts w:ascii="Verdana"/>
          <w:sz w:val="20"/>
        </w:rPr>
        <w:pict>
          <v:group style="width:78.45pt;height:60.2pt;mso-position-horizontal-relative:char;mso-position-vertical-relative:line" coordorigin="0,0" coordsize="1569,1204">
            <v:shape style="position:absolute;left:0;top:0;width:1569;height:1204" type="#_x0000_t75" stroked="false">
              <v:imagedata r:id="rId12" o:title=""/>
            </v:shape>
            <v:shape style="position:absolute;left:987;top:4;width:122;height:78" type="#_x0000_t202" filled="false" stroked="false">
              <v:textbox inset="0,0,0,0">
                <w:txbxContent>
                  <w:p>
                    <w:pPr>
                      <w:spacing w:line="75" w:lineRule="exact" w:before="0"/>
                      <w:ind w:left="0" w:right="0" w:firstLine="0"/>
                      <w:jc w:val="left"/>
                      <w:rPr>
                        <w:rFonts w:ascii="Verdana"/>
                        <w:sz w:val="7"/>
                      </w:rPr>
                    </w:pPr>
                    <w:r>
                      <w:rPr>
                        <w:rFonts w:ascii="Verdana"/>
                        <w:w w:val="115"/>
                        <w:sz w:val="7"/>
                      </w:rPr>
                      <w:t>10</w:t>
                    </w:r>
                  </w:p>
                </w:txbxContent>
              </v:textbox>
              <w10:wrap type="none"/>
            </v:shape>
            <v:shape style="position:absolute;left:382;top:89;width:600;height:102" type="#_x0000_t202" filled="false" stroked="false">
              <v:textbox inset="0,0,0,0">
                <w:txbxContent>
                  <w:p>
                    <w:pPr>
                      <w:spacing w:line="100" w:lineRule="exact" w:before="0"/>
                      <w:ind w:left="0" w:right="0" w:firstLine="0"/>
                      <w:jc w:val="left"/>
                      <w:rPr>
                        <w:rFonts w:ascii="Verdana"/>
                        <w:sz w:val="7"/>
                      </w:rPr>
                    </w:pPr>
                    <w:r>
                      <w:rPr>
                        <w:rFonts w:ascii="Verdana"/>
                        <w:w w:val="110"/>
                        <w:position w:val="1"/>
                        <w:sz w:val="9"/>
                      </w:rPr>
                      <w:t>Attn head</w:t>
                    </w:r>
                    <w:r>
                      <w:rPr>
                        <w:rFonts w:ascii="Verdana"/>
                        <w:w w:val="110"/>
                        <w:sz w:val="7"/>
                      </w:rPr>
                      <w:t>10</w:t>
                    </w:r>
                  </w:p>
                </w:txbxContent>
              </v:textbox>
              <w10:wrap type="none"/>
            </v:shape>
            <v:shape style="position:absolute;left:225;top:290;width:122;height:78" type="#_x0000_t202" filled="false" stroked="false">
              <v:textbox inset="0,0,0,0">
                <w:txbxContent>
                  <w:p>
                    <w:pPr>
                      <w:spacing w:line="75" w:lineRule="exact" w:before="0"/>
                      <w:ind w:left="0" w:right="0" w:firstLine="0"/>
                      <w:jc w:val="left"/>
                      <w:rPr>
                        <w:rFonts w:ascii="Verdana"/>
                        <w:sz w:val="7"/>
                      </w:rPr>
                    </w:pPr>
                    <w:r>
                      <w:rPr>
                        <w:rFonts w:ascii="Verdana"/>
                        <w:w w:val="115"/>
                        <w:sz w:val="7"/>
                      </w:rPr>
                      <w:t>10</w:t>
                    </w:r>
                  </w:p>
                </w:txbxContent>
              </v:textbox>
              <w10:wrap type="none"/>
            </v:shape>
            <v:shape style="position:absolute;left:1114;top:324;width:71;height:78" type="#_x0000_t202" filled="false" stroked="false">
              <v:textbox inset="0,0,0,0">
                <w:txbxContent>
                  <w:p>
                    <w:pPr>
                      <w:spacing w:line="75" w:lineRule="exact" w:before="0"/>
                      <w:ind w:left="0" w:right="0" w:firstLine="0"/>
                      <w:jc w:val="left"/>
                      <w:rPr>
                        <w:rFonts w:ascii="Verdana"/>
                        <w:sz w:val="7"/>
                      </w:rPr>
                    </w:pPr>
                    <w:r>
                      <w:rPr>
                        <w:rFonts w:ascii="Verdana"/>
                        <w:w w:val="114"/>
                        <w:sz w:val="7"/>
                      </w:rPr>
                      <w:t>7</w:t>
                    </w:r>
                  </w:p>
                </w:txbxContent>
              </v:textbox>
              <w10:wrap type="none"/>
            </v:shape>
            <v:shape style="position:absolute;left:1241;top:406;width:71;height:78" type="#_x0000_t202" filled="false" stroked="false">
              <v:textbox inset="0,0,0,0">
                <w:txbxContent>
                  <w:p>
                    <w:pPr>
                      <w:spacing w:line="75" w:lineRule="exact" w:before="0"/>
                      <w:ind w:left="0" w:right="0" w:firstLine="0"/>
                      <w:jc w:val="left"/>
                      <w:rPr>
                        <w:rFonts w:ascii="Verdana"/>
                        <w:sz w:val="7"/>
                      </w:rPr>
                    </w:pPr>
                    <w:r>
                      <w:rPr>
                        <w:rFonts w:ascii="Verdana"/>
                        <w:w w:val="114"/>
                        <w:sz w:val="7"/>
                      </w:rPr>
                      <w:t>4</w:t>
                    </w:r>
                  </w:p>
                </w:txbxContent>
              </v:textbox>
              <w10:wrap type="none"/>
            </v:shape>
            <v:shape style="position:absolute;left:1495;top:525;width:71;height:78" type="#_x0000_t202" filled="false" stroked="false">
              <v:textbox inset="0,0,0,0">
                <w:txbxContent>
                  <w:p>
                    <w:pPr>
                      <w:spacing w:line="75" w:lineRule="exact" w:before="0"/>
                      <w:ind w:left="0" w:right="0" w:firstLine="0"/>
                      <w:jc w:val="left"/>
                      <w:rPr>
                        <w:rFonts w:ascii="Verdana"/>
                        <w:sz w:val="7"/>
                      </w:rPr>
                    </w:pPr>
                    <w:r>
                      <w:rPr>
                        <w:rFonts w:ascii="Verdana"/>
                        <w:w w:val="114"/>
                        <w:sz w:val="7"/>
                      </w:rPr>
                      <w:t>6</w:t>
                    </w:r>
                  </w:p>
                </w:txbxContent>
              </v:textbox>
              <w10:wrap type="none"/>
            </v:shape>
            <v:shape style="position:absolute;left:1368;top:617;width:71;height:78" type="#_x0000_t202" filled="false" stroked="false">
              <v:textbox inset="0,0,0,0">
                <w:txbxContent>
                  <w:p>
                    <w:pPr>
                      <w:spacing w:line="75" w:lineRule="exact" w:before="0"/>
                      <w:ind w:left="0" w:right="0" w:firstLine="0"/>
                      <w:jc w:val="left"/>
                      <w:rPr>
                        <w:rFonts w:ascii="Verdana"/>
                        <w:sz w:val="7"/>
                      </w:rPr>
                    </w:pPr>
                    <w:r>
                      <w:rPr>
                        <w:rFonts w:ascii="Verdana"/>
                        <w:w w:val="114"/>
                        <w:sz w:val="7"/>
                      </w:rPr>
                      <w:t>6</w:t>
                    </w:r>
                  </w:p>
                </w:txbxContent>
              </v:textbox>
              <w10:wrap type="none"/>
            </v:shape>
            <v:shape style="position:absolute;left:479;top:671;width:325;height:112" type="#_x0000_t202" filled="false" stroked="false">
              <v:textbox inset="0,0,0,0">
                <w:txbxContent>
                  <w:p>
                    <w:pPr>
                      <w:spacing w:line="109" w:lineRule="exact" w:before="0"/>
                      <w:ind w:left="0" w:right="0" w:firstLine="0"/>
                      <w:jc w:val="left"/>
                      <w:rPr>
                        <w:rFonts w:ascii="Verdana"/>
                        <w:sz w:val="7"/>
                      </w:rPr>
                    </w:pPr>
                    <w:r>
                      <w:rPr>
                        <w:rFonts w:ascii="Verdana"/>
                        <w:w w:val="115"/>
                        <w:sz w:val="7"/>
                      </w:rPr>
                      <w:t>6 </w:t>
                    </w:r>
                    <w:r>
                      <w:rPr>
                        <w:rFonts w:ascii="Verdana"/>
                        <w:w w:val="115"/>
                        <w:position w:val="1"/>
                        <w:sz w:val="7"/>
                      </w:rPr>
                      <w:t>12 </w:t>
                    </w:r>
                    <w:r>
                      <w:rPr>
                        <w:rFonts w:ascii="Verdana"/>
                        <w:w w:val="115"/>
                        <w:position w:val="3"/>
                        <w:sz w:val="7"/>
                      </w:rPr>
                      <w:t>4</w:t>
                    </w:r>
                  </w:p>
                </w:txbxContent>
              </v:textbox>
              <w10:wrap type="none"/>
            </v:shape>
            <v:shape style="position:absolute;left:352;top:783;width:71;height:78" type="#_x0000_t202" filled="false" stroked="false">
              <v:textbox inset="0,0,0,0">
                <w:txbxContent>
                  <w:p>
                    <w:pPr>
                      <w:spacing w:line="75" w:lineRule="exact" w:before="0"/>
                      <w:ind w:left="0" w:right="0" w:firstLine="0"/>
                      <w:jc w:val="left"/>
                      <w:rPr>
                        <w:rFonts w:ascii="Verdana"/>
                        <w:sz w:val="7"/>
                      </w:rPr>
                    </w:pPr>
                    <w:r>
                      <w:rPr>
                        <w:rFonts w:ascii="Verdana"/>
                        <w:w w:val="114"/>
                        <w:sz w:val="7"/>
                      </w:rPr>
                      <w:t>2</w:t>
                    </w:r>
                  </w:p>
                </w:txbxContent>
              </v:textbox>
              <w10:wrap type="none"/>
            </v:shape>
            <v:shape style="position:absolute;left:98;top:844;width:71;height:78" type="#_x0000_t202" filled="false" stroked="false">
              <v:textbox inset="0,0,0,0">
                <w:txbxContent>
                  <w:p>
                    <w:pPr>
                      <w:spacing w:line="75" w:lineRule="exact" w:before="0"/>
                      <w:ind w:left="0" w:right="0" w:firstLine="0"/>
                      <w:jc w:val="left"/>
                      <w:rPr>
                        <w:rFonts w:ascii="Verdana"/>
                        <w:sz w:val="7"/>
                      </w:rPr>
                    </w:pPr>
                    <w:r>
                      <w:rPr>
                        <w:rFonts w:ascii="Verdana"/>
                        <w:w w:val="114"/>
                        <w:sz w:val="7"/>
                      </w:rPr>
                      <w:t>3</w:t>
                    </w:r>
                  </w:p>
                </w:txbxContent>
              </v:textbox>
              <w10:wrap type="none"/>
            </v:shape>
          </v:group>
        </w:pict>
      </w:r>
      <w:r>
        <w:rPr>
          <w:rFonts w:ascii="Verdana"/>
          <w:sz w:val="20"/>
        </w:rPr>
      </w:r>
    </w:p>
    <w:p>
      <w:pPr>
        <w:tabs>
          <w:tab w:pos="441" w:val="left" w:leader="none"/>
          <w:tab w:pos="695" w:val="left" w:leader="none"/>
          <w:tab w:pos="949" w:val="left" w:leader="none"/>
        </w:tabs>
        <w:spacing w:before="8"/>
        <w:ind w:left="187" w:right="0" w:firstLine="0"/>
        <w:jc w:val="left"/>
        <w:rPr>
          <w:rFonts w:ascii="Verdana"/>
          <w:sz w:val="7"/>
        </w:rPr>
      </w:pPr>
      <w:r>
        <w:rPr/>
        <w:pict>
          <v:shape style="position:absolute;margin-left:175.183517pt;margin-top:-37.238148pt;width:6.65pt;height:12.1pt;mso-position-horizontal-relative:page;mso-position-vertical-relative:paragraph;z-index:15754240" type="#_x0000_t202" filled="false" stroked="false">
            <v:textbox inset="0,0,0,0" style="layout-flow:vertical;mso-layout-flow-alt:bottom-to-top">
              <w:txbxContent>
                <w:p>
                  <w:pPr>
                    <w:spacing w:before="2"/>
                    <w:ind w:left="20" w:right="0" w:firstLine="0"/>
                    <w:jc w:val="left"/>
                    <w:rPr>
                      <w:rFonts w:ascii="Verdana"/>
                      <w:sz w:val="9"/>
                    </w:rPr>
                  </w:pPr>
                  <w:r>
                    <w:rPr>
                      <w:rFonts w:ascii="Verdana"/>
                      <w:w w:val="105"/>
                      <w:sz w:val="9"/>
                    </w:rPr>
                    <w:t>Acc.</w:t>
                  </w:r>
                </w:p>
              </w:txbxContent>
            </v:textbox>
            <w10:wrap type="none"/>
          </v:shape>
        </w:pict>
      </w:r>
      <w:r>
        <w:rPr>
          <w:rFonts w:ascii="Verdana"/>
          <w:w w:val="115"/>
          <w:sz w:val="7"/>
        </w:rPr>
        <w:t>2</w:t>
        <w:tab/>
        <w:t>4</w:t>
        <w:tab/>
        <w:t>6</w:t>
        <w:tab/>
        <w:t>8 10</w:t>
      </w:r>
      <w:r>
        <w:rPr>
          <w:rFonts w:ascii="Verdana"/>
          <w:spacing w:val="16"/>
          <w:w w:val="115"/>
          <w:sz w:val="7"/>
        </w:rPr>
        <w:t> </w:t>
      </w:r>
      <w:r>
        <w:rPr>
          <w:rFonts w:ascii="Verdana"/>
          <w:spacing w:val="-9"/>
          <w:w w:val="115"/>
          <w:sz w:val="7"/>
        </w:rPr>
        <w:t>12</w:t>
      </w:r>
    </w:p>
    <w:p>
      <w:pPr>
        <w:pStyle w:val="BodyText"/>
        <w:rPr>
          <w:rFonts w:ascii="Verdana"/>
          <w:sz w:val="8"/>
        </w:rPr>
      </w:pPr>
      <w:r>
        <w:rPr/>
        <w:br w:type="column"/>
      </w:r>
      <w:r>
        <w:rPr>
          <w:rFonts w:ascii="Verdana"/>
          <w:sz w:val="8"/>
        </w:rPr>
      </w:r>
    </w:p>
    <w:p>
      <w:pPr>
        <w:pStyle w:val="BodyText"/>
        <w:rPr>
          <w:rFonts w:ascii="Verdana"/>
          <w:sz w:val="8"/>
        </w:rPr>
      </w:pPr>
    </w:p>
    <w:p>
      <w:pPr>
        <w:pStyle w:val="BodyText"/>
        <w:spacing w:before="4"/>
        <w:rPr>
          <w:rFonts w:ascii="Verdana"/>
          <w:sz w:val="11"/>
        </w:rPr>
      </w:pPr>
    </w:p>
    <w:p>
      <w:pPr>
        <w:spacing w:before="0"/>
        <w:ind w:left="104" w:right="0" w:firstLine="0"/>
        <w:jc w:val="left"/>
        <w:rPr>
          <w:rFonts w:ascii="Verdana"/>
          <w:sz w:val="7"/>
        </w:rPr>
      </w:pPr>
      <w:r>
        <w:rPr>
          <w:rFonts w:ascii="Verdana"/>
          <w:w w:val="110"/>
          <w:sz w:val="7"/>
        </w:rPr>
        <w:t>0.6</w:t>
      </w:r>
    </w:p>
    <w:p>
      <w:pPr>
        <w:pStyle w:val="BodyText"/>
        <w:rPr>
          <w:rFonts w:ascii="Verdana"/>
          <w:sz w:val="8"/>
        </w:rPr>
      </w:pPr>
    </w:p>
    <w:p>
      <w:pPr>
        <w:pStyle w:val="BodyText"/>
        <w:spacing w:before="11"/>
        <w:rPr>
          <w:rFonts w:ascii="Verdana"/>
          <w:sz w:val="10"/>
        </w:rPr>
      </w:pPr>
    </w:p>
    <w:p>
      <w:pPr>
        <w:spacing w:before="0"/>
        <w:ind w:left="104" w:right="0" w:firstLine="0"/>
        <w:jc w:val="left"/>
        <w:rPr>
          <w:rFonts w:ascii="Verdana"/>
          <w:sz w:val="7"/>
        </w:rPr>
      </w:pPr>
      <w:r>
        <w:rPr>
          <w:rFonts w:ascii="Verdana"/>
          <w:w w:val="110"/>
          <w:sz w:val="7"/>
        </w:rPr>
        <w:t>0.4</w:t>
      </w:r>
    </w:p>
    <w:p>
      <w:pPr>
        <w:pStyle w:val="BodyText"/>
        <w:rPr>
          <w:rFonts w:ascii="Verdana"/>
          <w:sz w:val="8"/>
        </w:rPr>
      </w:pPr>
    </w:p>
    <w:p>
      <w:pPr>
        <w:pStyle w:val="BodyText"/>
        <w:spacing w:before="11"/>
        <w:rPr>
          <w:rFonts w:ascii="Verdana"/>
          <w:sz w:val="10"/>
        </w:rPr>
      </w:pPr>
    </w:p>
    <w:p>
      <w:pPr>
        <w:spacing w:before="0"/>
        <w:ind w:left="104" w:right="0" w:firstLine="0"/>
        <w:jc w:val="left"/>
        <w:rPr>
          <w:rFonts w:ascii="Verdana"/>
          <w:sz w:val="7"/>
        </w:rPr>
      </w:pPr>
      <w:r>
        <w:rPr>
          <w:rFonts w:ascii="Verdana"/>
          <w:w w:val="110"/>
          <w:sz w:val="7"/>
        </w:rPr>
        <w:t>0.2</w:t>
      </w:r>
    </w:p>
    <w:p>
      <w:pPr>
        <w:pStyle w:val="BodyText"/>
        <w:rPr>
          <w:rFonts w:ascii="Verdana"/>
          <w:sz w:val="8"/>
        </w:rPr>
      </w:pPr>
    </w:p>
    <w:p>
      <w:pPr>
        <w:pStyle w:val="BodyText"/>
        <w:spacing w:before="11"/>
        <w:rPr>
          <w:rFonts w:ascii="Verdana"/>
          <w:sz w:val="10"/>
        </w:rPr>
      </w:pPr>
    </w:p>
    <w:p>
      <w:pPr>
        <w:spacing w:before="1"/>
        <w:ind w:left="104" w:right="0" w:firstLine="0"/>
        <w:jc w:val="left"/>
        <w:rPr>
          <w:rFonts w:ascii="Verdana"/>
          <w:sz w:val="7"/>
        </w:rPr>
      </w:pPr>
      <w:r>
        <w:rPr>
          <w:rFonts w:ascii="Verdana"/>
          <w:w w:val="110"/>
          <w:sz w:val="7"/>
        </w:rPr>
        <w:t>0.0</w:t>
      </w:r>
    </w:p>
    <w:p>
      <w:pPr>
        <w:pStyle w:val="BodyText"/>
        <w:spacing w:before="2"/>
        <w:rPr>
          <w:rFonts w:ascii="Verdana"/>
          <w:sz w:val="5"/>
        </w:rPr>
      </w:pPr>
      <w:r>
        <w:rPr/>
        <w:br w:type="column"/>
      </w:r>
      <w:r>
        <w:rPr>
          <w:rFonts w:ascii="Verdana"/>
          <w:sz w:val="5"/>
        </w:rPr>
      </w:r>
    </w:p>
    <w:p>
      <w:pPr>
        <w:spacing w:before="0"/>
        <w:ind w:left="672" w:right="674" w:firstLine="0"/>
        <w:jc w:val="center"/>
        <w:rPr>
          <w:rFonts w:ascii="Verdana"/>
          <w:b/>
          <w:sz w:val="7"/>
        </w:rPr>
      </w:pPr>
      <w:r>
        <w:rPr>
          <w:rFonts w:ascii="Verdana"/>
          <w:b/>
          <w:w w:val="140"/>
          <w:sz w:val="7"/>
        </w:rPr>
        <w:t>sva</w:t>
      </w:r>
    </w:p>
    <w:p>
      <w:pPr>
        <w:pStyle w:val="BodyText"/>
        <w:spacing w:before="5"/>
        <w:rPr>
          <w:rFonts w:ascii="Verdana"/>
          <w:b/>
          <w:sz w:val="2"/>
        </w:rPr>
      </w:pPr>
    </w:p>
    <w:p>
      <w:pPr>
        <w:pStyle w:val="BodyText"/>
        <w:ind w:left="-13" w:right="-87"/>
        <w:rPr>
          <w:rFonts w:ascii="Verdana"/>
          <w:sz w:val="20"/>
        </w:rPr>
      </w:pPr>
      <w:r>
        <w:rPr>
          <w:rFonts w:ascii="Verdana"/>
          <w:sz w:val="20"/>
        </w:rPr>
        <w:pict>
          <v:group style="width:80.850pt;height:60.2pt;mso-position-horizontal-relative:char;mso-position-vertical-relative:line" coordorigin="0,0" coordsize="1617,1204">
            <v:shape style="position:absolute;left:345;top:1002;width:14;height:14" coordorigin="345,1003" coordsize="14,14" path="m354,1003l350,1003,349,1003,346,1006,345,1008,345,1011,346,1013,349,1016,350,1016,352,1016,354,1016,356,1016,358,1013,359,1011,359,1008,358,1006,356,1003,354,1003xe" filled="true" fillcolor="#3398da" stroked="false">
              <v:path arrowok="t"/>
              <v:fill type="solid"/>
            </v:shape>
            <v:shape style="position:absolute;left:345;top:1002;width:14;height:14" coordorigin="345,1003" coordsize="14,14" path="m352,1016l354,1016,356,1016,357,1014,358,1013,359,1011,359,1009,359,1008,358,1006,357,1005,356,1003,354,1003,352,1003,350,1003,349,1003,347,1005,346,1006,345,1008,345,1009,345,1011,346,1013,347,1014,349,1016,350,1016,352,1016xe" filled="false" stroked="true" strokeweight=".39888pt" strokecolor="#3398da">
              <v:path arrowok="t"/>
              <v:stroke dashstyle="solid"/>
            </v:shape>
            <v:shape style="position:absolute;left:345;top:994;width:14;height:14" coordorigin="345,994" coordsize="14,14" path="m354,994l350,994,349,995,346,998,345,999,345,1003,346,1005,349,1007,350,1008,352,1008,354,1008,356,1007,358,1005,359,1003,359,999,358,998,356,995,354,994xe" filled="true" fillcolor="#3398da" stroked="false">
              <v:path arrowok="t"/>
              <v:fill type="solid"/>
            </v:shape>
            <v:shape style="position:absolute;left:345;top:994;width:14;height:14" coordorigin="345,994" coordsize="14,14" path="m352,1008l354,1008,356,1007,357,1006,358,1005,359,1003,359,1001,359,999,358,998,357,996,356,995,354,994,352,994,350,994,349,995,347,996,346,998,345,999,345,1001,345,1003,346,1005,347,1006,349,1007,350,1008,352,1008xe" filled="false" stroked="true" strokeweight=".39888pt" strokecolor="#3398da">
              <v:path arrowok="t"/>
              <v:stroke dashstyle="solid"/>
            </v:shape>
            <v:shape style="position:absolute;left:472;top:1024;width:14;height:14" coordorigin="472,1025" coordsize="14,14" path="m481,1025l477,1025,476,1026,473,1028,472,1030,472,1034,473,1035,476,1038,477,1039,479,1039,481,1039,483,1038,485,1035,486,1034,486,1030,485,1028,483,1026,481,1025xe" filled="true" fillcolor="#3398da" stroked="false">
              <v:path arrowok="t"/>
              <v:fill type="solid"/>
            </v:shape>
            <v:shape style="position:absolute;left:472;top:1024;width:14;height:14" coordorigin="472,1025" coordsize="14,14" path="m479,1039l481,1039,483,1038,484,1037,485,1035,486,1034,486,1032,486,1030,485,1028,484,1027,483,1026,481,1025,479,1025,477,1025,476,1026,474,1027,473,1028,472,1030,472,1032,472,1034,473,1035,474,1037,476,1038,477,1039,479,1039xe" filled="false" stroked="true" strokeweight=".39888pt" strokecolor="#3398da">
              <v:path arrowok="t"/>
              <v:stroke dashstyle="solid"/>
            </v:shape>
            <v:shape style="position:absolute;left:472;top:1104;width:14;height:14" coordorigin="472,1104" coordsize="14,14" path="m481,1104l477,1104,476,1105,473,1108,472,1109,472,1113,473,1115,476,1117,477,1118,479,1118,481,1118,483,1117,485,1115,486,1113,486,1109,485,1108,483,1105,481,1104xe" filled="true" fillcolor="#3398da" stroked="false">
              <v:path arrowok="t"/>
              <v:fill type="solid"/>
            </v:shape>
            <v:shape style="position:absolute;left:472;top:1104;width:14;height:14" coordorigin="472,1104" coordsize="14,14" path="m479,1118l481,1118,483,1117,484,1116,485,1115,486,1113,486,1111,486,1109,485,1108,484,1106,483,1105,481,1104,479,1104,477,1104,476,1105,474,1106,473,1108,472,1109,472,1111,472,1113,473,1115,474,1116,476,1117,477,1118,479,1118xe" filled="false" stroked="true" strokeweight=".39888pt" strokecolor="#3398da">
              <v:path arrowok="t"/>
              <v:stroke dashstyle="solid"/>
            </v:shape>
            <v:shape style="position:absolute;left:472;top:1108;width:14;height:14" coordorigin="472,1108" coordsize="14,14" path="m481,1108l477,1108,476,1109,473,1112,472,1113,472,1117,473,1119,476,1121,477,1122,479,1122,481,1122,483,1121,485,1119,486,1117,486,1113,485,1112,483,1109,481,1108xe" filled="true" fillcolor="#3398da" stroked="false">
              <v:path arrowok="t"/>
              <v:fill type="solid"/>
            </v:shape>
            <v:shape style="position:absolute;left:472;top:1108;width:14;height:14" coordorigin="472,1108" coordsize="14,14" path="m479,1122l481,1122,483,1121,484,1120,485,1119,486,1117,486,1115,486,1113,485,1112,484,1110,483,1109,481,1108,479,1108,477,1108,476,1109,474,1110,473,1112,472,1113,472,1115,472,1117,473,1119,474,1120,476,1121,477,1122,479,1122xe" filled="false" stroked="true" strokeweight=".39888pt" strokecolor="#3398da">
              <v:path arrowok="t"/>
              <v:stroke dashstyle="solid"/>
            </v:shape>
            <v:shape style="position:absolute;left:472;top:972;width:14;height:14" coordorigin="472,972" coordsize="14,14" path="m481,972l477,972,476,973,473,975,472,977,472,981,473,983,476,985,477,986,479,986,481,986,483,985,485,983,486,981,486,977,485,975,483,973,481,972xe" filled="true" fillcolor="#3398da" stroked="false">
              <v:path arrowok="t"/>
              <v:fill type="solid"/>
            </v:shape>
            <v:shape style="position:absolute;left:472;top:972;width:14;height:14" coordorigin="472,972" coordsize="14,14" path="m479,986l481,986,483,985,484,984,485,983,486,981,486,979,486,977,485,975,484,974,483,973,481,972,479,972,477,972,476,973,474,974,473,975,472,977,472,979,472,981,473,983,474,984,476,985,477,986,479,986xe" filled="false" stroked="true" strokeweight=".39888pt" strokecolor="#3398da">
              <v:path arrowok="t"/>
              <v:stroke dashstyle="solid"/>
            </v:shape>
            <v:shape style="position:absolute;left:0;top:0;width:1569;height:1204" type="#_x0000_t75" stroked="false">
              <v:imagedata r:id="rId13" o:title=""/>
            </v:shape>
            <v:shape style="position:absolute;left:987;top:2;width:198;height:106" type="#_x0000_t202" filled="false" stroked="false">
              <v:textbox inset="0,0,0,0">
                <w:txbxContent>
                  <w:p>
                    <w:pPr>
                      <w:spacing w:line="206" w:lineRule="auto" w:before="0"/>
                      <w:ind w:left="0" w:right="0" w:firstLine="0"/>
                      <w:jc w:val="left"/>
                      <w:rPr>
                        <w:rFonts w:ascii="Verdana"/>
                        <w:sz w:val="7"/>
                      </w:rPr>
                    </w:pPr>
                    <w:r>
                      <w:rPr>
                        <w:rFonts w:ascii="Verdana"/>
                        <w:w w:val="115"/>
                        <w:sz w:val="7"/>
                      </w:rPr>
                      <w:t>2 </w:t>
                    </w:r>
                    <w:r>
                      <w:rPr>
                        <w:rFonts w:ascii="Verdana"/>
                        <w:w w:val="115"/>
                        <w:position w:val="-2"/>
                        <w:sz w:val="7"/>
                      </w:rPr>
                      <w:t>6</w:t>
                    </w:r>
                  </w:p>
                </w:txbxContent>
              </v:textbox>
              <w10:wrap type="none"/>
            </v:shape>
            <v:shape style="position:absolute;left:606;top:128;width:71;height:78" type="#_x0000_t202" filled="false" stroked="false">
              <v:textbox inset="0,0,0,0">
                <w:txbxContent>
                  <w:p>
                    <w:pPr>
                      <w:spacing w:line="75" w:lineRule="exact" w:before="0"/>
                      <w:ind w:left="0" w:right="0" w:firstLine="0"/>
                      <w:jc w:val="left"/>
                      <w:rPr>
                        <w:rFonts w:ascii="Verdana"/>
                        <w:sz w:val="7"/>
                      </w:rPr>
                    </w:pPr>
                    <w:r>
                      <w:rPr>
                        <w:rFonts w:ascii="Verdana"/>
                        <w:w w:val="114"/>
                        <w:sz w:val="7"/>
                      </w:rPr>
                      <w:t>5</w:t>
                    </w:r>
                  </w:p>
                </w:txbxContent>
              </v:textbox>
              <w10:wrap type="none"/>
            </v:shape>
            <v:shape style="position:absolute;left:733;top:281;width:249;height:88" type="#_x0000_t202" filled="false" stroked="false">
              <v:textbox inset="0,0,0,0">
                <w:txbxContent>
                  <w:p>
                    <w:pPr>
                      <w:spacing w:line="86" w:lineRule="exact" w:before="0"/>
                      <w:ind w:left="0" w:right="0" w:firstLine="0"/>
                      <w:jc w:val="left"/>
                      <w:rPr>
                        <w:rFonts w:ascii="Verdana"/>
                        <w:sz w:val="7"/>
                      </w:rPr>
                    </w:pPr>
                    <w:r>
                      <w:rPr>
                        <w:rFonts w:ascii="Verdana"/>
                        <w:w w:val="115"/>
                        <w:sz w:val="7"/>
                      </w:rPr>
                      <w:t>12 </w:t>
                    </w:r>
                    <w:r>
                      <w:rPr>
                        <w:rFonts w:ascii="Verdana"/>
                        <w:w w:val="115"/>
                        <w:position w:val="1"/>
                        <w:sz w:val="7"/>
                      </w:rPr>
                      <w:t>12</w:t>
                    </w:r>
                  </w:p>
                </w:txbxContent>
              </v:textbox>
              <w10:wrap type="none"/>
            </v:shape>
            <v:shape style="position:absolute;left:1241;top:267;width:71;height:78" type="#_x0000_t202" filled="false" stroked="false">
              <v:textbox inset="0,0,0,0">
                <w:txbxContent>
                  <w:p>
                    <w:pPr>
                      <w:spacing w:line="75" w:lineRule="exact" w:before="0"/>
                      <w:ind w:left="0" w:right="0" w:firstLine="0"/>
                      <w:jc w:val="left"/>
                      <w:rPr>
                        <w:rFonts w:ascii="Verdana"/>
                        <w:sz w:val="7"/>
                      </w:rPr>
                    </w:pPr>
                    <w:r>
                      <w:rPr>
                        <w:rFonts w:ascii="Verdana"/>
                        <w:w w:val="114"/>
                        <w:sz w:val="7"/>
                      </w:rPr>
                      <w:t>4</w:t>
                    </w:r>
                  </w:p>
                </w:txbxContent>
              </v:textbox>
              <w10:wrap type="none"/>
            </v:shape>
            <v:shape style="position:absolute;left:479;top:330;width:71;height:78" type="#_x0000_t202" filled="false" stroked="false">
              <v:textbox inset="0,0,0,0">
                <w:txbxContent>
                  <w:p>
                    <w:pPr>
                      <w:spacing w:line="75" w:lineRule="exact" w:before="0"/>
                      <w:ind w:left="0" w:right="0" w:firstLine="0"/>
                      <w:jc w:val="left"/>
                      <w:rPr>
                        <w:rFonts w:ascii="Verdana"/>
                        <w:sz w:val="7"/>
                      </w:rPr>
                    </w:pPr>
                    <w:r>
                      <w:rPr>
                        <w:rFonts w:ascii="Verdana"/>
                        <w:w w:val="114"/>
                        <w:sz w:val="7"/>
                      </w:rPr>
                      <w:t>9</w:t>
                    </w:r>
                  </w:p>
                </w:txbxContent>
              </v:textbox>
              <w10:wrap type="none"/>
            </v:shape>
            <v:shape style="position:absolute;left:1495;top:395;width:122;height:78" type="#_x0000_t202" filled="false" stroked="false">
              <v:textbox inset="0,0,0,0">
                <w:txbxContent>
                  <w:p>
                    <w:pPr>
                      <w:spacing w:line="75" w:lineRule="exact" w:before="0"/>
                      <w:ind w:left="0" w:right="0" w:firstLine="0"/>
                      <w:jc w:val="left"/>
                      <w:rPr>
                        <w:rFonts w:ascii="Verdana"/>
                        <w:sz w:val="7"/>
                      </w:rPr>
                    </w:pPr>
                    <w:r>
                      <w:rPr>
                        <w:rFonts w:ascii="Verdana"/>
                        <w:w w:val="115"/>
                        <w:sz w:val="7"/>
                      </w:rPr>
                      <w:t>12</w:t>
                    </w:r>
                  </w:p>
                </w:txbxContent>
              </v:textbox>
              <w10:wrap type="none"/>
            </v:shape>
            <v:shape style="position:absolute;left:1368;top:452;width:71;height:78" type="#_x0000_t202" filled="false" stroked="false">
              <v:textbox inset="0,0,0,0">
                <w:txbxContent>
                  <w:p>
                    <w:pPr>
                      <w:spacing w:line="75" w:lineRule="exact" w:before="0"/>
                      <w:ind w:left="0" w:right="0" w:firstLine="0"/>
                      <w:jc w:val="left"/>
                      <w:rPr>
                        <w:rFonts w:ascii="Verdana"/>
                        <w:sz w:val="7"/>
                      </w:rPr>
                    </w:pPr>
                    <w:r>
                      <w:rPr>
                        <w:rFonts w:ascii="Verdana"/>
                        <w:w w:val="114"/>
                        <w:sz w:val="7"/>
                      </w:rPr>
                      <w:t>1</w:t>
                    </w:r>
                  </w:p>
                </w:txbxContent>
              </v:textbox>
              <w10:wrap type="none"/>
            </v:shape>
            <v:shape style="position:absolute;left:352;top:507;width:71;height:78" type="#_x0000_t202" filled="false" stroked="false">
              <v:textbox inset="0,0,0,0">
                <w:txbxContent>
                  <w:p>
                    <w:pPr>
                      <w:spacing w:line="75" w:lineRule="exact" w:before="0"/>
                      <w:ind w:left="0" w:right="0" w:firstLine="0"/>
                      <w:jc w:val="left"/>
                      <w:rPr>
                        <w:rFonts w:ascii="Verdana"/>
                        <w:sz w:val="7"/>
                      </w:rPr>
                    </w:pPr>
                    <w:r>
                      <w:rPr>
                        <w:rFonts w:ascii="Verdana"/>
                        <w:w w:val="114"/>
                        <w:sz w:val="7"/>
                      </w:rPr>
                      <w:t>5</w:t>
                    </w:r>
                  </w:p>
                </w:txbxContent>
              </v:textbox>
              <w10:wrap type="none"/>
            </v:shape>
            <v:shape style="position:absolute;left:98;top:570;width:198;height:116" type="#_x0000_t202" filled="false" stroked="false">
              <v:textbox inset="0,0,0,0">
                <w:txbxContent>
                  <w:p>
                    <w:pPr>
                      <w:spacing w:line="206" w:lineRule="auto" w:before="0"/>
                      <w:ind w:left="0" w:right="0" w:firstLine="0"/>
                      <w:jc w:val="left"/>
                      <w:rPr>
                        <w:rFonts w:ascii="Verdana"/>
                        <w:sz w:val="7"/>
                      </w:rPr>
                    </w:pPr>
                    <w:r>
                      <w:rPr>
                        <w:rFonts w:ascii="Verdana"/>
                        <w:w w:val="115"/>
                        <w:position w:val="-3"/>
                        <w:sz w:val="7"/>
                      </w:rPr>
                      <w:t>4 </w:t>
                    </w:r>
                    <w:r>
                      <w:rPr>
                        <w:rFonts w:ascii="Verdana"/>
                        <w:w w:val="115"/>
                        <w:sz w:val="7"/>
                      </w:rPr>
                      <w:t>5</w:t>
                    </w:r>
                  </w:p>
                </w:txbxContent>
              </v:textbox>
              <w10:wrap type="none"/>
            </v:shape>
            <v:shape style="position:absolute;left:1008;top:996;width:491;height:93" type="#_x0000_t202" filled="false" stroked="false">
              <v:textbox inset="0,0,0,0">
                <w:txbxContent>
                  <w:p>
                    <w:pPr>
                      <w:spacing w:line="92" w:lineRule="exact" w:before="0"/>
                      <w:ind w:left="0" w:right="0" w:firstLine="0"/>
                      <w:jc w:val="left"/>
                      <w:rPr>
                        <w:rFonts w:ascii="Verdana"/>
                        <w:sz w:val="9"/>
                      </w:rPr>
                    </w:pPr>
                    <w:r>
                      <w:rPr>
                        <w:rFonts w:ascii="Verdana"/>
                        <w:w w:val="105"/>
                        <w:sz w:val="9"/>
                      </w:rPr>
                      <w:t>Attn head</w:t>
                    </w:r>
                  </w:p>
                </w:txbxContent>
              </v:textbox>
              <w10:wrap type="none"/>
            </v:shape>
          </v:group>
        </w:pict>
      </w:r>
      <w:r>
        <w:rPr>
          <w:rFonts w:ascii="Verdana"/>
          <w:sz w:val="20"/>
        </w:rPr>
      </w:r>
    </w:p>
    <w:p>
      <w:pPr>
        <w:tabs>
          <w:tab w:pos="441" w:val="left" w:leader="none"/>
          <w:tab w:pos="695" w:val="left" w:leader="none"/>
          <w:tab w:pos="949" w:val="left" w:leader="none"/>
        </w:tabs>
        <w:spacing w:before="0"/>
        <w:ind w:left="187" w:right="0" w:firstLine="0"/>
        <w:jc w:val="left"/>
        <w:rPr>
          <w:rFonts w:ascii="Verdana"/>
          <w:sz w:val="7"/>
        </w:rPr>
      </w:pPr>
      <w:r>
        <w:rPr>
          <w:rFonts w:ascii="Verdana"/>
          <w:w w:val="115"/>
          <w:sz w:val="7"/>
        </w:rPr>
        <w:t>2</w:t>
        <w:tab/>
        <w:t>4</w:t>
        <w:tab/>
        <w:t>6</w:t>
        <w:tab/>
        <w:t>8 10</w:t>
      </w:r>
      <w:r>
        <w:rPr>
          <w:rFonts w:ascii="Verdana"/>
          <w:spacing w:val="15"/>
          <w:w w:val="115"/>
          <w:sz w:val="7"/>
        </w:rPr>
        <w:t> </w:t>
      </w:r>
      <w:r>
        <w:rPr>
          <w:rFonts w:ascii="Verdana"/>
          <w:w w:val="115"/>
          <w:sz w:val="7"/>
        </w:rPr>
        <w:t>12</w:t>
      </w:r>
    </w:p>
    <w:p>
      <w:pPr>
        <w:pStyle w:val="BodyText"/>
        <w:rPr>
          <w:rFonts w:ascii="Verdana"/>
          <w:sz w:val="6"/>
        </w:rPr>
      </w:pPr>
      <w:r>
        <w:rPr/>
        <w:br w:type="column"/>
      </w:r>
      <w:r>
        <w:rPr>
          <w:rFonts w:ascii="Verdana"/>
          <w:sz w:val="6"/>
        </w:rPr>
      </w:r>
    </w:p>
    <w:p>
      <w:pPr>
        <w:pStyle w:val="BodyText"/>
        <w:rPr>
          <w:rFonts w:ascii="Verdana"/>
          <w:sz w:val="6"/>
        </w:rPr>
      </w:pPr>
    </w:p>
    <w:p>
      <w:pPr>
        <w:pStyle w:val="BodyText"/>
        <w:spacing w:before="2"/>
        <w:rPr>
          <w:rFonts w:ascii="Verdana"/>
          <w:sz w:val="8"/>
        </w:rPr>
      </w:pPr>
    </w:p>
    <w:p>
      <w:pPr>
        <w:spacing w:line="688" w:lineRule="auto" w:before="0"/>
        <w:ind w:left="539" w:right="0" w:hanging="7"/>
        <w:jc w:val="right"/>
        <w:rPr>
          <w:rFonts w:ascii="Verdana"/>
          <w:sz w:val="6"/>
        </w:rPr>
      </w:pPr>
      <w:bookmarkStart w:name="_bookmark8" w:id="10"/>
      <w:bookmarkEnd w:id="10"/>
      <w:r>
        <w:rPr/>
      </w:r>
      <w:r>
        <w:rPr>
          <w:rFonts w:ascii="Verdana"/>
          <w:w w:val="105"/>
          <w:sz w:val="6"/>
        </w:rPr>
        <w:t>Prep Art Wci Tras Nn SVA</w:t>
      </w:r>
    </w:p>
    <w:p>
      <w:pPr>
        <w:spacing w:line="71" w:lineRule="exact" w:before="0"/>
        <w:ind w:left="0" w:right="0" w:firstLine="0"/>
        <w:jc w:val="right"/>
        <w:rPr>
          <w:rFonts w:ascii="Verdana"/>
          <w:sz w:val="6"/>
        </w:rPr>
      </w:pPr>
      <w:r>
        <w:rPr>
          <w:rFonts w:ascii="Verdana"/>
          <w:w w:val="105"/>
          <w:sz w:val="6"/>
        </w:rPr>
        <w:t>Vform</w:t>
      </w:r>
    </w:p>
    <w:p>
      <w:pPr>
        <w:pStyle w:val="BodyText"/>
        <w:spacing w:before="9"/>
        <w:rPr>
          <w:rFonts w:ascii="Verdana"/>
          <w:sz w:val="4"/>
        </w:rPr>
      </w:pPr>
      <w:r>
        <w:rPr/>
        <w:br w:type="column"/>
      </w:r>
      <w:r>
        <w:rPr>
          <w:rFonts w:ascii="Verdana"/>
          <w:sz w:val="4"/>
        </w:rPr>
      </w:r>
    </w:p>
    <w:p>
      <w:pPr>
        <w:tabs>
          <w:tab w:pos="407" w:val="left" w:leader="none"/>
          <w:tab w:pos="697" w:val="left" w:leader="none"/>
          <w:tab w:pos="986" w:val="left" w:leader="none"/>
          <w:tab w:pos="1276" w:val="left" w:leader="none"/>
          <w:tab w:pos="1566" w:val="left" w:leader="none"/>
          <w:tab w:pos="1867" w:val="left" w:leader="none"/>
          <w:tab w:pos="2157" w:val="left" w:leader="none"/>
          <w:tab w:pos="2447" w:val="left" w:leader="none"/>
          <w:tab w:pos="2736" w:val="left" w:leader="none"/>
          <w:tab w:pos="3026" w:val="left" w:leader="none"/>
          <w:tab w:pos="3316" w:val="left" w:leader="none"/>
        </w:tabs>
        <w:spacing w:before="0"/>
        <w:ind w:left="117" w:right="0" w:firstLine="0"/>
        <w:jc w:val="left"/>
        <w:rPr>
          <w:rFonts w:ascii="Verdana"/>
          <w:sz w:val="6"/>
        </w:rPr>
      </w:pPr>
      <w:r>
        <w:rPr>
          <w:rFonts w:ascii="Verdana"/>
          <w:sz w:val="6"/>
        </w:rPr>
        <w:t>-6</w:t>
        <w:tab/>
        <w:t>-5</w:t>
        <w:tab/>
        <w:t>-4</w:t>
        <w:tab/>
        <w:t>-3</w:t>
        <w:tab/>
        <w:t>-2</w:t>
        <w:tab/>
        <w:t>-1</w:t>
        <w:tab/>
        <w:t>1</w:t>
        <w:tab/>
        <w:t>2</w:t>
        <w:tab/>
        <w:t>3</w:t>
        <w:tab/>
        <w:t>4</w:t>
        <w:tab/>
        <w:t>5</w:t>
        <w:tab/>
        <w:t>6</w:t>
      </w:r>
    </w:p>
    <w:p>
      <w:pPr>
        <w:spacing w:after="0"/>
        <w:jc w:val="left"/>
        <w:rPr>
          <w:rFonts w:ascii="Verdana"/>
          <w:sz w:val="6"/>
        </w:rPr>
        <w:sectPr>
          <w:pgSz w:w="11910" w:h="16840"/>
          <w:pgMar w:header="0" w:footer="1127" w:top="1240" w:bottom="1320" w:left="1320" w:right="1240"/>
          <w:cols w:num="6" w:equalWidth="0">
            <w:col w:w="610" w:space="40"/>
            <w:col w:w="1535" w:space="39"/>
            <w:col w:w="232" w:space="39"/>
            <w:col w:w="1575" w:space="590"/>
            <w:col w:w="678" w:space="39"/>
            <w:col w:w="3973"/>
          </w:cols>
        </w:sectPr>
      </w:pPr>
    </w:p>
    <w:p>
      <w:pPr>
        <w:spacing w:line="249" w:lineRule="auto" w:before="128"/>
        <w:ind w:left="120" w:right="68" w:firstLine="0"/>
        <w:jc w:val="both"/>
        <w:rPr>
          <w:sz w:val="20"/>
        </w:rPr>
      </w:pPr>
      <w:r>
        <w:rPr>
          <w:sz w:val="20"/>
        </w:rPr>
        <w:t>Figure</w:t>
      </w:r>
      <w:r>
        <w:rPr>
          <w:spacing w:val="-8"/>
          <w:sz w:val="20"/>
        </w:rPr>
        <w:t> </w:t>
      </w:r>
      <w:r>
        <w:rPr>
          <w:sz w:val="20"/>
        </w:rPr>
        <w:t>3:</w:t>
      </w:r>
      <w:r>
        <w:rPr>
          <w:spacing w:val="7"/>
          <w:sz w:val="20"/>
        </w:rPr>
        <w:t> </w:t>
      </w:r>
      <w:r>
        <w:rPr>
          <w:sz w:val="20"/>
        </w:rPr>
        <w:t>The</w:t>
      </w:r>
      <w:r>
        <w:rPr>
          <w:spacing w:val="-8"/>
          <w:sz w:val="20"/>
        </w:rPr>
        <w:t> </w:t>
      </w:r>
      <w:r>
        <w:rPr>
          <w:sz w:val="20"/>
        </w:rPr>
        <w:t>accuracy</w:t>
      </w:r>
      <w:r>
        <w:rPr>
          <w:spacing w:val="-8"/>
          <w:sz w:val="20"/>
        </w:rPr>
        <w:t> </w:t>
      </w:r>
      <w:r>
        <w:rPr>
          <w:sz w:val="20"/>
        </w:rPr>
        <w:t>of</w:t>
      </w:r>
      <w:r>
        <w:rPr>
          <w:spacing w:val="-7"/>
          <w:sz w:val="20"/>
        </w:rPr>
        <w:t> </w:t>
      </w:r>
      <w:r>
        <w:rPr>
          <w:sz w:val="20"/>
        </w:rPr>
        <w:t>each</w:t>
      </w:r>
      <w:r>
        <w:rPr>
          <w:spacing w:val="-8"/>
          <w:sz w:val="20"/>
        </w:rPr>
        <w:t> </w:t>
      </w:r>
      <w:r>
        <w:rPr>
          <w:sz w:val="20"/>
        </w:rPr>
        <w:t>attention</w:t>
      </w:r>
      <w:r>
        <w:rPr>
          <w:spacing w:val="-8"/>
          <w:sz w:val="20"/>
        </w:rPr>
        <w:t> </w:t>
      </w:r>
      <w:r>
        <w:rPr>
          <w:sz w:val="20"/>
        </w:rPr>
        <w:t>head</w:t>
      </w:r>
      <w:r>
        <w:rPr>
          <w:spacing w:val="-8"/>
          <w:sz w:val="20"/>
        </w:rPr>
        <w:t> </w:t>
      </w:r>
      <w:r>
        <w:rPr>
          <w:sz w:val="20"/>
        </w:rPr>
        <w:t>of</w:t>
      </w:r>
      <w:r>
        <w:rPr>
          <w:spacing w:val="-7"/>
          <w:sz w:val="20"/>
        </w:rPr>
        <w:t> BERT </w:t>
      </w:r>
      <w:r>
        <w:rPr>
          <w:sz w:val="20"/>
        </w:rPr>
        <w:t>on token-level evaluation. The grey line stands for the best performing heads. The green line stands for the average performance of heads in one</w:t>
      </w:r>
      <w:r>
        <w:rPr>
          <w:spacing w:val="-13"/>
          <w:sz w:val="20"/>
        </w:rPr>
        <w:t> </w:t>
      </w:r>
      <w:r>
        <w:rPr>
          <w:sz w:val="20"/>
        </w:rPr>
        <w:t>layer.</w:t>
      </w:r>
    </w:p>
    <w:p>
      <w:pPr>
        <w:pStyle w:val="BodyText"/>
        <w:rPr>
          <w:sz w:val="24"/>
        </w:rPr>
      </w:pPr>
    </w:p>
    <w:p>
      <w:pPr>
        <w:pStyle w:val="BodyText"/>
        <w:spacing w:before="7"/>
        <w:rPr>
          <w:sz w:val="19"/>
        </w:rPr>
      </w:pPr>
    </w:p>
    <w:p>
      <w:pPr>
        <w:pStyle w:val="BodyText"/>
        <w:spacing w:line="256" w:lineRule="auto"/>
        <w:ind w:left="120" w:right="46"/>
        <w:jc w:val="both"/>
      </w:pPr>
      <w:r>
        <w:rPr/>
        <w:t>prediction</w:t>
      </w:r>
      <w:r>
        <w:rPr>
          <w:spacing w:val="-8"/>
        </w:rPr>
        <w:t> </w:t>
      </w:r>
      <w:r>
        <w:rPr/>
        <w:t>of</w:t>
      </w:r>
      <w:r>
        <w:rPr>
          <w:spacing w:val="-8"/>
        </w:rPr>
        <w:t> </w:t>
      </w:r>
      <w:r>
        <w:rPr/>
        <w:t>whether</w:t>
      </w:r>
      <w:r>
        <w:rPr>
          <w:spacing w:val="-8"/>
        </w:rPr>
        <w:t> </w:t>
      </w:r>
      <w:r>
        <w:rPr/>
        <w:t>a</w:t>
      </w:r>
      <w:r>
        <w:rPr>
          <w:spacing w:val="-8"/>
        </w:rPr>
        <w:t> </w:t>
      </w:r>
      <w:r>
        <w:rPr/>
        <w:t>sentence</w:t>
      </w:r>
      <w:r>
        <w:rPr>
          <w:spacing w:val="-8"/>
        </w:rPr>
        <w:t> </w:t>
      </w:r>
      <w:r>
        <w:rPr/>
        <w:t>is</w:t>
      </w:r>
      <w:r>
        <w:rPr>
          <w:spacing w:val="-8"/>
        </w:rPr>
        <w:t> </w:t>
      </w:r>
      <w:r>
        <w:rPr/>
        <w:t>acceptable,</w:t>
      </w:r>
      <w:r>
        <w:rPr>
          <w:spacing w:val="-8"/>
        </w:rPr>
        <w:t> </w:t>
      </w:r>
      <w:r>
        <w:rPr/>
        <w:t>the mean accuracy of classiﬁers upon the best layers of</w:t>
      </w:r>
      <w:r>
        <w:rPr>
          <w:spacing w:val="-16"/>
        </w:rPr>
        <w:t> </w:t>
      </w:r>
      <w:r>
        <w:rPr>
          <w:spacing w:val="-7"/>
        </w:rPr>
        <w:t>BERT,</w:t>
      </w:r>
      <w:r>
        <w:rPr>
          <w:spacing w:val="-15"/>
        </w:rPr>
        <w:t> </w:t>
      </w:r>
      <w:r>
        <w:rPr/>
        <w:t>ELMo,</w:t>
      </w:r>
      <w:r>
        <w:rPr>
          <w:spacing w:val="-15"/>
        </w:rPr>
        <w:t> </w:t>
      </w:r>
      <w:r>
        <w:rPr/>
        <w:t>and</w:t>
      </w:r>
      <w:r>
        <w:rPr>
          <w:spacing w:val="-15"/>
        </w:rPr>
        <w:t> </w:t>
      </w:r>
      <w:r>
        <w:rPr>
          <w:spacing w:val="-5"/>
        </w:rPr>
        <w:t>RoBERTa</w:t>
      </w:r>
      <w:r>
        <w:rPr>
          <w:spacing w:val="-15"/>
        </w:rPr>
        <w:t> </w:t>
      </w:r>
      <w:r>
        <w:rPr/>
        <w:t>are</w:t>
      </w:r>
      <w:r>
        <w:rPr>
          <w:spacing w:val="-15"/>
        </w:rPr>
        <w:t> </w:t>
      </w:r>
      <w:r>
        <w:rPr/>
        <w:t>79.3%,</w:t>
      </w:r>
      <w:r>
        <w:rPr>
          <w:spacing w:val="-16"/>
        </w:rPr>
        <w:t> </w:t>
      </w:r>
      <w:r>
        <w:rPr/>
        <w:t>63.3%,</w:t>
      </w:r>
    </w:p>
    <w:p>
      <w:pPr>
        <w:pStyle w:val="BodyText"/>
        <w:spacing w:line="256" w:lineRule="auto" w:before="1"/>
        <w:ind w:left="120" w:right="38"/>
        <w:jc w:val="both"/>
      </w:pPr>
      <w:r>
        <w:rPr/>
        <w:t>and</w:t>
      </w:r>
      <w:r>
        <w:rPr>
          <w:spacing w:val="-16"/>
        </w:rPr>
        <w:t> </w:t>
      </w:r>
      <w:r>
        <w:rPr/>
        <w:t>80.3%,</w:t>
      </w:r>
      <w:r>
        <w:rPr>
          <w:spacing w:val="-16"/>
        </w:rPr>
        <w:t> </w:t>
      </w:r>
      <w:r>
        <w:rPr/>
        <w:t>compared</w:t>
      </w:r>
      <w:r>
        <w:rPr>
          <w:spacing w:val="-16"/>
        </w:rPr>
        <w:t> </w:t>
      </w:r>
      <w:r>
        <w:rPr/>
        <w:t>to</w:t>
      </w:r>
      <w:r>
        <w:rPr>
          <w:spacing w:val="-16"/>
        </w:rPr>
        <w:t> </w:t>
      </w:r>
      <w:r>
        <w:rPr/>
        <w:t>48.6%,</w:t>
      </w:r>
      <w:r>
        <w:rPr>
          <w:spacing w:val="-16"/>
        </w:rPr>
        <w:t> </w:t>
      </w:r>
      <w:r>
        <w:rPr/>
        <w:t>18.7%,</w:t>
      </w:r>
      <w:r>
        <w:rPr>
          <w:spacing w:val="-16"/>
        </w:rPr>
        <w:t> </w:t>
      </w:r>
      <w:r>
        <w:rPr/>
        <w:t>and</w:t>
      </w:r>
      <w:r>
        <w:rPr>
          <w:spacing w:val="-16"/>
        </w:rPr>
        <w:t> </w:t>
      </w:r>
      <w:r>
        <w:rPr/>
        <w:t>53.4% of input embedding layers. The two facts </w:t>
      </w:r>
      <w:r>
        <w:rPr>
          <w:spacing w:val="-3"/>
        </w:rPr>
        <w:t>indi- </w:t>
      </w:r>
      <w:r>
        <w:rPr/>
        <w:t>cate that these pre-trained encoder layers possess stronger grammatical error detecting and locating abilities compared to input embedding</w:t>
      </w:r>
      <w:r>
        <w:rPr>
          <w:spacing w:val="-17"/>
        </w:rPr>
        <w:t> </w:t>
      </w:r>
      <w:r>
        <w:rPr/>
        <w:t>layers.</w:t>
      </w:r>
    </w:p>
    <w:p>
      <w:pPr>
        <w:pStyle w:val="BodyText"/>
        <w:spacing w:line="254" w:lineRule="auto" w:before="36"/>
        <w:ind w:left="112" w:right="38" w:firstLine="226"/>
        <w:jc w:val="both"/>
      </w:pPr>
      <w:r>
        <w:rPr>
          <w:spacing w:val="-9"/>
        </w:rPr>
        <w:t>We </w:t>
      </w:r>
      <w:r>
        <w:rPr/>
        <w:t>also observe patterns related to a speciﬁc model. Speciﬁcally, middle layers (layers 7-9) of </w:t>
      </w:r>
      <w:r>
        <w:rPr>
          <w:spacing w:val="-4"/>
        </w:rPr>
        <w:t>BERT </w:t>
      </w:r>
      <w:r>
        <w:rPr/>
        <w:t>are better at identifying errors than lower or higher layers, as shown in Fig </w:t>
      </w:r>
      <w:hyperlink w:history="true" w:anchor="_bookmark6">
        <w:r>
          <w:rPr>
            <w:color w:val="00007F"/>
          </w:rPr>
          <w:t>2</w:t>
        </w:r>
      </w:hyperlink>
      <w:r>
        <w:rPr/>
        <w:t>. But higher layers of </w:t>
      </w:r>
      <w:r>
        <w:rPr>
          <w:spacing w:val="-4"/>
        </w:rPr>
        <w:t>BERT </w:t>
      </w:r>
      <w:r>
        <w:rPr/>
        <w:t>locate errors related to long-range dependencies and verbs such as </w:t>
      </w:r>
      <w:r>
        <w:rPr>
          <w:rFonts w:ascii="Courier New" w:hAnsi="Courier New"/>
        </w:rPr>
        <w:t>SVA </w:t>
      </w:r>
      <w:r>
        <w:rPr/>
        <w:t>and </w:t>
      </w:r>
      <w:r>
        <w:rPr>
          <w:rFonts w:ascii="Courier New" w:hAnsi="Courier New"/>
        </w:rPr>
        <w:t>Vform </w:t>
      </w:r>
      <w:r>
        <w:rPr/>
        <w:t>more accurately. </w:t>
      </w:r>
      <w:r>
        <w:rPr>
          <w:spacing w:val="-9"/>
        </w:rPr>
        <w:t>To </w:t>
      </w:r>
      <w:r>
        <w:rPr/>
        <w:t>further investigate </w:t>
      </w:r>
      <w:r>
        <w:rPr>
          <w:spacing w:val="-5"/>
        </w:rPr>
        <w:t>BERT’s </w:t>
      </w:r>
      <w:r>
        <w:rPr/>
        <w:t>knowledge</w:t>
      </w:r>
      <w:r>
        <w:rPr>
          <w:spacing w:val="-22"/>
        </w:rPr>
        <w:t> </w:t>
      </w:r>
      <w:r>
        <w:rPr/>
        <w:t>of</w:t>
      </w:r>
      <w:r>
        <w:rPr>
          <w:spacing w:val="-21"/>
        </w:rPr>
        <w:t> </w:t>
      </w:r>
      <w:r>
        <w:rPr/>
        <w:t>error</w:t>
      </w:r>
      <w:r>
        <w:rPr>
          <w:spacing w:val="-22"/>
        </w:rPr>
        <w:t> </w:t>
      </w:r>
      <w:r>
        <w:rPr/>
        <w:t>locations.</w:t>
      </w:r>
      <w:r>
        <w:rPr>
          <w:spacing w:val="-10"/>
        </w:rPr>
        <w:t> </w:t>
      </w:r>
      <w:r>
        <w:rPr>
          <w:spacing w:val="-9"/>
        </w:rPr>
        <w:t>We</w:t>
      </w:r>
      <w:r>
        <w:rPr>
          <w:spacing w:val="-21"/>
        </w:rPr>
        <w:t> </w:t>
      </w:r>
      <w:r>
        <w:rPr/>
        <w:t>conduct</w:t>
      </w:r>
      <w:r>
        <w:rPr>
          <w:spacing w:val="-22"/>
        </w:rPr>
        <w:t> </w:t>
      </w:r>
      <w:r>
        <w:rPr/>
        <w:t>the</w:t>
      </w:r>
      <w:r>
        <w:rPr>
          <w:spacing w:val="-21"/>
        </w:rPr>
        <w:t> </w:t>
      </w:r>
      <w:r>
        <w:rPr/>
        <w:t>same token-level</w:t>
      </w:r>
      <w:r>
        <w:rPr>
          <w:spacing w:val="-19"/>
        </w:rPr>
        <w:t> </w:t>
      </w:r>
      <w:r>
        <w:rPr/>
        <w:t>evaluation</w:t>
      </w:r>
      <w:r>
        <w:rPr>
          <w:spacing w:val="-18"/>
        </w:rPr>
        <w:t> </w:t>
      </w:r>
      <w:r>
        <w:rPr/>
        <w:t>to</w:t>
      </w:r>
      <w:r>
        <w:rPr>
          <w:spacing w:val="-18"/>
        </w:rPr>
        <w:t> </w:t>
      </w:r>
      <w:r>
        <w:rPr/>
        <w:t>the</w:t>
      </w:r>
      <w:r>
        <w:rPr>
          <w:spacing w:val="-18"/>
        </w:rPr>
        <w:t> </w:t>
      </w:r>
      <w:r>
        <w:rPr/>
        <w:t>144</w:t>
      </w:r>
      <w:r>
        <w:rPr>
          <w:spacing w:val="-18"/>
        </w:rPr>
        <w:t> </w:t>
      </w:r>
      <w:r>
        <w:rPr/>
        <w:t>attention</w:t>
      </w:r>
      <w:r>
        <w:rPr>
          <w:spacing w:val="-18"/>
        </w:rPr>
        <w:t> </w:t>
      </w:r>
      <w:r>
        <w:rPr/>
        <w:t>heads</w:t>
      </w:r>
      <w:r>
        <w:rPr>
          <w:spacing w:val="-18"/>
        </w:rPr>
        <w:t> </w:t>
      </w:r>
      <w:r>
        <w:rPr/>
        <w:t>in </w:t>
      </w:r>
      <w:r>
        <w:rPr>
          <w:spacing w:val="-7"/>
        </w:rPr>
        <w:t>BERT. </w:t>
      </w:r>
      <w:r>
        <w:rPr/>
        <w:t>Results for </w:t>
      </w:r>
      <w:r>
        <w:rPr>
          <w:rFonts w:ascii="Courier New" w:hAnsi="Courier New"/>
        </w:rPr>
        <w:t>Prep </w:t>
      </w:r>
      <w:r>
        <w:rPr/>
        <w:t>and </w:t>
      </w:r>
      <w:r>
        <w:rPr>
          <w:rFonts w:ascii="Courier New" w:hAnsi="Courier New"/>
        </w:rPr>
        <w:t>SVA</w:t>
      </w:r>
      <w:r>
        <w:rPr>
          <w:rFonts w:ascii="Courier New" w:hAnsi="Courier New"/>
          <w:spacing w:val="-111"/>
        </w:rPr>
        <w:t> </w:t>
      </w:r>
      <w:r>
        <w:rPr/>
        <w:t>are visualized in Fig </w:t>
      </w:r>
      <w:hyperlink w:history="true" w:anchor="_bookmark7">
        <w:r>
          <w:rPr>
            <w:color w:val="00007F"/>
          </w:rPr>
          <w:t>3</w:t>
        </w:r>
      </w:hyperlink>
      <w:r>
        <w:rPr/>
        <w:t>. </w:t>
      </w:r>
      <w:r>
        <w:rPr>
          <w:spacing w:val="-9"/>
        </w:rPr>
        <w:t>We </w:t>
      </w:r>
      <w:r>
        <w:rPr/>
        <w:t>ﬁnd that </w:t>
      </w:r>
      <w:r>
        <w:rPr>
          <w:spacing w:val="-3"/>
        </w:rPr>
        <w:t>even </w:t>
      </w:r>
      <w:r>
        <w:rPr/>
        <w:t>in a completely unsu- pervised manner, some attention heads results for 50%-60% accuracy in locating errors. Consistent with</w:t>
      </w:r>
      <w:r>
        <w:rPr>
          <w:spacing w:val="-27"/>
        </w:rPr>
        <w:t> </w:t>
      </w:r>
      <w:r>
        <w:rPr/>
        <w:t>self-attention</w:t>
      </w:r>
      <w:r>
        <w:rPr>
          <w:spacing w:val="-27"/>
        </w:rPr>
        <w:t> </w:t>
      </w:r>
      <w:r>
        <w:rPr/>
        <w:t>layers,</w:t>
      </w:r>
      <w:r>
        <w:rPr>
          <w:spacing w:val="-26"/>
        </w:rPr>
        <w:t> </w:t>
      </w:r>
      <w:r>
        <w:rPr/>
        <w:t>attention</w:t>
      </w:r>
      <w:r>
        <w:rPr>
          <w:spacing w:val="-27"/>
        </w:rPr>
        <w:t> </w:t>
      </w:r>
      <w:r>
        <w:rPr/>
        <w:t>heads</w:t>
      </w:r>
      <w:r>
        <w:rPr>
          <w:spacing w:val="-27"/>
        </w:rPr>
        <w:t> </w:t>
      </w:r>
      <w:r>
        <w:rPr/>
        <w:t>from</w:t>
      </w:r>
      <w:r>
        <w:rPr>
          <w:spacing w:val="-27"/>
        </w:rPr>
        <w:t> </w:t>
      </w:r>
      <w:r>
        <w:rPr>
          <w:spacing w:val="-4"/>
        </w:rPr>
        <w:t>mid- </w:t>
      </w:r>
      <w:r>
        <w:rPr/>
        <w:t>dle</w:t>
      </w:r>
      <w:r>
        <w:rPr>
          <w:spacing w:val="-12"/>
        </w:rPr>
        <w:t> </w:t>
      </w:r>
      <w:r>
        <w:rPr/>
        <w:t>layers</w:t>
      </w:r>
      <w:r>
        <w:rPr>
          <w:spacing w:val="-11"/>
        </w:rPr>
        <w:t> </w:t>
      </w:r>
      <w:r>
        <w:rPr/>
        <w:t>perform</w:t>
      </w:r>
      <w:r>
        <w:rPr>
          <w:spacing w:val="-11"/>
        </w:rPr>
        <w:t> </w:t>
      </w:r>
      <w:r>
        <w:rPr/>
        <w:t>the</w:t>
      </w:r>
      <w:r>
        <w:rPr>
          <w:spacing w:val="-11"/>
        </w:rPr>
        <w:t> </w:t>
      </w:r>
      <w:r>
        <w:rPr/>
        <w:t>best.</w:t>
      </w:r>
      <w:r>
        <w:rPr>
          <w:spacing w:val="-1"/>
        </w:rPr>
        <w:t> </w:t>
      </w:r>
      <w:r>
        <w:rPr/>
        <w:t>See</w:t>
      </w:r>
      <w:r>
        <w:rPr>
          <w:spacing w:val="-11"/>
        </w:rPr>
        <w:t> </w:t>
      </w:r>
      <w:r>
        <w:rPr/>
        <w:t>Appendix</w:t>
      </w:r>
      <w:r>
        <w:rPr>
          <w:spacing w:val="-11"/>
        </w:rPr>
        <w:t> </w:t>
      </w:r>
      <w:hyperlink w:history="true" w:anchor="_bookmark62">
        <w:r>
          <w:rPr>
            <w:color w:val="00007F"/>
          </w:rPr>
          <w:t>F</w:t>
        </w:r>
        <w:r>
          <w:rPr>
            <w:color w:val="00007F"/>
            <w:spacing w:val="-11"/>
          </w:rPr>
          <w:t> </w:t>
        </w:r>
      </w:hyperlink>
      <w:r>
        <w:rPr/>
        <w:t>for</w:t>
      </w:r>
      <w:r>
        <w:rPr>
          <w:spacing w:val="-11"/>
        </w:rPr>
        <w:t> </w:t>
      </w:r>
      <w:r>
        <w:rPr/>
        <w:t>all error</w:t>
      </w:r>
      <w:r>
        <w:rPr>
          <w:spacing w:val="-2"/>
        </w:rPr>
        <w:t> </w:t>
      </w:r>
      <w:r>
        <w:rPr/>
        <w:t>types.</w:t>
      </w:r>
    </w:p>
    <w:p>
      <w:pPr>
        <w:pStyle w:val="BodyText"/>
        <w:spacing w:line="256" w:lineRule="auto" w:before="43"/>
        <w:ind w:left="103" w:right="38" w:firstLine="234"/>
        <w:jc w:val="both"/>
      </w:pPr>
      <w:r>
        <w:rPr/>
        <w:t>Due to space limit, we present results of </w:t>
      </w:r>
      <w:r>
        <w:rPr>
          <w:spacing w:val="-5"/>
        </w:rPr>
        <w:t>RoBERTa </w:t>
      </w:r>
      <w:r>
        <w:rPr/>
        <w:t>and ELMo in Appendix </w:t>
      </w:r>
      <w:hyperlink w:history="true" w:anchor="_bookmark60">
        <w:r>
          <w:rPr>
            <w:color w:val="00007F"/>
          </w:rPr>
          <w:t>D </w:t>
        </w:r>
      </w:hyperlink>
      <w:r>
        <w:rPr/>
        <w:t>and summa- rize the observations in the following. </w:t>
      </w:r>
      <w:r>
        <w:rPr>
          <w:spacing w:val="-5"/>
        </w:rPr>
        <w:t>RoBERTa </w:t>
      </w:r>
      <w:r>
        <w:rPr/>
        <w:t>exhibits better ability in detecting and locating errors in lower layers compared to </w:t>
      </w:r>
      <w:r>
        <w:rPr>
          <w:spacing w:val="-4"/>
        </w:rPr>
        <w:t>BERT </w:t>
      </w:r>
      <w:r>
        <w:rPr/>
        <w:t>and achieves</w:t>
      </w:r>
      <w:r>
        <w:rPr>
          <w:spacing w:val="-12"/>
        </w:rPr>
        <w:t> </w:t>
      </w:r>
      <w:r>
        <w:rPr/>
        <w:t>the</w:t>
      </w:r>
      <w:r>
        <w:rPr>
          <w:spacing w:val="-12"/>
        </w:rPr>
        <w:t> </w:t>
      </w:r>
      <w:r>
        <w:rPr/>
        <w:t>best</w:t>
      </w:r>
      <w:r>
        <w:rPr>
          <w:spacing w:val="-12"/>
        </w:rPr>
        <w:t> </w:t>
      </w:r>
      <w:r>
        <w:rPr/>
        <w:t>performance</w:t>
      </w:r>
      <w:r>
        <w:rPr>
          <w:spacing w:val="-11"/>
        </w:rPr>
        <w:t> </w:t>
      </w:r>
      <w:r>
        <w:rPr/>
        <w:t>in</w:t>
      </w:r>
      <w:r>
        <w:rPr>
          <w:spacing w:val="-12"/>
        </w:rPr>
        <w:t> </w:t>
      </w:r>
      <w:r>
        <w:rPr/>
        <w:t>top</w:t>
      </w:r>
      <w:r>
        <w:rPr>
          <w:spacing w:val="-12"/>
        </w:rPr>
        <w:t> </w:t>
      </w:r>
      <w:r>
        <w:rPr/>
        <w:t>layers</w:t>
      </w:r>
      <w:r>
        <w:rPr>
          <w:spacing w:val="-12"/>
        </w:rPr>
        <w:t> </w:t>
      </w:r>
      <w:r>
        <w:rPr/>
        <w:t>(layers 10-11). It is also good at capturing verb and </w:t>
      </w:r>
      <w:r>
        <w:rPr>
          <w:spacing w:val="-4"/>
        </w:rPr>
        <w:t>de- </w:t>
      </w:r>
      <w:r>
        <w:rPr/>
        <w:t>pendency errors. On the other hand, the ﬁrst layer of ELMo consistently gives the highest sentence- level classiﬁcation </w:t>
      </w:r>
      <w:r>
        <w:rPr>
          <w:spacing w:val="-3"/>
        </w:rPr>
        <w:t>accuracy. </w:t>
      </w:r>
      <w:r>
        <w:rPr/>
        <w:t>But its best perform- ing layer in locating errors depends on the error type and varies between the ﬁrst and the second layer.</w:t>
      </w:r>
      <w:r>
        <w:rPr>
          <w:spacing w:val="4"/>
        </w:rPr>
        <w:t> </w:t>
      </w:r>
      <w:r>
        <w:rPr/>
        <w:t>In</w:t>
      </w:r>
      <w:r>
        <w:rPr>
          <w:spacing w:val="-7"/>
        </w:rPr>
        <w:t> </w:t>
      </w:r>
      <w:r>
        <w:rPr/>
        <w:t>particular,</w:t>
      </w:r>
      <w:r>
        <w:rPr>
          <w:spacing w:val="-8"/>
        </w:rPr>
        <w:t> </w:t>
      </w:r>
      <w:r>
        <w:rPr/>
        <w:t>The</w:t>
      </w:r>
      <w:r>
        <w:rPr>
          <w:spacing w:val="-8"/>
        </w:rPr>
        <w:t> </w:t>
      </w:r>
      <w:r>
        <w:rPr/>
        <w:t>second</w:t>
      </w:r>
      <w:r>
        <w:rPr>
          <w:spacing w:val="-7"/>
        </w:rPr>
        <w:t> </w:t>
      </w:r>
      <w:r>
        <w:rPr/>
        <w:t>layer</w:t>
      </w:r>
      <w:r>
        <w:rPr>
          <w:spacing w:val="-8"/>
        </w:rPr>
        <w:t> </w:t>
      </w:r>
      <w:r>
        <w:rPr/>
        <w:t>of</w:t>
      </w:r>
      <w:r>
        <w:rPr>
          <w:spacing w:val="-7"/>
        </w:rPr>
        <w:t> </w:t>
      </w:r>
      <w:r>
        <w:rPr/>
        <w:t>ELMo</w:t>
      </w:r>
      <w:r>
        <w:rPr>
          <w:spacing w:val="-8"/>
        </w:rPr>
        <w:t> </w:t>
      </w:r>
      <w:r>
        <w:rPr/>
        <w:t>ex- hibits</w:t>
      </w:r>
      <w:r>
        <w:rPr>
          <w:spacing w:val="-21"/>
        </w:rPr>
        <w:t> </w:t>
      </w:r>
      <w:r>
        <w:rPr/>
        <w:t>strong</w:t>
      </w:r>
      <w:r>
        <w:rPr>
          <w:spacing w:val="-20"/>
        </w:rPr>
        <w:t> </w:t>
      </w:r>
      <w:r>
        <w:rPr/>
        <w:t>ability</w:t>
      </w:r>
      <w:r>
        <w:rPr>
          <w:spacing w:val="-21"/>
        </w:rPr>
        <w:t> </w:t>
      </w:r>
      <w:r>
        <w:rPr/>
        <w:t>in</w:t>
      </w:r>
      <w:r>
        <w:rPr>
          <w:spacing w:val="-20"/>
        </w:rPr>
        <w:t> </w:t>
      </w:r>
      <w:r>
        <w:rPr/>
        <w:t>locating</w:t>
      </w:r>
      <w:r>
        <w:rPr>
          <w:spacing w:val="-21"/>
        </w:rPr>
        <w:t> </w:t>
      </w:r>
      <w:r>
        <w:rPr>
          <w:rFonts w:ascii="Courier New" w:hAnsi="Courier New"/>
        </w:rPr>
        <w:t>Nn</w:t>
      </w:r>
      <w:r>
        <w:rPr>
          <w:rFonts w:ascii="Courier New" w:hAnsi="Courier New"/>
          <w:spacing w:val="-97"/>
        </w:rPr>
        <w:t> </w:t>
      </w:r>
      <w:r>
        <w:rPr/>
        <w:t>and</w:t>
      </w:r>
      <w:r>
        <w:rPr>
          <w:spacing w:val="-21"/>
        </w:rPr>
        <w:t> </w:t>
      </w:r>
      <w:r>
        <w:rPr/>
        <w:t>outperforms </w:t>
      </w:r>
      <w:r>
        <w:rPr>
          <w:spacing w:val="-4"/>
        </w:rPr>
        <w:t>BERT</w:t>
      </w:r>
      <w:r>
        <w:rPr>
          <w:spacing w:val="-14"/>
        </w:rPr>
        <w:t> </w:t>
      </w:r>
      <w:r>
        <w:rPr/>
        <w:t>in</w:t>
      </w:r>
      <w:r>
        <w:rPr>
          <w:spacing w:val="-14"/>
        </w:rPr>
        <w:t> </w:t>
      </w:r>
      <w:r>
        <w:rPr>
          <w:spacing w:val="-3"/>
        </w:rPr>
        <w:t>accuracy.</w:t>
      </w:r>
      <w:r>
        <w:rPr>
          <w:spacing w:val="-4"/>
        </w:rPr>
        <w:t> </w:t>
      </w:r>
      <w:r>
        <w:rPr/>
        <w:t>This</w:t>
      </w:r>
      <w:r>
        <w:rPr>
          <w:spacing w:val="-13"/>
        </w:rPr>
        <w:t> </w:t>
      </w:r>
      <w:r>
        <w:rPr/>
        <w:t>is</w:t>
      </w:r>
      <w:r>
        <w:rPr>
          <w:spacing w:val="-14"/>
        </w:rPr>
        <w:t> </w:t>
      </w:r>
      <w:r>
        <w:rPr/>
        <w:t>surprising</w:t>
      </w:r>
      <w:r>
        <w:rPr>
          <w:spacing w:val="-13"/>
        </w:rPr>
        <w:t> </w:t>
      </w:r>
      <w:r>
        <w:rPr/>
        <w:t>given</w:t>
      </w:r>
      <w:r>
        <w:rPr>
          <w:spacing w:val="-14"/>
        </w:rPr>
        <w:t> </w:t>
      </w:r>
      <w:r>
        <w:rPr/>
        <w:t>the</w:t>
      </w:r>
      <w:r>
        <w:rPr>
          <w:spacing w:val="-14"/>
        </w:rPr>
        <w:t> </w:t>
      </w:r>
      <w:r>
        <w:rPr/>
        <w:t>fact that </w:t>
      </w:r>
      <w:r>
        <w:rPr>
          <w:rFonts w:ascii="Courier New" w:hAnsi="Courier New"/>
        </w:rPr>
        <w:t>Nn</w:t>
      </w:r>
      <w:r>
        <w:rPr>
          <w:rFonts w:ascii="Courier New" w:hAnsi="Courier New"/>
          <w:spacing w:val="-81"/>
        </w:rPr>
        <w:t> </w:t>
      </w:r>
      <w:r>
        <w:rPr/>
        <w:t>is not obvious with character embeddings</w:t>
      </w:r>
    </w:p>
    <w:p>
      <w:pPr>
        <w:pStyle w:val="BodyText"/>
        <w:rPr>
          <w:sz w:val="6"/>
        </w:rPr>
      </w:pPr>
      <w:r>
        <w:rPr/>
        <w:br w:type="column"/>
      </w:r>
      <w:r>
        <w:rPr>
          <w:sz w:val="6"/>
        </w:rPr>
      </w:r>
    </w:p>
    <w:p>
      <w:pPr>
        <w:pStyle w:val="BodyText"/>
        <w:spacing w:before="9"/>
        <w:rPr>
          <w:sz w:val="5"/>
        </w:rPr>
      </w:pPr>
    </w:p>
    <w:p>
      <w:pPr>
        <w:spacing w:before="0"/>
        <w:ind w:left="556" w:right="0" w:firstLine="0"/>
        <w:jc w:val="left"/>
        <w:rPr>
          <w:rFonts w:ascii="Verdana"/>
          <w:sz w:val="6"/>
        </w:rPr>
      </w:pPr>
      <w:r>
        <w:rPr>
          <w:rFonts w:ascii="Verdana"/>
          <w:w w:val="105"/>
          <w:sz w:val="6"/>
        </w:rPr>
        <w:t>Vt</w:t>
      </w:r>
    </w:p>
    <w:p>
      <w:pPr>
        <w:pStyle w:val="BodyText"/>
        <w:rPr>
          <w:rFonts w:ascii="Verdana"/>
          <w:sz w:val="6"/>
        </w:rPr>
      </w:pPr>
    </w:p>
    <w:p>
      <w:pPr>
        <w:pStyle w:val="BodyText"/>
        <w:rPr>
          <w:rFonts w:ascii="Verdana"/>
          <w:sz w:val="6"/>
        </w:rPr>
      </w:pPr>
    </w:p>
    <w:p>
      <w:pPr>
        <w:pStyle w:val="BodyText"/>
        <w:rPr>
          <w:rFonts w:ascii="Verdana"/>
          <w:sz w:val="6"/>
        </w:rPr>
      </w:pPr>
    </w:p>
    <w:p>
      <w:pPr>
        <w:pStyle w:val="BodyText"/>
        <w:rPr>
          <w:rFonts w:ascii="Verdana"/>
          <w:sz w:val="6"/>
        </w:rPr>
      </w:pPr>
    </w:p>
    <w:p>
      <w:pPr>
        <w:spacing w:line="249" w:lineRule="auto" w:before="42"/>
        <w:ind w:left="113" w:right="119" w:firstLine="0"/>
        <w:jc w:val="both"/>
        <w:rPr>
          <w:sz w:val="20"/>
        </w:rPr>
      </w:pPr>
      <w:r>
        <w:rPr/>
        <w:drawing>
          <wp:anchor distT="0" distB="0" distL="0" distR="0" allowOverlap="1" layoutInCell="1" locked="0" behindDoc="0" simplePos="0" relativeHeight="15753216">
            <wp:simplePos x="0" y="0"/>
            <wp:positionH relativeFrom="page">
              <wp:posOffset>4255394</wp:posOffset>
            </wp:positionH>
            <wp:positionV relativeFrom="paragraph">
              <wp:posOffset>-1203229</wp:posOffset>
            </wp:positionV>
            <wp:extent cx="2207808" cy="1061516"/>
            <wp:effectExtent l="0" t="0" r="0" b="0"/>
            <wp:wrapNone/>
            <wp:docPr id="5" name="image7.png"/>
            <wp:cNvGraphicFramePr>
              <a:graphicFrameLocks noChangeAspect="1"/>
            </wp:cNvGraphicFramePr>
            <a:graphic>
              <a:graphicData uri="http://schemas.openxmlformats.org/drawingml/2006/picture">
                <pic:pic>
                  <pic:nvPicPr>
                    <pic:cNvPr id="6" name="image7.png"/>
                    <pic:cNvPicPr/>
                  </pic:nvPicPr>
                  <pic:blipFill>
                    <a:blip r:embed="rId14" cstate="print"/>
                    <a:stretch>
                      <a:fillRect/>
                    </a:stretch>
                  </pic:blipFill>
                  <pic:spPr>
                    <a:xfrm>
                      <a:off x="0" y="0"/>
                      <a:ext cx="2207808" cy="1061516"/>
                    </a:xfrm>
                    <a:prstGeom prst="rect">
                      <a:avLst/>
                    </a:prstGeom>
                  </pic:spPr>
                </pic:pic>
              </a:graphicData>
            </a:graphic>
          </wp:anchor>
        </w:drawing>
      </w:r>
      <w:r>
        <w:rPr/>
        <w:pict>
          <v:shape style="position:absolute;margin-left:334.590393pt;margin-top:-95.222481pt;width:175.3pt;height:84.55pt;mso-position-horizontal-relative:page;mso-position-vertical-relative:paragraph;z-index:15754752" type="#_x0000_t202" filled="false" stroked="false">
            <v:textbox inset="0,0,0,0">
              <w:txbxContent>
                <w:tbl>
                  <w:tblPr>
                    <w:tblW w:w="0" w:type="auto"/>
                    <w:jc w:val="left"/>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290"/>
                    <w:gridCol w:w="290"/>
                    <w:gridCol w:w="290"/>
                    <w:gridCol w:w="290"/>
                    <w:gridCol w:w="290"/>
                    <w:gridCol w:w="290"/>
                    <w:gridCol w:w="290"/>
                    <w:gridCol w:w="290"/>
                    <w:gridCol w:w="290"/>
                    <w:gridCol w:w="290"/>
                    <w:gridCol w:w="290"/>
                    <w:gridCol w:w="290"/>
                  </w:tblGrid>
                  <w:tr>
                    <w:trPr>
                      <w:trHeight w:val="188" w:hRule="atLeast"/>
                    </w:trPr>
                    <w:tc>
                      <w:tcPr>
                        <w:tcW w:w="290" w:type="dxa"/>
                      </w:tcPr>
                      <w:p>
                        <w:pPr>
                          <w:pStyle w:val="TableParagraph"/>
                          <w:spacing w:line="240" w:lineRule="auto" w:before="44"/>
                          <w:ind w:left="26" w:right="8"/>
                          <w:rPr>
                            <w:rFonts w:ascii="Verdana"/>
                            <w:sz w:val="7"/>
                          </w:rPr>
                        </w:pPr>
                        <w:r>
                          <w:rPr>
                            <w:rFonts w:ascii="Verdana"/>
                            <w:w w:val="105"/>
                            <w:sz w:val="7"/>
                          </w:rPr>
                          <w:t>0.00</w:t>
                        </w:r>
                      </w:p>
                    </w:tc>
                    <w:tc>
                      <w:tcPr>
                        <w:tcW w:w="290" w:type="dxa"/>
                      </w:tcPr>
                      <w:p>
                        <w:pPr>
                          <w:pStyle w:val="TableParagraph"/>
                          <w:spacing w:line="240" w:lineRule="auto" w:before="44"/>
                          <w:ind w:left="26" w:right="8"/>
                          <w:rPr>
                            <w:rFonts w:ascii="Verdana"/>
                            <w:sz w:val="7"/>
                          </w:rPr>
                        </w:pPr>
                        <w:r>
                          <w:rPr>
                            <w:rFonts w:ascii="Verdana"/>
                            <w:sz w:val="7"/>
                          </w:rPr>
                          <w:t>-0.00</w:t>
                        </w:r>
                      </w:p>
                    </w:tc>
                    <w:tc>
                      <w:tcPr>
                        <w:tcW w:w="290" w:type="dxa"/>
                      </w:tcPr>
                      <w:p>
                        <w:pPr>
                          <w:pStyle w:val="TableParagraph"/>
                          <w:spacing w:line="240" w:lineRule="auto" w:before="44"/>
                          <w:ind w:left="26" w:right="9"/>
                          <w:rPr>
                            <w:rFonts w:ascii="Verdana"/>
                            <w:sz w:val="7"/>
                          </w:rPr>
                        </w:pPr>
                        <w:r>
                          <w:rPr>
                            <w:rFonts w:ascii="Verdana"/>
                            <w:w w:val="105"/>
                            <w:sz w:val="7"/>
                          </w:rPr>
                          <w:t>0.01</w:t>
                        </w:r>
                      </w:p>
                    </w:tc>
                    <w:tc>
                      <w:tcPr>
                        <w:tcW w:w="290" w:type="dxa"/>
                      </w:tcPr>
                      <w:p>
                        <w:pPr>
                          <w:pStyle w:val="TableParagraph"/>
                          <w:spacing w:line="240" w:lineRule="auto" w:before="44"/>
                          <w:ind w:left="61"/>
                          <w:jc w:val="left"/>
                          <w:rPr>
                            <w:rFonts w:ascii="Verdana"/>
                            <w:sz w:val="7"/>
                          </w:rPr>
                        </w:pPr>
                        <w:r>
                          <w:rPr>
                            <w:rFonts w:ascii="Verdana"/>
                            <w:w w:val="105"/>
                            <w:sz w:val="7"/>
                          </w:rPr>
                          <w:t>0.02</w:t>
                        </w:r>
                      </w:p>
                    </w:tc>
                    <w:tc>
                      <w:tcPr>
                        <w:tcW w:w="290" w:type="dxa"/>
                      </w:tcPr>
                      <w:p>
                        <w:pPr>
                          <w:pStyle w:val="TableParagraph"/>
                          <w:spacing w:line="240" w:lineRule="auto" w:before="44"/>
                          <w:ind w:left="26" w:right="10"/>
                          <w:rPr>
                            <w:rFonts w:ascii="Verdana"/>
                            <w:sz w:val="7"/>
                          </w:rPr>
                        </w:pPr>
                        <w:r>
                          <w:rPr>
                            <w:rFonts w:ascii="Verdana"/>
                            <w:w w:val="105"/>
                            <w:sz w:val="7"/>
                          </w:rPr>
                          <w:t>0.02</w:t>
                        </w:r>
                      </w:p>
                    </w:tc>
                    <w:tc>
                      <w:tcPr>
                        <w:tcW w:w="290" w:type="dxa"/>
                      </w:tcPr>
                      <w:p>
                        <w:pPr>
                          <w:pStyle w:val="TableParagraph"/>
                          <w:spacing w:line="240" w:lineRule="auto" w:before="44"/>
                          <w:ind w:right="42"/>
                          <w:jc w:val="right"/>
                          <w:rPr>
                            <w:rFonts w:ascii="Verdana"/>
                            <w:sz w:val="7"/>
                          </w:rPr>
                        </w:pPr>
                        <w:r>
                          <w:rPr>
                            <w:rFonts w:ascii="Verdana"/>
                            <w:w w:val="105"/>
                            <w:sz w:val="7"/>
                          </w:rPr>
                          <w:t>0.09</w:t>
                        </w:r>
                      </w:p>
                    </w:tc>
                    <w:tc>
                      <w:tcPr>
                        <w:tcW w:w="290" w:type="dxa"/>
                      </w:tcPr>
                      <w:p>
                        <w:pPr>
                          <w:pStyle w:val="TableParagraph"/>
                          <w:spacing w:line="240" w:lineRule="auto" w:before="44"/>
                          <w:ind w:left="25" w:right="10"/>
                          <w:rPr>
                            <w:rFonts w:ascii="Verdana"/>
                            <w:sz w:val="7"/>
                          </w:rPr>
                        </w:pPr>
                        <w:r>
                          <w:rPr>
                            <w:rFonts w:ascii="Verdana"/>
                            <w:w w:val="105"/>
                            <w:sz w:val="7"/>
                          </w:rPr>
                          <w:t>0.02</w:t>
                        </w:r>
                      </w:p>
                    </w:tc>
                    <w:tc>
                      <w:tcPr>
                        <w:tcW w:w="290" w:type="dxa"/>
                      </w:tcPr>
                      <w:p>
                        <w:pPr>
                          <w:pStyle w:val="TableParagraph"/>
                          <w:spacing w:line="240" w:lineRule="auto" w:before="44"/>
                          <w:ind w:left="25" w:right="10"/>
                          <w:rPr>
                            <w:rFonts w:ascii="Verdana"/>
                            <w:sz w:val="7"/>
                          </w:rPr>
                        </w:pPr>
                        <w:r>
                          <w:rPr>
                            <w:rFonts w:ascii="Verdana"/>
                            <w:w w:val="105"/>
                            <w:sz w:val="7"/>
                          </w:rPr>
                          <w:t>0.02</w:t>
                        </w:r>
                      </w:p>
                    </w:tc>
                    <w:tc>
                      <w:tcPr>
                        <w:tcW w:w="290" w:type="dxa"/>
                      </w:tcPr>
                      <w:p>
                        <w:pPr>
                          <w:pStyle w:val="TableParagraph"/>
                          <w:spacing w:line="240" w:lineRule="auto" w:before="44"/>
                          <w:ind w:left="24" w:right="10"/>
                          <w:rPr>
                            <w:rFonts w:ascii="Verdana"/>
                            <w:sz w:val="7"/>
                          </w:rPr>
                        </w:pPr>
                        <w:r>
                          <w:rPr>
                            <w:rFonts w:ascii="Verdana"/>
                            <w:w w:val="105"/>
                            <w:sz w:val="7"/>
                          </w:rPr>
                          <w:t>0.02</w:t>
                        </w:r>
                      </w:p>
                    </w:tc>
                    <w:tc>
                      <w:tcPr>
                        <w:tcW w:w="290" w:type="dxa"/>
                      </w:tcPr>
                      <w:p>
                        <w:pPr>
                          <w:pStyle w:val="TableParagraph"/>
                          <w:spacing w:line="240" w:lineRule="auto" w:before="44"/>
                          <w:ind w:left="24" w:right="10"/>
                          <w:rPr>
                            <w:rFonts w:ascii="Verdana"/>
                            <w:sz w:val="7"/>
                          </w:rPr>
                        </w:pPr>
                        <w:r>
                          <w:rPr>
                            <w:rFonts w:ascii="Verdana"/>
                            <w:w w:val="105"/>
                            <w:sz w:val="7"/>
                          </w:rPr>
                          <w:t>0.01</w:t>
                        </w:r>
                      </w:p>
                    </w:tc>
                    <w:tc>
                      <w:tcPr>
                        <w:tcW w:w="290" w:type="dxa"/>
                      </w:tcPr>
                      <w:p>
                        <w:pPr>
                          <w:pStyle w:val="TableParagraph"/>
                          <w:spacing w:line="240" w:lineRule="auto" w:before="44"/>
                          <w:ind w:left="23" w:right="10"/>
                          <w:rPr>
                            <w:rFonts w:ascii="Verdana"/>
                            <w:sz w:val="7"/>
                          </w:rPr>
                        </w:pPr>
                        <w:r>
                          <w:rPr>
                            <w:rFonts w:ascii="Verdana"/>
                            <w:w w:val="105"/>
                            <w:sz w:val="7"/>
                          </w:rPr>
                          <w:t>0.01</w:t>
                        </w:r>
                      </w:p>
                    </w:tc>
                    <w:tc>
                      <w:tcPr>
                        <w:tcW w:w="290" w:type="dxa"/>
                      </w:tcPr>
                      <w:p>
                        <w:pPr>
                          <w:pStyle w:val="TableParagraph"/>
                          <w:spacing w:line="240" w:lineRule="auto" w:before="44"/>
                          <w:ind w:left="59"/>
                          <w:jc w:val="left"/>
                          <w:rPr>
                            <w:rFonts w:ascii="Verdana"/>
                            <w:sz w:val="7"/>
                          </w:rPr>
                        </w:pPr>
                        <w:r>
                          <w:rPr>
                            <w:rFonts w:ascii="Verdana"/>
                            <w:w w:val="105"/>
                            <w:sz w:val="7"/>
                          </w:rPr>
                          <w:t>0.00</w:t>
                        </w:r>
                      </w:p>
                    </w:tc>
                  </w:tr>
                  <w:tr>
                    <w:trPr>
                      <w:trHeight w:val="188" w:hRule="atLeast"/>
                    </w:trPr>
                    <w:tc>
                      <w:tcPr>
                        <w:tcW w:w="290" w:type="dxa"/>
                      </w:tcPr>
                      <w:p>
                        <w:pPr>
                          <w:pStyle w:val="TableParagraph"/>
                          <w:spacing w:line="240" w:lineRule="auto" w:before="44"/>
                          <w:ind w:left="26" w:right="8"/>
                          <w:rPr>
                            <w:rFonts w:ascii="Verdana"/>
                            <w:sz w:val="7"/>
                          </w:rPr>
                        </w:pPr>
                        <w:r>
                          <w:rPr>
                            <w:rFonts w:ascii="Verdana"/>
                            <w:w w:val="105"/>
                            <w:sz w:val="7"/>
                          </w:rPr>
                          <w:t>0.00</w:t>
                        </w:r>
                      </w:p>
                    </w:tc>
                    <w:tc>
                      <w:tcPr>
                        <w:tcW w:w="290" w:type="dxa"/>
                      </w:tcPr>
                      <w:p>
                        <w:pPr>
                          <w:pStyle w:val="TableParagraph"/>
                          <w:spacing w:line="240" w:lineRule="auto" w:before="44"/>
                          <w:ind w:left="26" w:right="8"/>
                          <w:rPr>
                            <w:rFonts w:ascii="Verdana"/>
                            <w:sz w:val="7"/>
                          </w:rPr>
                        </w:pPr>
                        <w:r>
                          <w:rPr>
                            <w:rFonts w:ascii="Verdana"/>
                            <w:w w:val="105"/>
                            <w:sz w:val="7"/>
                          </w:rPr>
                          <w:t>0.01</w:t>
                        </w:r>
                      </w:p>
                    </w:tc>
                    <w:tc>
                      <w:tcPr>
                        <w:tcW w:w="290" w:type="dxa"/>
                      </w:tcPr>
                      <w:p>
                        <w:pPr>
                          <w:pStyle w:val="TableParagraph"/>
                          <w:spacing w:line="240" w:lineRule="auto" w:before="44"/>
                          <w:ind w:left="26" w:right="9"/>
                          <w:rPr>
                            <w:rFonts w:ascii="Verdana"/>
                            <w:sz w:val="7"/>
                          </w:rPr>
                        </w:pPr>
                        <w:r>
                          <w:rPr>
                            <w:rFonts w:ascii="Verdana"/>
                            <w:w w:val="105"/>
                            <w:sz w:val="7"/>
                          </w:rPr>
                          <w:t>0.00</w:t>
                        </w:r>
                      </w:p>
                    </w:tc>
                    <w:tc>
                      <w:tcPr>
                        <w:tcW w:w="290" w:type="dxa"/>
                      </w:tcPr>
                      <w:p>
                        <w:pPr>
                          <w:pStyle w:val="TableParagraph"/>
                          <w:spacing w:line="240" w:lineRule="auto" w:before="44"/>
                          <w:ind w:left="61"/>
                          <w:jc w:val="left"/>
                          <w:rPr>
                            <w:rFonts w:ascii="Verdana"/>
                            <w:sz w:val="7"/>
                          </w:rPr>
                        </w:pPr>
                        <w:r>
                          <w:rPr>
                            <w:rFonts w:ascii="Verdana"/>
                            <w:w w:val="105"/>
                            <w:sz w:val="7"/>
                          </w:rPr>
                          <w:t>0.00</w:t>
                        </w:r>
                      </w:p>
                    </w:tc>
                    <w:tc>
                      <w:tcPr>
                        <w:tcW w:w="290" w:type="dxa"/>
                      </w:tcPr>
                      <w:p>
                        <w:pPr>
                          <w:pStyle w:val="TableParagraph"/>
                          <w:spacing w:line="240" w:lineRule="auto" w:before="44"/>
                          <w:ind w:left="26" w:right="10"/>
                          <w:rPr>
                            <w:rFonts w:ascii="Verdana"/>
                            <w:sz w:val="7"/>
                          </w:rPr>
                        </w:pPr>
                        <w:r>
                          <w:rPr>
                            <w:rFonts w:ascii="Verdana"/>
                            <w:w w:val="105"/>
                            <w:sz w:val="7"/>
                          </w:rPr>
                          <w:t>0.01</w:t>
                        </w:r>
                      </w:p>
                    </w:tc>
                    <w:tc>
                      <w:tcPr>
                        <w:tcW w:w="290" w:type="dxa"/>
                      </w:tcPr>
                      <w:p>
                        <w:pPr>
                          <w:pStyle w:val="TableParagraph"/>
                          <w:spacing w:line="240" w:lineRule="auto" w:before="44"/>
                          <w:ind w:right="42"/>
                          <w:jc w:val="right"/>
                          <w:rPr>
                            <w:rFonts w:ascii="Verdana"/>
                            <w:sz w:val="7"/>
                          </w:rPr>
                        </w:pPr>
                        <w:r>
                          <w:rPr>
                            <w:rFonts w:ascii="Verdana"/>
                            <w:w w:val="105"/>
                            <w:sz w:val="7"/>
                          </w:rPr>
                          <w:t>0.02</w:t>
                        </w:r>
                      </w:p>
                    </w:tc>
                    <w:tc>
                      <w:tcPr>
                        <w:tcW w:w="290" w:type="dxa"/>
                      </w:tcPr>
                      <w:p>
                        <w:pPr>
                          <w:pStyle w:val="TableParagraph"/>
                          <w:spacing w:line="240" w:lineRule="auto" w:before="44"/>
                          <w:ind w:left="25" w:right="10"/>
                          <w:rPr>
                            <w:rFonts w:ascii="Verdana"/>
                            <w:sz w:val="7"/>
                          </w:rPr>
                        </w:pPr>
                        <w:r>
                          <w:rPr>
                            <w:rFonts w:ascii="Verdana"/>
                            <w:w w:val="105"/>
                            <w:sz w:val="7"/>
                          </w:rPr>
                          <w:t>0.06</w:t>
                        </w:r>
                      </w:p>
                    </w:tc>
                    <w:tc>
                      <w:tcPr>
                        <w:tcW w:w="290" w:type="dxa"/>
                      </w:tcPr>
                      <w:p>
                        <w:pPr>
                          <w:pStyle w:val="TableParagraph"/>
                          <w:spacing w:line="240" w:lineRule="auto" w:before="44"/>
                          <w:ind w:left="25" w:right="10"/>
                          <w:rPr>
                            <w:rFonts w:ascii="Verdana"/>
                            <w:sz w:val="7"/>
                          </w:rPr>
                        </w:pPr>
                        <w:r>
                          <w:rPr>
                            <w:rFonts w:ascii="Verdana"/>
                            <w:w w:val="105"/>
                            <w:sz w:val="7"/>
                          </w:rPr>
                          <w:t>0.03</w:t>
                        </w:r>
                      </w:p>
                    </w:tc>
                    <w:tc>
                      <w:tcPr>
                        <w:tcW w:w="290" w:type="dxa"/>
                      </w:tcPr>
                      <w:p>
                        <w:pPr>
                          <w:pStyle w:val="TableParagraph"/>
                          <w:spacing w:line="240" w:lineRule="auto" w:before="44"/>
                          <w:ind w:left="24" w:right="10"/>
                          <w:rPr>
                            <w:rFonts w:ascii="Verdana"/>
                            <w:sz w:val="7"/>
                          </w:rPr>
                        </w:pPr>
                        <w:r>
                          <w:rPr>
                            <w:rFonts w:ascii="Verdana"/>
                            <w:w w:val="105"/>
                            <w:sz w:val="7"/>
                          </w:rPr>
                          <w:t>0.01</w:t>
                        </w:r>
                      </w:p>
                    </w:tc>
                    <w:tc>
                      <w:tcPr>
                        <w:tcW w:w="290" w:type="dxa"/>
                      </w:tcPr>
                      <w:p>
                        <w:pPr>
                          <w:pStyle w:val="TableParagraph"/>
                          <w:spacing w:line="240" w:lineRule="auto" w:before="44"/>
                          <w:ind w:left="24" w:right="10"/>
                          <w:rPr>
                            <w:rFonts w:ascii="Verdana"/>
                            <w:sz w:val="7"/>
                          </w:rPr>
                        </w:pPr>
                        <w:r>
                          <w:rPr>
                            <w:rFonts w:ascii="Verdana"/>
                            <w:w w:val="105"/>
                            <w:sz w:val="7"/>
                          </w:rPr>
                          <w:t>0.00</w:t>
                        </w:r>
                      </w:p>
                    </w:tc>
                    <w:tc>
                      <w:tcPr>
                        <w:tcW w:w="290" w:type="dxa"/>
                      </w:tcPr>
                      <w:p>
                        <w:pPr>
                          <w:pStyle w:val="TableParagraph"/>
                          <w:spacing w:line="240" w:lineRule="auto" w:before="44"/>
                          <w:ind w:left="23" w:right="10"/>
                          <w:rPr>
                            <w:rFonts w:ascii="Verdana"/>
                            <w:sz w:val="7"/>
                          </w:rPr>
                        </w:pPr>
                        <w:r>
                          <w:rPr>
                            <w:rFonts w:ascii="Verdana"/>
                            <w:w w:val="105"/>
                            <w:sz w:val="7"/>
                          </w:rPr>
                          <w:t>0.00</w:t>
                        </w:r>
                      </w:p>
                    </w:tc>
                    <w:tc>
                      <w:tcPr>
                        <w:tcW w:w="290" w:type="dxa"/>
                      </w:tcPr>
                      <w:p>
                        <w:pPr>
                          <w:pStyle w:val="TableParagraph"/>
                          <w:spacing w:line="240" w:lineRule="auto" w:before="44"/>
                          <w:ind w:left="46"/>
                          <w:jc w:val="left"/>
                          <w:rPr>
                            <w:rFonts w:ascii="Verdana"/>
                            <w:sz w:val="7"/>
                          </w:rPr>
                        </w:pPr>
                        <w:r>
                          <w:rPr>
                            <w:rFonts w:ascii="Verdana"/>
                            <w:sz w:val="7"/>
                          </w:rPr>
                          <w:t>-0.00</w:t>
                        </w:r>
                      </w:p>
                    </w:tc>
                  </w:tr>
                  <w:tr>
                    <w:trPr>
                      <w:trHeight w:val="188" w:hRule="atLeast"/>
                    </w:trPr>
                    <w:tc>
                      <w:tcPr>
                        <w:tcW w:w="290" w:type="dxa"/>
                      </w:tcPr>
                      <w:p>
                        <w:pPr>
                          <w:pStyle w:val="TableParagraph"/>
                          <w:spacing w:line="240" w:lineRule="auto" w:before="44"/>
                          <w:ind w:left="26" w:right="8"/>
                          <w:rPr>
                            <w:rFonts w:ascii="Verdana"/>
                            <w:sz w:val="7"/>
                          </w:rPr>
                        </w:pPr>
                        <w:r>
                          <w:rPr>
                            <w:rFonts w:ascii="Verdana"/>
                            <w:w w:val="105"/>
                            <w:sz w:val="7"/>
                          </w:rPr>
                          <w:t>0.01</w:t>
                        </w:r>
                      </w:p>
                    </w:tc>
                    <w:tc>
                      <w:tcPr>
                        <w:tcW w:w="290" w:type="dxa"/>
                      </w:tcPr>
                      <w:p>
                        <w:pPr>
                          <w:pStyle w:val="TableParagraph"/>
                          <w:spacing w:line="240" w:lineRule="auto" w:before="44"/>
                          <w:ind w:left="26" w:right="8"/>
                          <w:rPr>
                            <w:rFonts w:ascii="Verdana"/>
                            <w:sz w:val="7"/>
                          </w:rPr>
                        </w:pPr>
                        <w:r>
                          <w:rPr>
                            <w:rFonts w:ascii="Verdana"/>
                            <w:w w:val="105"/>
                            <w:sz w:val="7"/>
                          </w:rPr>
                          <w:t>0.01</w:t>
                        </w:r>
                      </w:p>
                    </w:tc>
                    <w:tc>
                      <w:tcPr>
                        <w:tcW w:w="290" w:type="dxa"/>
                      </w:tcPr>
                      <w:p>
                        <w:pPr>
                          <w:pStyle w:val="TableParagraph"/>
                          <w:spacing w:line="240" w:lineRule="auto" w:before="44"/>
                          <w:ind w:left="26" w:right="9"/>
                          <w:rPr>
                            <w:rFonts w:ascii="Verdana"/>
                            <w:sz w:val="7"/>
                          </w:rPr>
                        </w:pPr>
                        <w:r>
                          <w:rPr>
                            <w:rFonts w:ascii="Verdana"/>
                            <w:w w:val="105"/>
                            <w:sz w:val="7"/>
                          </w:rPr>
                          <w:t>0.00</w:t>
                        </w:r>
                      </w:p>
                    </w:tc>
                    <w:tc>
                      <w:tcPr>
                        <w:tcW w:w="290" w:type="dxa"/>
                      </w:tcPr>
                      <w:p>
                        <w:pPr>
                          <w:pStyle w:val="TableParagraph"/>
                          <w:spacing w:line="240" w:lineRule="auto" w:before="44"/>
                          <w:ind w:left="61"/>
                          <w:jc w:val="left"/>
                          <w:rPr>
                            <w:rFonts w:ascii="Verdana"/>
                            <w:sz w:val="7"/>
                          </w:rPr>
                        </w:pPr>
                        <w:r>
                          <w:rPr>
                            <w:rFonts w:ascii="Verdana"/>
                            <w:w w:val="105"/>
                            <w:sz w:val="7"/>
                          </w:rPr>
                          <w:t>0.01</w:t>
                        </w:r>
                      </w:p>
                    </w:tc>
                    <w:tc>
                      <w:tcPr>
                        <w:tcW w:w="290" w:type="dxa"/>
                      </w:tcPr>
                      <w:p>
                        <w:pPr>
                          <w:pStyle w:val="TableParagraph"/>
                          <w:spacing w:line="240" w:lineRule="auto" w:before="44"/>
                          <w:ind w:left="26" w:right="10"/>
                          <w:rPr>
                            <w:rFonts w:ascii="Verdana"/>
                            <w:sz w:val="7"/>
                          </w:rPr>
                        </w:pPr>
                        <w:r>
                          <w:rPr>
                            <w:rFonts w:ascii="Verdana"/>
                            <w:w w:val="105"/>
                            <w:sz w:val="7"/>
                          </w:rPr>
                          <w:t>0.03</w:t>
                        </w:r>
                      </w:p>
                    </w:tc>
                    <w:tc>
                      <w:tcPr>
                        <w:tcW w:w="290" w:type="dxa"/>
                      </w:tcPr>
                      <w:p>
                        <w:pPr>
                          <w:pStyle w:val="TableParagraph"/>
                          <w:spacing w:line="240" w:lineRule="auto" w:before="44"/>
                          <w:ind w:right="42"/>
                          <w:jc w:val="right"/>
                          <w:rPr>
                            <w:rFonts w:ascii="Verdana"/>
                            <w:sz w:val="7"/>
                          </w:rPr>
                        </w:pPr>
                        <w:r>
                          <w:rPr>
                            <w:rFonts w:ascii="Verdana"/>
                            <w:w w:val="105"/>
                            <w:sz w:val="7"/>
                          </w:rPr>
                          <w:t>0.05</w:t>
                        </w:r>
                      </w:p>
                    </w:tc>
                    <w:tc>
                      <w:tcPr>
                        <w:tcW w:w="290" w:type="dxa"/>
                      </w:tcPr>
                      <w:p>
                        <w:pPr>
                          <w:pStyle w:val="TableParagraph"/>
                          <w:spacing w:line="240" w:lineRule="auto" w:before="44"/>
                          <w:ind w:left="25" w:right="10"/>
                          <w:rPr>
                            <w:rFonts w:ascii="Verdana"/>
                            <w:sz w:val="7"/>
                          </w:rPr>
                        </w:pPr>
                        <w:r>
                          <w:rPr>
                            <w:rFonts w:ascii="Verdana"/>
                            <w:w w:val="105"/>
                            <w:sz w:val="7"/>
                          </w:rPr>
                          <w:t>0.05</w:t>
                        </w:r>
                      </w:p>
                    </w:tc>
                    <w:tc>
                      <w:tcPr>
                        <w:tcW w:w="290" w:type="dxa"/>
                      </w:tcPr>
                      <w:p>
                        <w:pPr>
                          <w:pStyle w:val="TableParagraph"/>
                          <w:spacing w:line="240" w:lineRule="auto" w:before="44"/>
                          <w:ind w:left="25" w:right="10"/>
                          <w:rPr>
                            <w:rFonts w:ascii="Verdana"/>
                            <w:sz w:val="7"/>
                          </w:rPr>
                        </w:pPr>
                        <w:r>
                          <w:rPr>
                            <w:rFonts w:ascii="Verdana"/>
                            <w:w w:val="105"/>
                            <w:sz w:val="7"/>
                          </w:rPr>
                          <w:t>0.02</w:t>
                        </w:r>
                      </w:p>
                    </w:tc>
                    <w:tc>
                      <w:tcPr>
                        <w:tcW w:w="290" w:type="dxa"/>
                      </w:tcPr>
                      <w:p>
                        <w:pPr>
                          <w:pStyle w:val="TableParagraph"/>
                          <w:spacing w:line="240" w:lineRule="auto" w:before="44"/>
                          <w:ind w:left="24" w:right="10"/>
                          <w:rPr>
                            <w:rFonts w:ascii="Verdana"/>
                            <w:sz w:val="7"/>
                          </w:rPr>
                        </w:pPr>
                        <w:r>
                          <w:rPr>
                            <w:rFonts w:ascii="Verdana"/>
                            <w:w w:val="105"/>
                            <w:sz w:val="7"/>
                          </w:rPr>
                          <w:t>0.02</w:t>
                        </w:r>
                      </w:p>
                    </w:tc>
                    <w:tc>
                      <w:tcPr>
                        <w:tcW w:w="290" w:type="dxa"/>
                      </w:tcPr>
                      <w:p>
                        <w:pPr>
                          <w:pStyle w:val="TableParagraph"/>
                          <w:spacing w:line="240" w:lineRule="auto" w:before="44"/>
                          <w:ind w:left="24" w:right="10"/>
                          <w:rPr>
                            <w:rFonts w:ascii="Verdana"/>
                            <w:sz w:val="7"/>
                          </w:rPr>
                        </w:pPr>
                        <w:r>
                          <w:rPr>
                            <w:rFonts w:ascii="Verdana"/>
                            <w:w w:val="105"/>
                            <w:sz w:val="7"/>
                          </w:rPr>
                          <w:t>0.01</w:t>
                        </w:r>
                      </w:p>
                    </w:tc>
                    <w:tc>
                      <w:tcPr>
                        <w:tcW w:w="290" w:type="dxa"/>
                      </w:tcPr>
                      <w:p>
                        <w:pPr>
                          <w:pStyle w:val="TableParagraph"/>
                          <w:spacing w:line="240" w:lineRule="auto" w:before="44"/>
                          <w:ind w:left="23" w:right="10"/>
                          <w:rPr>
                            <w:rFonts w:ascii="Verdana"/>
                            <w:sz w:val="7"/>
                          </w:rPr>
                        </w:pPr>
                        <w:r>
                          <w:rPr>
                            <w:rFonts w:ascii="Verdana"/>
                            <w:w w:val="105"/>
                            <w:sz w:val="7"/>
                          </w:rPr>
                          <w:t>0.01</w:t>
                        </w:r>
                      </w:p>
                    </w:tc>
                    <w:tc>
                      <w:tcPr>
                        <w:tcW w:w="290" w:type="dxa"/>
                      </w:tcPr>
                      <w:p>
                        <w:pPr>
                          <w:pStyle w:val="TableParagraph"/>
                          <w:spacing w:line="240" w:lineRule="auto" w:before="44"/>
                          <w:ind w:left="59"/>
                          <w:jc w:val="left"/>
                          <w:rPr>
                            <w:rFonts w:ascii="Verdana"/>
                            <w:sz w:val="7"/>
                          </w:rPr>
                        </w:pPr>
                        <w:r>
                          <w:rPr>
                            <w:rFonts w:ascii="Verdana"/>
                            <w:w w:val="105"/>
                            <w:sz w:val="7"/>
                          </w:rPr>
                          <w:t>0.01</w:t>
                        </w:r>
                      </w:p>
                    </w:tc>
                  </w:tr>
                  <w:tr>
                    <w:trPr>
                      <w:trHeight w:val="188" w:hRule="atLeast"/>
                    </w:trPr>
                    <w:tc>
                      <w:tcPr>
                        <w:tcW w:w="290" w:type="dxa"/>
                      </w:tcPr>
                      <w:p>
                        <w:pPr>
                          <w:pStyle w:val="TableParagraph"/>
                          <w:spacing w:line="240" w:lineRule="auto" w:before="44"/>
                          <w:ind w:left="26" w:right="8"/>
                          <w:rPr>
                            <w:rFonts w:ascii="Verdana"/>
                            <w:sz w:val="7"/>
                          </w:rPr>
                        </w:pPr>
                        <w:r>
                          <w:rPr>
                            <w:rFonts w:ascii="Verdana"/>
                            <w:w w:val="105"/>
                            <w:sz w:val="7"/>
                          </w:rPr>
                          <w:t>0.00</w:t>
                        </w:r>
                      </w:p>
                    </w:tc>
                    <w:tc>
                      <w:tcPr>
                        <w:tcW w:w="290" w:type="dxa"/>
                      </w:tcPr>
                      <w:p>
                        <w:pPr>
                          <w:pStyle w:val="TableParagraph"/>
                          <w:spacing w:line="240" w:lineRule="auto" w:before="44"/>
                          <w:ind w:left="26" w:right="8"/>
                          <w:rPr>
                            <w:rFonts w:ascii="Verdana"/>
                            <w:sz w:val="7"/>
                          </w:rPr>
                        </w:pPr>
                        <w:r>
                          <w:rPr>
                            <w:rFonts w:ascii="Verdana"/>
                            <w:w w:val="105"/>
                            <w:sz w:val="7"/>
                          </w:rPr>
                          <w:t>0.00</w:t>
                        </w:r>
                      </w:p>
                    </w:tc>
                    <w:tc>
                      <w:tcPr>
                        <w:tcW w:w="290" w:type="dxa"/>
                      </w:tcPr>
                      <w:p>
                        <w:pPr>
                          <w:pStyle w:val="TableParagraph"/>
                          <w:spacing w:line="240" w:lineRule="auto" w:before="44"/>
                          <w:ind w:left="26" w:right="9"/>
                          <w:rPr>
                            <w:rFonts w:ascii="Verdana"/>
                            <w:sz w:val="7"/>
                          </w:rPr>
                        </w:pPr>
                        <w:r>
                          <w:rPr>
                            <w:rFonts w:ascii="Verdana"/>
                            <w:sz w:val="7"/>
                          </w:rPr>
                          <w:t>-0.00</w:t>
                        </w:r>
                      </w:p>
                    </w:tc>
                    <w:tc>
                      <w:tcPr>
                        <w:tcW w:w="290" w:type="dxa"/>
                      </w:tcPr>
                      <w:p>
                        <w:pPr>
                          <w:pStyle w:val="TableParagraph"/>
                          <w:spacing w:line="240" w:lineRule="auto" w:before="44"/>
                          <w:ind w:left="48"/>
                          <w:jc w:val="left"/>
                          <w:rPr>
                            <w:rFonts w:ascii="Verdana"/>
                            <w:sz w:val="7"/>
                          </w:rPr>
                        </w:pPr>
                        <w:r>
                          <w:rPr>
                            <w:rFonts w:ascii="Verdana"/>
                            <w:sz w:val="7"/>
                          </w:rPr>
                          <w:t>-0.02</w:t>
                        </w:r>
                      </w:p>
                    </w:tc>
                    <w:tc>
                      <w:tcPr>
                        <w:tcW w:w="290" w:type="dxa"/>
                      </w:tcPr>
                      <w:p>
                        <w:pPr>
                          <w:pStyle w:val="TableParagraph"/>
                          <w:spacing w:line="240" w:lineRule="auto" w:before="44"/>
                          <w:ind w:left="26" w:right="10"/>
                          <w:rPr>
                            <w:rFonts w:ascii="Verdana"/>
                            <w:sz w:val="7"/>
                          </w:rPr>
                        </w:pPr>
                        <w:r>
                          <w:rPr>
                            <w:rFonts w:ascii="Verdana"/>
                            <w:w w:val="105"/>
                            <w:sz w:val="7"/>
                          </w:rPr>
                          <w:t>0.01</w:t>
                        </w:r>
                      </w:p>
                    </w:tc>
                    <w:tc>
                      <w:tcPr>
                        <w:tcW w:w="290" w:type="dxa"/>
                      </w:tcPr>
                      <w:p>
                        <w:pPr>
                          <w:pStyle w:val="TableParagraph"/>
                          <w:spacing w:line="240" w:lineRule="auto" w:before="44"/>
                          <w:ind w:right="42"/>
                          <w:jc w:val="right"/>
                          <w:rPr>
                            <w:rFonts w:ascii="Verdana"/>
                            <w:sz w:val="7"/>
                          </w:rPr>
                        </w:pPr>
                        <w:r>
                          <w:rPr>
                            <w:rFonts w:ascii="Verdana"/>
                            <w:w w:val="105"/>
                            <w:sz w:val="7"/>
                          </w:rPr>
                          <w:t>0.01</w:t>
                        </w:r>
                      </w:p>
                    </w:tc>
                    <w:tc>
                      <w:tcPr>
                        <w:tcW w:w="290" w:type="dxa"/>
                      </w:tcPr>
                      <w:p>
                        <w:pPr>
                          <w:pStyle w:val="TableParagraph"/>
                          <w:spacing w:line="240" w:lineRule="auto" w:before="44"/>
                          <w:ind w:left="25" w:right="10"/>
                          <w:rPr>
                            <w:rFonts w:ascii="Verdana"/>
                            <w:sz w:val="7"/>
                          </w:rPr>
                        </w:pPr>
                        <w:r>
                          <w:rPr>
                            <w:rFonts w:ascii="Verdana"/>
                            <w:w w:val="105"/>
                            <w:sz w:val="7"/>
                          </w:rPr>
                          <w:t>0.04</w:t>
                        </w:r>
                      </w:p>
                    </w:tc>
                    <w:tc>
                      <w:tcPr>
                        <w:tcW w:w="290" w:type="dxa"/>
                      </w:tcPr>
                      <w:p>
                        <w:pPr>
                          <w:pStyle w:val="TableParagraph"/>
                          <w:spacing w:line="240" w:lineRule="auto" w:before="44"/>
                          <w:ind w:left="25" w:right="10"/>
                          <w:rPr>
                            <w:rFonts w:ascii="Verdana"/>
                            <w:sz w:val="7"/>
                          </w:rPr>
                        </w:pPr>
                        <w:r>
                          <w:rPr>
                            <w:rFonts w:ascii="Verdana"/>
                            <w:sz w:val="7"/>
                          </w:rPr>
                          <w:t>-0.00</w:t>
                        </w:r>
                      </w:p>
                    </w:tc>
                    <w:tc>
                      <w:tcPr>
                        <w:tcW w:w="290" w:type="dxa"/>
                      </w:tcPr>
                      <w:p>
                        <w:pPr>
                          <w:pStyle w:val="TableParagraph"/>
                          <w:spacing w:line="240" w:lineRule="auto" w:before="44"/>
                          <w:ind w:left="24" w:right="10"/>
                          <w:rPr>
                            <w:rFonts w:ascii="Verdana"/>
                            <w:sz w:val="7"/>
                          </w:rPr>
                        </w:pPr>
                        <w:r>
                          <w:rPr>
                            <w:rFonts w:ascii="Verdana"/>
                            <w:sz w:val="7"/>
                          </w:rPr>
                          <w:t>-0.01</w:t>
                        </w:r>
                      </w:p>
                    </w:tc>
                    <w:tc>
                      <w:tcPr>
                        <w:tcW w:w="290" w:type="dxa"/>
                      </w:tcPr>
                      <w:p>
                        <w:pPr>
                          <w:pStyle w:val="TableParagraph"/>
                          <w:spacing w:line="240" w:lineRule="auto" w:before="44"/>
                          <w:ind w:left="24" w:right="10"/>
                          <w:rPr>
                            <w:rFonts w:ascii="Verdana"/>
                            <w:sz w:val="7"/>
                          </w:rPr>
                        </w:pPr>
                        <w:r>
                          <w:rPr>
                            <w:rFonts w:ascii="Verdana"/>
                            <w:w w:val="105"/>
                            <w:sz w:val="7"/>
                          </w:rPr>
                          <w:t>0.00</w:t>
                        </w:r>
                      </w:p>
                    </w:tc>
                    <w:tc>
                      <w:tcPr>
                        <w:tcW w:w="290" w:type="dxa"/>
                      </w:tcPr>
                      <w:p>
                        <w:pPr>
                          <w:pStyle w:val="TableParagraph"/>
                          <w:spacing w:line="240" w:lineRule="auto" w:before="44"/>
                          <w:ind w:left="23" w:right="10"/>
                          <w:rPr>
                            <w:rFonts w:ascii="Verdana"/>
                            <w:sz w:val="7"/>
                          </w:rPr>
                        </w:pPr>
                        <w:r>
                          <w:rPr>
                            <w:rFonts w:ascii="Verdana"/>
                            <w:sz w:val="7"/>
                          </w:rPr>
                          <w:t>-0.00</w:t>
                        </w:r>
                      </w:p>
                    </w:tc>
                    <w:tc>
                      <w:tcPr>
                        <w:tcW w:w="290" w:type="dxa"/>
                      </w:tcPr>
                      <w:p>
                        <w:pPr>
                          <w:pStyle w:val="TableParagraph"/>
                          <w:spacing w:line="240" w:lineRule="auto" w:before="44"/>
                          <w:ind w:left="46"/>
                          <w:jc w:val="left"/>
                          <w:rPr>
                            <w:rFonts w:ascii="Verdana"/>
                            <w:sz w:val="7"/>
                          </w:rPr>
                        </w:pPr>
                        <w:r>
                          <w:rPr>
                            <w:rFonts w:ascii="Verdana"/>
                            <w:sz w:val="7"/>
                          </w:rPr>
                          <w:t>-0.02</w:t>
                        </w:r>
                      </w:p>
                    </w:tc>
                  </w:tr>
                  <w:tr>
                    <w:trPr>
                      <w:trHeight w:val="188" w:hRule="atLeast"/>
                    </w:trPr>
                    <w:tc>
                      <w:tcPr>
                        <w:tcW w:w="290" w:type="dxa"/>
                      </w:tcPr>
                      <w:p>
                        <w:pPr>
                          <w:pStyle w:val="TableParagraph"/>
                          <w:spacing w:line="240" w:lineRule="auto" w:before="44"/>
                          <w:ind w:left="26" w:right="8"/>
                          <w:rPr>
                            <w:rFonts w:ascii="Verdana"/>
                            <w:sz w:val="7"/>
                          </w:rPr>
                        </w:pPr>
                        <w:r>
                          <w:rPr>
                            <w:rFonts w:ascii="Verdana"/>
                            <w:w w:val="105"/>
                            <w:sz w:val="7"/>
                          </w:rPr>
                          <w:t>0.00</w:t>
                        </w:r>
                      </w:p>
                    </w:tc>
                    <w:tc>
                      <w:tcPr>
                        <w:tcW w:w="290" w:type="dxa"/>
                      </w:tcPr>
                      <w:p>
                        <w:pPr>
                          <w:pStyle w:val="TableParagraph"/>
                          <w:spacing w:line="240" w:lineRule="auto" w:before="44"/>
                          <w:ind w:left="26" w:right="8"/>
                          <w:rPr>
                            <w:rFonts w:ascii="Verdana"/>
                            <w:sz w:val="7"/>
                          </w:rPr>
                        </w:pPr>
                        <w:r>
                          <w:rPr>
                            <w:rFonts w:ascii="Verdana"/>
                            <w:w w:val="105"/>
                            <w:sz w:val="7"/>
                          </w:rPr>
                          <w:t>0.01</w:t>
                        </w:r>
                      </w:p>
                    </w:tc>
                    <w:tc>
                      <w:tcPr>
                        <w:tcW w:w="290" w:type="dxa"/>
                      </w:tcPr>
                      <w:p>
                        <w:pPr>
                          <w:pStyle w:val="TableParagraph"/>
                          <w:spacing w:line="240" w:lineRule="auto" w:before="44"/>
                          <w:ind w:left="26" w:right="9"/>
                          <w:rPr>
                            <w:rFonts w:ascii="Verdana"/>
                            <w:sz w:val="7"/>
                          </w:rPr>
                        </w:pPr>
                        <w:r>
                          <w:rPr>
                            <w:rFonts w:ascii="Verdana"/>
                            <w:w w:val="105"/>
                            <w:sz w:val="7"/>
                          </w:rPr>
                          <w:t>0.00</w:t>
                        </w:r>
                      </w:p>
                    </w:tc>
                    <w:tc>
                      <w:tcPr>
                        <w:tcW w:w="290" w:type="dxa"/>
                      </w:tcPr>
                      <w:p>
                        <w:pPr>
                          <w:pStyle w:val="TableParagraph"/>
                          <w:spacing w:line="240" w:lineRule="auto" w:before="44"/>
                          <w:ind w:left="61"/>
                          <w:jc w:val="left"/>
                          <w:rPr>
                            <w:rFonts w:ascii="Verdana"/>
                            <w:sz w:val="7"/>
                          </w:rPr>
                        </w:pPr>
                        <w:r>
                          <w:rPr>
                            <w:rFonts w:ascii="Verdana"/>
                            <w:w w:val="105"/>
                            <w:sz w:val="7"/>
                          </w:rPr>
                          <w:t>0.02</w:t>
                        </w:r>
                      </w:p>
                    </w:tc>
                    <w:tc>
                      <w:tcPr>
                        <w:tcW w:w="290" w:type="dxa"/>
                      </w:tcPr>
                      <w:p>
                        <w:pPr>
                          <w:pStyle w:val="TableParagraph"/>
                          <w:spacing w:line="240" w:lineRule="auto" w:before="44"/>
                          <w:ind w:left="26" w:right="10"/>
                          <w:rPr>
                            <w:rFonts w:ascii="Verdana"/>
                            <w:sz w:val="7"/>
                          </w:rPr>
                        </w:pPr>
                        <w:r>
                          <w:rPr>
                            <w:rFonts w:ascii="Verdana"/>
                            <w:w w:val="105"/>
                            <w:sz w:val="7"/>
                          </w:rPr>
                          <w:t>0.03</w:t>
                        </w:r>
                      </w:p>
                    </w:tc>
                    <w:tc>
                      <w:tcPr>
                        <w:tcW w:w="290" w:type="dxa"/>
                      </w:tcPr>
                      <w:p>
                        <w:pPr>
                          <w:pStyle w:val="TableParagraph"/>
                          <w:spacing w:line="240" w:lineRule="auto" w:before="44"/>
                          <w:ind w:right="42"/>
                          <w:jc w:val="right"/>
                          <w:rPr>
                            <w:rFonts w:ascii="Verdana"/>
                            <w:sz w:val="7"/>
                          </w:rPr>
                        </w:pPr>
                        <w:r>
                          <w:rPr>
                            <w:rFonts w:ascii="Verdana"/>
                            <w:w w:val="105"/>
                            <w:sz w:val="7"/>
                          </w:rPr>
                          <w:t>0.06</w:t>
                        </w:r>
                      </w:p>
                    </w:tc>
                    <w:tc>
                      <w:tcPr>
                        <w:tcW w:w="290" w:type="dxa"/>
                      </w:tcPr>
                      <w:p>
                        <w:pPr>
                          <w:pStyle w:val="TableParagraph"/>
                          <w:spacing w:line="240" w:lineRule="auto" w:before="44"/>
                          <w:ind w:left="25" w:right="10"/>
                          <w:rPr>
                            <w:rFonts w:ascii="Verdana"/>
                            <w:sz w:val="7"/>
                          </w:rPr>
                        </w:pPr>
                        <w:r>
                          <w:rPr>
                            <w:rFonts w:ascii="Verdana"/>
                            <w:w w:val="105"/>
                            <w:sz w:val="7"/>
                          </w:rPr>
                          <w:t>0.04</w:t>
                        </w:r>
                      </w:p>
                    </w:tc>
                    <w:tc>
                      <w:tcPr>
                        <w:tcW w:w="290" w:type="dxa"/>
                      </w:tcPr>
                      <w:p>
                        <w:pPr>
                          <w:pStyle w:val="TableParagraph"/>
                          <w:spacing w:line="240" w:lineRule="auto" w:before="44"/>
                          <w:ind w:left="25" w:right="10"/>
                          <w:rPr>
                            <w:rFonts w:ascii="Verdana"/>
                            <w:sz w:val="7"/>
                          </w:rPr>
                        </w:pPr>
                        <w:r>
                          <w:rPr>
                            <w:rFonts w:ascii="Verdana"/>
                            <w:w w:val="105"/>
                            <w:sz w:val="7"/>
                          </w:rPr>
                          <w:t>0.00</w:t>
                        </w:r>
                      </w:p>
                    </w:tc>
                    <w:tc>
                      <w:tcPr>
                        <w:tcW w:w="290" w:type="dxa"/>
                      </w:tcPr>
                      <w:p>
                        <w:pPr>
                          <w:pStyle w:val="TableParagraph"/>
                          <w:spacing w:line="240" w:lineRule="auto" w:before="44"/>
                          <w:ind w:left="24" w:right="10"/>
                          <w:rPr>
                            <w:rFonts w:ascii="Verdana"/>
                            <w:sz w:val="7"/>
                          </w:rPr>
                        </w:pPr>
                        <w:r>
                          <w:rPr>
                            <w:rFonts w:ascii="Verdana"/>
                            <w:w w:val="105"/>
                            <w:sz w:val="7"/>
                          </w:rPr>
                          <w:t>0.00</w:t>
                        </w:r>
                      </w:p>
                    </w:tc>
                    <w:tc>
                      <w:tcPr>
                        <w:tcW w:w="290" w:type="dxa"/>
                      </w:tcPr>
                      <w:p>
                        <w:pPr>
                          <w:pStyle w:val="TableParagraph"/>
                          <w:spacing w:line="240" w:lineRule="auto" w:before="44"/>
                          <w:ind w:left="24" w:right="10"/>
                          <w:rPr>
                            <w:rFonts w:ascii="Verdana"/>
                            <w:sz w:val="7"/>
                          </w:rPr>
                        </w:pPr>
                        <w:r>
                          <w:rPr>
                            <w:rFonts w:ascii="Verdana"/>
                            <w:w w:val="105"/>
                            <w:sz w:val="7"/>
                          </w:rPr>
                          <w:t>0.00</w:t>
                        </w:r>
                      </w:p>
                    </w:tc>
                    <w:tc>
                      <w:tcPr>
                        <w:tcW w:w="290" w:type="dxa"/>
                      </w:tcPr>
                      <w:p>
                        <w:pPr>
                          <w:pStyle w:val="TableParagraph"/>
                          <w:spacing w:line="240" w:lineRule="auto" w:before="44"/>
                          <w:ind w:left="23" w:right="10"/>
                          <w:rPr>
                            <w:rFonts w:ascii="Verdana"/>
                            <w:sz w:val="7"/>
                          </w:rPr>
                        </w:pPr>
                        <w:r>
                          <w:rPr>
                            <w:rFonts w:ascii="Verdana"/>
                            <w:w w:val="105"/>
                            <w:sz w:val="7"/>
                          </w:rPr>
                          <w:t>0.01</w:t>
                        </w:r>
                      </w:p>
                    </w:tc>
                    <w:tc>
                      <w:tcPr>
                        <w:tcW w:w="290" w:type="dxa"/>
                      </w:tcPr>
                      <w:p>
                        <w:pPr>
                          <w:pStyle w:val="TableParagraph"/>
                          <w:spacing w:line="240" w:lineRule="auto" w:before="44"/>
                          <w:ind w:left="59"/>
                          <w:jc w:val="left"/>
                          <w:rPr>
                            <w:rFonts w:ascii="Verdana"/>
                            <w:sz w:val="7"/>
                          </w:rPr>
                        </w:pPr>
                        <w:r>
                          <w:rPr>
                            <w:rFonts w:ascii="Verdana"/>
                            <w:w w:val="105"/>
                            <w:sz w:val="7"/>
                          </w:rPr>
                          <w:t>0.01</w:t>
                        </w:r>
                      </w:p>
                    </w:tc>
                  </w:tr>
                  <w:tr>
                    <w:trPr>
                      <w:trHeight w:val="188" w:hRule="atLeast"/>
                    </w:trPr>
                    <w:tc>
                      <w:tcPr>
                        <w:tcW w:w="290" w:type="dxa"/>
                      </w:tcPr>
                      <w:p>
                        <w:pPr>
                          <w:pStyle w:val="TableParagraph"/>
                          <w:spacing w:line="240" w:lineRule="auto" w:before="44"/>
                          <w:ind w:left="26" w:right="8"/>
                          <w:rPr>
                            <w:rFonts w:ascii="Verdana"/>
                            <w:sz w:val="7"/>
                          </w:rPr>
                        </w:pPr>
                        <w:r>
                          <w:rPr>
                            <w:rFonts w:ascii="Verdana"/>
                            <w:sz w:val="7"/>
                          </w:rPr>
                          <w:t>-0.00</w:t>
                        </w:r>
                      </w:p>
                    </w:tc>
                    <w:tc>
                      <w:tcPr>
                        <w:tcW w:w="290" w:type="dxa"/>
                      </w:tcPr>
                      <w:p>
                        <w:pPr>
                          <w:pStyle w:val="TableParagraph"/>
                          <w:spacing w:line="240" w:lineRule="auto" w:before="44"/>
                          <w:ind w:left="26" w:right="8"/>
                          <w:rPr>
                            <w:rFonts w:ascii="Verdana"/>
                            <w:sz w:val="7"/>
                          </w:rPr>
                        </w:pPr>
                        <w:r>
                          <w:rPr>
                            <w:rFonts w:ascii="Verdana"/>
                            <w:w w:val="105"/>
                            <w:sz w:val="7"/>
                          </w:rPr>
                          <w:t>0.00</w:t>
                        </w:r>
                      </w:p>
                    </w:tc>
                    <w:tc>
                      <w:tcPr>
                        <w:tcW w:w="290" w:type="dxa"/>
                      </w:tcPr>
                      <w:p>
                        <w:pPr>
                          <w:pStyle w:val="TableParagraph"/>
                          <w:spacing w:line="240" w:lineRule="auto" w:before="44"/>
                          <w:ind w:left="26" w:right="9"/>
                          <w:rPr>
                            <w:rFonts w:ascii="Verdana"/>
                            <w:sz w:val="7"/>
                          </w:rPr>
                        </w:pPr>
                        <w:r>
                          <w:rPr>
                            <w:rFonts w:ascii="Verdana"/>
                            <w:w w:val="105"/>
                            <w:sz w:val="7"/>
                          </w:rPr>
                          <w:t>0.00</w:t>
                        </w:r>
                      </w:p>
                    </w:tc>
                    <w:tc>
                      <w:tcPr>
                        <w:tcW w:w="290" w:type="dxa"/>
                      </w:tcPr>
                      <w:p>
                        <w:pPr>
                          <w:pStyle w:val="TableParagraph"/>
                          <w:spacing w:line="240" w:lineRule="auto" w:before="44"/>
                          <w:ind w:left="61"/>
                          <w:jc w:val="left"/>
                          <w:rPr>
                            <w:rFonts w:ascii="Verdana"/>
                            <w:sz w:val="7"/>
                          </w:rPr>
                        </w:pPr>
                        <w:r>
                          <w:rPr>
                            <w:rFonts w:ascii="Verdana"/>
                            <w:w w:val="105"/>
                            <w:sz w:val="7"/>
                          </w:rPr>
                          <w:t>0.01</w:t>
                        </w:r>
                      </w:p>
                    </w:tc>
                    <w:tc>
                      <w:tcPr>
                        <w:tcW w:w="290" w:type="dxa"/>
                      </w:tcPr>
                      <w:p>
                        <w:pPr>
                          <w:pStyle w:val="TableParagraph"/>
                          <w:spacing w:line="240" w:lineRule="auto" w:before="44"/>
                          <w:ind w:left="26" w:right="10"/>
                          <w:rPr>
                            <w:rFonts w:ascii="Verdana"/>
                            <w:sz w:val="7"/>
                          </w:rPr>
                        </w:pPr>
                        <w:r>
                          <w:rPr>
                            <w:rFonts w:ascii="Verdana"/>
                            <w:w w:val="105"/>
                            <w:sz w:val="7"/>
                          </w:rPr>
                          <w:t>0.02</w:t>
                        </w:r>
                      </w:p>
                    </w:tc>
                    <w:tc>
                      <w:tcPr>
                        <w:tcW w:w="290" w:type="dxa"/>
                      </w:tcPr>
                      <w:p>
                        <w:pPr>
                          <w:pStyle w:val="TableParagraph"/>
                          <w:spacing w:line="240" w:lineRule="auto" w:before="44"/>
                          <w:ind w:right="42"/>
                          <w:jc w:val="right"/>
                          <w:rPr>
                            <w:rFonts w:ascii="Verdana"/>
                            <w:sz w:val="7"/>
                          </w:rPr>
                        </w:pPr>
                        <w:r>
                          <w:rPr>
                            <w:rFonts w:ascii="Verdana"/>
                            <w:w w:val="105"/>
                            <w:sz w:val="7"/>
                          </w:rPr>
                          <w:t>0.04</w:t>
                        </w:r>
                      </w:p>
                    </w:tc>
                    <w:tc>
                      <w:tcPr>
                        <w:tcW w:w="290" w:type="dxa"/>
                      </w:tcPr>
                      <w:p>
                        <w:pPr>
                          <w:pStyle w:val="TableParagraph"/>
                          <w:spacing w:line="240" w:lineRule="auto" w:before="44"/>
                          <w:ind w:left="25" w:right="10"/>
                          <w:rPr>
                            <w:rFonts w:ascii="Verdana"/>
                            <w:sz w:val="7"/>
                          </w:rPr>
                        </w:pPr>
                        <w:r>
                          <w:rPr>
                            <w:rFonts w:ascii="Verdana"/>
                            <w:w w:val="105"/>
                            <w:sz w:val="7"/>
                          </w:rPr>
                          <w:t>0.01</w:t>
                        </w:r>
                      </w:p>
                    </w:tc>
                    <w:tc>
                      <w:tcPr>
                        <w:tcW w:w="290" w:type="dxa"/>
                      </w:tcPr>
                      <w:p>
                        <w:pPr>
                          <w:pStyle w:val="TableParagraph"/>
                          <w:spacing w:line="240" w:lineRule="auto" w:before="44"/>
                          <w:ind w:left="25" w:right="10"/>
                          <w:rPr>
                            <w:rFonts w:ascii="Verdana"/>
                            <w:sz w:val="7"/>
                          </w:rPr>
                        </w:pPr>
                        <w:r>
                          <w:rPr>
                            <w:rFonts w:ascii="Verdana"/>
                            <w:w w:val="105"/>
                            <w:sz w:val="7"/>
                          </w:rPr>
                          <w:t>0.00</w:t>
                        </w:r>
                      </w:p>
                    </w:tc>
                    <w:tc>
                      <w:tcPr>
                        <w:tcW w:w="290" w:type="dxa"/>
                      </w:tcPr>
                      <w:p>
                        <w:pPr>
                          <w:pStyle w:val="TableParagraph"/>
                          <w:spacing w:line="240" w:lineRule="auto" w:before="44"/>
                          <w:ind w:left="24" w:right="10"/>
                          <w:rPr>
                            <w:rFonts w:ascii="Verdana"/>
                            <w:sz w:val="7"/>
                          </w:rPr>
                        </w:pPr>
                        <w:r>
                          <w:rPr>
                            <w:rFonts w:ascii="Verdana"/>
                            <w:w w:val="105"/>
                            <w:sz w:val="7"/>
                          </w:rPr>
                          <w:t>0.00</w:t>
                        </w:r>
                      </w:p>
                    </w:tc>
                    <w:tc>
                      <w:tcPr>
                        <w:tcW w:w="290" w:type="dxa"/>
                      </w:tcPr>
                      <w:p>
                        <w:pPr>
                          <w:pStyle w:val="TableParagraph"/>
                          <w:spacing w:line="240" w:lineRule="auto" w:before="44"/>
                          <w:ind w:left="24" w:right="10"/>
                          <w:rPr>
                            <w:rFonts w:ascii="Verdana"/>
                            <w:sz w:val="7"/>
                          </w:rPr>
                        </w:pPr>
                        <w:r>
                          <w:rPr>
                            <w:rFonts w:ascii="Verdana"/>
                            <w:sz w:val="7"/>
                          </w:rPr>
                          <w:t>-0.00</w:t>
                        </w:r>
                      </w:p>
                    </w:tc>
                    <w:tc>
                      <w:tcPr>
                        <w:tcW w:w="290" w:type="dxa"/>
                      </w:tcPr>
                      <w:p>
                        <w:pPr>
                          <w:pStyle w:val="TableParagraph"/>
                          <w:spacing w:line="240" w:lineRule="auto" w:before="44"/>
                          <w:ind w:left="23" w:right="10"/>
                          <w:rPr>
                            <w:rFonts w:ascii="Verdana"/>
                            <w:sz w:val="7"/>
                          </w:rPr>
                        </w:pPr>
                        <w:r>
                          <w:rPr>
                            <w:rFonts w:ascii="Verdana"/>
                            <w:w w:val="105"/>
                            <w:sz w:val="7"/>
                          </w:rPr>
                          <w:t>0.01</w:t>
                        </w:r>
                      </w:p>
                    </w:tc>
                    <w:tc>
                      <w:tcPr>
                        <w:tcW w:w="290" w:type="dxa"/>
                      </w:tcPr>
                      <w:p>
                        <w:pPr>
                          <w:pStyle w:val="TableParagraph"/>
                          <w:spacing w:line="240" w:lineRule="auto" w:before="44"/>
                          <w:ind w:left="59"/>
                          <w:jc w:val="left"/>
                          <w:rPr>
                            <w:rFonts w:ascii="Verdana"/>
                            <w:sz w:val="7"/>
                          </w:rPr>
                        </w:pPr>
                        <w:r>
                          <w:rPr>
                            <w:rFonts w:ascii="Verdana"/>
                            <w:w w:val="105"/>
                            <w:sz w:val="7"/>
                          </w:rPr>
                          <w:t>0.00</w:t>
                        </w:r>
                      </w:p>
                    </w:tc>
                  </w:tr>
                  <w:tr>
                    <w:trPr>
                      <w:trHeight w:val="188" w:hRule="atLeast"/>
                    </w:trPr>
                    <w:tc>
                      <w:tcPr>
                        <w:tcW w:w="290" w:type="dxa"/>
                      </w:tcPr>
                      <w:p>
                        <w:pPr>
                          <w:pStyle w:val="TableParagraph"/>
                          <w:spacing w:line="240" w:lineRule="auto" w:before="44"/>
                          <w:ind w:left="26" w:right="8"/>
                          <w:rPr>
                            <w:rFonts w:ascii="Verdana"/>
                            <w:sz w:val="7"/>
                          </w:rPr>
                        </w:pPr>
                        <w:r>
                          <w:rPr>
                            <w:rFonts w:ascii="Verdana"/>
                            <w:w w:val="105"/>
                            <w:sz w:val="7"/>
                          </w:rPr>
                          <w:t>0.01</w:t>
                        </w:r>
                      </w:p>
                    </w:tc>
                    <w:tc>
                      <w:tcPr>
                        <w:tcW w:w="290" w:type="dxa"/>
                      </w:tcPr>
                      <w:p>
                        <w:pPr>
                          <w:pStyle w:val="TableParagraph"/>
                          <w:spacing w:line="240" w:lineRule="auto" w:before="44"/>
                          <w:ind w:left="26" w:right="8"/>
                          <w:rPr>
                            <w:rFonts w:ascii="Verdana"/>
                            <w:sz w:val="7"/>
                          </w:rPr>
                        </w:pPr>
                        <w:r>
                          <w:rPr>
                            <w:rFonts w:ascii="Verdana"/>
                            <w:w w:val="105"/>
                            <w:sz w:val="7"/>
                          </w:rPr>
                          <w:t>0.00</w:t>
                        </w:r>
                      </w:p>
                    </w:tc>
                    <w:tc>
                      <w:tcPr>
                        <w:tcW w:w="290" w:type="dxa"/>
                      </w:tcPr>
                      <w:p>
                        <w:pPr>
                          <w:pStyle w:val="TableParagraph"/>
                          <w:spacing w:line="240" w:lineRule="auto" w:before="44"/>
                          <w:ind w:left="26" w:right="9"/>
                          <w:rPr>
                            <w:rFonts w:ascii="Verdana"/>
                            <w:sz w:val="7"/>
                          </w:rPr>
                        </w:pPr>
                        <w:r>
                          <w:rPr>
                            <w:rFonts w:ascii="Verdana"/>
                            <w:w w:val="105"/>
                            <w:sz w:val="7"/>
                          </w:rPr>
                          <w:t>0.00</w:t>
                        </w:r>
                      </w:p>
                    </w:tc>
                    <w:tc>
                      <w:tcPr>
                        <w:tcW w:w="290" w:type="dxa"/>
                      </w:tcPr>
                      <w:p>
                        <w:pPr>
                          <w:pStyle w:val="TableParagraph"/>
                          <w:spacing w:line="240" w:lineRule="auto" w:before="44"/>
                          <w:ind w:left="61"/>
                          <w:jc w:val="left"/>
                          <w:rPr>
                            <w:rFonts w:ascii="Verdana"/>
                            <w:sz w:val="7"/>
                          </w:rPr>
                        </w:pPr>
                        <w:r>
                          <w:rPr>
                            <w:rFonts w:ascii="Verdana"/>
                            <w:w w:val="105"/>
                            <w:sz w:val="7"/>
                          </w:rPr>
                          <w:t>0.01</w:t>
                        </w:r>
                      </w:p>
                    </w:tc>
                    <w:tc>
                      <w:tcPr>
                        <w:tcW w:w="290" w:type="dxa"/>
                      </w:tcPr>
                      <w:p>
                        <w:pPr>
                          <w:pStyle w:val="TableParagraph"/>
                          <w:spacing w:line="240" w:lineRule="auto" w:before="44"/>
                          <w:ind w:left="26" w:right="10"/>
                          <w:rPr>
                            <w:rFonts w:ascii="Verdana"/>
                            <w:sz w:val="7"/>
                          </w:rPr>
                        </w:pPr>
                        <w:r>
                          <w:rPr>
                            <w:rFonts w:ascii="Verdana"/>
                            <w:w w:val="105"/>
                            <w:sz w:val="7"/>
                          </w:rPr>
                          <w:t>0.06</w:t>
                        </w:r>
                      </w:p>
                    </w:tc>
                    <w:tc>
                      <w:tcPr>
                        <w:tcW w:w="290" w:type="dxa"/>
                      </w:tcPr>
                      <w:p>
                        <w:pPr>
                          <w:pStyle w:val="TableParagraph"/>
                          <w:spacing w:line="240" w:lineRule="auto" w:before="44"/>
                          <w:ind w:right="42"/>
                          <w:jc w:val="right"/>
                          <w:rPr>
                            <w:rFonts w:ascii="Verdana"/>
                            <w:sz w:val="7"/>
                          </w:rPr>
                        </w:pPr>
                        <w:r>
                          <w:rPr>
                            <w:rFonts w:ascii="Verdana"/>
                            <w:w w:val="105"/>
                            <w:sz w:val="7"/>
                          </w:rPr>
                          <w:t>0.14</w:t>
                        </w:r>
                      </w:p>
                    </w:tc>
                    <w:tc>
                      <w:tcPr>
                        <w:tcW w:w="290" w:type="dxa"/>
                      </w:tcPr>
                      <w:p>
                        <w:pPr>
                          <w:pStyle w:val="TableParagraph"/>
                          <w:spacing w:line="240" w:lineRule="auto" w:before="44"/>
                          <w:ind w:left="25" w:right="10"/>
                          <w:rPr>
                            <w:rFonts w:ascii="Verdana"/>
                            <w:sz w:val="7"/>
                          </w:rPr>
                        </w:pPr>
                        <w:r>
                          <w:rPr>
                            <w:rFonts w:ascii="Verdana"/>
                            <w:w w:val="105"/>
                            <w:sz w:val="7"/>
                          </w:rPr>
                          <w:t>0.03</w:t>
                        </w:r>
                      </w:p>
                    </w:tc>
                    <w:tc>
                      <w:tcPr>
                        <w:tcW w:w="290" w:type="dxa"/>
                      </w:tcPr>
                      <w:p>
                        <w:pPr>
                          <w:pStyle w:val="TableParagraph"/>
                          <w:spacing w:line="240" w:lineRule="auto" w:before="44"/>
                          <w:ind w:left="25" w:right="10"/>
                          <w:rPr>
                            <w:rFonts w:ascii="Verdana"/>
                            <w:sz w:val="7"/>
                          </w:rPr>
                        </w:pPr>
                        <w:r>
                          <w:rPr>
                            <w:rFonts w:ascii="Verdana"/>
                            <w:w w:val="105"/>
                            <w:sz w:val="7"/>
                          </w:rPr>
                          <w:t>0.00</w:t>
                        </w:r>
                      </w:p>
                    </w:tc>
                    <w:tc>
                      <w:tcPr>
                        <w:tcW w:w="290" w:type="dxa"/>
                      </w:tcPr>
                      <w:p>
                        <w:pPr>
                          <w:pStyle w:val="TableParagraph"/>
                          <w:spacing w:line="240" w:lineRule="auto" w:before="44"/>
                          <w:ind w:left="24" w:right="10"/>
                          <w:rPr>
                            <w:rFonts w:ascii="Verdana"/>
                            <w:sz w:val="7"/>
                          </w:rPr>
                        </w:pPr>
                        <w:r>
                          <w:rPr>
                            <w:rFonts w:ascii="Verdana"/>
                            <w:w w:val="105"/>
                            <w:sz w:val="7"/>
                          </w:rPr>
                          <w:t>0.00</w:t>
                        </w:r>
                      </w:p>
                    </w:tc>
                    <w:tc>
                      <w:tcPr>
                        <w:tcW w:w="290" w:type="dxa"/>
                      </w:tcPr>
                      <w:p>
                        <w:pPr>
                          <w:pStyle w:val="TableParagraph"/>
                          <w:spacing w:line="240" w:lineRule="auto" w:before="44"/>
                          <w:ind w:left="24" w:right="10"/>
                          <w:rPr>
                            <w:rFonts w:ascii="Verdana"/>
                            <w:sz w:val="7"/>
                          </w:rPr>
                        </w:pPr>
                        <w:r>
                          <w:rPr>
                            <w:rFonts w:ascii="Verdana"/>
                            <w:sz w:val="7"/>
                          </w:rPr>
                          <w:t>-0.00</w:t>
                        </w:r>
                      </w:p>
                    </w:tc>
                    <w:tc>
                      <w:tcPr>
                        <w:tcW w:w="290" w:type="dxa"/>
                      </w:tcPr>
                      <w:p>
                        <w:pPr>
                          <w:pStyle w:val="TableParagraph"/>
                          <w:spacing w:line="240" w:lineRule="auto" w:before="44"/>
                          <w:ind w:left="23" w:right="10"/>
                          <w:rPr>
                            <w:rFonts w:ascii="Verdana"/>
                            <w:sz w:val="7"/>
                          </w:rPr>
                        </w:pPr>
                        <w:r>
                          <w:rPr>
                            <w:rFonts w:ascii="Verdana"/>
                            <w:w w:val="105"/>
                            <w:sz w:val="7"/>
                          </w:rPr>
                          <w:t>0.00</w:t>
                        </w:r>
                      </w:p>
                    </w:tc>
                    <w:tc>
                      <w:tcPr>
                        <w:tcW w:w="290" w:type="dxa"/>
                      </w:tcPr>
                      <w:p>
                        <w:pPr>
                          <w:pStyle w:val="TableParagraph"/>
                          <w:spacing w:line="240" w:lineRule="auto" w:before="44"/>
                          <w:ind w:left="59"/>
                          <w:jc w:val="left"/>
                          <w:rPr>
                            <w:rFonts w:ascii="Verdana"/>
                            <w:sz w:val="7"/>
                          </w:rPr>
                        </w:pPr>
                        <w:r>
                          <w:rPr>
                            <w:rFonts w:ascii="Verdana"/>
                            <w:w w:val="105"/>
                            <w:sz w:val="7"/>
                          </w:rPr>
                          <w:t>0.00</w:t>
                        </w:r>
                      </w:p>
                    </w:tc>
                  </w:tr>
                  <w:tr>
                    <w:trPr>
                      <w:trHeight w:val="188" w:hRule="atLeast"/>
                    </w:trPr>
                    <w:tc>
                      <w:tcPr>
                        <w:tcW w:w="290" w:type="dxa"/>
                      </w:tcPr>
                      <w:p>
                        <w:pPr>
                          <w:pStyle w:val="TableParagraph"/>
                          <w:spacing w:line="240" w:lineRule="auto" w:before="44"/>
                          <w:ind w:left="26" w:right="8"/>
                          <w:rPr>
                            <w:rFonts w:ascii="Verdana"/>
                            <w:sz w:val="7"/>
                          </w:rPr>
                        </w:pPr>
                        <w:r>
                          <w:rPr>
                            <w:rFonts w:ascii="Verdana"/>
                            <w:w w:val="105"/>
                            <w:sz w:val="7"/>
                          </w:rPr>
                          <w:t>0.00</w:t>
                        </w:r>
                      </w:p>
                    </w:tc>
                    <w:tc>
                      <w:tcPr>
                        <w:tcW w:w="290" w:type="dxa"/>
                      </w:tcPr>
                      <w:p>
                        <w:pPr>
                          <w:pStyle w:val="TableParagraph"/>
                          <w:spacing w:line="240" w:lineRule="auto" w:before="44"/>
                          <w:ind w:left="26" w:right="8"/>
                          <w:rPr>
                            <w:rFonts w:ascii="Verdana"/>
                            <w:sz w:val="7"/>
                          </w:rPr>
                        </w:pPr>
                        <w:r>
                          <w:rPr>
                            <w:rFonts w:ascii="Verdana"/>
                            <w:w w:val="105"/>
                            <w:sz w:val="7"/>
                          </w:rPr>
                          <w:t>0.00</w:t>
                        </w:r>
                      </w:p>
                    </w:tc>
                    <w:tc>
                      <w:tcPr>
                        <w:tcW w:w="290" w:type="dxa"/>
                      </w:tcPr>
                      <w:p>
                        <w:pPr>
                          <w:pStyle w:val="TableParagraph"/>
                          <w:spacing w:line="240" w:lineRule="auto" w:before="44"/>
                          <w:ind w:left="26" w:right="9"/>
                          <w:rPr>
                            <w:rFonts w:ascii="Verdana"/>
                            <w:sz w:val="7"/>
                          </w:rPr>
                        </w:pPr>
                        <w:r>
                          <w:rPr>
                            <w:rFonts w:ascii="Verdana"/>
                            <w:w w:val="105"/>
                            <w:sz w:val="7"/>
                          </w:rPr>
                          <w:t>0.00</w:t>
                        </w:r>
                      </w:p>
                    </w:tc>
                    <w:tc>
                      <w:tcPr>
                        <w:tcW w:w="290" w:type="dxa"/>
                      </w:tcPr>
                      <w:p>
                        <w:pPr>
                          <w:pStyle w:val="TableParagraph"/>
                          <w:spacing w:line="240" w:lineRule="auto" w:before="44"/>
                          <w:ind w:left="61"/>
                          <w:jc w:val="left"/>
                          <w:rPr>
                            <w:rFonts w:ascii="Verdana"/>
                            <w:sz w:val="7"/>
                          </w:rPr>
                        </w:pPr>
                        <w:r>
                          <w:rPr>
                            <w:rFonts w:ascii="Verdana"/>
                            <w:w w:val="105"/>
                            <w:sz w:val="7"/>
                          </w:rPr>
                          <w:t>0.01</w:t>
                        </w:r>
                      </w:p>
                    </w:tc>
                    <w:tc>
                      <w:tcPr>
                        <w:tcW w:w="290" w:type="dxa"/>
                      </w:tcPr>
                      <w:p>
                        <w:pPr>
                          <w:pStyle w:val="TableParagraph"/>
                          <w:spacing w:line="240" w:lineRule="auto" w:before="44"/>
                          <w:ind w:left="26" w:right="10"/>
                          <w:rPr>
                            <w:rFonts w:ascii="Verdana"/>
                            <w:sz w:val="7"/>
                          </w:rPr>
                        </w:pPr>
                        <w:r>
                          <w:rPr>
                            <w:rFonts w:ascii="Verdana"/>
                            <w:w w:val="105"/>
                            <w:sz w:val="7"/>
                          </w:rPr>
                          <w:t>0.02</w:t>
                        </w:r>
                      </w:p>
                    </w:tc>
                    <w:tc>
                      <w:tcPr>
                        <w:tcW w:w="290" w:type="dxa"/>
                      </w:tcPr>
                      <w:p>
                        <w:pPr>
                          <w:pStyle w:val="TableParagraph"/>
                          <w:spacing w:line="240" w:lineRule="auto" w:before="44"/>
                          <w:ind w:right="42"/>
                          <w:jc w:val="right"/>
                          <w:rPr>
                            <w:rFonts w:ascii="Verdana"/>
                            <w:sz w:val="7"/>
                          </w:rPr>
                        </w:pPr>
                        <w:r>
                          <w:rPr>
                            <w:rFonts w:ascii="Verdana"/>
                            <w:w w:val="105"/>
                            <w:sz w:val="7"/>
                          </w:rPr>
                          <w:t>0.06</w:t>
                        </w:r>
                      </w:p>
                    </w:tc>
                    <w:tc>
                      <w:tcPr>
                        <w:tcW w:w="290" w:type="dxa"/>
                      </w:tcPr>
                      <w:p>
                        <w:pPr>
                          <w:pStyle w:val="TableParagraph"/>
                          <w:spacing w:line="240" w:lineRule="auto" w:before="44"/>
                          <w:ind w:left="25" w:right="10"/>
                          <w:rPr>
                            <w:rFonts w:ascii="Verdana"/>
                            <w:sz w:val="7"/>
                          </w:rPr>
                        </w:pPr>
                        <w:r>
                          <w:rPr>
                            <w:rFonts w:ascii="Verdana"/>
                            <w:w w:val="105"/>
                            <w:sz w:val="7"/>
                          </w:rPr>
                          <w:t>0.01</w:t>
                        </w:r>
                      </w:p>
                    </w:tc>
                    <w:tc>
                      <w:tcPr>
                        <w:tcW w:w="290" w:type="dxa"/>
                      </w:tcPr>
                      <w:p>
                        <w:pPr>
                          <w:pStyle w:val="TableParagraph"/>
                          <w:spacing w:line="240" w:lineRule="auto" w:before="44"/>
                          <w:ind w:left="25" w:right="10"/>
                          <w:rPr>
                            <w:rFonts w:ascii="Verdana"/>
                            <w:sz w:val="7"/>
                          </w:rPr>
                        </w:pPr>
                        <w:r>
                          <w:rPr>
                            <w:rFonts w:ascii="Verdana"/>
                            <w:w w:val="105"/>
                            <w:sz w:val="7"/>
                          </w:rPr>
                          <w:t>0.00</w:t>
                        </w:r>
                      </w:p>
                    </w:tc>
                    <w:tc>
                      <w:tcPr>
                        <w:tcW w:w="290" w:type="dxa"/>
                      </w:tcPr>
                      <w:p>
                        <w:pPr>
                          <w:pStyle w:val="TableParagraph"/>
                          <w:spacing w:line="240" w:lineRule="auto" w:before="44"/>
                          <w:ind w:left="24" w:right="10"/>
                          <w:rPr>
                            <w:rFonts w:ascii="Verdana"/>
                            <w:sz w:val="7"/>
                          </w:rPr>
                        </w:pPr>
                        <w:r>
                          <w:rPr>
                            <w:rFonts w:ascii="Verdana"/>
                            <w:w w:val="105"/>
                            <w:sz w:val="7"/>
                          </w:rPr>
                          <w:t>0.00</w:t>
                        </w:r>
                      </w:p>
                    </w:tc>
                    <w:tc>
                      <w:tcPr>
                        <w:tcW w:w="290" w:type="dxa"/>
                      </w:tcPr>
                      <w:p>
                        <w:pPr>
                          <w:pStyle w:val="TableParagraph"/>
                          <w:spacing w:line="240" w:lineRule="auto" w:before="44"/>
                          <w:ind w:left="24" w:right="10"/>
                          <w:rPr>
                            <w:rFonts w:ascii="Verdana"/>
                            <w:sz w:val="7"/>
                          </w:rPr>
                        </w:pPr>
                        <w:r>
                          <w:rPr>
                            <w:rFonts w:ascii="Verdana"/>
                            <w:w w:val="105"/>
                            <w:sz w:val="7"/>
                          </w:rPr>
                          <w:t>0.00</w:t>
                        </w:r>
                      </w:p>
                    </w:tc>
                    <w:tc>
                      <w:tcPr>
                        <w:tcW w:w="290" w:type="dxa"/>
                      </w:tcPr>
                      <w:p>
                        <w:pPr>
                          <w:pStyle w:val="TableParagraph"/>
                          <w:spacing w:line="240" w:lineRule="auto" w:before="44"/>
                          <w:ind w:left="23" w:right="10"/>
                          <w:rPr>
                            <w:rFonts w:ascii="Verdana"/>
                            <w:sz w:val="7"/>
                          </w:rPr>
                        </w:pPr>
                        <w:r>
                          <w:rPr>
                            <w:rFonts w:ascii="Verdana"/>
                            <w:w w:val="105"/>
                            <w:sz w:val="7"/>
                          </w:rPr>
                          <w:t>0.00</w:t>
                        </w:r>
                      </w:p>
                    </w:tc>
                    <w:tc>
                      <w:tcPr>
                        <w:tcW w:w="290" w:type="dxa"/>
                      </w:tcPr>
                      <w:p>
                        <w:pPr>
                          <w:pStyle w:val="TableParagraph"/>
                          <w:spacing w:line="240" w:lineRule="auto" w:before="44"/>
                          <w:ind w:left="59"/>
                          <w:jc w:val="left"/>
                          <w:rPr>
                            <w:rFonts w:ascii="Verdana"/>
                            <w:sz w:val="7"/>
                          </w:rPr>
                        </w:pPr>
                        <w:r>
                          <w:rPr>
                            <w:rFonts w:ascii="Verdana"/>
                            <w:w w:val="105"/>
                            <w:sz w:val="7"/>
                          </w:rPr>
                          <w:t>0.00</w:t>
                        </w:r>
                      </w:p>
                    </w:tc>
                  </w:tr>
                </w:tbl>
                <w:p>
                  <w:pPr>
                    <w:pStyle w:val="BodyText"/>
                  </w:pPr>
                </w:p>
              </w:txbxContent>
            </v:textbox>
            <w10:wrap type="none"/>
          </v:shape>
        </w:pict>
      </w:r>
      <w:r>
        <w:rPr>
          <w:sz w:val="20"/>
        </w:rPr>
        <w:t>Figure 4: Probing BERT as an MLM. Each row repre- sents a target error type. Each column represents the distance from the error position. Each number repre- sents the mean likelihood drop over all pairs. We ﬁnd that speciﬁc tokens are affected more by error tokens.</w:t>
      </w:r>
    </w:p>
    <w:p>
      <w:pPr>
        <w:pStyle w:val="BodyText"/>
        <w:rPr>
          <w:sz w:val="24"/>
        </w:rPr>
      </w:pPr>
    </w:p>
    <w:p>
      <w:pPr>
        <w:pStyle w:val="BodyText"/>
        <w:spacing w:line="252" w:lineRule="auto" w:before="178"/>
        <w:ind w:left="113" w:right="116"/>
        <w:jc w:val="both"/>
      </w:pPr>
      <w:r>
        <w:rPr/>
        <w:t>from</w:t>
      </w:r>
      <w:r>
        <w:rPr>
          <w:spacing w:val="-22"/>
        </w:rPr>
        <w:t> </w:t>
      </w:r>
      <w:r>
        <w:rPr/>
        <w:t>layer</w:t>
      </w:r>
      <w:r>
        <w:rPr>
          <w:spacing w:val="-22"/>
        </w:rPr>
        <w:t> </w:t>
      </w:r>
      <w:r>
        <w:rPr/>
        <w:t>0</w:t>
      </w:r>
      <w:r>
        <w:rPr>
          <w:spacing w:val="-21"/>
        </w:rPr>
        <w:t> </w:t>
      </w:r>
      <w:r>
        <w:rPr/>
        <w:t>of</w:t>
      </w:r>
      <w:r>
        <w:rPr>
          <w:spacing w:val="-22"/>
        </w:rPr>
        <w:t> </w:t>
      </w:r>
      <w:r>
        <w:rPr/>
        <w:t>ELMo.</w:t>
      </w:r>
      <w:r>
        <w:rPr>
          <w:spacing w:val="-6"/>
        </w:rPr>
        <w:t> </w:t>
      </w:r>
      <w:r>
        <w:rPr>
          <w:spacing w:val="-9"/>
        </w:rPr>
        <w:t>We</w:t>
      </w:r>
      <w:r>
        <w:rPr>
          <w:spacing w:val="-22"/>
        </w:rPr>
        <w:t> </w:t>
      </w:r>
      <w:r>
        <w:rPr/>
        <w:t>further</w:t>
      </w:r>
      <w:r>
        <w:rPr>
          <w:spacing w:val="-22"/>
        </w:rPr>
        <w:t> </w:t>
      </w:r>
      <w:r>
        <w:rPr/>
        <w:t>notice</w:t>
      </w:r>
      <w:r>
        <w:rPr>
          <w:spacing w:val="-21"/>
        </w:rPr>
        <w:t> </w:t>
      </w:r>
      <w:r>
        <w:rPr/>
        <w:t>that</w:t>
      </w:r>
      <w:r>
        <w:rPr>
          <w:spacing w:val="-22"/>
        </w:rPr>
        <w:t> </w:t>
      </w:r>
      <w:r>
        <w:rPr/>
        <w:t>for</w:t>
      </w:r>
      <w:r>
        <w:rPr>
          <w:spacing w:val="-22"/>
        </w:rPr>
        <w:t> </w:t>
      </w:r>
      <w:r>
        <w:rPr/>
        <w:t>all models,</w:t>
      </w:r>
      <w:r>
        <w:rPr>
          <w:spacing w:val="-19"/>
        </w:rPr>
        <w:t> </w:t>
      </w:r>
      <w:r>
        <w:rPr>
          <w:rFonts w:ascii="Courier New"/>
        </w:rPr>
        <w:t>Worder</w:t>
      </w:r>
      <w:r>
        <w:rPr>
          <w:rFonts w:ascii="Courier New"/>
          <w:spacing w:val="-96"/>
        </w:rPr>
        <w:t> </w:t>
      </w:r>
      <w:r>
        <w:rPr/>
        <w:t>is</w:t>
      </w:r>
      <w:r>
        <w:rPr>
          <w:spacing w:val="-20"/>
        </w:rPr>
        <w:t> </w:t>
      </w:r>
      <w:r>
        <w:rPr/>
        <w:t>the</w:t>
      </w:r>
      <w:r>
        <w:rPr>
          <w:spacing w:val="-20"/>
        </w:rPr>
        <w:t> </w:t>
      </w:r>
      <w:r>
        <w:rPr/>
        <w:t>hardest</w:t>
      </w:r>
      <w:r>
        <w:rPr>
          <w:spacing w:val="-19"/>
        </w:rPr>
        <w:t> </w:t>
      </w:r>
      <w:r>
        <w:rPr/>
        <w:t>type</w:t>
      </w:r>
      <w:r>
        <w:rPr>
          <w:spacing w:val="-20"/>
        </w:rPr>
        <w:t> </w:t>
      </w:r>
      <w:r>
        <w:rPr/>
        <w:t>to</w:t>
      </w:r>
      <w:r>
        <w:rPr>
          <w:spacing w:val="-20"/>
        </w:rPr>
        <w:t> </w:t>
      </w:r>
      <w:r>
        <w:rPr/>
        <w:t>detect</w:t>
      </w:r>
      <w:r>
        <w:rPr>
          <w:spacing w:val="-19"/>
        </w:rPr>
        <w:t> </w:t>
      </w:r>
      <w:r>
        <w:rPr/>
        <w:t>in</w:t>
      </w:r>
      <w:r>
        <w:rPr>
          <w:spacing w:val="-20"/>
        </w:rPr>
        <w:t> </w:t>
      </w:r>
      <w:r>
        <w:rPr/>
        <w:t>the sentence-level and </w:t>
      </w:r>
      <w:r>
        <w:rPr>
          <w:rFonts w:ascii="Courier New"/>
        </w:rPr>
        <w:t>ArtOrDet </w:t>
      </w:r>
      <w:r>
        <w:rPr/>
        <w:t>and </w:t>
      </w:r>
      <w:r>
        <w:rPr>
          <w:rFonts w:ascii="Courier New"/>
        </w:rPr>
        <w:t>Worder</w:t>
      </w:r>
      <w:r>
        <w:rPr>
          <w:rFonts w:ascii="Courier New"/>
          <w:spacing w:val="-80"/>
        </w:rPr>
        <w:t> </w:t>
      </w:r>
      <w:r>
        <w:rPr/>
        <w:t>are the hardest types to locate in the token-level. </w:t>
      </w:r>
      <w:r>
        <w:rPr>
          <w:spacing w:val="-9"/>
        </w:rPr>
        <w:t>We </w:t>
      </w:r>
      <w:r>
        <w:rPr/>
        <w:t>hypothesize this is related to the locality of these errors which induces a weak signal for models to identify them. Appendix </w:t>
      </w:r>
      <w:hyperlink w:history="true" w:anchor="_bookmark61">
        <w:r>
          <w:rPr>
            <w:color w:val="00007F"/>
          </w:rPr>
          <w:t>E </w:t>
        </w:r>
      </w:hyperlink>
      <w:r>
        <w:rPr/>
        <w:t>demonstrates some </w:t>
      </w:r>
      <w:r>
        <w:rPr>
          <w:spacing w:val="-7"/>
        </w:rPr>
        <w:t>ex- </w:t>
      </w:r>
      <w:r>
        <w:rPr/>
        <w:t>amples of the token-level evaluation of</w:t>
      </w:r>
      <w:r>
        <w:rPr>
          <w:spacing w:val="-30"/>
        </w:rPr>
        <w:t> </w:t>
      </w:r>
      <w:r>
        <w:rPr>
          <w:spacing w:val="-7"/>
        </w:rPr>
        <w:t>BERT.</w:t>
      </w:r>
    </w:p>
    <w:p>
      <w:pPr>
        <w:pStyle w:val="Heading1"/>
        <w:tabs>
          <w:tab w:pos="472" w:val="left" w:leader="none"/>
        </w:tabs>
        <w:spacing w:line="242" w:lineRule="auto" w:before="233"/>
        <w:ind w:left="472" w:right="300"/>
      </w:pPr>
      <w:r>
        <w:rPr/>
        <w:t>6</w:t>
        <w:tab/>
        <w:t>How </w:t>
      </w:r>
      <w:r>
        <w:rPr>
          <w:spacing w:val="-3"/>
        </w:rPr>
        <w:t>BERT </w:t>
      </w:r>
      <w:r>
        <w:rPr/>
        <w:t>Captures the Interaction between </w:t>
      </w:r>
      <w:r>
        <w:rPr>
          <w:spacing w:val="-5"/>
        </w:rPr>
        <w:t>Tokens </w:t>
      </w:r>
      <w:r>
        <w:rPr/>
        <w:t>When Errors</w:t>
      </w:r>
      <w:r>
        <w:rPr>
          <w:spacing w:val="-8"/>
        </w:rPr>
        <w:t> </w:t>
      </w:r>
      <w:r>
        <w:rPr>
          <w:spacing w:val="-3"/>
        </w:rPr>
        <w:t>Present</w:t>
      </w:r>
    </w:p>
    <w:p>
      <w:pPr>
        <w:pStyle w:val="BodyText"/>
        <w:spacing w:line="256" w:lineRule="auto" w:before="188"/>
        <w:ind w:left="113" w:right="116" w:hanging="11"/>
        <w:jc w:val="both"/>
      </w:pPr>
      <w:r>
        <w:rPr>
          <w:spacing w:val="-9"/>
        </w:rPr>
        <w:t>We</w:t>
      </w:r>
      <w:r>
        <w:rPr>
          <w:spacing w:val="-24"/>
        </w:rPr>
        <w:t> </w:t>
      </w:r>
      <w:r>
        <w:rPr/>
        <w:t>aim</w:t>
      </w:r>
      <w:r>
        <w:rPr>
          <w:spacing w:val="-23"/>
        </w:rPr>
        <w:t> </w:t>
      </w:r>
      <w:r>
        <w:rPr/>
        <w:t>to</w:t>
      </w:r>
      <w:r>
        <w:rPr>
          <w:spacing w:val="-24"/>
        </w:rPr>
        <w:t> </w:t>
      </w:r>
      <w:r>
        <w:rPr/>
        <w:t>reveal</w:t>
      </w:r>
      <w:r>
        <w:rPr>
          <w:spacing w:val="-24"/>
        </w:rPr>
        <w:t> </w:t>
      </w:r>
      <w:r>
        <w:rPr/>
        <w:t>the</w:t>
      </w:r>
      <w:r>
        <w:rPr>
          <w:spacing w:val="-23"/>
        </w:rPr>
        <w:t> </w:t>
      </w:r>
      <w:r>
        <w:rPr/>
        <w:t>interaction</w:t>
      </w:r>
      <w:r>
        <w:rPr>
          <w:spacing w:val="-24"/>
        </w:rPr>
        <w:t> </w:t>
      </w:r>
      <w:r>
        <w:rPr/>
        <w:t>between</w:t>
      </w:r>
      <w:r>
        <w:rPr>
          <w:spacing w:val="-23"/>
        </w:rPr>
        <w:t> </w:t>
      </w:r>
      <w:r>
        <w:rPr/>
        <w:t>grammati- cal</w:t>
      </w:r>
      <w:r>
        <w:rPr>
          <w:spacing w:val="-17"/>
        </w:rPr>
        <w:t> </w:t>
      </w:r>
      <w:r>
        <w:rPr/>
        <w:t>errors</w:t>
      </w:r>
      <w:r>
        <w:rPr>
          <w:spacing w:val="-17"/>
        </w:rPr>
        <w:t> </w:t>
      </w:r>
      <w:r>
        <w:rPr/>
        <w:t>and</w:t>
      </w:r>
      <w:r>
        <w:rPr>
          <w:spacing w:val="-17"/>
        </w:rPr>
        <w:t> </w:t>
      </w:r>
      <w:r>
        <w:rPr/>
        <w:t>their</w:t>
      </w:r>
      <w:r>
        <w:rPr>
          <w:spacing w:val="-17"/>
        </w:rPr>
        <w:t> </w:t>
      </w:r>
      <w:r>
        <w:rPr/>
        <w:t>nearby</w:t>
      </w:r>
      <w:r>
        <w:rPr>
          <w:spacing w:val="-17"/>
        </w:rPr>
        <w:t> </w:t>
      </w:r>
      <w:r>
        <w:rPr/>
        <w:t>tokens</w:t>
      </w:r>
      <w:r>
        <w:rPr>
          <w:spacing w:val="-16"/>
        </w:rPr>
        <w:t> </w:t>
      </w:r>
      <w:r>
        <w:rPr/>
        <w:t>through</w:t>
      </w:r>
      <w:r>
        <w:rPr>
          <w:spacing w:val="-17"/>
        </w:rPr>
        <w:t> </w:t>
      </w:r>
      <w:r>
        <w:rPr/>
        <w:t>studying the masked language model (MLM) component of </w:t>
      </w:r>
      <w:r>
        <w:rPr>
          <w:spacing w:val="-7"/>
        </w:rPr>
        <w:t>BERT. </w:t>
      </w:r>
      <w:r>
        <w:rPr>
          <w:spacing w:val="-9"/>
        </w:rPr>
        <w:t>We </w:t>
      </w:r>
      <w:r>
        <w:rPr/>
        <w:t>investigate </w:t>
      </w:r>
      <w:r>
        <w:rPr>
          <w:spacing w:val="-4"/>
        </w:rPr>
        <w:t>BERT </w:t>
      </w:r>
      <w:r>
        <w:rPr/>
        <w:t>as it is a typical transformer-based encoder. Our analysis can be extended to other</w:t>
      </w:r>
      <w:r>
        <w:rPr>
          <w:spacing w:val="-5"/>
        </w:rPr>
        <w:t> </w:t>
      </w:r>
      <w:r>
        <w:rPr/>
        <w:t>models.</w:t>
      </w:r>
    </w:p>
    <w:p>
      <w:pPr>
        <w:pStyle w:val="BodyText"/>
        <w:spacing w:line="252" w:lineRule="auto" w:before="190"/>
        <w:ind w:left="107" w:right="116" w:firstLine="6"/>
        <w:jc w:val="both"/>
      </w:pPr>
      <w:r>
        <w:rPr>
          <w:b/>
        </w:rPr>
        <w:t>Experimental Settings </w:t>
      </w:r>
      <w:r>
        <w:rPr>
          <w:spacing w:val="-9"/>
        </w:rPr>
        <w:t>We </w:t>
      </w:r>
      <w:r>
        <w:rPr/>
        <w:t>conduct</w:t>
      </w:r>
      <w:r>
        <w:rPr>
          <w:spacing w:val="-38"/>
        </w:rPr>
        <w:t> </w:t>
      </w:r>
      <w:r>
        <w:rPr/>
        <w:t>experiments on minimal edited pairs from NUCLE. </w:t>
      </w:r>
      <w:r>
        <w:rPr>
          <w:spacing w:val="-9"/>
        </w:rPr>
        <w:t>We </w:t>
      </w:r>
      <w:r>
        <w:rPr/>
        <w:t>ex- tract pairs with error tags </w:t>
      </w:r>
      <w:r>
        <w:rPr>
          <w:rFonts w:ascii="Courier New"/>
        </w:rPr>
        <w:t>ArtOrDet</w:t>
      </w:r>
      <w:r>
        <w:rPr/>
        <w:t>, </w:t>
      </w:r>
      <w:r>
        <w:rPr>
          <w:rFonts w:ascii="Courier New"/>
        </w:rPr>
        <w:t>Prep</w:t>
      </w:r>
      <w:r>
        <w:rPr/>
        <w:t>, </w:t>
      </w:r>
      <w:r>
        <w:rPr>
          <w:rFonts w:ascii="Courier New"/>
        </w:rPr>
        <w:t>Vt</w:t>
      </w:r>
      <w:r>
        <w:rPr/>
        <w:t>, </w:t>
      </w:r>
      <w:r>
        <w:rPr>
          <w:rFonts w:ascii="Courier New"/>
        </w:rPr>
        <w:t>Vform</w:t>
      </w:r>
      <w:r>
        <w:rPr/>
        <w:t>, </w:t>
      </w:r>
      <w:r>
        <w:rPr>
          <w:rFonts w:ascii="Courier New"/>
        </w:rPr>
        <w:t>SVA</w:t>
      </w:r>
      <w:r>
        <w:rPr/>
        <w:t>, </w:t>
      </w:r>
      <w:r>
        <w:rPr>
          <w:rFonts w:ascii="Courier New"/>
        </w:rPr>
        <w:t>Nn</w:t>
      </w:r>
      <w:r>
        <w:rPr/>
        <w:t>, </w:t>
      </w:r>
      <w:r>
        <w:rPr>
          <w:rFonts w:ascii="Courier New"/>
        </w:rPr>
        <w:t>Wchoice</w:t>
      </w:r>
      <w:r>
        <w:rPr/>
        <w:t>, </w:t>
      </w:r>
      <w:r>
        <w:rPr>
          <w:rFonts w:ascii="Courier New"/>
        </w:rPr>
        <w:t>Trans </w:t>
      </w:r>
      <w:r>
        <w:rPr/>
        <w:t>and keep those</w:t>
      </w:r>
      <w:r>
        <w:rPr>
          <w:spacing w:val="-15"/>
        </w:rPr>
        <w:t> </w:t>
      </w:r>
      <w:r>
        <w:rPr/>
        <w:t>that</w:t>
      </w:r>
      <w:r>
        <w:rPr>
          <w:spacing w:val="-14"/>
        </w:rPr>
        <w:t> </w:t>
      </w:r>
      <w:r>
        <w:rPr/>
        <w:t>only</w:t>
      </w:r>
      <w:r>
        <w:rPr>
          <w:spacing w:val="-14"/>
        </w:rPr>
        <w:t> </w:t>
      </w:r>
      <w:r>
        <w:rPr>
          <w:spacing w:val="-3"/>
        </w:rPr>
        <w:t>have</w:t>
      </w:r>
      <w:r>
        <w:rPr>
          <w:spacing w:val="-15"/>
        </w:rPr>
        <w:t> </w:t>
      </w:r>
      <w:r>
        <w:rPr/>
        <w:t>one</w:t>
      </w:r>
      <w:r>
        <w:rPr>
          <w:spacing w:val="-14"/>
        </w:rPr>
        <w:t> </w:t>
      </w:r>
      <w:r>
        <w:rPr/>
        <w:t>token</w:t>
      </w:r>
      <w:r>
        <w:rPr>
          <w:spacing w:val="-14"/>
        </w:rPr>
        <w:t> </w:t>
      </w:r>
      <w:r>
        <w:rPr/>
        <w:t>changed.</w:t>
      </w:r>
      <w:r>
        <w:rPr>
          <w:spacing w:val="-5"/>
        </w:rPr>
        <w:t> </w:t>
      </w:r>
      <w:r>
        <w:rPr/>
        <w:t>This</w:t>
      </w:r>
      <w:r>
        <w:rPr>
          <w:spacing w:val="-14"/>
        </w:rPr>
        <w:t> </w:t>
      </w:r>
      <w:r>
        <w:rPr/>
        <w:t>gives us eight collections of minimal edited pairs with sizes</w:t>
      </w:r>
      <w:r>
        <w:rPr>
          <w:spacing w:val="10"/>
        </w:rPr>
        <w:t> </w:t>
      </w:r>
      <w:r>
        <w:rPr/>
        <w:t>of</w:t>
      </w:r>
      <w:r>
        <w:rPr>
          <w:spacing w:val="10"/>
        </w:rPr>
        <w:t> </w:t>
      </w:r>
      <w:r>
        <w:rPr/>
        <w:t>586,</w:t>
      </w:r>
      <w:r>
        <w:rPr>
          <w:spacing w:val="11"/>
        </w:rPr>
        <w:t> </w:t>
      </w:r>
      <w:r>
        <w:rPr/>
        <w:t>1525,</w:t>
      </w:r>
      <w:r>
        <w:rPr>
          <w:spacing w:val="12"/>
        </w:rPr>
        <w:t> </w:t>
      </w:r>
      <w:r>
        <w:rPr/>
        <w:t>1817,</w:t>
      </w:r>
      <w:r>
        <w:rPr>
          <w:spacing w:val="11"/>
        </w:rPr>
        <w:t> </w:t>
      </w:r>
      <w:r>
        <w:rPr/>
        <w:t>943,</w:t>
      </w:r>
      <w:r>
        <w:rPr>
          <w:spacing w:val="11"/>
        </w:rPr>
        <w:t> </w:t>
      </w:r>
      <w:r>
        <w:rPr/>
        <w:t>2513,</w:t>
      </w:r>
      <w:r>
        <w:rPr>
          <w:spacing w:val="11"/>
        </w:rPr>
        <w:t> </w:t>
      </w:r>
      <w:r>
        <w:rPr/>
        <w:t>1359,</w:t>
      </w:r>
      <w:r>
        <w:rPr>
          <w:spacing w:val="12"/>
        </w:rPr>
        <w:t> </w:t>
      </w:r>
      <w:r>
        <w:rPr/>
        <w:t>3340,</w:t>
      </w:r>
    </w:p>
    <w:p>
      <w:pPr>
        <w:pStyle w:val="BodyText"/>
        <w:ind w:left="113"/>
        <w:jc w:val="both"/>
      </w:pPr>
      <w:r>
        <w:rPr/>
        <w:t>and 452, respectively.</w:t>
      </w:r>
    </w:p>
    <w:p>
      <w:pPr>
        <w:pStyle w:val="BodyText"/>
        <w:spacing w:line="254" w:lineRule="auto" w:before="30"/>
        <w:ind w:left="106" w:right="114" w:firstLine="226"/>
        <w:jc w:val="both"/>
      </w:pPr>
      <w:r>
        <w:rPr/>
        <w:t>Given</w:t>
      </w:r>
      <w:r>
        <w:rPr>
          <w:spacing w:val="-16"/>
        </w:rPr>
        <w:t> </w:t>
      </w:r>
      <w:r>
        <w:rPr/>
        <w:t>a</w:t>
      </w:r>
      <w:r>
        <w:rPr>
          <w:spacing w:val="-16"/>
        </w:rPr>
        <w:t> </w:t>
      </w:r>
      <w:r>
        <w:rPr/>
        <w:t>minimal</w:t>
      </w:r>
      <w:r>
        <w:rPr>
          <w:spacing w:val="-15"/>
        </w:rPr>
        <w:t> </w:t>
      </w:r>
      <w:r>
        <w:rPr/>
        <w:t>edited</w:t>
      </w:r>
      <w:r>
        <w:rPr>
          <w:spacing w:val="-16"/>
        </w:rPr>
        <w:t> </w:t>
      </w:r>
      <w:r>
        <w:rPr/>
        <w:t>pair,</w:t>
      </w:r>
      <w:r>
        <w:rPr>
          <w:spacing w:val="-15"/>
        </w:rPr>
        <w:t> </w:t>
      </w:r>
      <w:r>
        <w:rPr/>
        <w:t>we</w:t>
      </w:r>
      <w:r>
        <w:rPr>
          <w:spacing w:val="-16"/>
        </w:rPr>
        <w:t> </w:t>
      </w:r>
      <w:r>
        <w:rPr/>
        <w:t>consider</w:t>
      </w:r>
      <w:r>
        <w:rPr>
          <w:spacing w:val="-15"/>
        </w:rPr>
        <w:t> </w:t>
      </w:r>
      <w:r>
        <w:rPr/>
        <w:t>tokens within six-token away from the error token. </w:t>
      </w:r>
      <w:r>
        <w:rPr>
          <w:spacing w:val="-9"/>
        </w:rPr>
        <w:t>We </w:t>
      </w:r>
      <w:r>
        <w:rPr/>
        <w:t>replace the same token in the grammatical and</w:t>
      </w:r>
      <w:r>
        <w:rPr>
          <w:spacing w:val="-38"/>
        </w:rPr>
        <w:t> </w:t>
      </w:r>
      <w:r>
        <w:rPr/>
        <w:t>un- grammatical sentence with </w:t>
      </w:r>
      <w:r>
        <w:rPr>
          <w:rFonts w:ascii="Courier New"/>
        </w:rPr>
        <w:t>[MASK]</w:t>
      </w:r>
      <w:r>
        <w:rPr>
          <w:rFonts w:ascii="Courier New"/>
          <w:spacing w:val="-104"/>
        </w:rPr>
        <w:t> </w:t>
      </w:r>
      <w:r>
        <w:rPr/>
        <w:t>one at a time and</w:t>
      </w:r>
      <w:r>
        <w:rPr>
          <w:spacing w:val="-12"/>
        </w:rPr>
        <w:t> </w:t>
      </w:r>
      <w:r>
        <w:rPr/>
        <w:t>use</w:t>
      </w:r>
      <w:r>
        <w:rPr>
          <w:spacing w:val="-12"/>
        </w:rPr>
        <w:t> </w:t>
      </w:r>
      <w:r>
        <w:rPr>
          <w:spacing w:val="-4"/>
        </w:rPr>
        <w:t>BERT</w:t>
      </w:r>
      <w:r>
        <w:rPr>
          <w:spacing w:val="-12"/>
        </w:rPr>
        <w:t> </w:t>
      </w:r>
      <w:r>
        <w:rPr/>
        <w:t>as</w:t>
      </w:r>
      <w:r>
        <w:rPr>
          <w:spacing w:val="-12"/>
        </w:rPr>
        <w:t> </w:t>
      </w:r>
      <w:r>
        <w:rPr/>
        <w:t>an</w:t>
      </w:r>
      <w:r>
        <w:rPr>
          <w:spacing w:val="-11"/>
        </w:rPr>
        <w:t> </w:t>
      </w:r>
      <w:r>
        <w:rPr/>
        <w:t>MLM</w:t>
      </w:r>
      <w:r>
        <w:rPr>
          <w:spacing w:val="-12"/>
        </w:rPr>
        <w:t> </w:t>
      </w:r>
      <w:r>
        <w:rPr/>
        <w:t>to</w:t>
      </w:r>
      <w:r>
        <w:rPr>
          <w:spacing w:val="-12"/>
        </w:rPr>
        <w:t> </w:t>
      </w:r>
      <w:r>
        <w:rPr/>
        <w:t>predict</w:t>
      </w:r>
      <w:r>
        <w:rPr>
          <w:spacing w:val="-12"/>
        </w:rPr>
        <w:t> </w:t>
      </w:r>
      <w:r>
        <w:rPr/>
        <w:t>its</w:t>
      </w:r>
      <w:r>
        <w:rPr>
          <w:spacing w:val="-12"/>
        </w:rPr>
        <w:t> </w:t>
      </w:r>
      <w:r>
        <w:rPr/>
        <w:t>likelihood. Then we compute the likelihood drop in the </w:t>
      </w:r>
      <w:r>
        <w:rPr>
          <w:spacing w:val="-4"/>
        </w:rPr>
        <w:t>un- </w:t>
      </w:r>
      <w:r>
        <w:rPr/>
        <w:t>grammatical sentence and obtain the average drop over all minimal edited</w:t>
      </w:r>
      <w:r>
        <w:rPr>
          <w:spacing w:val="-7"/>
        </w:rPr>
        <w:t> </w:t>
      </w:r>
      <w:r>
        <w:rPr/>
        <w:t>pairs.</w:t>
      </w:r>
    </w:p>
    <w:p>
      <w:pPr>
        <w:pStyle w:val="BodyText"/>
        <w:spacing w:line="256" w:lineRule="auto" w:before="193"/>
        <w:ind w:left="113" w:right="116"/>
        <w:jc w:val="both"/>
      </w:pPr>
      <w:r>
        <w:rPr>
          <w:b/>
        </w:rPr>
        <w:t>Results and Discussion</w:t>
      </w:r>
      <w:r>
        <w:rPr>
          <w:b/>
          <w:spacing w:val="32"/>
        </w:rPr>
        <w:t> </w:t>
      </w:r>
      <w:r>
        <w:rPr/>
        <w:t>Results are visualized in Fig</w:t>
      </w:r>
      <w:r>
        <w:rPr>
          <w:spacing w:val="-7"/>
        </w:rPr>
        <w:t> </w:t>
      </w:r>
      <w:hyperlink w:history="true" w:anchor="_bookmark8">
        <w:r>
          <w:rPr>
            <w:color w:val="00007F"/>
          </w:rPr>
          <w:t>4</w:t>
        </w:r>
      </w:hyperlink>
      <w:r>
        <w:rPr/>
        <w:t>.</w:t>
      </w:r>
      <w:r>
        <w:rPr>
          <w:spacing w:val="4"/>
        </w:rPr>
        <w:t> </w:t>
      </w:r>
      <w:r>
        <w:rPr/>
        <w:t>In</w:t>
      </w:r>
      <w:r>
        <w:rPr>
          <w:spacing w:val="-7"/>
        </w:rPr>
        <w:t> </w:t>
      </w:r>
      <w:r>
        <w:rPr/>
        <w:t>general,</w:t>
      </w:r>
      <w:r>
        <w:rPr>
          <w:spacing w:val="-7"/>
        </w:rPr>
        <w:t> </w:t>
      </w:r>
      <w:r>
        <w:rPr>
          <w:spacing w:val="-9"/>
        </w:rPr>
        <w:t>We</w:t>
      </w:r>
      <w:r>
        <w:rPr>
          <w:spacing w:val="-7"/>
        </w:rPr>
        <w:t> </w:t>
      </w:r>
      <w:r>
        <w:rPr/>
        <w:t>ﬁnd</w:t>
      </w:r>
      <w:r>
        <w:rPr>
          <w:spacing w:val="-7"/>
        </w:rPr>
        <w:t> </w:t>
      </w:r>
      <w:r>
        <w:rPr/>
        <w:t>that</w:t>
      </w:r>
      <w:r>
        <w:rPr>
          <w:spacing w:val="-7"/>
        </w:rPr>
        <w:t> </w:t>
      </w:r>
      <w:r>
        <w:rPr/>
        <w:t>the</w:t>
      </w:r>
      <w:r>
        <w:rPr>
          <w:spacing w:val="-7"/>
        </w:rPr>
        <w:t> </w:t>
      </w:r>
      <w:r>
        <w:rPr/>
        <w:t>decrease</w:t>
      </w:r>
      <w:r>
        <w:rPr>
          <w:spacing w:val="-7"/>
        </w:rPr>
        <w:t> </w:t>
      </w:r>
      <w:r>
        <w:rPr/>
        <w:t>of</w:t>
      </w:r>
      <w:r>
        <w:rPr>
          <w:spacing w:val="-7"/>
        </w:rPr>
        <w:t> </w:t>
      </w:r>
      <w:r>
        <w:rPr>
          <w:spacing w:val="-4"/>
        </w:rPr>
        <w:t>like- </w:t>
      </w:r>
      <w:r>
        <w:rPr/>
        <w:t>lihood</w:t>
      </w:r>
      <w:r>
        <w:rPr>
          <w:spacing w:val="-9"/>
        </w:rPr>
        <w:t> </w:t>
      </w:r>
      <w:r>
        <w:rPr/>
        <w:t>on</w:t>
      </w:r>
      <w:r>
        <w:rPr>
          <w:spacing w:val="-9"/>
        </w:rPr>
        <w:t> </w:t>
      </w:r>
      <w:r>
        <w:rPr/>
        <w:t>speciﬁc</w:t>
      </w:r>
      <w:r>
        <w:rPr>
          <w:spacing w:val="-9"/>
        </w:rPr>
        <w:t> </w:t>
      </w:r>
      <w:r>
        <w:rPr/>
        <w:t>positions</w:t>
      </w:r>
      <w:r>
        <w:rPr>
          <w:spacing w:val="-9"/>
        </w:rPr>
        <w:t> </w:t>
      </w:r>
      <w:r>
        <w:rPr/>
        <w:t>are</w:t>
      </w:r>
      <w:r>
        <w:rPr>
          <w:spacing w:val="-9"/>
        </w:rPr>
        <w:t> </w:t>
      </w:r>
      <w:r>
        <w:rPr/>
        <w:t>greater</w:t>
      </w:r>
      <w:r>
        <w:rPr>
          <w:spacing w:val="-9"/>
        </w:rPr>
        <w:t> </w:t>
      </w:r>
      <w:r>
        <w:rPr/>
        <w:t>than</w:t>
      </w:r>
      <w:r>
        <w:rPr>
          <w:spacing w:val="-8"/>
        </w:rPr>
        <w:t> </w:t>
      </w:r>
      <w:r>
        <w:rPr/>
        <w:t>others</w:t>
      </w:r>
    </w:p>
    <w:p>
      <w:pPr>
        <w:spacing w:after="0" w:line="256" w:lineRule="auto"/>
        <w:jc w:val="both"/>
        <w:sectPr>
          <w:type w:val="continuous"/>
          <w:pgSz w:w="11910" w:h="16840"/>
          <w:pgMar w:top="1180" w:bottom="280" w:left="1320" w:right="1240"/>
          <w:cols w:num="2" w:equalWidth="0">
            <w:col w:w="4562" w:space="150"/>
            <w:col w:w="4638"/>
          </w:cols>
        </w:sectPr>
      </w:pPr>
    </w:p>
    <w:p>
      <w:pPr>
        <w:pStyle w:val="BodyText"/>
        <w:spacing w:before="3"/>
        <w:rPr>
          <w:sz w:val="3"/>
        </w:rPr>
      </w:pPr>
    </w:p>
    <w:p>
      <w:pPr>
        <w:pStyle w:val="BodyText"/>
        <w:spacing w:line="20" w:lineRule="exact"/>
        <w:ind w:left="206" w:right="-144"/>
        <w:rPr>
          <w:sz w:val="2"/>
        </w:rPr>
      </w:pPr>
      <w:r>
        <w:rPr>
          <w:sz w:val="2"/>
        </w:rPr>
        <w:pict>
          <v:group style="width:208.75pt;height:.9pt;mso-position-horizontal-relative:char;mso-position-vertical-relative:line" coordorigin="0,0" coordsize="4175,18">
            <v:line style="position:absolute" from="0,9" to="4175,9" stroked="true" strokeweight=".873pt" strokecolor="#000000">
              <v:stroke dashstyle="solid"/>
            </v:line>
          </v:group>
        </w:pict>
      </w:r>
      <w:r>
        <w:rPr>
          <w:sz w:val="2"/>
        </w:rPr>
      </w:r>
    </w:p>
    <w:p>
      <w:pPr>
        <w:spacing w:line="230" w:lineRule="auto" w:before="37"/>
        <w:ind w:left="715" w:right="34" w:firstLine="0"/>
        <w:jc w:val="left"/>
        <w:rPr>
          <w:sz w:val="18"/>
        </w:rPr>
      </w:pPr>
      <w:r>
        <w:rPr/>
        <w:pict>
          <v:shape style="position:absolute;margin-left:82.747002pt;margin-top:5.903958pt;width:7.5pt;height:13.15pt;mso-position-horizontal-relative:page;mso-position-vertical-relative:paragraph;z-index:15759872" type="#_x0000_t202" filled="false" stroked="false">
            <v:textbox inset="0,0,0,0">
              <w:txbxContent>
                <w:p>
                  <w:pPr>
                    <w:spacing w:line="259" w:lineRule="exact" w:before="0"/>
                    <w:ind w:left="0" w:right="0" w:firstLine="0"/>
                    <w:jc w:val="left"/>
                    <w:rPr>
                      <w:rFonts w:ascii="Lucida Sans Unicode" w:hAnsi="Lucida Sans Unicode"/>
                      <w:sz w:val="18"/>
                    </w:rPr>
                  </w:pPr>
                  <w:r>
                    <w:rPr>
                      <w:rFonts w:ascii="Lucida Sans Unicode" w:hAnsi="Lucida Sans Unicode"/>
                      <w:w w:val="102"/>
                      <w:sz w:val="18"/>
                    </w:rPr>
                    <w:t>√</w:t>
                  </w:r>
                </w:p>
              </w:txbxContent>
            </v:textbox>
            <w10:wrap type="none"/>
          </v:shape>
        </w:pict>
      </w:r>
      <w:bookmarkStart w:name="_bookmark9" w:id="11"/>
      <w:bookmarkEnd w:id="11"/>
      <w:r>
        <w:rPr/>
      </w:r>
      <w:r>
        <w:rPr>
          <w:sz w:val="18"/>
        </w:rPr>
        <w:t>This</w:t>
      </w:r>
      <w:r>
        <w:rPr>
          <w:spacing w:val="-16"/>
          <w:sz w:val="18"/>
        </w:rPr>
        <w:t> </w:t>
      </w:r>
      <w:r>
        <w:rPr>
          <w:sz w:val="18"/>
        </w:rPr>
        <w:t>would</w:t>
      </w:r>
      <w:r>
        <w:rPr>
          <w:spacing w:val="-15"/>
          <w:sz w:val="18"/>
        </w:rPr>
        <w:t> </w:t>
      </w:r>
      <w:r>
        <w:rPr>
          <w:sz w:val="18"/>
        </w:rPr>
        <w:t>thus</w:t>
      </w:r>
      <w:r>
        <w:rPr>
          <w:spacing w:val="-15"/>
          <w:sz w:val="18"/>
        </w:rPr>
        <w:t> </w:t>
      </w:r>
      <w:r>
        <w:rPr>
          <w:sz w:val="18"/>
        </w:rPr>
        <w:t>reduce</w:t>
      </w:r>
      <w:r>
        <w:rPr>
          <w:spacing w:val="-15"/>
          <w:sz w:val="18"/>
        </w:rPr>
        <w:t> </w:t>
      </w:r>
      <w:r>
        <w:rPr>
          <w:sz w:val="18"/>
        </w:rPr>
        <w:t>the</w:t>
      </w:r>
      <w:r>
        <w:rPr>
          <w:spacing w:val="-15"/>
          <w:sz w:val="18"/>
        </w:rPr>
        <w:t> </w:t>
      </w:r>
      <w:r>
        <w:rPr>
          <w:sz w:val="18"/>
        </w:rPr>
        <w:t>ﬁnancial</w:t>
      </w:r>
      <w:r>
        <w:rPr>
          <w:spacing w:val="-15"/>
          <w:sz w:val="18"/>
        </w:rPr>
        <w:t> </w:t>
      </w:r>
      <w:r>
        <w:rPr>
          <w:sz w:val="18"/>
        </w:rPr>
        <w:t>burden</w:t>
      </w:r>
      <w:r>
        <w:rPr>
          <w:spacing w:val="-15"/>
          <w:sz w:val="18"/>
        </w:rPr>
        <w:t> </w:t>
      </w:r>
      <w:r>
        <w:rPr>
          <w:sz w:val="18"/>
        </w:rPr>
        <w:t>of</w:t>
      </w:r>
      <w:r>
        <w:rPr>
          <w:spacing w:val="-16"/>
          <w:sz w:val="18"/>
        </w:rPr>
        <w:t> </w:t>
      </w:r>
      <w:r>
        <w:rPr>
          <w:b/>
          <w:color w:val="FF0000"/>
          <w:spacing w:val="-4"/>
          <w:sz w:val="18"/>
        </w:rPr>
        <w:t>this </w:t>
      </w:r>
      <w:r>
        <w:rPr>
          <w:b/>
          <w:color w:val="0000FF"/>
          <w:sz w:val="18"/>
        </w:rPr>
        <w:t>group </w:t>
      </w:r>
      <w:r>
        <w:rPr>
          <w:sz w:val="18"/>
        </w:rPr>
        <w:t>of people based on their income ceilings . This</w:t>
      </w:r>
      <w:r>
        <w:rPr>
          <w:spacing w:val="28"/>
          <w:sz w:val="18"/>
        </w:rPr>
        <w:t> </w:t>
      </w:r>
      <w:r>
        <w:rPr>
          <w:sz w:val="18"/>
        </w:rPr>
        <w:t>would</w:t>
      </w:r>
      <w:r>
        <w:rPr>
          <w:spacing w:val="28"/>
          <w:sz w:val="18"/>
        </w:rPr>
        <w:t> </w:t>
      </w:r>
      <w:r>
        <w:rPr>
          <w:sz w:val="18"/>
        </w:rPr>
        <w:t>thus</w:t>
      </w:r>
      <w:r>
        <w:rPr>
          <w:spacing w:val="28"/>
          <w:sz w:val="18"/>
        </w:rPr>
        <w:t> </w:t>
      </w:r>
      <w:r>
        <w:rPr>
          <w:sz w:val="18"/>
        </w:rPr>
        <w:t>reduce</w:t>
      </w:r>
      <w:r>
        <w:rPr>
          <w:spacing w:val="28"/>
          <w:sz w:val="18"/>
        </w:rPr>
        <w:t> </w:t>
      </w:r>
      <w:r>
        <w:rPr>
          <w:sz w:val="18"/>
        </w:rPr>
        <w:t>the</w:t>
      </w:r>
      <w:r>
        <w:rPr>
          <w:spacing w:val="28"/>
          <w:sz w:val="18"/>
        </w:rPr>
        <w:t> </w:t>
      </w:r>
      <w:r>
        <w:rPr>
          <w:sz w:val="18"/>
        </w:rPr>
        <w:t>ﬁnancial</w:t>
      </w:r>
      <w:r>
        <w:rPr>
          <w:spacing w:val="29"/>
          <w:sz w:val="18"/>
        </w:rPr>
        <w:t> </w:t>
      </w:r>
      <w:r>
        <w:rPr>
          <w:sz w:val="18"/>
        </w:rPr>
        <w:t>burden</w:t>
      </w:r>
      <w:r>
        <w:rPr>
          <w:spacing w:val="28"/>
          <w:sz w:val="18"/>
        </w:rPr>
        <w:t> </w:t>
      </w:r>
      <w:r>
        <w:rPr>
          <w:spacing w:val="-8"/>
          <w:sz w:val="18"/>
        </w:rPr>
        <w:t>of</w:t>
      </w:r>
    </w:p>
    <w:p>
      <w:pPr>
        <w:pStyle w:val="BodyText"/>
        <w:rPr>
          <w:sz w:val="8"/>
        </w:rPr>
      </w:pPr>
      <w:r>
        <w:rPr/>
        <w:br w:type="column"/>
      </w:r>
      <w:r>
        <w:rPr>
          <w:sz w:val="8"/>
        </w:rPr>
      </w:r>
    </w:p>
    <w:p>
      <w:pPr>
        <w:pStyle w:val="BodyText"/>
        <w:rPr>
          <w:sz w:val="8"/>
        </w:rPr>
      </w:pPr>
    </w:p>
    <w:p>
      <w:pPr>
        <w:pStyle w:val="BodyText"/>
        <w:rPr>
          <w:sz w:val="8"/>
        </w:rPr>
      </w:pPr>
    </w:p>
    <w:p>
      <w:pPr>
        <w:pStyle w:val="BodyText"/>
        <w:spacing w:before="11"/>
        <w:rPr>
          <w:sz w:val="8"/>
        </w:rPr>
      </w:pPr>
    </w:p>
    <w:p>
      <w:pPr>
        <w:spacing w:before="0"/>
        <w:ind w:left="715" w:right="0" w:firstLine="0"/>
        <w:jc w:val="left"/>
        <w:rPr>
          <w:rFonts w:ascii="Verdana"/>
          <w:sz w:val="7"/>
        </w:rPr>
      </w:pPr>
      <w:r>
        <w:rPr/>
        <w:pict>
          <v:group style="position:absolute;margin-left:341.334991pt;margin-top:-3.943547pt;width:154.1pt;height:88.25pt;mso-position-horizontal-relative:page;mso-position-vertical-relative:paragraph;z-index:15758848" coordorigin="6827,-79" coordsize="3082,1765">
            <v:shape style="position:absolute;left:6979;top:-6;width:86;height:86" coordorigin="6980,-5" coordsize="86,86" path="m7023,-5l6980,37,7023,80,7065,37,7023,-5xe" filled="true" fillcolor="#1f77b3" stroked="false">
              <v:path arrowok="t"/>
              <v:fill type="solid"/>
            </v:shape>
            <v:shape style="position:absolute;left:6979;top:-6;width:86;height:86" coordorigin="6980,-5" coordsize="86,86" path="m7023,80l7065,37,7023,-5,6980,37,7023,80xe" filled="false" stroked="true" strokeweight=".39pt" strokecolor="#1f77b3">
              <v:path arrowok="t"/>
              <v:stroke dashstyle="solid"/>
            </v:shape>
            <v:shape style="position:absolute;left:6992;top:1528;width:61;height:61" coordorigin="6992,1528" coordsize="61,61" path="m7023,1528l6992,1589,7053,1589,7023,1528xe" filled="true" fillcolor="#ff7f0e" stroked="false">
              <v:path arrowok="t"/>
              <v:fill type="solid"/>
            </v:shape>
            <v:shape style="position:absolute;left:6992;top:1528;width:61;height:61" coordorigin="6992,1528" coordsize="61,61" path="m7023,1528l6992,1589,7053,1589,7023,1528xe" filled="false" stroked="true" strokeweight=".39pt" strokecolor="#ff7f0e">
              <v:path arrowok="t"/>
              <v:stroke dashstyle="solid"/>
            </v:shape>
            <v:line style="position:absolute" from="7023,1659" to="7023,-71" stroked="true" strokeweight=".39pt" strokecolor="#000000">
              <v:stroke dashstyle="shortdashdot"/>
            </v:line>
            <v:shape style="position:absolute;left:7022;top:1658;width:2;height:28" coordorigin="7023,1659" coordsize="0,28" path="m7023,1659l7023,1686e" filled="true" fillcolor="#000000" stroked="false">
              <v:path arrowok="t"/>
              <v:fill type="solid"/>
            </v:shape>
            <v:line style="position:absolute" from="7023,1659" to="7023,1686" stroked="true" strokeweight=".312pt" strokecolor="#000000">
              <v:stroke dashstyle="solid"/>
            </v:line>
            <v:shape style="position:absolute;left:9689;top:94;width:86;height:86" coordorigin="9689,95" coordsize="86,86" path="m9732,95l9689,137,9732,180,9775,137,9732,95xe" filled="true" fillcolor="#1f77b3" stroked="false">
              <v:path arrowok="t"/>
              <v:fill type="solid"/>
            </v:shape>
            <v:shape style="position:absolute;left:9689;top:94;width:86;height:86" coordorigin="9689,95" coordsize="86,86" path="m9732,180l9775,137,9732,95,9689,137,9732,180xe" filled="false" stroked="true" strokeweight=".39pt" strokecolor="#1f77b3">
              <v:path arrowok="t"/>
              <v:stroke dashstyle="solid"/>
            </v:shape>
            <v:shape style="position:absolute;left:9701;top:103;width:61;height:61" coordorigin="9702,104" coordsize="61,61" path="m9732,104l9702,164,9762,164,9732,104xe" filled="true" fillcolor="#ff7f0e" stroked="false">
              <v:path arrowok="t"/>
              <v:fill type="solid"/>
            </v:shape>
            <v:shape style="position:absolute;left:9701;top:103;width:61;height:61" coordorigin="9702,104" coordsize="61,61" path="m9732,104l9702,164,9762,164,9732,104xe" filled="false" stroked="true" strokeweight=".39pt" strokecolor="#ff7f0e">
              <v:path arrowok="t"/>
              <v:stroke dashstyle="solid"/>
            </v:shape>
            <v:line style="position:absolute" from="9732,1659" to="9732,-71" stroked="true" strokeweight=".39pt" strokecolor="#000000">
              <v:stroke dashstyle="shortdashdot"/>
            </v:line>
            <v:shape style="position:absolute;left:9732;top:1658;width:2;height:28" coordorigin="9732,1659" coordsize="0,28" path="m9732,1659l9732,1686e" filled="true" fillcolor="#000000" stroked="false">
              <v:path arrowok="t"/>
              <v:fill type="solid"/>
            </v:shape>
            <v:line style="position:absolute" from="9732,1659" to="9732,1686" stroked="true" strokeweight=".312pt" strokecolor="#000000">
              <v:stroke dashstyle="solid"/>
            </v:line>
            <v:line style="position:absolute" from="7564,1659" to="7564,-71" stroked="true" strokeweight=".39pt" strokecolor="#000000">
              <v:stroke dashstyle="shortdashdot"/>
            </v:line>
            <v:shape style="position:absolute;left:7564;top:1658;width:2;height:28" coordorigin="7564,1659" coordsize="0,28" path="m7564,1659l7564,1686e" filled="true" fillcolor="#000000" stroked="false">
              <v:path arrowok="t"/>
              <v:fill type="solid"/>
            </v:shape>
            <v:line style="position:absolute" from="7564,1659" to="7564,1686" stroked="true" strokeweight=".312pt" strokecolor="#000000">
              <v:stroke dashstyle="solid"/>
            </v:line>
            <v:line style="position:absolute" from="8106,1659" to="8106,-71" stroked="true" strokeweight=".39pt" strokecolor="#000000">
              <v:stroke dashstyle="shortdashdot"/>
            </v:line>
            <v:shape style="position:absolute;left:8106;top:1658;width:2;height:28" coordorigin="8106,1659" coordsize="0,28" path="m8106,1659l8106,1686e" filled="true" fillcolor="#000000" stroked="false">
              <v:path arrowok="t"/>
              <v:fill type="solid"/>
            </v:shape>
            <v:line style="position:absolute" from="8106,1659" to="8106,1686" stroked="true" strokeweight=".312pt" strokecolor="#000000">
              <v:stroke dashstyle="solid"/>
            </v:line>
            <v:line style="position:absolute" from="8648,1659" to="8648,-71" stroked="true" strokeweight=".39pt" strokecolor="#000000">
              <v:stroke dashstyle="shortdashdot"/>
            </v:line>
            <v:shape style="position:absolute;left:8648;top:1658;width:2;height:28" coordorigin="8648,1659" coordsize="0,28" path="m8648,1659l8648,1686e" filled="true" fillcolor="#000000" stroked="false">
              <v:path arrowok="t"/>
              <v:fill type="solid"/>
            </v:shape>
            <v:line style="position:absolute" from="8648,1659" to="8648,1686" stroked="true" strokeweight=".312pt" strokecolor="#000000">
              <v:stroke dashstyle="solid"/>
            </v:line>
            <v:line style="position:absolute" from="9190,1659" to="9190,-71" stroked="true" strokeweight=".39pt" strokecolor="#000000">
              <v:stroke dashstyle="shortdashdot"/>
            </v:line>
            <v:shape style="position:absolute;left:9190;top:1658;width:2;height:28" coordorigin="9190,1659" coordsize="0,28" path="m9190,1659l9190,1686e" filled="true" fillcolor="#000000" stroked="false">
              <v:path arrowok="t"/>
              <v:fill type="solid"/>
            </v:shape>
            <v:line style="position:absolute" from="9190,1659" to="9190,1686" stroked="true" strokeweight=".312pt" strokecolor="#000000">
              <v:stroke dashstyle="solid"/>
            </v:line>
            <v:line style="position:absolute" from="6854,1421" to="9901,1421" stroked="true" strokeweight=".39pt" strokecolor="#000000">
              <v:stroke dashstyle="shortdashdot"/>
            </v:line>
            <v:shape style="position:absolute;left:6826;top:1420;width:28;height:2" coordorigin="6827,1421" coordsize="28,0" path="m6854,1421l6827,1421e" filled="true" fillcolor="#000000" stroked="false">
              <v:path arrowok="t"/>
              <v:fill type="solid"/>
            </v:shape>
            <v:line style="position:absolute" from="6854,1421" to="6827,1421" stroked="true" strokeweight=".312pt" strokecolor="#000000">
              <v:stroke dashstyle="solid"/>
            </v:line>
            <v:line style="position:absolute" from="6854,1076" to="9901,1076" stroked="true" strokeweight=".39pt" strokecolor="#000000">
              <v:stroke dashstyle="shortdashdot"/>
            </v:line>
            <v:shape style="position:absolute;left:6826;top:1075;width:28;height:2" coordorigin="6827,1076" coordsize="28,0" path="m6854,1076l6827,1076e" filled="true" fillcolor="#000000" stroked="false">
              <v:path arrowok="t"/>
              <v:fill type="solid"/>
            </v:shape>
            <v:line style="position:absolute" from="6854,1076" to="6827,1076" stroked="true" strokeweight=".312pt" strokecolor="#000000">
              <v:stroke dashstyle="solid"/>
            </v:line>
            <v:line style="position:absolute" from="6854,731" to="9901,731" stroked="true" strokeweight=".39pt" strokecolor="#000000">
              <v:stroke dashstyle="shortdashdot"/>
            </v:line>
            <v:shape style="position:absolute;left:6826;top:730;width:28;height:2" coordorigin="6827,731" coordsize="28,0" path="m6854,731l6827,731e" filled="true" fillcolor="#000000" stroked="false">
              <v:path arrowok="t"/>
              <v:fill type="solid"/>
            </v:shape>
            <v:line style="position:absolute" from="6854,731" to="6827,731" stroked="true" strokeweight=".312pt" strokecolor="#000000">
              <v:stroke dashstyle="solid"/>
            </v:line>
            <v:shape style="position:absolute;left:7669;top:283;width:61;height:61" coordorigin="7670,283" coordsize="61,61" path="m7700,283l7670,343,7730,343,7700,283xe" filled="true" fillcolor="#ff7f0e" stroked="false">
              <v:path arrowok="t"/>
              <v:fill type="solid"/>
            </v:shape>
            <v:shape style="position:absolute;left:7669;top:283;width:61;height:61" coordorigin="7670,283" coordsize="61,61" path="m7700,283l7670,343,7730,343,7700,283xe" filled="false" stroked="true" strokeweight=".39pt" strokecolor="#ff7f0e">
              <v:path arrowok="t"/>
              <v:stroke dashstyle="solid"/>
            </v:shape>
            <v:line style="position:absolute" from="6854,386" to="9901,386" stroked="true" strokeweight=".39pt" strokecolor="#000000">
              <v:stroke dashstyle="shortdashdot"/>
            </v:line>
            <v:shape style="position:absolute;left:6826;top:385;width:28;height:2" coordorigin="6827,386" coordsize="28,0" path="m6854,386l6827,386e" filled="true" fillcolor="#000000" stroked="false">
              <v:path arrowok="t"/>
              <v:fill type="solid"/>
            </v:shape>
            <v:line style="position:absolute" from="6854,386" to="6827,386" stroked="true" strokeweight=".312pt" strokecolor="#000000">
              <v:stroke dashstyle="solid"/>
            </v:line>
            <v:shape style="position:absolute;left:7657;top:-2;width:86;height:86" coordorigin="7657,-2" coordsize="86,86" path="m7700,-2l7657,41,7700,83,7743,41,7700,-2xe" filled="true" fillcolor="#1f77b3" stroked="false">
              <v:path arrowok="t"/>
              <v:fill type="solid"/>
            </v:shape>
            <v:shape style="position:absolute;left:7657;top:-2;width:86;height:86" coordorigin="7657,-2" coordsize="86,86" path="m7700,83l7743,41,7700,-2,7657,41,7700,83xe" filled="false" stroked="true" strokeweight=".39pt" strokecolor="#1f77b3">
              <v:path arrowok="t"/>
              <v:stroke dashstyle="solid"/>
            </v:shape>
            <v:shape style="position:absolute;left:8334;top:35;width:86;height:86" coordorigin="8335,36" coordsize="86,86" path="m8377,36l8335,79,8377,121,8420,79,8377,36xe" filled="true" fillcolor="#1f77b3" stroked="false">
              <v:path arrowok="t"/>
              <v:fill type="solid"/>
            </v:shape>
            <v:shape style="position:absolute;left:8334;top:35;width:86;height:86" coordorigin="8335,36" coordsize="86,86" path="m8377,121l8420,79,8377,36,8335,79,8377,121xe" filled="false" stroked="true" strokeweight=".39pt" strokecolor="#1f77b3">
              <v:path arrowok="t"/>
              <v:stroke dashstyle="solid"/>
            </v:shape>
            <v:shape style="position:absolute;left:8347;top:124;width:61;height:61" coordorigin="8347,124" coordsize="61,61" path="m8377,124l8347,185,8408,185,8377,124xe" filled="true" fillcolor="#ff7f0e" stroked="false">
              <v:path arrowok="t"/>
              <v:fill type="solid"/>
            </v:shape>
            <v:shape style="position:absolute;left:8347;top:124;width:61;height:61" coordorigin="8347,124" coordsize="61,61" path="m8377,124l8347,185,8408,185,8377,124xe" filled="false" stroked="true" strokeweight=".39pt" strokecolor="#ff7f0e">
              <v:path arrowok="t"/>
              <v:stroke dashstyle="solid"/>
            </v:shape>
            <v:shape style="position:absolute;left:9012;top:42;width:86;height:86" coordorigin="9012,43" coordsize="86,86" path="m9055,43l9012,86,9055,128,9097,86,9055,43xe" filled="true" fillcolor="#1f77b3" stroked="false">
              <v:path arrowok="t"/>
              <v:fill type="solid"/>
            </v:shape>
            <v:shape style="position:absolute;left:9012;top:42;width:86;height:86" coordorigin="9012,43" coordsize="86,86" path="m9055,128l9097,86,9055,43,9012,86,9055,128xe" filled="false" stroked="true" strokeweight=".39pt" strokecolor="#1f77b3">
              <v:path arrowok="t"/>
              <v:stroke dashstyle="solid"/>
            </v:shape>
            <v:shape style="position:absolute;left:9024;top:96;width:61;height:61" coordorigin="9025,97" coordsize="61,61" path="m9055,97l9025,157,9085,157,9055,97xe" filled="true" fillcolor="#ff7f0e" stroked="false">
              <v:path arrowok="t"/>
              <v:fill type="solid"/>
            </v:shape>
            <v:shape style="position:absolute;left:9024;top:96;width:61;height:61" coordorigin="9025,97" coordsize="61,61" path="m9055,97l9025,157,9085,157,9055,97xe" filled="false" stroked="true" strokeweight=".39pt" strokecolor="#ff7f0e">
              <v:path arrowok="t"/>
              <v:stroke dashstyle="solid"/>
            </v:shape>
            <v:line style="position:absolute" from="6854,41" to="9901,41" stroked="true" strokeweight=".39pt" strokecolor="#000000">
              <v:stroke dashstyle="shortdashdot"/>
            </v:line>
            <v:shape style="position:absolute;left:6826;top:40;width:28;height:2" coordorigin="6827,41" coordsize="28,0" path="m6854,41l6827,41e" filled="true" fillcolor="#000000" stroked="false">
              <v:path arrowok="t"/>
              <v:fill type="solid"/>
            </v:shape>
            <v:line style="position:absolute" from="6854,41" to="6827,41" stroked="true" strokeweight=".312pt" strokecolor="#000000">
              <v:stroke dashstyle="solid"/>
            </v:line>
            <v:shape style="position:absolute;left:7022;top:37;width:2710;height:101" coordorigin="7023,37" coordsize="2710,101" path="m7023,37l7700,41,8377,79,9055,86,9732,137e" filled="false" stroked="true" strokeweight=".78pt" strokecolor="#000000">
              <v:path arrowok="t"/>
              <v:stroke dashstyle="solid"/>
            </v:shape>
            <v:shape style="position:absolute;left:7022;top:127;width:2710;height:1432" coordorigin="7023,127" coordsize="2710,1432" path="m7023,1559l7700,313,8377,155,9055,127,9732,134e" filled="false" stroked="true" strokeweight=".78pt" strokecolor="#ff0000">
              <v:path arrowok="t"/>
              <v:stroke dashstyle="shortdash"/>
            </v:shape>
            <v:shape style="position:absolute;left:6854;top:-72;width:3047;height:1730" coordorigin="6854,-71" coordsize="3047,1730" path="m6854,1659l6854,-71m9901,1659l9901,-71m6854,1659l9901,1659m6854,-71l9901,-71e" filled="false" stroked="true" strokeweight=".78pt" strokecolor="#000000">
              <v:path arrowok="t"/>
              <v:stroke dashstyle="solid"/>
            </v:shape>
            <v:shape style="position:absolute;left:8830;top:1221;width:1012;height:379" coordorigin="8831,1222" coordsize="1012,379" path="m9834,1222l8839,1222,8831,1229,8831,1592,8839,1600,8854,1600,9834,1600,9842,1592,9842,1229,9834,1222xe" filled="true" fillcolor="#ffffff" stroked="false">
              <v:path arrowok="t"/>
              <v:fill opacity="52428f" type="solid"/>
            </v:shape>
            <v:shape style="position:absolute;left:8830;top:1221;width:1012;height:379" coordorigin="8831,1222" coordsize="1012,379" path="m8854,1600l9819,1600,9834,1600,9842,1592,9842,1577,9842,1245,9842,1229,9834,1222,9819,1222,8854,1222,8839,1222,8831,1229,8831,1245,8831,1577,8831,1592,8839,1600,8854,1600xe" filled="false" stroked="true" strokeweight=".39pt" strokecolor="#cccccc">
              <v:path arrowok="t"/>
              <v:stroke dashstyle="solid"/>
            </v:shape>
            <v:line style="position:absolute" from="8878,1316" to="9112,1316" stroked="true" strokeweight=".78pt" strokecolor="#000000">
              <v:stroke dashstyle="solid"/>
            </v:line>
            <v:shape style="position:absolute;left:9194;top:1424;width:535;height:227" type="#_x0000_t202" filled="false" stroked="false">
              <v:textbox inset="0,0,0,0">
                <w:txbxContent>
                  <w:p>
                    <w:pPr>
                      <w:spacing w:line="128" w:lineRule="exact" w:before="0"/>
                      <w:ind w:left="11" w:right="-72" w:firstLine="0"/>
                      <w:jc w:val="left"/>
                      <w:rPr>
                        <w:rFonts w:ascii="Verdana"/>
                        <w:sz w:val="11"/>
                      </w:rPr>
                    </w:pPr>
                    <w:r>
                      <w:rPr>
                        <w:rFonts w:ascii="Verdana"/>
                        <w:w w:val="105"/>
                        <w:sz w:val="11"/>
                      </w:rPr>
                      <w:t>Corrupted</w:t>
                    </w:r>
                  </w:p>
                </w:txbxContent>
              </v:textbox>
              <w10:wrap type="none"/>
            </v:shape>
            <v:shape style="position:absolute;left:9736;top:1079;width:157;height:338" type="#_x0000_t202" filled="false" stroked="false">
              <v:textbox inset="0,0,0,0">
                <w:txbxContent>
                  <w:p>
                    <w:pPr>
                      <w:spacing w:line="240" w:lineRule="auto" w:before="6"/>
                      <w:rPr>
                        <w:sz w:val="14"/>
                      </w:rPr>
                    </w:pPr>
                  </w:p>
                  <w:p>
                    <w:pPr>
                      <w:spacing w:before="0"/>
                      <w:ind w:left="3" w:right="0" w:firstLine="0"/>
                      <w:jc w:val="center"/>
                      <w:rPr>
                        <w:rFonts w:ascii="Verdana"/>
                        <w:sz w:val="11"/>
                      </w:rPr>
                    </w:pPr>
                    <w:r>
                      <w:rPr>
                        <w:rFonts w:ascii="Verdana"/>
                        <w:w w:val="107"/>
                        <w:sz w:val="11"/>
                      </w:rPr>
                      <w:t>l</w:t>
                    </w:r>
                  </w:p>
                </w:txbxContent>
              </v:textbox>
              <w10:wrap type="none"/>
            </v:shape>
            <v:shape style="position:absolute;left:9190;top:1075;width:542;height:345" type="#_x0000_t202" filled="false" stroked="true" strokeweight=".39pt" strokecolor="#000000">
              <v:textbox inset="0,0,0,0">
                <w:txbxContent>
                  <w:p>
                    <w:pPr>
                      <w:spacing w:line="240" w:lineRule="auto" w:before="6"/>
                      <w:rPr>
                        <w:sz w:val="14"/>
                      </w:rPr>
                    </w:pPr>
                  </w:p>
                  <w:p>
                    <w:pPr>
                      <w:spacing w:before="0"/>
                      <w:ind w:left="11" w:right="-72" w:firstLine="0"/>
                      <w:jc w:val="left"/>
                      <w:rPr>
                        <w:rFonts w:ascii="Verdana"/>
                        <w:sz w:val="11"/>
                      </w:rPr>
                    </w:pPr>
                    <w:r>
                      <w:rPr>
                        <w:rFonts w:ascii="Verdana"/>
                        <w:w w:val="105"/>
                        <w:sz w:val="11"/>
                      </w:rPr>
                      <w:t>Ori gi</w:t>
                    </w:r>
                    <w:r>
                      <w:rPr>
                        <w:rFonts w:ascii="Verdana"/>
                        <w:spacing w:val="13"/>
                        <w:w w:val="105"/>
                        <w:sz w:val="11"/>
                      </w:rPr>
                      <w:t> </w:t>
                    </w:r>
                    <w:r>
                      <w:rPr>
                        <w:rFonts w:ascii="Verdana"/>
                        <w:spacing w:val="-10"/>
                        <w:w w:val="105"/>
                        <w:sz w:val="11"/>
                      </w:rPr>
                      <w:t>na</w:t>
                    </w:r>
                  </w:p>
                </w:txbxContent>
              </v:textbox>
              <v:stroke dashstyle="shortdashdot"/>
              <w10:wrap type="none"/>
            </v:shape>
            <v:shape style="position:absolute;left:8648;top:1075;width:542;height:345" type="#_x0000_t202" filled="false" stroked="true" strokeweight=".39pt" strokecolor="#000000">
              <v:textbox inset="0,0,0,0">
                <w:txbxContent>
                  <w:p>
                    <w:pPr>
                      <w:spacing w:line="240" w:lineRule="auto" w:before="2"/>
                      <w:rPr>
                        <w:sz w:val="15"/>
                      </w:rPr>
                    </w:pPr>
                  </w:p>
                  <w:p>
                    <w:pPr>
                      <w:tabs>
                        <w:tab w:pos="486" w:val="left" w:leader="none"/>
                      </w:tabs>
                      <w:spacing w:before="0"/>
                      <w:ind w:left="225" w:right="0" w:firstLine="0"/>
                      <w:jc w:val="left"/>
                      <w:rPr>
                        <w:sz w:val="11"/>
                      </w:rPr>
                    </w:pPr>
                    <w:r>
                      <w:rPr>
                        <w:w w:val="106"/>
                        <w:sz w:val="11"/>
                        <w:u w:val="dotted" w:color="FF0000"/>
                      </w:rPr>
                      <w:t> </w:t>
                    </w:r>
                    <w:r>
                      <w:rPr>
                        <w:sz w:val="11"/>
                        <w:u w:val="dotted" w:color="FF0000"/>
                      </w:rPr>
                      <w:tab/>
                    </w:r>
                  </w:p>
                </w:txbxContent>
              </v:textbox>
              <v:stroke dashstyle="shortdashdot"/>
              <w10:wrap type="none"/>
            </v:shape>
            <w10:wrap type="none"/>
          </v:group>
        </w:pict>
      </w:r>
      <w:bookmarkStart w:name="_bookmark10" w:id="12"/>
      <w:bookmarkEnd w:id="12"/>
      <w:r>
        <w:rPr/>
      </w:r>
      <w:r>
        <w:rPr>
          <w:rFonts w:ascii="Verdana"/>
          <w:w w:val="110"/>
          <w:sz w:val="7"/>
        </w:rPr>
        <w:t>0.9</w:t>
      </w:r>
    </w:p>
    <w:p>
      <w:pPr>
        <w:spacing w:after="0"/>
        <w:jc w:val="left"/>
        <w:rPr>
          <w:rFonts w:ascii="Verdana"/>
          <w:sz w:val="7"/>
        </w:rPr>
        <w:sectPr>
          <w:pgSz w:w="11910" w:h="16840"/>
          <w:pgMar w:header="0" w:footer="1127" w:top="1200" w:bottom="1320" w:left="1320" w:right="1240"/>
          <w:cols w:num="2" w:equalWidth="0">
            <w:col w:w="4311" w:space="329"/>
            <w:col w:w="4710"/>
          </w:cols>
        </w:sectPr>
      </w:pPr>
    </w:p>
    <w:p>
      <w:pPr>
        <w:spacing w:line="230" w:lineRule="auto" w:before="2"/>
        <w:ind w:left="715" w:right="-3" w:firstLine="0"/>
        <w:jc w:val="left"/>
        <w:rPr>
          <w:sz w:val="18"/>
        </w:rPr>
      </w:pPr>
      <w:r>
        <w:rPr/>
        <w:pict>
          <v:shape style="position:absolute;margin-left:82.747002pt;margin-top:1.199364pt;width:7.2pt;height:15.6pt;mso-position-horizontal-relative:page;mso-position-vertical-relative:paragraph;z-index:15760384" type="#_x0000_t202" filled="false" stroked="false">
            <v:textbox inset="0,0,0,0">
              <w:txbxContent>
                <w:p>
                  <w:pPr>
                    <w:spacing w:line="274" w:lineRule="exact" w:before="0"/>
                    <w:ind w:left="0" w:right="0" w:firstLine="0"/>
                    <w:jc w:val="left"/>
                    <w:rPr>
                      <w:rFonts w:ascii="Meiryo"/>
                      <w:i/>
                      <w:sz w:val="18"/>
                    </w:rPr>
                  </w:pPr>
                  <w:r>
                    <w:rPr>
                      <w:rFonts w:ascii="Meiryo"/>
                      <w:i/>
                      <w:w w:val="144"/>
                      <w:sz w:val="18"/>
                    </w:rPr>
                    <w:t>x</w:t>
                  </w:r>
                </w:p>
              </w:txbxContent>
            </v:textbox>
            <w10:wrap type="none"/>
          </v:shape>
        </w:pict>
      </w:r>
      <w:r>
        <w:rPr>
          <w:b/>
          <w:color w:val="FF0000"/>
          <w:sz w:val="18"/>
        </w:rPr>
        <w:t>these </w:t>
      </w:r>
      <w:r>
        <w:rPr>
          <w:b/>
          <w:color w:val="0000FF"/>
          <w:sz w:val="18"/>
        </w:rPr>
        <w:t>group </w:t>
      </w:r>
      <w:r>
        <w:rPr>
          <w:sz w:val="18"/>
        </w:rPr>
        <w:t>of people based on their income ceil- ings .</w:t>
      </w:r>
    </w:p>
    <w:p>
      <w:pPr>
        <w:tabs>
          <w:tab w:pos="1607" w:val="left" w:leader="none"/>
          <w:tab w:pos="1689" w:val="left" w:leader="none"/>
          <w:tab w:pos="2160" w:val="left" w:leader="none"/>
          <w:tab w:pos="2526" w:val="left" w:leader="none"/>
          <w:tab w:pos="3191" w:val="left" w:leader="none"/>
          <w:tab w:pos="3243" w:val="left" w:leader="none"/>
          <w:tab w:pos="3849" w:val="left" w:leader="none"/>
          <w:tab w:pos="3931" w:val="left" w:leader="none"/>
        </w:tabs>
        <w:spacing w:line="230" w:lineRule="auto" w:before="21"/>
        <w:ind w:left="964" w:right="175" w:hanging="91"/>
        <w:jc w:val="left"/>
        <w:rPr>
          <w:sz w:val="18"/>
        </w:rPr>
      </w:pPr>
      <w:r>
        <w:rPr>
          <w:sz w:val="18"/>
        </w:rPr>
        <w:t>burden</w:t>
        <w:tab/>
        <w:tab/>
        <w:t>of</w:t>
        <w:tab/>
      </w:r>
      <w:r>
        <w:rPr>
          <w:color w:val="FF0000"/>
          <w:sz w:val="18"/>
        </w:rPr>
        <w:t>this</w:t>
      </w:r>
      <w:r>
        <w:rPr>
          <w:color w:val="FF0000"/>
          <w:spacing w:val="-2"/>
          <w:sz w:val="18"/>
        </w:rPr>
        <w:t> </w:t>
      </w:r>
      <w:r>
        <w:rPr>
          <w:color w:val="FF0000"/>
          <w:sz w:val="18"/>
        </w:rPr>
        <w:t>(these)</w:t>
        <w:tab/>
      </w:r>
      <w:r>
        <w:rPr>
          <w:color w:val="0000FF"/>
          <w:sz w:val="18"/>
        </w:rPr>
        <w:t>group</w:t>
        <w:tab/>
        <w:tab/>
      </w:r>
      <w:r>
        <w:rPr>
          <w:sz w:val="18"/>
        </w:rPr>
        <w:t>of 0.01</w:t>
        <w:tab/>
        <w:t>0.09</w:t>
        <w:tab/>
        <w:tab/>
        <w:t>-</w:t>
        <w:tab/>
        <w:tab/>
        <w:t>0.41</w:t>
        <w:tab/>
      </w:r>
      <w:r>
        <w:rPr>
          <w:spacing w:val="-5"/>
          <w:sz w:val="18"/>
        </w:rPr>
        <w:t>0.02</w:t>
      </w:r>
    </w:p>
    <w:p>
      <w:pPr>
        <w:pStyle w:val="BodyText"/>
        <w:spacing w:before="11"/>
        <w:rPr>
          <w:sz w:val="6"/>
        </w:rPr>
      </w:pPr>
    </w:p>
    <w:p>
      <w:pPr>
        <w:pStyle w:val="BodyText"/>
        <w:spacing w:line="20" w:lineRule="exact"/>
        <w:ind w:left="209" w:right="-130"/>
        <w:rPr>
          <w:sz w:val="2"/>
        </w:rPr>
      </w:pPr>
      <w:r>
        <w:rPr>
          <w:sz w:val="2"/>
        </w:rPr>
        <w:pict>
          <v:group style="width:208.75pt;height:.550pt;mso-position-horizontal-relative:char;mso-position-vertical-relative:line" coordorigin="0,0" coordsize="4175,11">
            <v:line style="position:absolute" from="0,5" to="4175,5" stroked="true" strokeweight=".545pt" strokecolor="#000000">
              <v:stroke dashstyle="solid"/>
            </v:line>
          </v:group>
        </w:pict>
      </w:r>
      <w:r>
        <w:rPr>
          <w:sz w:val="2"/>
        </w:rPr>
      </w:r>
    </w:p>
    <w:p>
      <w:pPr>
        <w:spacing w:line="188" w:lineRule="exact" w:before="24"/>
        <w:ind w:left="715" w:right="0" w:firstLine="0"/>
        <w:jc w:val="left"/>
        <w:rPr>
          <w:sz w:val="18"/>
        </w:rPr>
      </w:pPr>
      <w:r>
        <w:rPr>
          <w:sz w:val="18"/>
        </w:rPr>
        <w:t>The inexpensive fuel cost and the sheer volume</w:t>
      </w:r>
    </w:p>
    <w:p>
      <w:pPr>
        <w:tabs>
          <w:tab w:pos="715" w:val="left" w:leader="none"/>
        </w:tabs>
        <w:spacing w:line="194" w:lineRule="auto" w:before="19"/>
        <w:ind w:left="709" w:right="38" w:hanging="375"/>
        <w:jc w:val="left"/>
        <w:rPr>
          <w:sz w:val="18"/>
        </w:rPr>
      </w:pPr>
      <w:r>
        <w:rPr>
          <w:rFonts w:ascii="Lucida Sans Unicode" w:hAnsi="Lucida Sans Unicode"/>
          <w:sz w:val="18"/>
        </w:rPr>
        <w:t>√</w:t>
        <w:tab/>
        <w:tab/>
      </w:r>
      <w:r>
        <w:rPr>
          <w:sz w:val="18"/>
        </w:rPr>
        <w:t>of energy produced by </w:t>
      </w:r>
      <w:r>
        <w:rPr>
          <w:b/>
          <w:color w:val="FF0000"/>
          <w:sz w:val="18"/>
        </w:rPr>
        <w:t>a </w:t>
      </w:r>
      <w:r>
        <w:rPr>
          <w:sz w:val="18"/>
        </w:rPr>
        <w:t>nuclear </w:t>
      </w:r>
      <w:r>
        <w:rPr>
          <w:b/>
          <w:color w:val="0000FF"/>
          <w:sz w:val="18"/>
        </w:rPr>
        <w:t>reactor </w:t>
      </w:r>
      <w:r>
        <w:rPr>
          <w:sz w:val="18"/>
        </w:rPr>
        <w:t>far </w:t>
      </w:r>
      <w:r>
        <w:rPr>
          <w:spacing w:val="-3"/>
          <w:sz w:val="18"/>
        </w:rPr>
        <w:t>out- </w:t>
      </w:r>
      <w:r>
        <w:rPr>
          <w:sz w:val="18"/>
        </w:rPr>
        <w:t>weighs the cost of research and development</w:t>
      </w:r>
      <w:r>
        <w:rPr>
          <w:spacing w:val="-17"/>
          <w:sz w:val="18"/>
        </w:rPr>
        <w:t> </w:t>
      </w:r>
      <w:r>
        <w:rPr>
          <w:sz w:val="18"/>
        </w:rPr>
        <w:t>.</w:t>
      </w:r>
    </w:p>
    <w:p>
      <w:pPr>
        <w:spacing w:line="194" w:lineRule="exact" w:before="0"/>
        <w:ind w:left="715" w:right="0" w:firstLine="0"/>
        <w:jc w:val="left"/>
        <w:rPr>
          <w:sz w:val="18"/>
        </w:rPr>
      </w:pPr>
      <w:r>
        <w:rPr>
          <w:sz w:val="18"/>
        </w:rPr>
        <w:t>The inexpensive fuel cost and the sheer volume of</w:t>
      </w:r>
    </w:p>
    <w:p>
      <w:pPr>
        <w:spacing w:before="33"/>
        <w:ind w:left="0" w:right="0" w:firstLine="0"/>
        <w:jc w:val="right"/>
        <w:rPr>
          <w:rFonts w:ascii="Verdana"/>
          <w:sz w:val="7"/>
        </w:rPr>
      </w:pPr>
      <w:r>
        <w:rPr/>
        <w:br w:type="column"/>
      </w:r>
      <w:r>
        <w:rPr>
          <w:rFonts w:ascii="Verdana"/>
          <w:w w:val="110"/>
          <w:sz w:val="7"/>
        </w:rPr>
        <w:t>0.8</w:t>
      </w:r>
    </w:p>
    <w:p>
      <w:pPr>
        <w:pStyle w:val="BodyText"/>
        <w:rPr>
          <w:rFonts w:ascii="Verdana"/>
          <w:sz w:val="8"/>
        </w:rPr>
      </w:pPr>
    </w:p>
    <w:p>
      <w:pPr>
        <w:pStyle w:val="BodyText"/>
        <w:rPr>
          <w:rFonts w:ascii="Verdana"/>
          <w:sz w:val="8"/>
        </w:rPr>
      </w:pPr>
    </w:p>
    <w:p>
      <w:pPr>
        <w:spacing w:before="65"/>
        <w:ind w:left="0" w:right="0" w:firstLine="0"/>
        <w:jc w:val="right"/>
        <w:rPr>
          <w:rFonts w:ascii="Verdana"/>
          <w:sz w:val="7"/>
        </w:rPr>
      </w:pPr>
      <w:r>
        <w:rPr/>
        <w:pict>
          <v:shape style="position:absolute;margin-left:325.541809pt;margin-top:2.431751pt;width:7.7pt;height:12.05pt;mso-position-horizontal-relative:page;mso-position-vertical-relative:paragraph;z-index:15759360" type="#_x0000_t202" filled="false" stroked="false">
            <v:textbox inset="0,0,0,0" style="layout-flow:vertical;mso-layout-flow-alt:bottom-to-top">
              <w:txbxContent>
                <w:p>
                  <w:pPr>
                    <w:spacing w:line="132" w:lineRule="exact" w:before="0"/>
                    <w:ind w:left="20" w:right="0" w:firstLine="0"/>
                    <w:jc w:val="left"/>
                    <w:rPr>
                      <w:rFonts w:ascii="Verdana"/>
                      <w:sz w:val="11"/>
                    </w:rPr>
                  </w:pPr>
                  <w:r>
                    <w:rPr>
                      <w:rFonts w:ascii="Verdana"/>
                      <w:w w:val="110"/>
                      <w:sz w:val="11"/>
                    </w:rPr>
                    <w:t>acc</w:t>
                  </w:r>
                </w:p>
              </w:txbxContent>
            </v:textbox>
            <w10:wrap type="none"/>
          </v:shape>
        </w:pict>
      </w:r>
      <w:r>
        <w:rPr>
          <w:rFonts w:ascii="Verdana"/>
          <w:w w:val="110"/>
          <w:sz w:val="7"/>
        </w:rPr>
        <w:t>0.7</w:t>
      </w:r>
    </w:p>
    <w:p>
      <w:pPr>
        <w:pStyle w:val="BodyText"/>
        <w:rPr>
          <w:rFonts w:ascii="Verdana"/>
          <w:sz w:val="8"/>
        </w:rPr>
      </w:pPr>
    </w:p>
    <w:p>
      <w:pPr>
        <w:pStyle w:val="BodyText"/>
        <w:rPr>
          <w:rFonts w:ascii="Verdana"/>
          <w:sz w:val="8"/>
        </w:rPr>
      </w:pPr>
    </w:p>
    <w:p>
      <w:pPr>
        <w:spacing w:before="66"/>
        <w:ind w:left="0" w:right="0" w:firstLine="0"/>
        <w:jc w:val="right"/>
        <w:rPr>
          <w:rFonts w:ascii="Verdana"/>
          <w:sz w:val="7"/>
        </w:rPr>
      </w:pPr>
      <w:r>
        <w:rPr>
          <w:rFonts w:ascii="Verdana"/>
          <w:w w:val="110"/>
          <w:sz w:val="7"/>
        </w:rPr>
        <w:t>0.6</w:t>
      </w:r>
    </w:p>
    <w:p>
      <w:pPr>
        <w:pStyle w:val="BodyText"/>
        <w:rPr>
          <w:rFonts w:ascii="Verdana"/>
          <w:sz w:val="8"/>
        </w:rPr>
      </w:pPr>
    </w:p>
    <w:p>
      <w:pPr>
        <w:pStyle w:val="BodyText"/>
        <w:rPr>
          <w:rFonts w:ascii="Verdana"/>
          <w:sz w:val="8"/>
        </w:rPr>
      </w:pPr>
    </w:p>
    <w:p>
      <w:pPr>
        <w:spacing w:before="65"/>
        <w:ind w:left="0" w:right="0" w:firstLine="0"/>
        <w:jc w:val="right"/>
        <w:rPr>
          <w:rFonts w:ascii="Verdana"/>
          <w:sz w:val="7"/>
        </w:rPr>
      </w:pPr>
      <w:r>
        <w:rPr>
          <w:rFonts w:ascii="Verdana"/>
          <w:w w:val="110"/>
          <w:sz w:val="7"/>
        </w:rPr>
        <w:t>0.5</w:t>
      </w:r>
    </w:p>
    <w:p>
      <w:pPr>
        <w:pStyle w:val="BodyText"/>
        <w:rPr>
          <w:rFonts w:ascii="Verdana"/>
          <w:sz w:val="8"/>
        </w:rPr>
      </w:pPr>
      <w:r>
        <w:rPr/>
        <w:br w:type="column"/>
      </w:r>
      <w:r>
        <w:rPr>
          <w:rFonts w:ascii="Verdana"/>
          <w:sz w:val="8"/>
        </w:rPr>
      </w: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rPr>
          <w:rFonts w:ascii="Verdana"/>
          <w:sz w:val="8"/>
        </w:rPr>
      </w:pPr>
    </w:p>
    <w:p>
      <w:pPr>
        <w:pStyle w:val="BodyText"/>
        <w:spacing w:before="5"/>
        <w:rPr>
          <w:rFonts w:ascii="Verdana"/>
          <w:sz w:val="10"/>
        </w:rPr>
      </w:pPr>
    </w:p>
    <w:p>
      <w:pPr>
        <w:tabs>
          <w:tab w:pos="541" w:val="left" w:leader="none"/>
          <w:tab w:pos="1083" w:val="left" w:leader="none"/>
          <w:tab w:pos="1625" w:val="left" w:leader="none"/>
          <w:tab w:pos="2167" w:val="left" w:leader="none"/>
          <w:tab w:pos="2709" w:val="left" w:leader="none"/>
        </w:tabs>
        <w:spacing w:before="0"/>
        <w:ind w:left="0" w:right="748" w:firstLine="0"/>
        <w:jc w:val="center"/>
        <w:rPr>
          <w:rFonts w:ascii="Verdana"/>
          <w:sz w:val="7"/>
        </w:rPr>
      </w:pPr>
      <w:r>
        <w:rPr>
          <w:rFonts w:ascii="Verdana"/>
          <w:w w:val="110"/>
          <w:sz w:val="7"/>
        </w:rPr>
        <w:t>0.0</w:t>
        <w:tab/>
        <w:t>0.2</w:t>
        <w:tab/>
        <w:t>0.4</w:t>
        <w:tab/>
        <w:t>0.6</w:t>
        <w:tab/>
        <w:t>0.8</w:t>
        <w:tab/>
        <w:t>1.0</w:t>
      </w:r>
    </w:p>
    <w:p>
      <w:pPr>
        <w:spacing w:before="11"/>
        <w:ind w:left="0" w:right="663" w:firstLine="0"/>
        <w:jc w:val="center"/>
        <w:rPr>
          <w:rFonts w:ascii="Verdana"/>
          <w:sz w:val="11"/>
        </w:rPr>
      </w:pPr>
      <w:r>
        <w:rPr>
          <w:rFonts w:ascii="Verdana"/>
          <w:w w:val="105"/>
          <w:sz w:val="11"/>
        </w:rPr>
        <w:t>proporti on</w:t>
      </w:r>
    </w:p>
    <w:p>
      <w:pPr>
        <w:spacing w:after="0"/>
        <w:jc w:val="center"/>
        <w:rPr>
          <w:rFonts w:ascii="Verdana"/>
          <w:sz w:val="11"/>
        </w:rPr>
        <w:sectPr>
          <w:type w:val="continuous"/>
          <w:pgSz w:w="11910" w:h="16840"/>
          <w:pgMar w:top="1180" w:bottom="280" w:left="1320" w:right="1240"/>
          <w:cols w:num="3" w:equalWidth="0">
            <w:col w:w="4341" w:space="680"/>
            <w:col w:w="459" w:space="39"/>
            <w:col w:w="3831"/>
          </w:cols>
        </w:sectPr>
      </w:pPr>
    </w:p>
    <w:p>
      <w:pPr>
        <w:tabs>
          <w:tab w:pos="1712" w:val="left" w:leader="none"/>
          <w:tab w:pos="2228" w:val="left" w:leader="none"/>
          <w:tab w:pos="2930" w:val="left" w:leader="none"/>
          <w:tab w:pos="3697" w:val="left" w:leader="none"/>
        </w:tabs>
        <w:spacing w:line="242" w:lineRule="auto" w:before="4"/>
        <w:ind w:left="709" w:right="259" w:firstLine="6"/>
        <w:jc w:val="left"/>
        <w:rPr>
          <w:sz w:val="18"/>
        </w:rPr>
      </w:pPr>
      <w:r>
        <w:rPr/>
        <w:pict>
          <v:shape style="position:absolute;margin-left:82.747002pt;margin-top:1.635437pt;width:7.2pt;height:15.6pt;mso-position-horizontal-relative:page;mso-position-vertical-relative:paragraph;z-index:15760896" type="#_x0000_t202" filled="false" stroked="false">
            <v:textbox inset="0,0,0,0">
              <w:txbxContent>
                <w:p>
                  <w:pPr>
                    <w:spacing w:line="274" w:lineRule="exact" w:before="0"/>
                    <w:ind w:left="0" w:right="0" w:firstLine="0"/>
                    <w:jc w:val="left"/>
                    <w:rPr>
                      <w:rFonts w:ascii="Meiryo"/>
                      <w:i/>
                      <w:sz w:val="18"/>
                    </w:rPr>
                  </w:pPr>
                  <w:r>
                    <w:rPr>
                      <w:rFonts w:ascii="Meiryo"/>
                      <w:i/>
                      <w:w w:val="144"/>
                      <w:sz w:val="18"/>
                    </w:rPr>
                    <w:t>x</w:t>
                  </w:r>
                </w:p>
              </w:txbxContent>
            </v:textbox>
            <w10:wrap type="none"/>
          </v:shape>
        </w:pict>
      </w:r>
      <w:r>
        <w:rPr>
          <w:sz w:val="18"/>
        </w:rPr>
        <w:t>energy produced by </w:t>
      </w:r>
      <w:r>
        <w:rPr>
          <w:b/>
          <w:color w:val="FF0000"/>
          <w:sz w:val="18"/>
        </w:rPr>
        <w:t>the </w:t>
      </w:r>
      <w:r>
        <w:rPr>
          <w:sz w:val="18"/>
        </w:rPr>
        <w:t>nuclear </w:t>
      </w:r>
      <w:r>
        <w:rPr>
          <w:b/>
          <w:color w:val="0000FF"/>
          <w:sz w:val="18"/>
        </w:rPr>
        <w:t>reactor </w:t>
      </w:r>
      <w:r>
        <w:rPr>
          <w:sz w:val="18"/>
        </w:rPr>
        <w:t>far </w:t>
      </w:r>
      <w:r>
        <w:rPr>
          <w:spacing w:val="-3"/>
          <w:sz w:val="18"/>
        </w:rPr>
        <w:t>out- </w:t>
      </w:r>
      <w:r>
        <w:rPr>
          <w:sz w:val="18"/>
        </w:rPr>
        <w:t>weighs the cost of research and development . produced</w:t>
        <w:tab/>
        <w:t>by</w:t>
        <w:tab/>
      </w:r>
      <w:r>
        <w:rPr>
          <w:color w:val="FF0000"/>
          <w:sz w:val="18"/>
        </w:rPr>
        <w:t>a</w:t>
      </w:r>
      <w:r>
        <w:rPr>
          <w:color w:val="FF0000"/>
          <w:spacing w:val="-2"/>
          <w:sz w:val="18"/>
        </w:rPr>
        <w:t> </w:t>
      </w:r>
      <w:r>
        <w:rPr>
          <w:color w:val="FF0000"/>
          <w:sz w:val="18"/>
        </w:rPr>
        <w:t>(the)</w:t>
        <w:tab/>
      </w:r>
      <w:r>
        <w:rPr>
          <w:sz w:val="18"/>
        </w:rPr>
        <w:t>nuclear</w:t>
        <w:tab/>
      </w:r>
      <w:r>
        <w:rPr>
          <w:color w:val="0000FF"/>
          <w:sz w:val="18"/>
        </w:rPr>
        <w:t>reactor</w:t>
      </w:r>
    </w:p>
    <w:p>
      <w:pPr>
        <w:tabs>
          <w:tab w:pos="1693" w:val="left" w:leader="none"/>
          <w:tab w:pos="2507" w:val="left" w:leader="none"/>
          <w:tab w:pos="3115" w:val="left" w:leader="none"/>
          <w:tab w:pos="3866" w:val="left" w:leader="none"/>
        </w:tabs>
        <w:spacing w:line="198" w:lineRule="exact" w:before="0"/>
        <w:ind w:left="963" w:right="0" w:firstLine="0"/>
        <w:jc w:val="left"/>
        <w:rPr>
          <w:sz w:val="18"/>
        </w:rPr>
      </w:pPr>
      <w:r>
        <w:rPr>
          <w:sz w:val="18"/>
        </w:rPr>
        <w:t>0.05</w:t>
        <w:tab/>
        <w:t>-0.02</w:t>
        <w:tab/>
        <w:t>-</w:t>
        <w:tab/>
        <w:t>0.31</w:t>
        <w:tab/>
        <w:t>0.42</w:t>
      </w:r>
    </w:p>
    <w:p>
      <w:pPr>
        <w:pStyle w:val="BodyText"/>
        <w:rPr>
          <w:sz w:val="5"/>
        </w:rPr>
      </w:pPr>
    </w:p>
    <w:p>
      <w:pPr>
        <w:pStyle w:val="BodyText"/>
        <w:spacing w:line="25" w:lineRule="exact"/>
        <w:ind w:left="203"/>
        <w:rPr>
          <w:sz w:val="2"/>
        </w:rPr>
      </w:pPr>
      <w:r>
        <w:rPr>
          <w:position w:val="0"/>
          <w:sz w:val="2"/>
        </w:rPr>
        <w:pict>
          <v:group style="width:209pt;height:1.3pt;mso-position-horizontal-relative:char;mso-position-vertical-relative:line" coordorigin="0,0" coordsize="4180,26">
            <v:line style="position:absolute" from="0,9" to="4179,9" stroked="true" strokeweight=".873pt" strokecolor="#000000">
              <v:stroke dashstyle="solid"/>
            </v:line>
            <v:line style="position:absolute" from="0,21" to="4179,21" stroked="true" strokeweight=".398pt" strokecolor="#000000">
              <v:stroke dashstyle="solid"/>
            </v:line>
          </v:group>
        </w:pict>
      </w:r>
      <w:r>
        <w:rPr>
          <w:position w:val="0"/>
          <w:sz w:val="2"/>
        </w:rPr>
      </w:r>
    </w:p>
    <w:p>
      <w:pPr>
        <w:pStyle w:val="BodyText"/>
        <w:spacing w:before="5"/>
        <w:rPr>
          <w:sz w:val="24"/>
        </w:rPr>
      </w:pPr>
    </w:p>
    <w:p>
      <w:pPr>
        <w:spacing w:line="247" w:lineRule="auto" w:before="0"/>
        <w:ind w:left="120" w:right="41" w:hanging="7"/>
        <w:jc w:val="both"/>
        <w:rPr>
          <w:sz w:val="20"/>
        </w:rPr>
      </w:pPr>
      <w:r>
        <w:rPr>
          <w:spacing w:val="-4"/>
          <w:sz w:val="20"/>
        </w:rPr>
        <w:t>Table </w:t>
      </w:r>
      <w:r>
        <w:rPr>
          <w:sz w:val="20"/>
        </w:rPr>
        <w:t>5: Examples with </w:t>
      </w:r>
      <w:r>
        <w:rPr>
          <w:rFonts w:ascii="Courier New"/>
          <w:sz w:val="20"/>
        </w:rPr>
        <w:t>ArtOrDet</w:t>
      </w:r>
      <w:r>
        <w:rPr>
          <w:sz w:val="20"/>
        </w:rPr>
        <w:t>. </w:t>
      </w:r>
      <w:r>
        <w:rPr>
          <w:spacing w:val="-8"/>
          <w:sz w:val="20"/>
        </w:rPr>
        <w:t>We </w:t>
      </w:r>
      <w:r>
        <w:rPr>
          <w:sz w:val="20"/>
        </w:rPr>
        <w:t>show the</w:t>
      </w:r>
      <w:r>
        <w:rPr>
          <w:spacing w:val="-35"/>
          <w:sz w:val="20"/>
        </w:rPr>
        <w:t> </w:t>
      </w:r>
      <w:r>
        <w:rPr>
          <w:spacing w:val="-4"/>
          <w:sz w:val="20"/>
        </w:rPr>
        <w:t>min- </w:t>
      </w:r>
      <w:r>
        <w:rPr>
          <w:sz w:val="20"/>
        </w:rPr>
        <w:t>imal edit pairs and the likelihood decrease of each </w:t>
      </w:r>
      <w:r>
        <w:rPr>
          <w:spacing w:val="-4"/>
          <w:sz w:val="20"/>
        </w:rPr>
        <w:t>to- </w:t>
      </w:r>
      <w:r>
        <w:rPr>
          <w:sz w:val="20"/>
        </w:rPr>
        <w:t>ken</w:t>
      </w:r>
      <w:r>
        <w:rPr>
          <w:spacing w:val="-8"/>
          <w:sz w:val="20"/>
        </w:rPr>
        <w:t> </w:t>
      </w:r>
      <w:r>
        <w:rPr>
          <w:sz w:val="20"/>
        </w:rPr>
        <w:t>within</w:t>
      </w:r>
      <w:r>
        <w:rPr>
          <w:spacing w:val="-8"/>
          <w:sz w:val="20"/>
        </w:rPr>
        <w:t> </w:t>
      </w:r>
      <w:r>
        <w:rPr>
          <w:sz w:val="20"/>
        </w:rPr>
        <w:t>two</w:t>
      </w:r>
      <w:r>
        <w:rPr>
          <w:spacing w:val="-7"/>
          <w:sz w:val="20"/>
        </w:rPr>
        <w:t> </w:t>
      </w:r>
      <w:r>
        <w:rPr>
          <w:sz w:val="20"/>
        </w:rPr>
        <w:t>tokens</w:t>
      </w:r>
      <w:r>
        <w:rPr>
          <w:spacing w:val="-9"/>
          <w:sz w:val="20"/>
        </w:rPr>
        <w:t> </w:t>
      </w:r>
      <w:r>
        <w:rPr>
          <w:sz w:val="20"/>
        </w:rPr>
        <w:t>away</w:t>
      </w:r>
      <w:r>
        <w:rPr>
          <w:spacing w:val="-7"/>
          <w:sz w:val="20"/>
        </w:rPr>
        <w:t> </w:t>
      </w:r>
      <w:r>
        <w:rPr>
          <w:sz w:val="20"/>
        </w:rPr>
        <w:t>from</w:t>
      </w:r>
      <w:r>
        <w:rPr>
          <w:spacing w:val="-7"/>
          <w:sz w:val="20"/>
        </w:rPr>
        <w:t> </w:t>
      </w:r>
      <w:r>
        <w:rPr>
          <w:sz w:val="20"/>
        </w:rPr>
        <w:t>the</w:t>
      </w:r>
      <w:r>
        <w:rPr>
          <w:spacing w:val="-9"/>
          <w:sz w:val="20"/>
        </w:rPr>
        <w:t> </w:t>
      </w:r>
      <w:r>
        <w:rPr>
          <w:sz w:val="20"/>
        </w:rPr>
        <w:t>errors.</w:t>
      </w:r>
      <w:r>
        <w:rPr>
          <w:spacing w:val="7"/>
          <w:sz w:val="20"/>
        </w:rPr>
        <w:t> </w:t>
      </w:r>
      <w:r>
        <w:rPr>
          <w:sz w:val="20"/>
        </w:rPr>
        <w:t>Wrong</w:t>
      </w:r>
      <w:r>
        <w:rPr>
          <w:spacing w:val="-7"/>
          <w:sz w:val="20"/>
        </w:rPr>
        <w:t> </w:t>
      </w:r>
      <w:r>
        <w:rPr>
          <w:spacing w:val="-6"/>
          <w:sz w:val="20"/>
        </w:rPr>
        <w:t>de- </w:t>
      </w:r>
      <w:r>
        <w:rPr>
          <w:sz w:val="20"/>
        </w:rPr>
        <w:t>terminers and their corrections are marked in red. The heads in determiner-noun dependencies are marked in blue. As shown in the table, the heads in </w:t>
      </w:r>
      <w:r>
        <w:rPr>
          <w:spacing w:val="-3"/>
          <w:sz w:val="20"/>
        </w:rPr>
        <w:t>determiner- </w:t>
      </w:r>
      <w:r>
        <w:rPr>
          <w:sz w:val="20"/>
        </w:rPr>
        <w:t>noun dependencies get the largest likelihood</w:t>
      </w:r>
      <w:r>
        <w:rPr>
          <w:spacing w:val="-23"/>
          <w:sz w:val="20"/>
        </w:rPr>
        <w:t> </w:t>
      </w:r>
      <w:r>
        <w:rPr>
          <w:sz w:val="20"/>
        </w:rPr>
        <w:t>decrease.</w:t>
      </w:r>
    </w:p>
    <w:p>
      <w:pPr>
        <w:pStyle w:val="BodyText"/>
        <w:rPr>
          <w:sz w:val="24"/>
        </w:rPr>
      </w:pPr>
    </w:p>
    <w:p>
      <w:pPr>
        <w:pStyle w:val="BodyText"/>
        <w:spacing w:line="254" w:lineRule="auto" w:before="198"/>
        <w:ind w:left="112" w:right="38" w:firstLine="7"/>
        <w:jc w:val="both"/>
      </w:pPr>
      <w:r>
        <w:rPr/>
        <w:t>in</w:t>
      </w:r>
      <w:r>
        <w:rPr>
          <w:spacing w:val="-19"/>
        </w:rPr>
        <w:t> </w:t>
      </w:r>
      <w:r>
        <w:rPr/>
        <w:t>the</w:t>
      </w:r>
      <w:r>
        <w:rPr>
          <w:spacing w:val="-18"/>
        </w:rPr>
        <w:t> </w:t>
      </w:r>
      <w:r>
        <w:rPr/>
        <w:t>presence</w:t>
      </w:r>
      <w:r>
        <w:rPr>
          <w:spacing w:val="-18"/>
        </w:rPr>
        <w:t> </w:t>
      </w:r>
      <w:r>
        <w:rPr/>
        <w:t>of</w:t>
      </w:r>
      <w:r>
        <w:rPr>
          <w:spacing w:val="-18"/>
        </w:rPr>
        <w:t> </w:t>
      </w:r>
      <w:r>
        <w:rPr/>
        <w:t>errors.</w:t>
      </w:r>
      <w:r>
        <w:rPr>
          <w:spacing w:val="-6"/>
        </w:rPr>
        <w:t> </w:t>
      </w:r>
      <w:r>
        <w:rPr/>
        <w:t>Given</w:t>
      </w:r>
      <w:r>
        <w:rPr>
          <w:spacing w:val="-18"/>
        </w:rPr>
        <w:t> </w:t>
      </w:r>
      <w:r>
        <w:rPr/>
        <w:t>the</w:t>
      </w:r>
      <w:r>
        <w:rPr>
          <w:spacing w:val="-19"/>
        </w:rPr>
        <w:t> </w:t>
      </w:r>
      <w:r>
        <w:rPr/>
        <w:t>fact</w:t>
      </w:r>
      <w:r>
        <w:rPr>
          <w:spacing w:val="-18"/>
        </w:rPr>
        <w:t> </w:t>
      </w:r>
      <w:r>
        <w:rPr/>
        <w:t>that</w:t>
      </w:r>
      <w:r>
        <w:rPr>
          <w:spacing w:val="-18"/>
        </w:rPr>
        <w:t> </w:t>
      </w:r>
      <w:r>
        <w:rPr/>
        <w:t>certain dependencies</w:t>
      </w:r>
      <w:r>
        <w:rPr>
          <w:spacing w:val="-14"/>
        </w:rPr>
        <w:t> </w:t>
      </w:r>
      <w:r>
        <w:rPr/>
        <w:t>between</w:t>
      </w:r>
      <w:r>
        <w:rPr>
          <w:spacing w:val="-13"/>
        </w:rPr>
        <w:t> </w:t>
      </w:r>
      <w:r>
        <w:rPr/>
        <w:t>tokens</w:t>
      </w:r>
      <w:r>
        <w:rPr>
          <w:spacing w:val="-14"/>
        </w:rPr>
        <w:t> </w:t>
      </w:r>
      <w:r>
        <w:rPr/>
        <w:t>such</w:t>
      </w:r>
      <w:r>
        <w:rPr>
          <w:spacing w:val="-13"/>
        </w:rPr>
        <w:t> </w:t>
      </w:r>
      <w:r>
        <w:rPr/>
        <w:t>as</w:t>
      </w:r>
      <w:r>
        <w:rPr>
          <w:spacing w:val="-14"/>
        </w:rPr>
        <w:t> </w:t>
      </w:r>
      <w:r>
        <w:rPr/>
        <w:t>subject-verb and determiner-noun dependencies are accurately modeled by </w:t>
      </w:r>
      <w:r>
        <w:rPr>
          <w:spacing w:val="-4"/>
        </w:rPr>
        <w:t>BERT </w:t>
      </w:r>
      <w:r>
        <w:rPr/>
        <w:t>as demonstrated in prior work (</w:t>
      </w:r>
      <w:hyperlink w:history="true" w:anchor="_bookmark27">
        <w:r>
          <w:rPr>
            <w:color w:val="00007F"/>
          </w:rPr>
          <w:t>Jawahar</w:t>
        </w:r>
        <w:r>
          <w:rPr>
            <w:color w:val="00007F"/>
            <w:spacing w:val="-16"/>
          </w:rPr>
          <w:t> </w:t>
        </w:r>
        <w:r>
          <w:rPr>
            <w:color w:val="00007F"/>
          </w:rPr>
          <w:t>et</w:t>
        </w:r>
        <w:r>
          <w:rPr>
            <w:color w:val="00007F"/>
            <w:spacing w:val="-16"/>
          </w:rPr>
          <w:t> </w:t>
        </w:r>
        <w:r>
          <w:rPr>
            <w:color w:val="00007F"/>
          </w:rPr>
          <w:t>al.</w:t>
        </w:r>
      </w:hyperlink>
      <w:r>
        <w:rPr/>
        <w:t>,</w:t>
      </w:r>
      <w:r>
        <w:rPr>
          <w:spacing w:val="-15"/>
        </w:rPr>
        <w:t> </w:t>
      </w:r>
      <w:hyperlink w:history="true" w:anchor="_bookmark27">
        <w:r>
          <w:rPr>
            <w:color w:val="00007F"/>
          </w:rPr>
          <w:t>2019</w:t>
        </w:r>
      </w:hyperlink>
      <w:r>
        <w:rPr/>
        <w:t>),</w:t>
      </w:r>
      <w:r>
        <w:rPr>
          <w:spacing w:val="-16"/>
        </w:rPr>
        <w:t> </w:t>
      </w:r>
      <w:r>
        <w:rPr/>
        <w:t>we</w:t>
      </w:r>
      <w:r>
        <w:rPr>
          <w:spacing w:val="-15"/>
        </w:rPr>
        <w:t> </w:t>
      </w:r>
      <w:r>
        <w:rPr/>
        <w:t>suspect</w:t>
      </w:r>
      <w:r>
        <w:rPr>
          <w:spacing w:val="-16"/>
        </w:rPr>
        <w:t> </w:t>
      </w:r>
      <w:r>
        <w:rPr/>
        <w:t>that</w:t>
      </w:r>
      <w:r>
        <w:rPr>
          <w:spacing w:val="-16"/>
        </w:rPr>
        <w:t> </w:t>
      </w:r>
      <w:r>
        <w:rPr/>
        <w:t>the</w:t>
      </w:r>
      <w:r>
        <w:rPr>
          <w:spacing w:val="-15"/>
        </w:rPr>
        <w:t> </w:t>
      </w:r>
      <w:r>
        <w:rPr/>
        <w:t>presence of an error token will mostly affect its neighbor- ing</w:t>
      </w:r>
      <w:r>
        <w:rPr>
          <w:spacing w:val="-9"/>
        </w:rPr>
        <w:t> </w:t>
      </w:r>
      <w:r>
        <w:rPr/>
        <w:t>tokens</w:t>
      </w:r>
      <w:r>
        <w:rPr>
          <w:spacing w:val="-9"/>
        </w:rPr>
        <w:t> </w:t>
      </w:r>
      <w:r>
        <w:rPr/>
        <w:t>(both</w:t>
      </w:r>
      <w:r>
        <w:rPr>
          <w:spacing w:val="-9"/>
        </w:rPr>
        <w:t> </w:t>
      </w:r>
      <w:r>
        <w:rPr/>
        <w:t>in</w:t>
      </w:r>
      <w:r>
        <w:rPr>
          <w:spacing w:val="-8"/>
        </w:rPr>
        <w:t> </w:t>
      </w:r>
      <w:r>
        <w:rPr/>
        <w:t>terms</w:t>
      </w:r>
      <w:r>
        <w:rPr>
          <w:spacing w:val="-9"/>
        </w:rPr>
        <w:t> </w:t>
      </w:r>
      <w:r>
        <w:rPr/>
        <w:t>of</w:t>
      </w:r>
      <w:r>
        <w:rPr>
          <w:spacing w:val="-9"/>
        </w:rPr>
        <w:t> </w:t>
      </w:r>
      <w:r>
        <w:rPr/>
        <w:t>syntactic</w:t>
      </w:r>
      <w:r>
        <w:rPr>
          <w:spacing w:val="-8"/>
        </w:rPr>
        <w:t> </w:t>
      </w:r>
      <w:r>
        <w:rPr/>
        <w:t>and</w:t>
      </w:r>
      <w:r>
        <w:rPr>
          <w:spacing w:val="-9"/>
        </w:rPr>
        <w:t> </w:t>
      </w:r>
      <w:r>
        <w:rPr/>
        <w:t>physical neighbors).</w:t>
      </w:r>
      <w:r>
        <w:rPr>
          <w:spacing w:val="-5"/>
        </w:rPr>
        <w:t> </w:t>
      </w:r>
      <w:r>
        <w:rPr/>
        <w:t>This</w:t>
      </w:r>
      <w:r>
        <w:rPr>
          <w:spacing w:val="-15"/>
        </w:rPr>
        <w:t> </w:t>
      </w:r>
      <w:r>
        <w:rPr/>
        <w:t>is</w:t>
      </w:r>
      <w:r>
        <w:rPr>
          <w:spacing w:val="-15"/>
        </w:rPr>
        <w:t> </w:t>
      </w:r>
      <w:r>
        <w:rPr/>
        <w:t>consistent</w:t>
      </w:r>
      <w:r>
        <w:rPr>
          <w:spacing w:val="-15"/>
        </w:rPr>
        <w:t> </w:t>
      </w:r>
      <w:r>
        <w:rPr/>
        <w:t>with</w:t>
      </w:r>
      <w:r>
        <w:rPr>
          <w:spacing w:val="-15"/>
        </w:rPr>
        <w:t> </w:t>
      </w:r>
      <w:r>
        <w:rPr/>
        <w:t>our</w:t>
      </w:r>
      <w:r>
        <w:rPr>
          <w:spacing w:val="-15"/>
        </w:rPr>
        <w:t> </w:t>
      </w:r>
      <w:r>
        <w:rPr/>
        <w:t>observation in Fig </w:t>
      </w:r>
      <w:hyperlink w:history="true" w:anchor="_bookmark8">
        <w:r>
          <w:rPr>
            <w:color w:val="00007F"/>
          </w:rPr>
          <w:t>4 </w:t>
        </w:r>
      </w:hyperlink>
      <w:r>
        <w:rPr/>
        <w:t>that in the case of </w:t>
      </w:r>
      <w:r>
        <w:rPr>
          <w:rFonts w:ascii="Courier New"/>
        </w:rPr>
        <w:t>SVA </w:t>
      </w:r>
      <w:r>
        <w:rPr/>
        <w:t>where a subject is mostly the preceding token of a verb (although agreement</w:t>
      </w:r>
      <w:r>
        <w:rPr>
          <w:spacing w:val="-15"/>
        </w:rPr>
        <w:t> </w:t>
      </w:r>
      <w:r>
        <w:rPr/>
        <w:t>attractors</w:t>
      </w:r>
      <w:r>
        <w:rPr>
          <w:spacing w:val="-14"/>
        </w:rPr>
        <w:t> </w:t>
      </w:r>
      <w:r>
        <w:rPr/>
        <w:t>can</w:t>
      </w:r>
      <w:r>
        <w:rPr>
          <w:spacing w:val="-14"/>
        </w:rPr>
        <w:t> </w:t>
      </w:r>
      <w:r>
        <w:rPr/>
        <w:t>exist</w:t>
      </w:r>
      <w:r>
        <w:rPr>
          <w:spacing w:val="-14"/>
        </w:rPr>
        <w:t> </w:t>
      </w:r>
      <w:r>
        <w:rPr/>
        <w:t>between</w:t>
      </w:r>
      <w:r>
        <w:rPr>
          <w:spacing w:val="-15"/>
        </w:rPr>
        <w:t> </w:t>
      </w:r>
      <w:r>
        <w:rPr/>
        <w:t>subject</w:t>
      </w:r>
      <w:r>
        <w:rPr>
          <w:spacing w:val="-14"/>
        </w:rPr>
        <w:t> </w:t>
      </w:r>
      <w:r>
        <w:rPr/>
        <w:t>and verb), the proceeding tokens of error positions get the</w:t>
      </w:r>
      <w:r>
        <w:rPr>
          <w:spacing w:val="-16"/>
        </w:rPr>
        <w:t> </w:t>
      </w:r>
      <w:r>
        <w:rPr/>
        <w:t>largest</w:t>
      </w:r>
      <w:r>
        <w:rPr>
          <w:spacing w:val="-15"/>
        </w:rPr>
        <w:t> </w:t>
      </w:r>
      <w:r>
        <w:rPr/>
        <w:t>likelihood</w:t>
      </w:r>
      <w:r>
        <w:rPr>
          <w:spacing w:val="-15"/>
        </w:rPr>
        <w:t> </w:t>
      </w:r>
      <w:r>
        <w:rPr/>
        <w:t>decreases</w:t>
      </w:r>
      <w:r>
        <w:rPr>
          <w:spacing w:val="-16"/>
        </w:rPr>
        <w:t> </w:t>
      </w:r>
      <w:r>
        <w:rPr/>
        <w:t>overall.</w:t>
      </w:r>
      <w:r>
        <w:rPr>
          <w:spacing w:val="-5"/>
        </w:rPr>
        <w:t> </w:t>
      </w:r>
      <w:r>
        <w:rPr/>
        <w:t>In</w:t>
      </w:r>
      <w:r>
        <w:rPr>
          <w:spacing w:val="-16"/>
        </w:rPr>
        <w:t> </w:t>
      </w:r>
      <w:r>
        <w:rPr/>
        <w:t>the</w:t>
      </w:r>
      <w:r>
        <w:rPr>
          <w:spacing w:val="-15"/>
        </w:rPr>
        <w:t> </w:t>
      </w:r>
      <w:r>
        <w:rPr/>
        <w:t>case of</w:t>
      </w:r>
      <w:r>
        <w:rPr>
          <w:spacing w:val="-18"/>
        </w:rPr>
        <w:t> </w:t>
      </w:r>
      <w:r>
        <w:rPr>
          <w:rFonts w:ascii="Courier New"/>
        </w:rPr>
        <w:t>ArtOrDet</w:t>
      </w:r>
      <w:r>
        <w:rPr>
          <w:rFonts w:ascii="Courier New"/>
          <w:spacing w:val="-94"/>
        </w:rPr>
        <w:t> </w:t>
      </w:r>
      <w:r>
        <w:rPr/>
        <w:t>where</w:t>
      </w:r>
      <w:r>
        <w:rPr>
          <w:spacing w:val="-18"/>
        </w:rPr>
        <w:t> </w:t>
      </w:r>
      <w:r>
        <w:rPr/>
        <w:t>an</w:t>
      </w:r>
      <w:r>
        <w:rPr>
          <w:spacing w:val="-17"/>
        </w:rPr>
        <w:t> </w:t>
      </w:r>
      <w:r>
        <w:rPr/>
        <w:t>article</w:t>
      </w:r>
      <w:r>
        <w:rPr>
          <w:spacing w:val="-17"/>
        </w:rPr>
        <w:t> </w:t>
      </w:r>
      <w:r>
        <w:rPr/>
        <w:t>or</w:t>
      </w:r>
      <w:r>
        <w:rPr>
          <w:spacing w:val="-18"/>
        </w:rPr>
        <w:t> </w:t>
      </w:r>
      <w:r>
        <w:rPr/>
        <w:t>a</w:t>
      </w:r>
      <w:r>
        <w:rPr>
          <w:spacing w:val="-17"/>
        </w:rPr>
        <w:t> </w:t>
      </w:r>
      <w:r>
        <w:rPr/>
        <w:t>determiner</w:t>
      </w:r>
      <w:r>
        <w:rPr>
          <w:spacing w:val="-17"/>
        </w:rPr>
        <w:t> </w:t>
      </w:r>
      <w:r>
        <w:rPr/>
        <w:t>can be an indicator and a dependent of the subsequent noun, predicting the next tokens of error positions becomes much harder. </w:t>
      </w:r>
      <w:r>
        <w:rPr>
          <w:spacing w:val="-9"/>
        </w:rPr>
        <w:t>We </w:t>
      </w:r>
      <w:r>
        <w:rPr/>
        <w:t>provide two running examples with </w:t>
      </w:r>
      <w:r>
        <w:rPr>
          <w:rFonts w:ascii="Courier New"/>
        </w:rPr>
        <w:t>ArtOrDet </w:t>
      </w:r>
      <w:r>
        <w:rPr/>
        <w:t>in </w:t>
      </w:r>
      <w:r>
        <w:rPr>
          <w:spacing w:val="-4"/>
        </w:rPr>
        <w:t>Table </w:t>
      </w:r>
      <w:hyperlink w:history="true" w:anchor="_bookmark9">
        <w:r>
          <w:rPr>
            <w:color w:val="00007F"/>
          </w:rPr>
          <w:t>5 </w:t>
        </w:r>
      </w:hyperlink>
      <w:r>
        <w:rPr/>
        <w:t>to further illustrate this</w:t>
      </w:r>
      <w:r>
        <w:rPr>
          <w:spacing w:val="-3"/>
        </w:rPr>
        <w:t> </w:t>
      </w:r>
      <w:r>
        <w:rPr/>
        <w:t>point.</w:t>
      </w:r>
    </w:p>
    <w:p>
      <w:pPr>
        <w:pStyle w:val="BodyText"/>
        <w:spacing w:before="7"/>
      </w:pPr>
    </w:p>
    <w:p>
      <w:pPr>
        <w:pStyle w:val="Heading1"/>
        <w:numPr>
          <w:ilvl w:val="0"/>
          <w:numId w:val="4"/>
        </w:numPr>
        <w:tabs>
          <w:tab w:pos="478" w:val="left" w:leader="none"/>
          <w:tab w:pos="479" w:val="left" w:leader="none"/>
        </w:tabs>
        <w:spacing w:line="240" w:lineRule="auto" w:before="0" w:after="0"/>
        <w:ind w:left="478" w:right="0" w:hanging="359"/>
        <w:jc w:val="left"/>
      </w:pPr>
      <w:r>
        <w:rPr/>
        <w:t>Adversarial</w:t>
      </w:r>
      <w:r>
        <w:rPr>
          <w:spacing w:val="-2"/>
        </w:rPr>
        <w:t> </w:t>
      </w:r>
      <w:r>
        <w:rPr>
          <w:spacing w:val="-3"/>
        </w:rPr>
        <w:t>Training</w:t>
      </w:r>
    </w:p>
    <w:p>
      <w:pPr>
        <w:pStyle w:val="BodyText"/>
        <w:spacing w:line="256" w:lineRule="auto" w:before="215"/>
        <w:ind w:left="120" w:right="38"/>
        <w:jc w:val="both"/>
      </w:pPr>
      <w:r>
        <w:rPr/>
        <w:t>Finally, we explore a data augmentation method based on the proposed grammatical error </w:t>
      </w:r>
      <w:r>
        <w:rPr>
          <w:spacing w:val="-3"/>
        </w:rPr>
        <w:t>simula- </w:t>
      </w:r>
      <w:r>
        <w:rPr/>
        <w:t>tions. </w:t>
      </w:r>
      <w:r>
        <w:rPr>
          <w:spacing w:val="-9"/>
        </w:rPr>
        <w:t>We </w:t>
      </w:r>
      <w:r>
        <w:rPr/>
        <w:t>apply the greedy search algorithm to introduce</w:t>
      </w:r>
      <w:r>
        <w:rPr>
          <w:spacing w:val="-7"/>
        </w:rPr>
        <w:t> </w:t>
      </w:r>
      <w:r>
        <w:rPr/>
        <w:t>grammatical</w:t>
      </w:r>
      <w:r>
        <w:rPr>
          <w:spacing w:val="-7"/>
        </w:rPr>
        <w:t> </w:t>
      </w:r>
      <w:r>
        <w:rPr/>
        <w:t>errors</w:t>
      </w:r>
      <w:r>
        <w:rPr>
          <w:spacing w:val="-7"/>
        </w:rPr>
        <w:t> </w:t>
      </w:r>
      <w:r>
        <w:rPr/>
        <w:t>to</w:t>
      </w:r>
      <w:r>
        <w:rPr>
          <w:spacing w:val="-7"/>
        </w:rPr>
        <w:t> </w:t>
      </w:r>
      <w:r>
        <w:rPr/>
        <w:t>the</w:t>
      </w:r>
      <w:r>
        <w:rPr>
          <w:spacing w:val="-7"/>
        </w:rPr>
        <w:t> </w:t>
      </w:r>
      <w:r>
        <w:rPr/>
        <w:t>training</w:t>
      </w:r>
      <w:r>
        <w:rPr>
          <w:spacing w:val="-7"/>
        </w:rPr>
        <w:t> </w:t>
      </w:r>
      <w:r>
        <w:rPr>
          <w:spacing w:val="-4"/>
        </w:rPr>
        <w:t>exam- </w:t>
      </w:r>
      <w:r>
        <w:rPr/>
        <w:t>ples of a target task and retrain the model on the combination of original examples and the </w:t>
      </w:r>
      <w:r>
        <w:rPr>
          <w:spacing w:val="-4"/>
        </w:rPr>
        <w:t>gener- </w:t>
      </w:r>
      <w:r>
        <w:rPr/>
        <w:t>ated examples. </w:t>
      </w:r>
      <w:r>
        <w:rPr>
          <w:spacing w:val="-9"/>
        </w:rPr>
        <w:t>We </w:t>
      </w:r>
      <w:r>
        <w:rPr/>
        <w:t>take the MRPC (</w:t>
      </w:r>
      <w:hyperlink w:history="true" w:anchor="_bookmark25">
        <w:r>
          <w:rPr>
            <w:color w:val="00007F"/>
          </w:rPr>
          <w:t>Dolan and</w:t>
        </w:r>
      </w:hyperlink>
      <w:r>
        <w:rPr>
          <w:color w:val="00007F"/>
        </w:rPr>
        <w:t> </w:t>
      </w:r>
      <w:hyperlink w:history="true" w:anchor="_bookmark25">
        <w:r>
          <w:rPr>
            <w:color w:val="00007F"/>
          </w:rPr>
          <w:t>Brockett</w:t>
        </w:r>
      </w:hyperlink>
      <w:r>
        <w:rPr/>
        <w:t>, </w:t>
      </w:r>
      <w:hyperlink w:history="true" w:anchor="_bookmark25">
        <w:r>
          <w:rPr>
            <w:color w:val="00007F"/>
          </w:rPr>
          <w:t>2005</w:t>
        </w:r>
      </w:hyperlink>
      <w:r>
        <w:rPr/>
        <w:t>) dataset as an example to </w:t>
      </w:r>
      <w:r>
        <w:rPr>
          <w:spacing w:val="-3"/>
        </w:rPr>
        <w:t>demon- </w:t>
      </w:r>
      <w:r>
        <w:rPr/>
        <w:t>strate the results. </w:t>
      </w:r>
      <w:r>
        <w:rPr>
          <w:spacing w:val="-9"/>
        </w:rPr>
        <w:t>We </w:t>
      </w:r>
      <w:r>
        <w:rPr/>
        <w:t>augment the training set</w:t>
      </w:r>
      <w:r>
        <w:rPr>
          <w:spacing w:val="24"/>
        </w:rPr>
        <w:t> </w:t>
      </w:r>
      <w:r>
        <w:rPr/>
        <w:t>of</w:t>
      </w:r>
    </w:p>
    <w:p>
      <w:pPr>
        <w:spacing w:line="249" w:lineRule="auto" w:before="39"/>
        <w:ind w:left="112" w:right="119" w:firstLine="0"/>
        <w:jc w:val="both"/>
        <w:rPr>
          <w:sz w:val="20"/>
        </w:rPr>
      </w:pPr>
      <w:r>
        <w:rPr/>
        <w:br w:type="column"/>
      </w:r>
      <w:r>
        <w:rPr>
          <w:sz w:val="20"/>
        </w:rPr>
        <w:t>Figure 5: Results of a data augmentation defense. The proportions indicate the amount of adversarial </w:t>
      </w:r>
      <w:r>
        <w:rPr>
          <w:spacing w:val="-4"/>
          <w:sz w:val="20"/>
        </w:rPr>
        <w:t>exam- </w:t>
      </w:r>
      <w:r>
        <w:rPr>
          <w:sz w:val="20"/>
        </w:rPr>
        <w:t>ples</w:t>
      </w:r>
      <w:r>
        <w:rPr>
          <w:spacing w:val="-6"/>
          <w:sz w:val="20"/>
        </w:rPr>
        <w:t> </w:t>
      </w:r>
      <w:r>
        <w:rPr>
          <w:sz w:val="20"/>
        </w:rPr>
        <w:t>augmented</w:t>
      </w:r>
      <w:r>
        <w:rPr>
          <w:spacing w:val="-6"/>
          <w:sz w:val="20"/>
        </w:rPr>
        <w:t> </w:t>
      </w:r>
      <w:r>
        <w:rPr>
          <w:sz w:val="20"/>
        </w:rPr>
        <w:t>to</w:t>
      </w:r>
      <w:r>
        <w:rPr>
          <w:spacing w:val="-5"/>
          <w:sz w:val="20"/>
        </w:rPr>
        <w:t> </w:t>
      </w:r>
      <w:r>
        <w:rPr>
          <w:sz w:val="20"/>
        </w:rPr>
        <w:t>the</w:t>
      </w:r>
      <w:r>
        <w:rPr>
          <w:spacing w:val="-6"/>
          <w:sz w:val="20"/>
        </w:rPr>
        <w:t> </w:t>
      </w:r>
      <w:r>
        <w:rPr>
          <w:sz w:val="20"/>
        </w:rPr>
        <w:t>training</w:t>
      </w:r>
      <w:r>
        <w:rPr>
          <w:spacing w:val="-5"/>
          <w:sz w:val="20"/>
        </w:rPr>
        <w:t> </w:t>
      </w:r>
      <w:r>
        <w:rPr>
          <w:sz w:val="20"/>
        </w:rPr>
        <w:t>set</w:t>
      </w:r>
      <w:r>
        <w:rPr>
          <w:spacing w:val="-6"/>
          <w:sz w:val="20"/>
        </w:rPr>
        <w:t> </w:t>
      </w:r>
      <w:r>
        <w:rPr>
          <w:sz w:val="20"/>
        </w:rPr>
        <w:t>compared</w:t>
      </w:r>
      <w:r>
        <w:rPr>
          <w:spacing w:val="-6"/>
          <w:sz w:val="20"/>
        </w:rPr>
        <w:t> </w:t>
      </w:r>
      <w:r>
        <w:rPr>
          <w:sz w:val="20"/>
        </w:rPr>
        <w:t>to</w:t>
      </w:r>
      <w:r>
        <w:rPr>
          <w:spacing w:val="-5"/>
          <w:sz w:val="20"/>
        </w:rPr>
        <w:t> </w:t>
      </w:r>
      <w:r>
        <w:rPr>
          <w:sz w:val="20"/>
        </w:rPr>
        <w:t>original amount.</w:t>
      </w:r>
      <w:r>
        <w:rPr>
          <w:spacing w:val="7"/>
          <w:sz w:val="20"/>
        </w:rPr>
        <w:t> </w:t>
      </w:r>
      <w:r>
        <w:rPr>
          <w:sz w:val="20"/>
        </w:rPr>
        <w:t>The</w:t>
      </w:r>
      <w:r>
        <w:rPr>
          <w:spacing w:val="-7"/>
          <w:sz w:val="20"/>
        </w:rPr>
        <w:t> </w:t>
      </w:r>
      <w:r>
        <w:rPr>
          <w:sz w:val="20"/>
        </w:rPr>
        <w:t>dash</w:t>
      </w:r>
      <w:r>
        <w:rPr>
          <w:spacing w:val="-7"/>
          <w:sz w:val="20"/>
        </w:rPr>
        <w:t> </w:t>
      </w:r>
      <w:r>
        <w:rPr>
          <w:sz w:val="20"/>
        </w:rPr>
        <w:t>and</w:t>
      </w:r>
      <w:r>
        <w:rPr>
          <w:spacing w:val="-6"/>
          <w:sz w:val="20"/>
        </w:rPr>
        <w:t> </w:t>
      </w:r>
      <w:r>
        <w:rPr>
          <w:sz w:val="20"/>
        </w:rPr>
        <w:t>solid</w:t>
      </w:r>
      <w:r>
        <w:rPr>
          <w:spacing w:val="-7"/>
          <w:sz w:val="20"/>
        </w:rPr>
        <w:t> </w:t>
      </w:r>
      <w:r>
        <w:rPr>
          <w:sz w:val="20"/>
        </w:rPr>
        <w:t>lines</w:t>
      </w:r>
      <w:r>
        <w:rPr>
          <w:spacing w:val="-7"/>
          <w:sz w:val="20"/>
        </w:rPr>
        <w:t> </w:t>
      </w:r>
      <w:r>
        <w:rPr>
          <w:sz w:val="20"/>
        </w:rPr>
        <w:t>show</w:t>
      </w:r>
      <w:r>
        <w:rPr>
          <w:spacing w:val="-6"/>
          <w:sz w:val="20"/>
        </w:rPr>
        <w:t> </w:t>
      </w:r>
      <w:r>
        <w:rPr>
          <w:sz w:val="20"/>
        </w:rPr>
        <w:t>the</w:t>
      </w:r>
      <w:r>
        <w:rPr>
          <w:spacing w:val="-8"/>
          <w:sz w:val="20"/>
        </w:rPr>
        <w:t> </w:t>
      </w:r>
      <w:r>
        <w:rPr>
          <w:sz w:val="20"/>
        </w:rPr>
        <w:t>accuracy</w:t>
      </w:r>
      <w:r>
        <w:rPr>
          <w:spacing w:val="-6"/>
          <w:sz w:val="20"/>
        </w:rPr>
        <w:t> </w:t>
      </w:r>
      <w:r>
        <w:rPr>
          <w:sz w:val="20"/>
        </w:rPr>
        <w:t>on corrupted and original development set with different proportions</w:t>
      </w:r>
      <w:r>
        <w:rPr>
          <w:spacing w:val="-2"/>
          <w:sz w:val="20"/>
        </w:rPr>
        <w:t> </w:t>
      </w:r>
      <w:r>
        <w:rPr>
          <w:sz w:val="20"/>
        </w:rPr>
        <w:t>respectively.</w:t>
      </w:r>
    </w:p>
    <w:p>
      <w:pPr>
        <w:pStyle w:val="BodyText"/>
        <w:rPr>
          <w:sz w:val="24"/>
        </w:rPr>
      </w:pPr>
    </w:p>
    <w:p>
      <w:pPr>
        <w:pStyle w:val="BodyText"/>
        <w:spacing w:line="256" w:lineRule="auto" w:before="209"/>
        <w:ind w:left="112" w:right="116"/>
        <w:jc w:val="both"/>
      </w:pPr>
      <w:r>
        <w:rPr/>
        <w:t>MRPC</w:t>
      </w:r>
      <w:r>
        <w:rPr>
          <w:spacing w:val="-23"/>
        </w:rPr>
        <w:t> </w:t>
      </w:r>
      <w:r>
        <w:rPr/>
        <w:t>with</w:t>
      </w:r>
      <w:r>
        <w:rPr>
          <w:spacing w:val="-22"/>
        </w:rPr>
        <w:t> </w:t>
      </w:r>
      <w:r>
        <w:rPr/>
        <w:t>different</w:t>
      </w:r>
      <w:r>
        <w:rPr>
          <w:spacing w:val="-22"/>
        </w:rPr>
        <w:t> </w:t>
      </w:r>
      <w:r>
        <w:rPr/>
        <w:t>proportions</w:t>
      </w:r>
      <w:r>
        <w:rPr>
          <w:spacing w:val="-22"/>
        </w:rPr>
        <w:t> </w:t>
      </w:r>
      <w:r>
        <w:rPr/>
        <w:t>of</w:t>
      </w:r>
      <w:r>
        <w:rPr>
          <w:spacing w:val="-22"/>
        </w:rPr>
        <w:t> </w:t>
      </w:r>
      <w:r>
        <w:rPr/>
        <w:t>adversarial</w:t>
      </w:r>
      <w:r>
        <w:rPr>
          <w:spacing w:val="-23"/>
        </w:rPr>
        <w:t> </w:t>
      </w:r>
      <w:r>
        <w:rPr/>
        <w:t>ex- amples,</w:t>
      </w:r>
      <w:r>
        <w:rPr>
          <w:spacing w:val="-17"/>
        </w:rPr>
        <w:t> </w:t>
      </w:r>
      <w:r>
        <w:rPr/>
        <w:t>ﬁne-tune</w:t>
      </w:r>
      <w:r>
        <w:rPr>
          <w:spacing w:val="-16"/>
        </w:rPr>
        <w:t> </w:t>
      </w:r>
      <w:r>
        <w:rPr>
          <w:spacing w:val="-4"/>
        </w:rPr>
        <w:t>BERT</w:t>
      </w:r>
      <w:r>
        <w:rPr>
          <w:spacing w:val="-17"/>
        </w:rPr>
        <w:t> </w:t>
      </w:r>
      <w:r>
        <w:rPr/>
        <w:t>on</w:t>
      </w:r>
      <w:r>
        <w:rPr>
          <w:spacing w:val="-16"/>
        </w:rPr>
        <w:t> </w:t>
      </w:r>
      <w:r>
        <w:rPr/>
        <w:t>the</w:t>
      </w:r>
      <w:r>
        <w:rPr>
          <w:spacing w:val="-17"/>
        </w:rPr>
        <w:t> </w:t>
      </w:r>
      <w:r>
        <w:rPr/>
        <w:t>augmented</w:t>
      </w:r>
      <w:r>
        <w:rPr>
          <w:spacing w:val="-16"/>
        </w:rPr>
        <w:t> </w:t>
      </w:r>
      <w:r>
        <w:rPr/>
        <w:t>training set</w:t>
      </w:r>
      <w:r>
        <w:rPr>
          <w:spacing w:val="-7"/>
        </w:rPr>
        <w:t> </w:t>
      </w:r>
      <w:r>
        <w:rPr/>
        <w:t>and</w:t>
      </w:r>
      <w:r>
        <w:rPr>
          <w:spacing w:val="-7"/>
        </w:rPr>
        <w:t> </w:t>
      </w:r>
      <w:r>
        <w:rPr/>
        <w:t>then</w:t>
      </w:r>
      <w:r>
        <w:rPr>
          <w:spacing w:val="-6"/>
        </w:rPr>
        <w:t> </w:t>
      </w:r>
      <w:r>
        <w:rPr/>
        <w:t>evaluate</w:t>
      </w:r>
      <w:r>
        <w:rPr>
          <w:spacing w:val="-7"/>
        </w:rPr>
        <w:t> </w:t>
      </w:r>
      <w:r>
        <w:rPr/>
        <w:t>on</w:t>
      </w:r>
      <w:r>
        <w:rPr>
          <w:spacing w:val="-7"/>
        </w:rPr>
        <w:t> </w:t>
      </w:r>
      <w:r>
        <w:rPr/>
        <w:t>both</w:t>
      </w:r>
      <w:r>
        <w:rPr>
          <w:spacing w:val="-6"/>
        </w:rPr>
        <w:t> </w:t>
      </w:r>
      <w:r>
        <w:rPr/>
        <w:t>the</w:t>
      </w:r>
      <w:r>
        <w:rPr>
          <w:spacing w:val="-7"/>
        </w:rPr>
        <w:t> </w:t>
      </w:r>
      <w:r>
        <w:rPr/>
        <w:t>original</w:t>
      </w:r>
      <w:r>
        <w:rPr>
          <w:spacing w:val="-6"/>
        </w:rPr>
        <w:t> </w:t>
      </w:r>
      <w:r>
        <w:rPr/>
        <w:t>develop- ment set and the corrupted development</w:t>
      </w:r>
      <w:r>
        <w:rPr>
          <w:spacing w:val="-20"/>
        </w:rPr>
        <w:t> </w:t>
      </w:r>
      <w:r>
        <w:rPr/>
        <w:t>set.</w:t>
      </w:r>
    </w:p>
    <w:p>
      <w:pPr>
        <w:pStyle w:val="BodyText"/>
        <w:spacing w:line="256" w:lineRule="auto" w:before="28"/>
        <w:ind w:left="112" w:right="116" w:firstLine="218"/>
        <w:jc w:val="both"/>
      </w:pPr>
      <w:r>
        <w:rPr/>
        <w:t>Results are shown in Figure </w:t>
      </w:r>
      <w:hyperlink w:history="true" w:anchor="_bookmark10">
        <w:r>
          <w:rPr>
            <w:color w:val="00007F"/>
          </w:rPr>
          <w:t>5</w:t>
        </w:r>
      </w:hyperlink>
      <w:r>
        <w:rPr/>
        <w:t>. we ﬁnd that by adding a small number of adversarial examples, the accuracy is recovered from 46% to 82%. As the</w:t>
      </w:r>
      <w:r>
        <w:rPr>
          <w:spacing w:val="-10"/>
        </w:rPr>
        <w:t> </w:t>
      </w:r>
      <w:r>
        <w:rPr/>
        <w:t>proportion</w:t>
      </w:r>
      <w:r>
        <w:rPr>
          <w:spacing w:val="-9"/>
        </w:rPr>
        <w:t> </w:t>
      </w:r>
      <w:r>
        <w:rPr/>
        <w:t>of</w:t>
      </w:r>
      <w:r>
        <w:rPr>
          <w:spacing w:val="-10"/>
        </w:rPr>
        <w:t> </w:t>
      </w:r>
      <w:r>
        <w:rPr/>
        <w:t>augmented</w:t>
      </w:r>
      <w:r>
        <w:rPr>
          <w:spacing w:val="-9"/>
        </w:rPr>
        <w:t> </w:t>
      </w:r>
      <w:r>
        <w:rPr/>
        <w:t>adversarial</w:t>
      </w:r>
      <w:r>
        <w:rPr>
          <w:spacing w:val="-10"/>
        </w:rPr>
        <w:t> </w:t>
      </w:r>
      <w:r>
        <w:rPr/>
        <w:t>examples increases,</w:t>
      </w:r>
      <w:r>
        <w:rPr>
          <w:spacing w:val="-21"/>
        </w:rPr>
        <w:t> </w:t>
      </w:r>
      <w:r>
        <w:rPr/>
        <w:t>the</w:t>
      </w:r>
      <w:r>
        <w:rPr>
          <w:spacing w:val="-21"/>
        </w:rPr>
        <w:t> </w:t>
      </w:r>
      <w:r>
        <w:rPr/>
        <w:t>accuracy</w:t>
      </w:r>
      <w:r>
        <w:rPr>
          <w:spacing w:val="-20"/>
        </w:rPr>
        <w:t> </w:t>
      </w:r>
      <w:r>
        <w:rPr/>
        <w:t>continues</w:t>
      </w:r>
      <w:r>
        <w:rPr>
          <w:spacing w:val="-21"/>
        </w:rPr>
        <w:t> </w:t>
      </w:r>
      <w:r>
        <w:rPr/>
        <w:t>to</w:t>
      </w:r>
      <w:r>
        <w:rPr>
          <w:spacing w:val="-21"/>
        </w:rPr>
        <w:t> </w:t>
      </w:r>
      <w:r>
        <w:rPr/>
        <w:t>increase</w:t>
      </w:r>
      <w:r>
        <w:rPr>
          <w:spacing w:val="-21"/>
        </w:rPr>
        <w:t> </w:t>
      </w:r>
      <w:r>
        <w:rPr/>
        <w:t>on</w:t>
      </w:r>
      <w:r>
        <w:rPr>
          <w:spacing w:val="-21"/>
        </w:rPr>
        <w:t> </w:t>
      </w:r>
      <w:r>
        <w:rPr/>
        <w:t>the corrupted</w:t>
      </w:r>
      <w:r>
        <w:rPr>
          <w:spacing w:val="-7"/>
        </w:rPr>
        <w:t> </w:t>
      </w:r>
      <w:r>
        <w:rPr/>
        <w:t>set,</w:t>
      </w:r>
      <w:r>
        <w:rPr>
          <w:spacing w:val="-7"/>
        </w:rPr>
        <w:t> </w:t>
      </w:r>
      <w:r>
        <w:rPr/>
        <w:t>with</w:t>
      </w:r>
      <w:r>
        <w:rPr>
          <w:spacing w:val="-7"/>
        </w:rPr>
        <w:t> </w:t>
      </w:r>
      <w:r>
        <w:rPr/>
        <w:t>negligible</w:t>
      </w:r>
      <w:r>
        <w:rPr>
          <w:spacing w:val="-7"/>
        </w:rPr>
        <w:t> </w:t>
      </w:r>
      <w:r>
        <w:rPr/>
        <w:t>changes</w:t>
      </w:r>
      <w:r>
        <w:rPr>
          <w:spacing w:val="-7"/>
        </w:rPr>
        <w:t> </w:t>
      </w:r>
      <w:r>
        <w:rPr/>
        <w:t>to</w:t>
      </w:r>
      <w:r>
        <w:rPr>
          <w:spacing w:val="-7"/>
        </w:rPr>
        <w:t> </w:t>
      </w:r>
      <w:r>
        <w:rPr/>
        <w:t>the</w:t>
      </w:r>
      <w:r>
        <w:rPr>
          <w:spacing w:val="-6"/>
        </w:rPr>
        <w:t> </w:t>
      </w:r>
      <w:r>
        <w:rPr/>
        <w:t>origi- nal</w:t>
      </w:r>
      <w:r>
        <w:rPr>
          <w:spacing w:val="-27"/>
        </w:rPr>
        <w:t> </w:t>
      </w:r>
      <w:r>
        <w:rPr/>
        <w:t>validation</w:t>
      </w:r>
      <w:r>
        <w:rPr>
          <w:spacing w:val="-27"/>
        </w:rPr>
        <w:t> </w:t>
      </w:r>
      <w:r>
        <w:rPr>
          <w:spacing w:val="-3"/>
        </w:rPr>
        <w:t>accuracy.</w:t>
      </w:r>
      <w:r>
        <w:rPr>
          <w:spacing w:val="-14"/>
        </w:rPr>
        <w:t> </w:t>
      </w:r>
      <w:r>
        <w:rPr/>
        <w:t>This</w:t>
      </w:r>
      <w:r>
        <w:rPr>
          <w:spacing w:val="-26"/>
        </w:rPr>
        <w:t> </w:t>
      </w:r>
      <w:r>
        <w:rPr/>
        <w:t>fact</w:t>
      </w:r>
      <w:r>
        <w:rPr>
          <w:spacing w:val="-27"/>
        </w:rPr>
        <w:t> </w:t>
      </w:r>
      <w:r>
        <w:rPr/>
        <w:t>also</w:t>
      </w:r>
      <w:r>
        <w:rPr>
          <w:spacing w:val="-27"/>
        </w:rPr>
        <w:t> </w:t>
      </w:r>
      <w:r>
        <w:rPr/>
        <w:t>demonstrates that</w:t>
      </w:r>
      <w:r>
        <w:rPr>
          <w:spacing w:val="-17"/>
        </w:rPr>
        <w:t> </w:t>
      </w:r>
      <w:r>
        <w:rPr/>
        <w:t>our</w:t>
      </w:r>
      <w:r>
        <w:rPr>
          <w:spacing w:val="-16"/>
        </w:rPr>
        <w:t> </w:t>
      </w:r>
      <w:r>
        <w:rPr/>
        <w:t>simulated</w:t>
      </w:r>
      <w:r>
        <w:rPr>
          <w:spacing w:val="-16"/>
        </w:rPr>
        <w:t> </w:t>
      </w:r>
      <w:r>
        <w:rPr/>
        <w:t>examples</w:t>
      </w:r>
      <w:r>
        <w:rPr>
          <w:spacing w:val="-16"/>
        </w:rPr>
        <w:t> </w:t>
      </w:r>
      <w:r>
        <w:rPr/>
        <w:t>are</w:t>
      </w:r>
      <w:r>
        <w:rPr>
          <w:spacing w:val="-16"/>
        </w:rPr>
        <w:t> </w:t>
      </w:r>
      <w:r>
        <w:rPr/>
        <w:t>potentially</w:t>
      </w:r>
      <w:r>
        <w:rPr>
          <w:spacing w:val="-16"/>
        </w:rPr>
        <w:t> </w:t>
      </w:r>
      <w:r>
        <w:rPr/>
        <w:t>helpful for reducing the effect of grammatical</w:t>
      </w:r>
      <w:r>
        <w:rPr>
          <w:spacing w:val="-21"/>
        </w:rPr>
        <w:t> </w:t>
      </w:r>
      <w:r>
        <w:rPr/>
        <w:t>errors.</w:t>
      </w:r>
    </w:p>
    <w:p>
      <w:pPr>
        <w:pStyle w:val="BodyText"/>
        <w:spacing w:before="6"/>
        <w:rPr>
          <w:sz w:val="24"/>
        </w:rPr>
      </w:pPr>
    </w:p>
    <w:p>
      <w:pPr>
        <w:pStyle w:val="Heading1"/>
        <w:numPr>
          <w:ilvl w:val="0"/>
          <w:numId w:val="4"/>
        </w:numPr>
        <w:tabs>
          <w:tab w:pos="471" w:val="left" w:leader="none"/>
          <w:tab w:pos="472" w:val="left" w:leader="none"/>
        </w:tabs>
        <w:spacing w:line="240" w:lineRule="auto" w:before="0" w:after="0"/>
        <w:ind w:left="471" w:right="0" w:hanging="360"/>
        <w:jc w:val="left"/>
      </w:pPr>
      <w:r>
        <w:rPr/>
        <w:t>Conclusion</w:t>
      </w:r>
    </w:p>
    <w:p>
      <w:pPr>
        <w:pStyle w:val="BodyText"/>
        <w:spacing w:line="256" w:lineRule="auto" w:before="228"/>
        <w:ind w:left="112" w:right="116"/>
        <w:jc w:val="both"/>
      </w:pPr>
      <w:r>
        <w:rPr/>
        <w:t>In this paper,  we  conducted  a  thorough  study to evaluate the robustness of language encoders against grammatical errors. </w:t>
      </w:r>
      <w:r>
        <w:rPr>
          <w:spacing w:val="-9"/>
        </w:rPr>
        <w:t>We </w:t>
      </w:r>
      <w:r>
        <w:rPr/>
        <w:t>proposed a novel method</w:t>
      </w:r>
      <w:r>
        <w:rPr>
          <w:spacing w:val="-22"/>
        </w:rPr>
        <w:t> </w:t>
      </w:r>
      <w:r>
        <w:rPr/>
        <w:t>to</w:t>
      </w:r>
      <w:r>
        <w:rPr>
          <w:spacing w:val="-22"/>
        </w:rPr>
        <w:t> </w:t>
      </w:r>
      <w:r>
        <w:rPr/>
        <w:t>simulating</w:t>
      </w:r>
      <w:r>
        <w:rPr>
          <w:spacing w:val="-22"/>
        </w:rPr>
        <w:t> </w:t>
      </w:r>
      <w:r>
        <w:rPr/>
        <w:t>grammatical</w:t>
      </w:r>
      <w:r>
        <w:rPr>
          <w:spacing w:val="-22"/>
        </w:rPr>
        <w:t> </w:t>
      </w:r>
      <w:r>
        <w:rPr/>
        <w:t>errors</w:t>
      </w:r>
      <w:r>
        <w:rPr>
          <w:spacing w:val="-22"/>
        </w:rPr>
        <w:t> </w:t>
      </w:r>
      <w:r>
        <w:rPr/>
        <w:t>and</w:t>
      </w:r>
      <w:r>
        <w:rPr>
          <w:spacing w:val="-22"/>
        </w:rPr>
        <w:t> </w:t>
      </w:r>
      <w:r>
        <w:rPr>
          <w:spacing w:val="-3"/>
        </w:rPr>
        <w:t>facili- </w:t>
      </w:r>
      <w:r>
        <w:rPr/>
        <w:t>tating</w:t>
      </w:r>
      <w:r>
        <w:rPr>
          <w:spacing w:val="-24"/>
        </w:rPr>
        <w:t> </w:t>
      </w:r>
      <w:r>
        <w:rPr/>
        <w:t>our</w:t>
      </w:r>
      <w:r>
        <w:rPr>
          <w:spacing w:val="-24"/>
        </w:rPr>
        <w:t> </w:t>
      </w:r>
      <w:r>
        <w:rPr/>
        <w:t>evaluations.</w:t>
      </w:r>
      <w:r>
        <w:rPr>
          <w:spacing w:val="-12"/>
        </w:rPr>
        <w:t> </w:t>
      </w:r>
      <w:r>
        <w:rPr>
          <w:spacing w:val="-9"/>
        </w:rPr>
        <w:t>We</w:t>
      </w:r>
      <w:r>
        <w:rPr>
          <w:spacing w:val="-24"/>
        </w:rPr>
        <w:t> </w:t>
      </w:r>
      <w:r>
        <w:rPr/>
        <w:t>studied</w:t>
      </w:r>
      <w:r>
        <w:rPr>
          <w:spacing w:val="-24"/>
        </w:rPr>
        <w:t> </w:t>
      </w:r>
      <w:r>
        <w:rPr/>
        <w:t>three</w:t>
      </w:r>
      <w:r>
        <w:rPr>
          <w:spacing w:val="-23"/>
        </w:rPr>
        <w:t> </w:t>
      </w:r>
      <w:r>
        <w:rPr/>
        <w:t>pre-trained language encoders, ELMo, </w:t>
      </w:r>
      <w:r>
        <w:rPr>
          <w:spacing w:val="-7"/>
        </w:rPr>
        <w:t>BERT, </w:t>
      </w:r>
      <w:r>
        <w:rPr/>
        <w:t>and </w:t>
      </w:r>
      <w:r>
        <w:rPr>
          <w:spacing w:val="-5"/>
        </w:rPr>
        <w:t>RoBERTa </w:t>
      </w:r>
      <w:r>
        <w:rPr/>
        <w:t>and concentrated on three aspects of their </w:t>
      </w:r>
      <w:r>
        <w:rPr>
          <w:spacing w:val="-3"/>
        </w:rPr>
        <w:t>abili- </w:t>
      </w:r>
      <w:r>
        <w:rPr/>
        <w:t>ties against grammatical errors: performance on downstream tasks when confronted with noised texts,</w:t>
      </w:r>
      <w:r>
        <w:rPr>
          <w:spacing w:val="-16"/>
        </w:rPr>
        <w:t> </w:t>
      </w:r>
      <w:r>
        <w:rPr/>
        <w:t>ability</w:t>
      </w:r>
      <w:r>
        <w:rPr>
          <w:spacing w:val="-16"/>
        </w:rPr>
        <w:t> </w:t>
      </w:r>
      <w:r>
        <w:rPr/>
        <w:t>in</w:t>
      </w:r>
      <w:r>
        <w:rPr>
          <w:spacing w:val="-16"/>
        </w:rPr>
        <w:t> </w:t>
      </w:r>
      <w:r>
        <w:rPr/>
        <w:t>identifying</w:t>
      </w:r>
      <w:r>
        <w:rPr>
          <w:spacing w:val="-16"/>
        </w:rPr>
        <w:t> </w:t>
      </w:r>
      <w:r>
        <w:rPr/>
        <w:t>errors</w:t>
      </w:r>
      <w:r>
        <w:rPr>
          <w:spacing w:val="-16"/>
        </w:rPr>
        <w:t> </w:t>
      </w:r>
      <w:r>
        <w:rPr/>
        <w:t>and</w:t>
      </w:r>
      <w:r>
        <w:rPr>
          <w:spacing w:val="-16"/>
        </w:rPr>
        <w:t> </w:t>
      </w:r>
      <w:r>
        <w:rPr/>
        <w:t>capturing</w:t>
      </w:r>
      <w:r>
        <w:rPr>
          <w:spacing w:val="-16"/>
        </w:rPr>
        <w:t> </w:t>
      </w:r>
      <w:r>
        <w:rPr/>
        <w:t>the interaction between tokens in the presence of </w:t>
      </w:r>
      <w:r>
        <w:rPr>
          <w:spacing w:val="-7"/>
        </w:rPr>
        <w:t>er- </w:t>
      </w:r>
      <w:r>
        <w:rPr/>
        <w:t>rors. This study shed light on understanding the behaviors of language encoders against</w:t>
      </w:r>
      <w:r>
        <w:rPr>
          <w:spacing w:val="-41"/>
        </w:rPr>
        <w:t> </w:t>
      </w:r>
      <w:r>
        <w:rPr/>
        <w:t>grammati- cal errors and encouraged future work to enhance the robustness of these</w:t>
      </w:r>
      <w:r>
        <w:rPr>
          <w:spacing w:val="-7"/>
        </w:rPr>
        <w:t> </w:t>
      </w:r>
      <w:r>
        <w:rPr/>
        <w:t>models.</w:t>
      </w:r>
    </w:p>
    <w:p>
      <w:pPr>
        <w:pStyle w:val="BodyText"/>
        <w:spacing w:before="4"/>
        <w:rPr>
          <w:sz w:val="21"/>
        </w:rPr>
      </w:pPr>
    </w:p>
    <w:p>
      <w:pPr>
        <w:pStyle w:val="BodyText"/>
        <w:spacing w:line="256" w:lineRule="auto"/>
        <w:ind w:left="112" w:right="147"/>
        <w:jc w:val="both"/>
      </w:pPr>
      <w:r>
        <w:rPr>
          <w:b/>
        </w:rPr>
        <w:t>Acknowledgements </w:t>
      </w:r>
      <w:r>
        <w:rPr>
          <w:spacing w:val="-9"/>
        </w:rPr>
        <w:t>We </w:t>
      </w:r>
      <w:r>
        <w:rPr/>
        <w:t>would like to thank the anonymous</w:t>
      </w:r>
      <w:r>
        <w:rPr>
          <w:spacing w:val="-30"/>
        </w:rPr>
        <w:t> </w:t>
      </w:r>
      <w:r>
        <w:rPr/>
        <w:t>reviewers</w:t>
      </w:r>
      <w:r>
        <w:rPr>
          <w:spacing w:val="-30"/>
        </w:rPr>
        <w:t> </w:t>
      </w:r>
      <w:r>
        <w:rPr/>
        <w:t>for</w:t>
      </w:r>
      <w:r>
        <w:rPr>
          <w:spacing w:val="-30"/>
        </w:rPr>
        <w:t> </w:t>
      </w:r>
      <w:r>
        <w:rPr/>
        <w:t>their</w:t>
      </w:r>
      <w:r>
        <w:rPr>
          <w:spacing w:val="-30"/>
        </w:rPr>
        <w:t> </w:t>
      </w:r>
      <w:r>
        <w:rPr/>
        <w:t>feedback.</w:t>
      </w:r>
      <w:r>
        <w:rPr>
          <w:spacing w:val="-18"/>
        </w:rPr>
        <w:t> </w:t>
      </w:r>
      <w:r>
        <w:rPr/>
        <w:t>This</w:t>
      </w:r>
      <w:r>
        <w:rPr>
          <w:spacing w:val="-30"/>
        </w:rPr>
        <w:t> </w:t>
      </w:r>
      <w:r>
        <w:rPr>
          <w:spacing w:val="-5"/>
        </w:rPr>
        <w:t>work </w:t>
      </w:r>
      <w:r>
        <w:rPr/>
        <w:t>is supported by NSF Grant</w:t>
      </w:r>
      <w:r>
        <w:rPr>
          <w:spacing w:val="-13"/>
        </w:rPr>
        <w:t> </w:t>
      </w:r>
      <w:r>
        <w:rPr/>
        <w:t>#IIS-1927554.</w:t>
      </w:r>
    </w:p>
    <w:p>
      <w:pPr>
        <w:spacing w:after="0" w:line="256" w:lineRule="auto"/>
        <w:jc w:val="both"/>
        <w:sectPr>
          <w:type w:val="continuous"/>
          <w:pgSz w:w="11910" w:h="16840"/>
          <w:pgMar w:top="1180" w:bottom="280" w:left="1320" w:right="1240"/>
          <w:cols w:num="2" w:equalWidth="0">
            <w:col w:w="4562" w:space="151"/>
            <w:col w:w="4637"/>
          </w:cols>
        </w:sectPr>
      </w:pPr>
    </w:p>
    <w:p>
      <w:pPr>
        <w:pStyle w:val="Heading1"/>
        <w:spacing w:before="93"/>
        <w:ind w:left="120" w:firstLine="0"/>
      </w:pPr>
      <w:r>
        <w:rPr/>
        <w:t>References</w:t>
      </w:r>
    </w:p>
    <w:p>
      <w:pPr>
        <w:spacing w:line="228" w:lineRule="auto" w:before="124"/>
        <w:ind w:left="326" w:right="38" w:hanging="207"/>
        <w:jc w:val="both"/>
        <w:rPr>
          <w:sz w:val="20"/>
        </w:rPr>
      </w:pPr>
      <w:bookmarkStart w:name="_bookmark11" w:id="13"/>
      <w:bookmarkEnd w:id="13"/>
      <w:r>
        <w:rPr/>
      </w:r>
      <w:r>
        <w:rPr>
          <w:spacing w:val="-5"/>
          <w:sz w:val="20"/>
        </w:rPr>
        <w:t>Yossi </w:t>
      </w:r>
      <w:r>
        <w:rPr>
          <w:sz w:val="20"/>
        </w:rPr>
        <w:t>Adi, Einat </w:t>
      </w:r>
      <w:r>
        <w:rPr>
          <w:spacing w:val="-3"/>
          <w:sz w:val="20"/>
        </w:rPr>
        <w:t>Kermany, </w:t>
      </w:r>
      <w:r>
        <w:rPr>
          <w:spacing w:val="-4"/>
          <w:sz w:val="20"/>
        </w:rPr>
        <w:t>Yonatan </w:t>
      </w:r>
      <w:r>
        <w:rPr>
          <w:sz w:val="20"/>
        </w:rPr>
        <w:t>Belinkov, Ofer Lavi, and </w:t>
      </w:r>
      <w:r>
        <w:rPr>
          <w:spacing w:val="-7"/>
          <w:sz w:val="20"/>
        </w:rPr>
        <w:t>Yoav </w:t>
      </w:r>
      <w:r>
        <w:rPr>
          <w:sz w:val="20"/>
        </w:rPr>
        <w:t>Goldberg. 2017. </w:t>
      </w:r>
      <w:hyperlink r:id="rId15">
        <w:r>
          <w:rPr>
            <w:color w:val="00007F"/>
            <w:sz w:val="20"/>
          </w:rPr>
          <w:t>Fine-grained anal-</w:t>
        </w:r>
      </w:hyperlink>
      <w:r>
        <w:rPr>
          <w:color w:val="00007F"/>
          <w:sz w:val="20"/>
        </w:rPr>
        <w:t> </w:t>
      </w:r>
      <w:hyperlink r:id="rId15">
        <w:r>
          <w:rPr>
            <w:color w:val="00007F"/>
            <w:sz w:val="20"/>
          </w:rPr>
          <w:t>ysis of sentence embeddings using auxiliary pre-</w:t>
        </w:r>
      </w:hyperlink>
      <w:r>
        <w:rPr>
          <w:color w:val="00007F"/>
          <w:sz w:val="20"/>
        </w:rPr>
        <w:t> </w:t>
      </w:r>
      <w:hyperlink r:id="rId15">
        <w:r>
          <w:rPr>
            <w:color w:val="00007F"/>
            <w:sz w:val="20"/>
          </w:rPr>
          <w:t>diction  tasks</w:t>
        </w:r>
      </w:hyperlink>
      <w:r>
        <w:rPr>
          <w:sz w:val="20"/>
        </w:rPr>
        <w:t>.   In  </w:t>
      </w:r>
      <w:r>
        <w:rPr>
          <w:i/>
          <w:sz w:val="20"/>
        </w:rPr>
        <w:t>5th  International  Conference </w:t>
      </w:r>
      <w:r>
        <w:rPr>
          <w:i/>
          <w:sz w:val="20"/>
        </w:rPr>
        <w:t>on Learning Representations, ICLR 2017, </w:t>
      </w:r>
      <w:r>
        <w:rPr>
          <w:i/>
          <w:spacing w:val="-3"/>
          <w:sz w:val="20"/>
        </w:rPr>
        <w:t>Toulon, France, </w:t>
      </w:r>
      <w:r>
        <w:rPr>
          <w:i/>
          <w:sz w:val="20"/>
        </w:rPr>
        <w:t>April 24-26, 2017, Conference </w:t>
      </w:r>
      <w:r>
        <w:rPr>
          <w:i/>
          <w:spacing w:val="-4"/>
          <w:sz w:val="20"/>
        </w:rPr>
        <w:t>Track </w:t>
      </w:r>
      <w:r>
        <w:rPr>
          <w:i/>
          <w:spacing w:val="-7"/>
          <w:sz w:val="20"/>
        </w:rPr>
        <w:t>Pro- </w:t>
      </w:r>
      <w:r>
        <w:rPr>
          <w:i/>
          <w:sz w:val="20"/>
        </w:rPr>
        <w:t>ceedings</w:t>
      </w:r>
      <w:r>
        <w:rPr>
          <w:sz w:val="20"/>
        </w:rPr>
        <w:t>.</w:t>
      </w:r>
    </w:p>
    <w:p>
      <w:pPr>
        <w:spacing w:line="228" w:lineRule="auto" w:before="182"/>
        <w:ind w:left="332" w:right="39" w:hanging="212"/>
        <w:jc w:val="both"/>
        <w:rPr>
          <w:sz w:val="20"/>
        </w:rPr>
      </w:pPr>
      <w:bookmarkStart w:name="_bookmark12" w:id="14"/>
      <w:bookmarkEnd w:id="14"/>
      <w:r>
        <w:rPr/>
      </w:r>
      <w:r>
        <w:rPr>
          <w:sz w:val="20"/>
        </w:rPr>
        <w:t>Moustafa Alzantot, </w:t>
      </w:r>
      <w:r>
        <w:rPr>
          <w:spacing w:val="-5"/>
          <w:sz w:val="20"/>
        </w:rPr>
        <w:t>Yash </w:t>
      </w:r>
      <w:r>
        <w:rPr>
          <w:sz w:val="20"/>
        </w:rPr>
        <w:t>Sharma, Ahmed Elgohary, Bo-Jhang Ho, Mani B. Srivastava, and </w:t>
      </w:r>
      <w:r>
        <w:rPr>
          <w:spacing w:val="-3"/>
          <w:sz w:val="20"/>
        </w:rPr>
        <w:t>Kai-Wei </w:t>
      </w:r>
      <w:r>
        <w:rPr>
          <w:sz w:val="20"/>
        </w:rPr>
        <w:t>Chang. 2018. </w:t>
      </w:r>
      <w:hyperlink r:id="rId16">
        <w:r>
          <w:rPr>
            <w:color w:val="00007F"/>
            <w:sz w:val="20"/>
          </w:rPr>
          <w:t>Generating natural language adver-</w:t>
        </w:r>
      </w:hyperlink>
      <w:r>
        <w:rPr>
          <w:color w:val="00007F"/>
          <w:sz w:val="20"/>
        </w:rPr>
        <w:t> </w:t>
      </w:r>
      <w:hyperlink r:id="rId16">
        <w:r>
          <w:rPr>
            <w:color w:val="00007F"/>
            <w:sz w:val="20"/>
          </w:rPr>
          <w:t>sarial examples</w:t>
        </w:r>
      </w:hyperlink>
      <w:r>
        <w:rPr>
          <w:sz w:val="20"/>
        </w:rPr>
        <w:t>. In </w:t>
      </w:r>
      <w:r>
        <w:rPr>
          <w:i/>
          <w:sz w:val="20"/>
        </w:rPr>
        <w:t>Proceedings of the 2018 Con- </w:t>
      </w:r>
      <w:r>
        <w:rPr>
          <w:i/>
          <w:sz w:val="20"/>
        </w:rPr>
        <w:t>ference on Empirical Methods in Natural Language Processing, Brussels, Belgium, October 31 -</w:t>
      </w:r>
      <w:r>
        <w:rPr>
          <w:i/>
          <w:spacing w:val="-33"/>
          <w:sz w:val="20"/>
        </w:rPr>
        <w:t> </w:t>
      </w:r>
      <w:r>
        <w:rPr>
          <w:i/>
          <w:spacing w:val="-4"/>
          <w:sz w:val="20"/>
        </w:rPr>
        <w:t>Novem- </w:t>
      </w:r>
      <w:r>
        <w:rPr>
          <w:i/>
          <w:sz w:val="20"/>
        </w:rPr>
        <w:t>ber 4, 2018</w:t>
      </w:r>
      <w:r>
        <w:rPr>
          <w:sz w:val="20"/>
        </w:rPr>
        <w:t>, pages</w:t>
      </w:r>
      <w:r>
        <w:rPr>
          <w:spacing w:val="-5"/>
          <w:sz w:val="20"/>
        </w:rPr>
        <w:t> </w:t>
      </w:r>
      <w:r>
        <w:rPr>
          <w:sz w:val="20"/>
        </w:rPr>
        <w:t>2890–2896.</w:t>
      </w:r>
    </w:p>
    <w:p>
      <w:pPr>
        <w:spacing w:line="228" w:lineRule="auto" w:before="182"/>
        <w:ind w:left="338" w:right="39" w:hanging="219"/>
        <w:jc w:val="both"/>
        <w:rPr>
          <w:sz w:val="20"/>
        </w:rPr>
      </w:pPr>
      <w:bookmarkStart w:name="_bookmark13" w:id="15"/>
      <w:bookmarkEnd w:id="15"/>
      <w:r>
        <w:rPr/>
      </w:r>
      <w:r>
        <w:rPr>
          <w:sz w:val="20"/>
        </w:rPr>
        <w:t>Antonios</w:t>
      </w:r>
      <w:r>
        <w:rPr>
          <w:spacing w:val="-13"/>
          <w:sz w:val="20"/>
        </w:rPr>
        <w:t> </w:t>
      </w:r>
      <w:r>
        <w:rPr>
          <w:sz w:val="20"/>
        </w:rPr>
        <w:t>Anastasopoulos.</w:t>
      </w:r>
      <w:r>
        <w:rPr>
          <w:spacing w:val="-12"/>
          <w:sz w:val="20"/>
        </w:rPr>
        <w:t> </w:t>
      </w:r>
      <w:r>
        <w:rPr>
          <w:sz w:val="20"/>
        </w:rPr>
        <w:t>2019.</w:t>
      </w:r>
      <w:r>
        <w:rPr>
          <w:spacing w:val="21"/>
          <w:sz w:val="20"/>
        </w:rPr>
        <w:t> </w:t>
      </w:r>
      <w:r>
        <w:rPr>
          <w:sz w:val="20"/>
        </w:rPr>
        <w:t>An</w:t>
      </w:r>
      <w:r>
        <w:rPr>
          <w:spacing w:val="-12"/>
          <w:sz w:val="20"/>
        </w:rPr>
        <w:t> </w:t>
      </w:r>
      <w:r>
        <w:rPr>
          <w:sz w:val="20"/>
        </w:rPr>
        <w:t>analysis</w:t>
      </w:r>
      <w:r>
        <w:rPr>
          <w:spacing w:val="-12"/>
          <w:sz w:val="20"/>
        </w:rPr>
        <w:t> </w:t>
      </w:r>
      <w:r>
        <w:rPr>
          <w:sz w:val="20"/>
        </w:rPr>
        <w:t>of</w:t>
      </w:r>
      <w:r>
        <w:rPr>
          <w:spacing w:val="-13"/>
          <w:sz w:val="20"/>
        </w:rPr>
        <w:t> </w:t>
      </w:r>
      <w:r>
        <w:rPr>
          <w:spacing w:val="-3"/>
          <w:sz w:val="20"/>
        </w:rPr>
        <w:t>source- </w:t>
      </w:r>
      <w:r>
        <w:rPr>
          <w:sz w:val="20"/>
        </w:rPr>
        <w:t>side grammatical errors in nmt. In </w:t>
      </w:r>
      <w:r>
        <w:rPr>
          <w:i/>
          <w:sz w:val="20"/>
        </w:rPr>
        <w:t>Proc. </w:t>
      </w:r>
      <w:r>
        <w:rPr>
          <w:i/>
          <w:spacing w:val="-4"/>
          <w:sz w:val="20"/>
        </w:rPr>
        <w:t>Black- </w:t>
      </w:r>
      <w:r>
        <w:rPr>
          <w:i/>
          <w:sz w:val="20"/>
        </w:rPr>
        <w:t>boxNLP</w:t>
      </w:r>
      <w:r>
        <w:rPr>
          <w:sz w:val="20"/>
        </w:rPr>
        <w:t>.</w:t>
      </w:r>
    </w:p>
    <w:p>
      <w:pPr>
        <w:spacing w:line="228" w:lineRule="auto" w:before="179"/>
        <w:ind w:left="331" w:right="38" w:hanging="212"/>
        <w:jc w:val="both"/>
        <w:rPr>
          <w:sz w:val="20"/>
        </w:rPr>
      </w:pPr>
      <w:bookmarkStart w:name="_bookmark14" w:id="16"/>
      <w:bookmarkEnd w:id="16"/>
      <w:r>
        <w:rPr/>
      </w:r>
      <w:r>
        <w:rPr>
          <w:sz w:val="20"/>
        </w:rPr>
        <w:t>Timothy Baldwin, Trevor Cohn, and Yitong Li. 2017. </w:t>
      </w:r>
      <w:hyperlink r:id="rId17">
        <w:r>
          <w:rPr>
            <w:color w:val="00007F"/>
            <w:sz w:val="20"/>
          </w:rPr>
          <w:t>Robust training under linguistic adversity</w:t>
        </w:r>
      </w:hyperlink>
      <w:r>
        <w:rPr>
          <w:sz w:val="20"/>
        </w:rPr>
        <w:t>. In </w:t>
      </w:r>
      <w:r>
        <w:rPr>
          <w:i/>
          <w:sz w:val="20"/>
        </w:rPr>
        <w:t>Pro- </w:t>
      </w:r>
      <w:r>
        <w:rPr>
          <w:i/>
          <w:sz w:val="20"/>
        </w:rPr>
        <w:t>ceedings of the 15th Conference of the European Chapter of the Association for Computational Lin- guistics, EACL 2017, Valencia, Spain, April 3-7, 2017, Volume 2: Short Papers</w:t>
      </w:r>
      <w:r>
        <w:rPr>
          <w:sz w:val="20"/>
        </w:rPr>
        <w:t>, pages 21–27.</w:t>
      </w:r>
    </w:p>
    <w:p>
      <w:pPr>
        <w:spacing w:line="228" w:lineRule="auto" w:before="182"/>
        <w:ind w:left="331" w:right="38" w:hanging="212"/>
        <w:jc w:val="both"/>
        <w:rPr>
          <w:sz w:val="20"/>
        </w:rPr>
      </w:pPr>
      <w:bookmarkStart w:name="_bookmark15" w:id="17"/>
      <w:bookmarkEnd w:id="17"/>
      <w:r>
        <w:rPr/>
      </w:r>
      <w:r>
        <w:rPr>
          <w:sz w:val="20"/>
        </w:rPr>
        <w:t>Yonatan Belinkov and Yonatan Bisk. 2018. </w:t>
      </w:r>
      <w:hyperlink r:id="rId18">
        <w:r>
          <w:rPr>
            <w:color w:val="00007F"/>
            <w:sz w:val="20"/>
          </w:rPr>
          <w:t>Synthetic</w:t>
        </w:r>
      </w:hyperlink>
      <w:r>
        <w:rPr>
          <w:color w:val="00007F"/>
          <w:sz w:val="20"/>
        </w:rPr>
        <w:t> </w:t>
      </w:r>
      <w:hyperlink r:id="rId18">
        <w:r>
          <w:rPr>
            <w:color w:val="00007F"/>
            <w:sz w:val="20"/>
          </w:rPr>
          <w:t>and natural noise both break neural machine trans-</w:t>
        </w:r>
      </w:hyperlink>
      <w:r>
        <w:rPr>
          <w:color w:val="00007F"/>
          <w:sz w:val="20"/>
        </w:rPr>
        <w:t> </w:t>
      </w:r>
      <w:hyperlink r:id="rId18">
        <w:r>
          <w:rPr>
            <w:color w:val="00007F"/>
            <w:sz w:val="20"/>
          </w:rPr>
          <w:t>lation</w:t>
        </w:r>
      </w:hyperlink>
      <w:r>
        <w:rPr>
          <w:sz w:val="20"/>
        </w:rPr>
        <w:t>. In </w:t>
      </w:r>
      <w:r>
        <w:rPr>
          <w:i/>
          <w:sz w:val="20"/>
        </w:rPr>
        <w:t>6th International Conference on Learn- </w:t>
      </w:r>
      <w:r>
        <w:rPr>
          <w:i/>
          <w:sz w:val="20"/>
        </w:rPr>
        <w:t>ing Representations, ICLR 2018, Vancouver, BC, Canada, April 30 - May 3, 2018, Conference Track Proceedings</w:t>
      </w:r>
      <w:r>
        <w:rPr>
          <w:sz w:val="20"/>
        </w:rPr>
        <w:t>.</w:t>
      </w:r>
    </w:p>
    <w:p>
      <w:pPr>
        <w:spacing w:line="228" w:lineRule="auto" w:before="181"/>
        <w:ind w:left="332" w:right="39" w:hanging="212"/>
        <w:jc w:val="both"/>
        <w:rPr>
          <w:sz w:val="20"/>
        </w:rPr>
      </w:pPr>
      <w:bookmarkStart w:name="_bookmark16" w:id="18"/>
      <w:bookmarkEnd w:id="18"/>
      <w:r>
        <w:rPr/>
      </w:r>
      <w:r>
        <w:rPr>
          <w:sz w:val="20"/>
        </w:rPr>
        <w:t>Steven Bird and Edward Loper. 2004. </w:t>
      </w:r>
      <w:hyperlink r:id="rId19">
        <w:r>
          <w:rPr>
            <w:color w:val="00007F"/>
            <w:spacing w:val="-4"/>
            <w:sz w:val="20"/>
          </w:rPr>
          <w:t>NLTK: </w:t>
        </w:r>
        <w:r>
          <w:rPr>
            <w:color w:val="00007F"/>
            <w:sz w:val="20"/>
          </w:rPr>
          <w:t>the </w:t>
        </w:r>
        <w:r>
          <w:rPr>
            <w:color w:val="00007F"/>
            <w:spacing w:val="-3"/>
            <w:sz w:val="20"/>
          </w:rPr>
          <w:t>natu-</w:t>
        </w:r>
      </w:hyperlink>
      <w:r>
        <w:rPr>
          <w:color w:val="00007F"/>
          <w:spacing w:val="-3"/>
          <w:sz w:val="20"/>
        </w:rPr>
        <w:t> </w:t>
      </w:r>
      <w:hyperlink r:id="rId19">
        <w:r>
          <w:rPr>
            <w:color w:val="00007F"/>
            <w:sz w:val="20"/>
          </w:rPr>
          <w:t>ral language toolkit</w:t>
        </w:r>
      </w:hyperlink>
      <w:r>
        <w:rPr>
          <w:sz w:val="20"/>
        </w:rPr>
        <w:t>. In </w:t>
      </w:r>
      <w:r>
        <w:rPr>
          <w:i/>
          <w:sz w:val="20"/>
        </w:rPr>
        <w:t>Proceedings of the 42nd An- </w:t>
      </w:r>
      <w:r>
        <w:rPr>
          <w:i/>
          <w:sz w:val="20"/>
        </w:rPr>
        <w:t>nual Meeting of the Association for Computational Linguistics, Barcelona, Spain, July 21-26, 2004 </w:t>
      </w:r>
      <w:r>
        <w:rPr>
          <w:i/>
          <w:spacing w:val="-16"/>
          <w:sz w:val="20"/>
        </w:rPr>
        <w:t>- </w:t>
      </w:r>
      <w:r>
        <w:rPr>
          <w:i/>
          <w:spacing w:val="-3"/>
          <w:sz w:val="20"/>
        </w:rPr>
        <w:t>Poster </w:t>
      </w:r>
      <w:r>
        <w:rPr>
          <w:i/>
          <w:sz w:val="20"/>
        </w:rPr>
        <w:t>and Demonstration</w:t>
      </w:r>
      <w:r>
        <w:rPr>
          <w:sz w:val="20"/>
        </w:rPr>
        <w:t>.</w:t>
      </w:r>
    </w:p>
    <w:p>
      <w:pPr>
        <w:spacing w:line="228" w:lineRule="auto" w:before="181"/>
        <w:ind w:left="327" w:right="38" w:hanging="208"/>
        <w:jc w:val="both"/>
        <w:rPr>
          <w:sz w:val="20"/>
        </w:rPr>
      </w:pPr>
      <w:bookmarkStart w:name="_bookmark17" w:id="19"/>
      <w:bookmarkEnd w:id="19"/>
      <w:r>
        <w:rPr/>
      </w:r>
      <w:r>
        <w:rPr>
          <w:sz w:val="20"/>
        </w:rPr>
        <w:t>Jill Burstein, Christy Doran, and Thamar Solorio, ed- itors. 2019.  </w:t>
      </w:r>
      <w:hyperlink r:id="rId20">
        <w:r>
          <w:rPr>
            <w:i/>
            <w:color w:val="00007F"/>
            <w:sz w:val="20"/>
          </w:rPr>
          <w:t>Proceedings of the 2019 Conference</w:t>
        </w:r>
      </w:hyperlink>
      <w:r>
        <w:rPr>
          <w:i/>
          <w:color w:val="00007F"/>
          <w:sz w:val="20"/>
        </w:rPr>
        <w:t>   </w:t>
      </w:r>
      <w:hyperlink r:id="rId20">
        <w:r>
          <w:rPr>
            <w:i/>
            <w:color w:val="00007F"/>
            <w:sz w:val="20"/>
          </w:rPr>
          <w:t>of the North American Chapter of the Association</w:t>
        </w:r>
      </w:hyperlink>
      <w:r>
        <w:rPr>
          <w:i/>
          <w:color w:val="00007F"/>
          <w:sz w:val="20"/>
        </w:rPr>
        <w:t> </w:t>
      </w:r>
      <w:hyperlink r:id="rId20">
        <w:r>
          <w:rPr>
            <w:i/>
            <w:color w:val="00007F"/>
            <w:sz w:val="20"/>
          </w:rPr>
          <w:t>for Computational Linguistics: Human Language</w:t>
        </w:r>
      </w:hyperlink>
      <w:r>
        <w:rPr>
          <w:i/>
          <w:color w:val="00007F"/>
          <w:sz w:val="20"/>
        </w:rPr>
        <w:t> </w:t>
      </w:r>
      <w:hyperlink r:id="rId20">
        <w:r>
          <w:rPr>
            <w:i/>
            <w:color w:val="00007F"/>
            <w:sz w:val="20"/>
          </w:rPr>
          <w:t>Technologies, NAACL-HLT 2019, Minneapolis,</w:t>
        </w:r>
        <w:r>
          <w:rPr>
            <w:i/>
            <w:color w:val="00007F"/>
            <w:spacing w:val="-25"/>
            <w:sz w:val="20"/>
          </w:rPr>
          <w:t> </w:t>
        </w:r>
        <w:r>
          <w:rPr>
            <w:i/>
            <w:color w:val="00007F"/>
            <w:spacing w:val="-6"/>
            <w:sz w:val="20"/>
          </w:rPr>
          <w:t>MN,</w:t>
        </w:r>
      </w:hyperlink>
      <w:r>
        <w:rPr>
          <w:i/>
          <w:color w:val="00007F"/>
          <w:spacing w:val="-6"/>
          <w:sz w:val="20"/>
        </w:rPr>
        <w:t> </w:t>
      </w:r>
      <w:hyperlink r:id="rId20">
        <w:r>
          <w:rPr>
            <w:i/>
            <w:color w:val="00007F"/>
            <w:sz w:val="20"/>
          </w:rPr>
          <w:t>USA, June 2-7, 2019, </w:t>
        </w:r>
        <w:r>
          <w:rPr>
            <w:i/>
            <w:color w:val="00007F"/>
            <w:spacing w:val="-4"/>
            <w:sz w:val="20"/>
          </w:rPr>
          <w:t>Volume </w:t>
        </w:r>
        <w:r>
          <w:rPr>
            <w:i/>
            <w:color w:val="00007F"/>
            <w:sz w:val="20"/>
          </w:rPr>
          <w:t>1 (Long and Short </w:t>
        </w:r>
        <w:r>
          <w:rPr>
            <w:i/>
            <w:color w:val="00007F"/>
            <w:spacing w:val="-6"/>
            <w:sz w:val="20"/>
          </w:rPr>
          <w:t>Pa-</w:t>
        </w:r>
      </w:hyperlink>
      <w:r>
        <w:rPr>
          <w:i/>
          <w:color w:val="00007F"/>
          <w:spacing w:val="-6"/>
          <w:sz w:val="20"/>
        </w:rPr>
        <w:t> </w:t>
      </w:r>
      <w:hyperlink r:id="rId20">
        <w:r>
          <w:rPr>
            <w:i/>
            <w:color w:val="00007F"/>
            <w:sz w:val="20"/>
          </w:rPr>
          <w:t>pers)</w:t>
        </w:r>
      </w:hyperlink>
      <w:r>
        <w:rPr>
          <w:sz w:val="20"/>
        </w:rPr>
        <w:t>. Association for Computational</w:t>
      </w:r>
      <w:r>
        <w:rPr>
          <w:spacing w:val="-12"/>
          <w:sz w:val="20"/>
        </w:rPr>
        <w:t> </w:t>
      </w:r>
      <w:r>
        <w:rPr>
          <w:sz w:val="20"/>
        </w:rPr>
        <w:t>Linguistics.</w:t>
      </w:r>
    </w:p>
    <w:p>
      <w:pPr>
        <w:spacing w:line="228" w:lineRule="auto" w:before="182"/>
        <w:ind w:left="327" w:right="38" w:hanging="208"/>
        <w:jc w:val="both"/>
        <w:rPr>
          <w:sz w:val="20"/>
        </w:rPr>
      </w:pPr>
      <w:bookmarkStart w:name="_bookmark18" w:id="20"/>
      <w:bookmarkEnd w:id="20"/>
      <w:r>
        <w:rPr/>
      </w:r>
      <w:r>
        <w:rPr>
          <w:sz w:val="20"/>
        </w:rPr>
        <w:t>Ciprian</w:t>
      </w:r>
      <w:r>
        <w:rPr>
          <w:spacing w:val="-10"/>
          <w:sz w:val="20"/>
        </w:rPr>
        <w:t> </w:t>
      </w:r>
      <w:r>
        <w:rPr>
          <w:sz w:val="20"/>
        </w:rPr>
        <w:t>Chelba,</w:t>
      </w:r>
      <w:r>
        <w:rPr>
          <w:spacing w:val="-8"/>
          <w:sz w:val="20"/>
        </w:rPr>
        <w:t> </w:t>
      </w:r>
      <w:r>
        <w:rPr>
          <w:spacing w:val="-4"/>
          <w:sz w:val="20"/>
        </w:rPr>
        <w:t>Tomas</w:t>
      </w:r>
      <w:r>
        <w:rPr>
          <w:spacing w:val="-9"/>
          <w:sz w:val="20"/>
        </w:rPr>
        <w:t> </w:t>
      </w:r>
      <w:r>
        <w:rPr>
          <w:spacing w:val="-3"/>
          <w:sz w:val="20"/>
        </w:rPr>
        <w:t>Mikolov,</w:t>
      </w:r>
      <w:r>
        <w:rPr>
          <w:spacing w:val="-8"/>
          <w:sz w:val="20"/>
        </w:rPr>
        <w:t> </w:t>
      </w:r>
      <w:r>
        <w:rPr>
          <w:sz w:val="20"/>
        </w:rPr>
        <w:t>Mike</w:t>
      </w:r>
      <w:r>
        <w:rPr>
          <w:spacing w:val="-9"/>
          <w:sz w:val="20"/>
        </w:rPr>
        <w:t> </w:t>
      </w:r>
      <w:r>
        <w:rPr>
          <w:sz w:val="20"/>
        </w:rPr>
        <w:t>Schuster,</w:t>
      </w:r>
      <w:r>
        <w:rPr>
          <w:spacing w:val="-8"/>
          <w:sz w:val="20"/>
        </w:rPr>
        <w:t> </w:t>
      </w:r>
      <w:r>
        <w:rPr>
          <w:sz w:val="20"/>
        </w:rPr>
        <w:t>Qi</w:t>
      </w:r>
      <w:r>
        <w:rPr>
          <w:spacing w:val="-9"/>
          <w:sz w:val="20"/>
        </w:rPr>
        <w:t> </w:t>
      </w:r>
      <w:r>
        <w:rPr>
          <w:sz w:val="20"/>
        </w:rPr>
        <w:t>Ge, Thorsten Brants, Phillipp Koehn, and </w:t>
      </w:r>
      <w:r>
        <w:rPr>
          <w:spacing w:val="-5"/>
          <w:sz w:val="20"/>
        </w:rPr>
        <w:t>Tony </w:t>
      </w:r>
      <w:r>
        <w:rPr>
          <w:sz w:val="20"/>
        </w:rPr>
        <w:t>Robin- son. 2014. </w:t>
      </w:r>
      <w:hyperlink r:id="rId21">
        <w:r>
          <w:rPr>
            <w:color w:val="00007F"/>
            <w:sz w:val="20"/>
          </w:rPr>
          <w:t>One billion word benchmark for measur-</w:t>
        </w:r>
      </w:hyperlink>
      <w:r>
        <w:rPr>
          <w:color w:val="00007F"/>
          <w:sz w:val="20"/>
        </w:rPr>
        <w:t> </w:t>
      </w:r>
      <w:hyperlink r:id="rId21">
        <w:r>
          <w:rPr>
            <w:color w:val="00007F"/>
            <w:sz w:val="20"/>
          </w:rPr>
          <w:t>ing progress in statistical language modeling</w:t>
        </w:r>
      </w:hyperlink>
      <w:r>
        <w:rPr>
          <w:sz w:val="20"/>
        </w:rPr>
        <w:t>. In </w:t>
      </w:r>
      <w:r>
        <w:rPr>
          <w:i/>
          <w:sz w:val="20"/>
        </w:rPr>
        <w:t>IN- </w:t>
      </w:r>
      <w:r>
        <w:rPr>
          <w:i/>
          <w:sz w:val="20"/>
        </w:rPr>
        <w:t>TERSPEECH 2014, 15th Annual Conference of the International Speech Communication Association, Singapore, September 14-18, 2014</w:t>
      </w:r>
      <w:r>
        <w:rPr>
          <w:sz w:val="20"/>
        </w:rPr>
        <w:t>, pages</w:t>
      </w:r>
      <w:r>
        <w:rPr>
          <w:spacing w:val="41"/>
          <w:sz w:val="20"/>
        </w:rPr>
        <w:t> </w:t>
      </w:r>
      <w:r>
        <w:rPr>
          <w:sz w:val="20"/>
        </w:rPr>
        <w:t>2635–</w:t>
      </w:r>
    </w:p>
    <w:p>
      <w:pPr>
        <w:spacing w:line="226" w:lineRule="exact" w:before="0"/>
        <w:ind w:left="338" w:right="0" w:firstLine="0"/>
        <w:jc w:val="left"/>
        <w:rPr>
          <w:sz w:val="20"/>
        </w:rPr>
      </w:pPr>
      <w:r>
        <w:rPr>
          <w:sz w:val="20"/>
        </w:rPr>
        <w:t>2639.</w:t>
      </w:r>
    </w:p>
    <w:p>
      <w:pPr>
        <w:spacing w:line="228" w:lineRule="auto" w:before="176"/>
        <w:ind w:left="332" w:right="39" w:hanging="212"/>
        <w:jc w:val="both"/>
        <w:rPr>
          <w:sz w:val="20"/>
        </w:rPr>
      </w:pPr>
      <w:bookmarkStart w:name="_bookmark19" w:id="21"/>
      <w:bookmarkEnd w:id="21"/>
      <w:r>
        <w:rPr/>
      </w:r>
      <w:r>
        <w:rPr>
          <w:sz w:val="20"/>
        </w:rPr>
        <w:t>Kevin Clark, Urvashi Khandelwal, Omer </w:t>
      </w:r>
      <w:r>
        <w:rPr>
          <w:spacing w:val="-4"/>
          <w:sz w:val="20"/>
        </w:rPr>
        <w:t>Levy, </w:t>
      </w:r>
      <w:r>
        <w:rPr>
          <w:sz w:val="20"/>
        </w:rPr>
        <w:t>and Christopher D. Manning. 2019. What does  bert look at? an analysis of bert’s attention. In </w:t>
      </w:r>
      <w:r>
        <w:rPr>
          <w:i/>
          <w:sz w:val="20"/>
        </w:rPr>
        <w:t>Black- </w:t>
      </w:r>
      <w:r>
        <w:rPr>
          <w:i/>
          <w:sz w:val="20"/>
        </w:rPr>
        <w:t>BoxNLP@ACL</w:t>
      </w:r>
      <w:r>
        <w:rPr>
          <w:sz w:val="20"/>
        </w:rPr>
        <w:t>.</w:t>
      </w:r>
    </w:p>
    <w:p>
      <w:pPr>
        <w:spacing w:line="228" w:lineRule="auto" w:before="180"/>
        <w:ind w:left="338" w:right="72" w:hanging="219"/>
        <w:jc w:val="both"/>
        <w:rPr>
          <w:sz w:val="20"/>
        </w:rPr>
      </w:pPr>
      <w:bookmarkStart w:name="_bookmark20" w:id="22"/>
      <w:bookmarkEnd w:id="22"/>
      <w:r>
        <w:rPr/>
      </w:r>
      <w:r>
        <w:rPr>
          <w:sz w:val="20"/>
        </w:rPr>
        <w:t>Alexis Conneau, Douwe Kiela, Holger Schwenk, </w:t>
      </w:r>
      <w:r>
        <w:rPr>
          <w:spacing w:val="-17"/>
          <w:sz w:val="20"/>
        </w:rPr>
        <w:t>Lo¨ıc </w:t>
      </w:r>
      <w:r>
        <w:rPr>
          <w:sz w:val="20"/>
        </w:rPr>
        <w:t>Barrault, and Antoine Bordes. 2017. </w:t>
      </w:r>
      <w:hyperlink r:id="rId22">
        <w:r>
          <w:rPr>
            <w:color w:val="00007F"/>
            <w:sz w:val="20"/>
          </w:rPr>
          <w:t>Supervised</w:t>
        </w:r>
      </w:hyperlink>
    </w:p>
    <w:p>
      <w:pPr>
        <w:spacing w:line="228" w:lineRule="auto" w:before="140"/>
        <w:ind w:left="338" w:right="119" w:firstLine="0"/>
        <w:jc w:val="both"/>
        <w:rPr>
          <w:sz w:val="20"/>
        </w:rPr>
      </w:pPr>
      <w:r>
        <w:rPr/>
        <w:br w:type="column"/>
      </w:r>
      <w:hyperlink r:id="rId22">
        <w:r>
          <w:rPr>
            <w:color w:val="00007F"/>
            <w:sz w:val="20"/>
          </w:rPr>
          <w:t>learning of universal sentence representations from</w:t>
        </w:r>
      </w:hyperlink>
      <w:r>
        <w:rPr>
          <w:color w:val="00007F"/>
          <w:sz w:val="20"/>
        </w:rPr>
        <w:t> </w:t>
      </w:r>
      <w:hyperlink r:id="rId22">
        <w:r>
          <w:rPr>
            <w:color w:val="00007F"/>
            <w:sz w:val="20"/>
          </w:rPr>
          <w:t>natural language inference data</w:t>
        </w:r>
      </w:hyperlink>
      <w:r>
        <w:rPr>
          <w:sz w:val="20"/>
        </w:rPr>
        <w:t>. In </w:t>
      </w:r>
      <w:r>
        <w:rPr>
          <w:i/>
          <w:sz w:val="20"/>
        </w:rPr>
        <w:t>Proceedings of </w:t>
      </w:r>
      <w:r>
        <w:rPr>
          <w:i/>
          <w:sz w:val="20"/>
        </w:rPr>
        <w:t>the 2017 Conference on Empirical Methods in </w:t>
      </w:r>
      <w:r>
        <w:rPr>
          <w:i/>
          <w:spacing w:val="-4"/>
          <w:sz w:val="20"/>
        </w:rPr>
        <w:t>Nat- </w:t>
      </w:r>
      <w:r>
        <w:rPr>
          <w:i/>
          <w:sz w:val="20"/>
        </w:rPr>
        <w:t>ural Language Processing, EMNLP 2017, </w:t>
      </w:r>
      <w:r>
        <w:rPr>
          <w:i/>
          <w:spacing w:val="-3"/>
          <w:sz w:val="20"/>
        </w:rPr>
        <w:t>Copen- </w:t>
      </w:r>
      <w:r>
        <w:rPr>
          <w:i/>
          <w:sz w:val="20"/>
        </w:rPr>
        <w:t>hagen, Denmark, September 9-11, 2017</w:t>
      </w:r>
      <w:r>
        <w:rPr>
          <w:sz w:val="20"/>
        </w:rPr>
        <w:t>, pages</w:t>
      </w:r>
      <w:r>
        <w:rPr>
          <w:spacing w:val="-23"/>
          <w:sz w:val="20"/>
        </w:rPr>
        <w:t> </w:t>
      </w:r>
      <w:r>
        <w:rPr>
          <w:spacing w:val="-3"/>
          <w:sz w:val="20"/>
        </w:rPr>
        <w:t>670–</w:t>
      </w:r>
    </w:p>
    <w:p>
      <w:pPr>
        <w:spacing w:line="224" w:lineRule="exact" w:before="0"/>
        <w:ind w:left="338" w:right="0" w:firstLine="0"/>
        <w:jc w:val="left"/>
        <w:rPr>
          <w:sz w:val="20"/>
        </w:rPr>
      </w:pPr>
      <w:r>
        <w:rPr>
          <w:sz w:val="20"/>
        </w:rPr>
        <w:t>680.</w:t>
      </w:r>
    </w:p>
    <w:p>
      <w:pPr>
        <w:spacing w:line="228" w:lineRule="auto" w:before="191"/>
        <w:ind w:left="329" w:right="117" w:hanging="210"/>
        <w:jc w:val="both"/>
        <w:rPr>
          <w:i/>
          <w:sz w:val="20"/>
        </w:rPr>
      </w:pPr>
      <w:r>
        <w:rPr/>
        <w:pict>
          <v:shape style="position:absolute;margin-left:428.365997pt;margin-top:32.616127pt;width:5pt;height:17.3pt;mso-position-horizontal-relative:page;mso-position-vertical-relative:paragraph;z-index:-18688000" type="#_x0000_t202" filled="false" stroked="false">
            <v:textbox inset="0,0,0,0">
              <w:txbxContent>
                <w:p>
                  <w:pPr>
                    <w:spacing w:line="197" w:lineRule="exact" w:before="0"/>
                    <w:ind w:left="0" w:right="0" w:firstLine="0"/>
                    <w:jc w:val="left"/>
                    <w:rPr>
                      <w:rFonts w:ascii="Arial"/>
                      <w:i/>
                      <w:sz w:val="20"/>
                    </w:rPr>
                  </w:pPr>
                  <w:hyperlink r:id="rId23">
                    <w:r>
                      <w:rPr>
                        <w:rFonts w:ascii="Arial"/>
                        <w:i/>
                        <w:color w:val="00007F"/>
                        <w:w w:val="179"/>
                        <w:sz w:val="20"/>
                      </w:rPr>
                      <w:t>\</w:t>
                    </w:r>
                  </w:hyperlink>
                </w:p>
              </w:txbxContent>
            </v:textbox>
            <w10:wrap type="none"/>
          </v:shape>
        </w:pict>
      </w:r>
      <w:bookmarkStart w:name="_bookmark21" w:id="23"/>
      <w:bookmarkEnd w:id="23"/>
      <w:r>
        <w:rPr/>
      </w:r>
      <w:r>
        <w:rPr>
          <w:w w:val="99"/>
          <w:sz w:val="20"/>
        </w:rPr>
        <w:t>Al</w:t>
      </w:r>
      <w:r>
        <w:rPr>
          <w:spacing w:val="-3"/>
          <w:w w:val="99"/>
          <w:sz w:val="20"/>
        </w:rPr>
        <w:t>e</w:t>
      </w:r>
      <w:r>
        <w:rPr>
          <w:w w:val="99"/>
          <w:sz w:val="20"/>
        </w:rPr>
        <w:t>xis</w:t>
      </w:r>
      <w:r>
        <w:rPr>
          <w:spacing w:val="-6"/>
          <w:sz w:val="20"/>
        </w:rPr>
        <w:t> </w:t>
      </w:r>
      <w:r>
        <w:rPr>
          <w:w w:val="99"/>
          <w:sz w:val="20"/>
        </w:rPr>
        <w:t>Conneau,</w:t>
      </w:r>
      <w:r>
        <w:rPr>
          <w:spacing w:val="-5"/>
          <w:sz w:val="20"/>
        </w:rPr>
        <w:t> </w:t>
      </w:r>
      <w:r>
        <w:rPr>
          <w:w w:val="99"/>
          <w:sz w:val="20"/>
        </w:rPr>
        <w:t>Ger</w:t>
      </w:r>
      <w:r>
        <w:rPr>
          <w:spacing w:val="-1"/>
          <w:w w:val="99"/>
          <w:sz w:val="20"/>
        </w:rPr>
        <w:t>m</w:t>
      </w:r>
      <w:r>
        <w:rPr>
          <w:spacing w:val="-78"/>
          <w:w w:val="99"/>
          <w:sz w:val="20"/>
        </w:rPr>
        <w:t>a</w:t>
      </w:r>
      <w:r>
        <w:rPr>
          <w:spacing w:val="11"/>
          <w:w w:val="99"/>
          <w:sz w:val="20"/>
        </w:rPr>
        <w:t>´</w:t>
      </w:r>
      <w:r>
        <w:rPr>
          <w:w w:val="99"/>
          <w:sz w:val="20"/>
        </w:rPr>
        <w:t>n</w:t>
      </w:r>
      <w:r>
        <w:rPr>
          <w:spacing w:val="-6"/>
          <w:sz w:val="20"/>
        </w:rPr>
        <w:t> </w:t>
      </w:r>
      <w:r>
        <w:rPr>
          <w:w w:val="99"/>
          <w:sz w:val="20"/>
        </w:rPr>
        <w:t>Krusz</w:t>
      </w:r>
      <w:r>
        <w:rPr>
          <w:spacing w:val="-5"/>
          <w:w w:val="99"/>
          <w:sz w:val="20"/>
        </w:rPr>
        <w:t>e</w:t>
      </w:r>
      <w:r>
        <w:rPr>
          <w:w w:val="99"/>
          <w:sz w:val="20"/>
        </w:rPr>
        <w:t>wski,</w:t>
      </w:r>
      <w:r>
        <w:rPr>
          <w:spacing w:val="-5"/>
          <w:sz w:val="20"/>
        </w:rPr>
        <w:t> </w:t>
      </w:r>
      <w:r>
        <w:rPr>
          <w:w w:val="99"/>
          <w:sz w:val="20"/>
        </w:rPr>
        <w:t>Guillaume</w:t>
      </w:r>
      <w:r>
        <w:rPr>
          <w:spacing w:val="-6"/>
          <w:sz w:val="20"/>
        </w:rPr>
        <w:t> </w:t>
      </w:r>
      <w:r>
        <w:rPr>
          <w:spacing w:val="-3"/>
          <w:w w:val="99"/>
          <w:sz w:val="20"/>
        </w:rPr>
        <w:t>Lam-</w:t>
      </w:r>
      <w:r>
        <w:rPr>
          <w:w w:val="99"/>
          <w:sz w:val="20"/>
        </w:rPr>
        <w:t> </w:t>
      </w:r>
      <w:r>
        <w:rPr>
          <w:sz w:val="20"/>
        </w:rPr>
        <w:t>ple, </w:t>
      </w:r>
      <w:r>
        <w:rPr>
          <w:spacing w:val="-14"/>
          <w:sz w:val="20"/>
        </w:rPr>
        <w:t>Lo¨ıc </w:t>
      </w:r>
      <w:r>
        <w:rPr>
          <w:sz w:val="20"/>
        </w:rPr>
        <w:t>Barrault, and Marco Baroni. 2018. </w:t>
      </w:r>
      <w:hyperlink r:id="rId23">
        <w:r>
          <w:rPr>
            <w:color w:val="00007F"/>
            <w:sz w:val="20"/>
          </w:rPr>
          <w:t>What</w:t>
        </w:r>
      </w:hyperlink>
      <w:r>
        <w:rPr>
          <w:color w:val="00007F"/>
          <w:sz w:val="20"/>
        </w:rPr>
        <w:t> </w:t>
      </w:r>
      <w:hyperlink r:id="rId23">
        <w:r>
          <w:rPr>
            <w:color w:val="00007F"/>
            <w:sz w:val="20"/>
          </w:rPr>
          <w:t>you can cram into a single $&amp;!#* vector: Probing</w:t>
        </w:r>
      </w:hyperlink>
      <w:r>
        <w:rPr>
          <w:color w:val="00007F"/>
          <w:sz w:val="20"/>
        </w:rPr>
        <w:t> </w:t>
      </w:r>
      <w:hyperlink r:id="rId23">
        <w:r>
          <w:rPr>
            <w:color w:val="00007F"/>
            <w:sz w:val="20"/>
          </w:rPr>
          <w:t>sentence embeddings for linguistic properties</w:t>
        </w:r>
      </w:hyperlink>
      <w:r>
        <w:rPr>
          <w:sz w:val="20"/>
        </w:rPr>
        <w:t>. In </w:t>
      </w:r>
      <w:r>
        <w:rPr>
          <w:i/>
          <w:sz w:val="20"/>
        </w:rPr>
        <w:t>Proceedings of the 56th Annual Meeting of the </w:t>
      </w:r>
      <w:r>
        <w:rPr>
          <w:i/>
          <w:spacing w:val="-4"/>
          <w:sz w:val="20"/>
        </w:rPr>
        <w:t>As- </w:t>
      </w:r>
      <w:r>
        <w:rPr>
          <w:i/>
          <w:sz w:val="20"/>
        </w:rPr>
        <w:t>sociation for Computational Linguistics, ACL 2018, Melbourne, Australia, July 15-20, 2018,</w:t>
      </w:r>
      <w:r>
        <w:rPr>
          <w:i/>
          <w:spacing w:val="22"/>
          <w:sz w:val="20"/>
        </w:rPr>
        <w:t> </w:t>
      </w:r>
      <w:r>
        <w:rPr>
          <w:i/>
          <w:spacing w:val="-4"/>
          <w:sz w:val="20"/>
        </w:rPr>
        <w:t>Volume </w:t>
      </w:r>
      <w:r>
        <w:rPr>
          <w:i/>
          <w:spacing w:val="-7"/>
          <w:sz w:val="20"/>
        </w:rPr>
        <w:t>1:</w:t>
      </w:r>
    </w:p>
    <w:p>
      <w:pPr>
        <w:spacing w:line="226" w:lineRule="exact" w:before="0"/>
        <w:ind w:left="332" w:right="0" w:firstLine="0"/>
        <w:jc w:val="both"/>
        <w:rPr>
          <w:sz w:val="20"/>
        </w:rPr>
      </w:pPr>
      <w:r>
        <w:rPr>
          <w:i/>
          <w:sz w:val="20"/>
        </w:rPr>
        <w:t>Long Papers</w:t>
      </w:r>
      <w:r>
        <w:rPr>
          <w:sz w:val="20"/>
        </w:rPr>
        <w:t>, pages 2126–2136.</w:t>
      </w:r>
    </w:p>
    <w:p>
      <w:pPr>
        <w:spacing w:line="228" w:lineRule="auto" w:before="190"/>
        <w:ind w:left="331" w:right="117" w:hanging="211"/>
        <w:jc w:val="both"/>
        <w:rPr>
          <w:i/>
          <w:sz w:val="20"/>
        </w:rPr>
      </w:pPr>
      <w:bookmarkStart w:name="_bookmark22" w:id="24"/>
      <w:bookmarkEnd w:id="24"/>
      <w:r>
        <w:rPr/>
      </w:r>
      <w:r>
        <w:rPr>
          <w:sz w:val="20"/>
        </w:rPr>
        <w:t>Daniel Dahlmeier, Hwee Tou Ng, and Siew Mei Wu. 2013. </w:t>
      </w:r>
      <w:hyperlink r:id="rId24">
        <w:r>
          <w:rPr>
            <w:color w:val="00007F"/>
            <w:sz w:val="20"/>
          </w:rPr>
          <w:t>Building a large annotated corpus of learner</w:t>
        </w:r>
      </w:hyperlink>
      <w:r>
        <w:rPr>
          <w:color w:val="00007F"/>
          <w:sz w:val="20"/>
        </w:rPr>
        <w:t> </w:t>
      </w:r>
      <w:hyperlink r:id="rId24">
        <w:r>
          <w:rPr>
            <w:color w:val="00007F"/>
            <w:sz w:val="20"/>
          </w:rPr>
          <w:t>english: The NUS corpus of learner english</w:t>
        </w:r>
      </w:hyperlink>
      <w:r>
        <w:rPr>
          <w:sz w:val="20"/>
        </w:rPr>
        <w:t>. In </w:t>
      </w:r>
      <w:r>
        <w:rPr>
          <w:i/>
          <w:sz w:val="20"/>
        </w:rPr>
        <w:t>Proceedings of the Eighth Workshop on Innovative </w:t>
      </w:r>
      <w:r>
        <w:rPr>
          <w:i/>
          <w:sz w:val="20"/>
        </w:rPr>
        <w:t>Use of NLP for Building Educational Applications, BEA@NAACL-HLT 2013, June 13, 2013, Atlanta,</w:t>
      </w:r>
    </w:p>
    <w:p>
      <w:pPr>
        <w:spacing w:line="225" w:lineRule="exact" w:before="0"/>
        <w:ind w:left="331" w:right="0" w:firstLine="0"/>
        <w:jc w:val="both"/>
        <w:rPr>
          <w:sz w:val="20"/>
        </w:rPr>
      </w:pPr>
      <w:r>
        <w:rPr>
          <w:i/>
          <w:sz w:val="20"/>
        </w:rPr>
        <w:t>Georgia, USA</w:t>
      </w:r>
      <w:r>
        <w:rPr>
          <w:sz w:val="20"/>
        </w:rPr>
        <w:t>, pages 22–31.</w:t>
      </w:r>
    </w:p>
    <w:p>
      <w:pPr>
        <w:spacing w:line="228" w:lineRule="auto" w:before="191"/>
        <w:ind w:left="326" w:right="117" w:hanging="207"/>
        <w:jc w:val="both"/>
        <w:rPr>
          <w:sz w:val="20"/>
        </w:rPr>
      </w:pPr>
      <w:bookmarkStart w:name="_bookmark23" w:id="25"/>
      <w:bookmarkEnd w:id="25"/>
      <w:r>
        <w:rPr/>
      </w:r>
      <w:r>
        <w:rPr>
          <w:sz w:val="20"/>
        </w:rPr>
        <w:t>Zihang Dai, Zhilin </w:t>
      </w:r>
      <w:r>
        <w:rPr>
          <w:spacing w:val="-4"/>
          <w:sz w:val="20"/>
        </w:rPr>
        <w:t>Yang, </w:t>
      </w:r>
      <w:r>
        <w:rPr>
          <w:sz w:val="20"/>
        </w:rPr>
        <w:t>Yiming </w:t>
      </w:r>
      <w:r>
        <w:rPr>
          <w:spacing w:val="-4"/>
          <w:sz w:val="20"/>
        </w:rPr>
        <w:t>Yang, </w:t>
      </w:r>
      <w:r>
        <w:rPr>
          <w:sz w:val="20"/>
        </w:rPr>
        <w:t>Jaime </w:t>
      </w:r>
      <w:r>
        <w:rPr>
          <w:spacing w:val="-4"/>
          <w:sz w:val="20"/>
        </w:rPr>
        <w:t>Car- </w:t>
      </w:r>
      <w:r>
        <w:rPr>
          <w:sz w:val="20"/>
        </w:rPr>
        <w:t>bonell, Quoc Le, and Ruslan Salakhutdinov. 2019. </w:t>
      </w:r>
      <w:hyperlink r:id="rId25">
        <w:r>
          <w:rPr>
            <w:color w:val="00007F"/>
            <w:sz w:val="20"/>
          </w:rPr>
          <w:t>Transformer-XL:</w:t>
        </w:r>
        <w:r>
          <w:rPr>
            <w:color w:val="00007F"/>
            <w:spacing w:val="-16"/>
            <w:sz w:val="20"/>
          </w:rPr>
          <w:t> </w:t>
        </w:r>
        <w:r>
          <w:rPr>
            <w:color w:val="00007F"/>
            <w:sz w:val="20"/>
          </w:rPr>
          <w:t>Attentive</w:t>
        </w:r>
        <w:r>
          <w:rPr>
            <w:color w:val="00007F"/>
            <w:spacing w:val="-15"/>
            <w:sz w:val="20"/>
          </w:rPr>
          <w:t> </w:t>
        </w:r>
        <w:r>
          <w:rPr>
            <w:color w:val="00007F"/>
            <w:sz w:val="20"/>
          </w:rPr>
          <w:t>language</w:t>
        </w:r>
        <w:r>
          <w:rPr>
            <w:color w:val="00007F"/>
            <w:spacing w:val="-15"/>
            <w:sz w:val="20"/>
          </w:rPr>
          <w:t> </w:t>
        </w:r>
        <w:r>
          <w:rPr>
            <w:color w:val="00007F"/>
            <w:sz w:val="20"/>
          </w:rPr>
          <w:t>models</w:t>
        </w:r>
        <w:r>
          <w:rPr>
            <w:color w:val="00007F"/>
            <w:spacing w:val="-15"/>
            <w:sz w:val="20"/>
          </w:rPr>
          <w:t> </w:t>
        </w:r>
        <w:r>
          <w:rPr>
            <w:color w:val="00007F"/>
            <w:sz w:val="20"/>
          </w:rPr>
          <w:t>beyond</w:t>
        </w:r>
      </w:hyperlink>
      <w:r>
        <w:rPr>
          <w:color w:val="00007F"/>
          <w:sz w:val="20"/>
        </w:rPr>
        <w:t> </w:t>
      </w:r>
      <w:hyperlink r:id="rId25">
        <w:r>
          <w:rPr>
            <w:color w:val="00007F"/>
            <w:sz w:val="20"/>
          </w:rPr>
          <w:t>a ﬁxed-length context</w:t>
        </w:r>
      </w:hyperlink>
      <w:r>
        <w:rPr>
          <w:sz w:val="20"/>
        </w:rPr>
        <w:t>. In </w:t>
      </w:r>
      <w:r>
        <w:rPr>
          <w:i/>
          <w:sz w:val="20"/>
        </w:rPr>
        <w:t>Proceedings of the 57th </w:t>
      </w:r>
      <w:r>
        <w:rPr>
          <w:i/>
          <w:sz w:val="20"/>
        </w:rPr>
        <w:t>Annual Meeting of the Association for Computa- tional Linguistics</w:t>
      </w:r>
      <w:r>
        <w:rPr>
          <w:sz w:val="20"/>
        </w:rPr>
        <w:t>, pages 2978–2988, Florence, </w:t>
      </w:r>
      <w:r>
        <w:rPr>
          <w:spacing w:val="-3"/>
          <w:sz w:val="20"/>
        </w:rPr>
        <w:t>Italy. </w:t>
      </w:r>
      <w:r>
        <w:rPr>
          <w:sz w:val="20"/>
        </w:rPr>
        <w:t>Association for Computational</w:t>
      </w:r>
      <w:r>
        <w:rPr>
          <w:spacing w:val="-5"/>
          <w:sz w:val="20"/>
        </w:rPr>
        <w:t> </w:t>
      </w:r>
      <w:r>
        <w:rPr>
          <w:sz w:val="20"/>
        </w:rPr>
        <w:t>Linguistics.</w:t>
      </w:r>
    </w:p>
    <w:p>
      <w:pPr>
        <w:spacing w:line="228" w:lineRule="auto" w:before="197"/>
        <w:ind w:left="331" w:right="119" w:hanging="212"/>
        <w:jc w:val="both"/>
        <w:rPr>
          <w:sz w:val="20"/>
        </w:rPr>
      </w:pPr>
      <w:bookmarkStart w:name="_bookmark24" w:id="26"/>
      <w:bookmarkEnd w:id="26"/>
      <w:r>
        <w:rPr/>
      </w:r>
      <w:r>
        <w:rPr>
          <w:sz w:val="20"/>
        </w:rPr>
        <w:t>Jacob Devlin, Ming-Wei Chang, Kenton Lee, and Kristina Toutanova. 2019. </w:t>
      </w:r>
      <w:hyperlink r:id="rId26">
        <w:r>
          <w:rPr>
            <w:color w:val="00007F"/>
            <w:sz w:val="20"/>
          </w:rPr>
          <w:t>BERT: pre-training of</w:t>
        </w:r>
      </w:hyperlink>
      <w:r>
        <w:rPr>
          <w:color w:val="00007F"/>
          <w:sz w:val="20"/>
        </w:rPr>
        <w:t> </w:t>
      </w:r>
      <w:hyperlink r:id="rId26">
        <w:r>
          <w:rPr>
            <w:color w:val="00007F"/>
            <w:sz w:val="20"/>
          </w:rPr>
          <w:t>deep bidirectional transformers for language under-</w:t>
        </w:r>
      </w:hyperlink>
      <w:r>
        <w:rPr>
          <w:color w:val="00007F"/>
          <w:sz w:val="20"/>
        </w:rPr>
        <w:t> </w:t>
      </w:r>
      <w:hyperlink r:id="rId26">
        <w:r>
          <w:rPr>
            <w:color w:val="00007F"/>
            <w:sz w:val="20"/>
          </w:rPr>
          <w:t>standing</w:t>
        </w:r>
      </w:hyperlink>
      <w:r>
        <w:rPr>
          <w:sz w:val="20"/>
        </w:rPr>
        <w:t>. In (</w:t>
      </w:r>
      <w:hyperlink w:history="true" w:anchor="_bookmark17">
        <w:r>
          <w:rPr>
            <w:color w:val="00007F"/>
            <w:sz w:val="20"/>
          </w:rPr>
          <w:t>Burstein et al.</w:t>
        </w:r>
      </w:hyperlink>
      <w:r>
        <w:rPr>
          <w:sz w:val="20"/>
        </w:rPr>
        <w:t>, </w:t>
      </w:r>
      <w:hyperlink w:history="true" w:anchor="_bookmark17">
        <w:r>
          <w:rPr>
            <w:color w:val="00007F"/>
            <w:sz w:val="20"/>
          </w:rPr>
          <w:t>2019</w:t>
        </w:r>
      </w:hyperlink>
      <w:r>
        <w:rPr>
          <w:sz w:val="20"/>
        </w:rPr>
        <w:t>), pages 4171– 4186.</w:t>
      </w:r>
    </w:p>
    <w:p>
      <w:pPr>
        <w:spacing w:line="228" w:lineRule="auto" w:before="195"/>
        <w:ind w:left="331" w:right="117" w:hanging="212"/>
        <w:jc w:val="both"/>
        <w:rPr>
          <w:sz w:val="20"/>
        </w:rPr>
      </w:pPr>
      <w:bookmarkStart w:name="_bookmark25" w:id="27"/>
      <w:bookmarkEnd w:id="27"/>
      <w:r>
        <w:rPr/>
      </w:r>
      <w:r>
        <w:rPr>
          <w:sz w:val="20"/>
        </w:rPr>
        <w:t>William B. Dolan and Chris Brockett. 2005.</w:t>
      </w:r>
      <w:r>
        <w:rPr>
          <w:spacing w:val="-25"/>
          <w:sz w:val="20"/>
        </w:rPr>
        <w:t> </w:t>
      </w:r>
      <w:hyperlink r:id="rId27">
        <w:r>
          <w:rPr>
            <w:color w:val="00007F"/>
            <w:sz w:val="20"/>
          </w:rPr>
          <w:t>Automati-</w:t>
        </w:r>
      </w:hyperlink>
      <w:r>
        <w:rPr>
          <w:color w:val="00007F"/>
          <w:sz w:val="20"/>
        </w:rPr>
        <w:t> </w:t>
      </w:r>
      <w:hyperlink r:id="rId27">
        <w:r>
          <w:rPr>
            <w:color w:val="00007F"/>
            <w:sz w:val="20"/>
          </w:rPr>
          <w:t>cally</w:t>
        </w:r>
        <w:r>
          <w:rPr>
            <w:color w:val="00007F"/>
            <w:spacing w:val="-8"/>
            <w:sz w:val="20"/>
          </w:rPr>
          <w:t> </w:t>
        </w:r>
        <w:r>
          <w:rPr>
            <w:color w:val="00007F"/>
            <w:sz w:val="20"/>
          </w:rPr>
          <w:t>constructing</w:t>
        </w:r>
        <w:r>
          <w:rPr>
            <w:color w:val="00007F"/>
            <w:spacing w:val="-7"/>
            <w:sz w:val="20"/>
          </w:rPr>
          <w:t> </w:t>
        </w:r>
        <w:r>
          <w:rPr>
            <w:color w:val="00007F"/>
            <w:sz w:val="20"/>
          </w:rPr>
          <w:t>a</w:t>
        </w:r>
        <w:r>
          <w:rPr>
            <w:color w:val="00007F"/>
            <w:spacing w:val="-8"/>
            <w:sz w:val="20"/>
          </w:rPr>
          <w:t> </w:t>
        </w:r>
        <w:r>
          <w:rPr>
            <w:color w:val="00007F"/>
            <w:sz w:val="20"/>
          </w:rPr>
          <w:t>corpus</w:t>
        </w:r>
        <w:r>
          <w:rPr>
            <w:color w:val="00007F"/>
            <w:spacing w:val="-7"/>
            <w:sz w:val="20"/>
          </w:rPr>
          <w:t> </w:t>
        </w:r>
        <w:r>
          <w:rPr>
            <w:color w:val="00007F"/>
            <w:sz w:val="20"/>
          </w:rPr>
          <w:t>of</w:t>
        </w:r>
        <w:r>
          <w:rPr>
            <w:color w:val="00007F"/>
            <w:spacing w:val="-8"/>
            <w:sz w:val="20"/>
          </w:rPr>
          <w:t> </w:t>
        </w:r>
        <w:r>
          <w:rPr>
            <w:color w:val="00007F"/>
            <w:sz w:val="20"/>
          </w:rPr>
          <w:t>sentential</w:t>
        </w:r>
        <w:r>
          <w:rPr>
            <w:color w:val="00007F"/>
            <w:spacing w:val="-7"/>
            <w:sz w:val="20"/>
          </w:rPr>
          <w:t> </w:t>
        </w:r>
        <w:r>
          <w:rPr>
            <w:color w:val="00007F"/>
            <w:sz w:val="20"/>
          </w:rPr>
          <w:t>paraphrases</w:t>
        </w:r>
      </w:hyperlink>
      <w:r>
        <w:rPr>
          <w:sz w:val="20"/>
        </w:rPr>
        <w:t>. In </w:t>
      </w:r>
      <w:r>
        <w:rPr>
          <w:i/>
          <w:sz w:val="20"/>
        </w:rPr>
        <w:t>Proceedings of the Third International </w:t>
      </w:r>
      <w:r>
        <w:rPr>
          <w:i/>
          <w:spacing w:val="-3"/>
          <w:sz w:val="20"/>
        </w:rPr>
        <w:t>Workshop </w:t>
      </w:r>
      <w:r>
        <w:rPr>
          <w:i/>
          <w:sz w:val="20"/>
        </w:rPr>
        <w:t>on Paraphrasing, IWP@IJCNLP 2005, Jeju Island, </w:t>
      </w:r>
      <w:r>
        <w:rPr>
          <w:i/>
          <w:spacing w:val="-3"/>
          <w:sz w:val="20"/>
        </w:rPr>
        <w:t>Korea, </w:t>
      </w:r>
      <w:r>
        <w:rPr>
          <w:i/>
          <w:sz w:val="20"/>
        </w:rPr>
        <w:t>October 2005,</w:t>
      </w:r>
      <w:r>
        <w:rPr>
          <w:i/>
          <w:spacing w:val="-1"/>
          <w:sz w:val="20"/>
        </w:rPr>
        <w:t> </w:t>
      </w:r>
      <w:r>
        <w:rPr>
          <w:i/>
          <w:sz w:val="20"/>
        </w:rPr>
        <w:t>2005</w:t>
      </w:r>
      <w:r>
        <w:rPr>
          <w:sz w:val="20"/>
        </w:rPr>
        <w:t>.</w:t>
      </w:r>
    </w:p>
    <w:p>
      <w:pPr>
        <w:spacing w:line="228" w:lineRule="auto" w:before="196"/>
        <w:ind w:left="338" w:right="119" w:hanging="219"/>
        <w:jc w:val="both"/>
        <w:rPr>
          <w:sz w:val="20"/>
        </w:rPr>
      </w:pPr>
      <w:bookmarkStart w:name="_bookmark26" w:id="28"/>
      <w:bookmarkEnd w:id="28"/>
      <w:r>
        <w:rPr/>
      </w:r>
      <w:r>
        <w:rPr>
          <w:sz w:val="20"/>
        </w:rPr>
        <w:t>Yoav Goldberg. 2019. </w:t>
      </w:r>
      <w:hyperlink r:id="rId28">
        <w:r>
          <w:rPr>
            <w:color w:val="00007F"/>
            <w:sz w:val="20"/>
          </w:rPr>
          <w:t>Assessing bert’s syntactic abili-</w:t>
        </w:r>
      </w:hyperlink>
      <w:r>
        <w:rPr>
          <w:color w:val="00007F"/>
          <w:sz w:val="20"/>
        </w:rPr>
        <w:t> </w:t>
      </w:r>
      <w:hyperlink r:id="rId28">
        <w:r>
          <w:rPr>
            <w:color w:val="00007F"/>
            <w:sz w:val="20"/>
          </w:rPr>
          <w:t>ties</w:t>
        </w:r>
      </w:hyperlink>
      <w:r>
        <w:rPr>
          <w:sz w:val="20"/>
        </w:rPr>
        <w:t>. </w:t>
      </w:r>
      <w:r>
        <w:rPr>
          <w:i/>
          <w:sz w:val="20"/>
        </w:rPr>
        <w:t>CoRR</w:t>
      </w:r>
      <w:r>
        <w:rPr>
          <w:sz w:val="20"/>
        </w:rPr>
        <w:t>, abs/1901.05287.</w:t>
      </w:r>
    </w:p>
    <w:p>
      <w:pPr>
        <w:spacing w:line="228" w:lineRule="auto" w:before="194"/>
        <w:ind w:left="333" w:right="117" w:hanging="214"/>
        <w:jc w:val="both"/>
        <w:rPr>
          <w:sz w:val="20"/>
        </w:rPr>
      </w:pPr>
      <w:bookmarkStart w:name="_bookmark27" w:id="29"/>
      <w:bookmarkEnd w:id="29"/>
      <w:r>
        <w:rPr/>
      </w:r>
      <w:r>
        <w:rPr>
          <w:sz w:val="20"/>
        </w:rPr>
        <w:t>Ganesh Jawahar, Benoˆıt Sagot, and Djame´ Seddah. 2019. </w:t>
      </w:r>
      <w:hyperlink r:id="rId29">
        <w:r>
          <w:rPr>
            <w:color w:val="00007F"/>
            <w:sz w:val="20"/>
          </w:rPr>
          <w:t>What does BERT learn about the structure of</w:t>
        </w:r>
      </w:hyperlink>
      <w:r>
        <w:rPr>
          <w:color w:val="00007F"/>
          <w:sz w:val="20"/>
        </w:rPr>
        <w:t> </w:t>
      </w:r>
      <w:hyperlink r:id="rId29">
        <w:r>
          <w:rPr>
            <w:color w:val="00007F"/>
            <w:sz w:val="20"/>
          </w:rPr>
          <w:t>language?</w:t>
        </w:r>
      </w:hyperlink>
      <w:r>
        <w:rPr>
          <w:color w:val="00007F"/>
          <w:sz w:val="20"/>
        </w:rPr>
        <w:t> </w:t>
      </w:r>
      <w:r>
        <w:rPr>
          <w:sz w:val="20"/>
        </w:rPr>
        <w:t>In </w:t>
      </w:r>
      <w:r>
        <w:rPr>
          <w:i/>
          <w:sz w:val="20"/>
        </w:rPr>
        <w:t>Proceedings of the 57th Conference of </w:t>
      </w:r>
      <w:r>
        <w:rPr>
          <w:i/>
          <w:sz w:val="20"/>
        </w:rPr>
        <w:t>the Association for Computational Linguistics, ACL 2019, Florence, Italy, July 28- August 2, 2019, Vol- ume 1: Long Papers</w:t>
      </w:r>
      <w:r>
        <w:rPr>
          <w:sz w:val="20"/>
        </w:rPr>
        <w:t>, pages 3651–3657.</w:t>
      </w:r>
    </w:p>
    <w:p>
      <w:pPr>
        <w:spacing w:line="228" w:lineRule="auto" w:before="196"/>
        <w:ind w:left="331" w:right="117" w:hanging="212"/>
        <w:jc w:val="both"/>
        <w:rPr>
          <w:sz w:val="20"/>
        </w:rPr>
      </w:pPr>
      <w:bookmarkStart w:name="_bookmark28" w:id="30"/>
      <w:bookmarkEnd w:id="30"/>
      <w:r>
        <w:rPr/>
      </w:r>
      <w:r>
        <w:rPr>
          <w:sz w:val="20"/>
        </w:rPr>
        <w:t>Di Jin, Zhijing Jin, Joey Tianyi Zhou, and Peter Szolovits. 2019. </w:t>
      </w:r>
      <w:hyperlink r:id="rId30">
        <w:r>
          <w:rPr>
            <w:color w:val="00007F"/>
            <w:sz w:val="20"/>
          </w:rPr>
          <w:t>Is </w:t>
        </w:r>
        <w:r>
          <w:rPr>
            <w:color w:val="00007F"/>
            <w:spacing w:val="-3"/>
            <w:sz w:val="20"/>
          </w:rPr>
          <w:t>BERT </w:t>
        </w:r>
        <w:r>
          <w:rPr>
            <w:color w:val="00007F"/>
            <w:sz w:val="20"/>
          </w:rPr>
          <w:t>really robust? natural</w:t>
        </w:r>
      </w:hyperlink>
      <w:r>
        <w:rPr>
          <w:color w:val="00007F"/>
          <w:sz w:val="20"/>
        </w:rPr>
        <w:t> </w:t>
      </w:r>
      <w:hyperlink r:id="rId30">
        <w:r>
          <w:rPr>
            <w:color w:val="00007F"/>
            <w:sz w:val="20"/>
          </w:rPr>
          <w:t>language</w:t>
        </w:r>
        <w:r>
          <w:rPr>
            <w:color w:val="00007F"/>
            <w:spacing w:val="-8"/>
            <w:sz w:val="20"/>
          </w:rPr>
          <w:t> </w:t>
        </w:r>
        <w:r>
          <w:rPr>
            <w:color w:val="00007F"/>
            <w:sz w:val="20"/>
          </w:rPr>
          <w:t>attack</w:t>
        </w:r>
        <w:r>
          <w:rPr>
            <w:color w:val="00007F"/>
            <w:spacing w:val="-8"/>
            <w:sz w:val="20"/>
          </w:rPr>
          <w:t> </w:t>
        </w:r>
        <w:r>
          <w:rPr>
            <w:color w:val="00007F"/>
            <w:sz w:val="20"/>
          </w:rPr>
          <w:t>on</w:t>
        </w:r>
        <w:r>
          <w:rPr>
            <w:color w:val="00007F"/>
            <w:spacing w:val="-7"/>
            <w:sz w:val="20"/>
          </w:rPr>
          <w:t> </w:t>
        </w:r>
        <w:r>
          <w:rPr>
            <w:color w:val="00007F"/>
            <w:sz w:val="20"/>
          </w:rPr>
          <w:t>text</w:t>
        </w:r>
        <w:r>
          <w:rPr>
            <w:color w:val="00007F"/>
            <w:spacing w:val="-8"/>
            <w:sz w:val="20"/>
          </w:rPr>
          <w:t> </w:t>
        </w:r>
        <w:r>
          <w:rPr>
            <w:color w:val="00007F"/>
            <w:sz w:val="20"/>
          </w:rPr>
          <w:t>classiﬁcation</w:t>
        </w:r>
        <w:r>
          <w:rPr>
            <w:color w:val="00007F"/>
            <w:spacing w:val="-8"/>
            <w:sz w:val="20"/>
          </w:rPr>
          <w:t> </w:t>
        </w:r>
        <w:r>
          <w:rPr>
            <w:color w:val="00007F"/>
            <w:sz w:val="20"/>
          </w:rPr>
          <w:t>and</w:t>
        </w:r>
        <w:r>
          <w:rPr>
            <w:color w:val="00007F"/>
            <w:spacing w:val="-7"/>
            <w:sz w:val="20"/>
          </w:rPr>
          <w:t> </w:t>
        </w:r>
        <w:r>
          <w:rPr>
            <w:color w:val="00007F"/>
            <w:sz w:val="20"/>
          </w:rPr>
          <w:t>entailment</w:t>
        </w:r>
      </w:hyperlink>
      <w:r>
        <w:rPr>
          <w:sz w:val="20"/>
        </w:rPr>
        <w:t>. </w:t>
      </w:r>
      <w:r>
        <w:rPr>
          <w:i/>
          <w:sz w:val="20"/>
        </w:rPr>
        <w:t>CoRR</w:t>
      </w:r>
      <w:r>
        <w:rPr>
          <w:sz w:val="20"/>
        </w:rPr>
        <w:t>,</w:t>
      </w:r>
      <w:r>
        <w:rPr>
          <w:spacing w:val="-2"/>
          <w:sz w:val="20"/>
        </w:rPr>
        <w:t> </w:t>
      </w:r>
      <w:r>
        <w:rPr>
          <w:sz w:val="20"/>
        </w:rPr>
        <w:t>abs/1907.11932.</w:t>
      </w:r>
    </w:p>
    <w:p>
      <w:pPr>
        <w:spacing w:line="228" w:lineRule="auto" w:before="195"/>
        <w:ind w:left="331" w:right="119" w:hanging="211"/>
        <w:jc w:val="both"/>
        <w:rPr>
          <w:i/>
          <w:sz w:val="20"/>
        </w:rPr>
      </w:pPr>
      <w:bookmarkStart w:name="_bookmark29" w:id="31"/>
      <w:bookmarkEnd w:id="31"/>
      <w:r>
        <w:rPr/>
      </w:r>
      <w:r>
        <w:rPr>
          <w:sz w:val="20"/>
        </w:rPr>
        <w:t>Najoung Kim, Roma Patel, Adam Poliak, Patrick Xia, Alex Wang, Tom McCoy, Ian Tenney, Alexis Ross, Tal Linzen, Benjamin Van Durme, Samuel R. Bow- man, and Ellie Pavlick. 2019. </w:t>
      </w:r>
      <w:hyperlink r:id="rId31">
        <w:r>
          <w:rPr>
            <w:color w:val="00007F"/>
            <w:sz w:val="20"/>
          </w:rPr>
          <w:t>Probing what differ-</w:t>
        </w:r>
      </w:hyperlink>
      <w:r>
        <w:rPr>
          <w:color w:val="00007F"/>
          <w:sz w:val="20"/>
        </w:rPr>
        <w:t> </w:t>
      </w:r>
      <w:hyperlink r:id="rId31">
        <w:r>
          <w:rPr>
            <w:color w:val="00007F"/>
            <w:sz w:val="20"/>
          </w:rPr>
          <w:t>ent NLP tasks teach machines about function word</w:t>
        </w:r>
      </w:hyperlink>
      <w:r>
        <w:rPr>
          <w:color w:val="00007F"/>
          <w:sz w:val="20"/>
        </w:rPr>
        <w:t> </w:t>
      </w:r>
      <w:hyperlink r:id="rId31">
        <w:r>
          <w:rPr>
            <w:color w:val="00007F"/>
            <w:sz w:val="20"/>
          </w:rPr>
          <w:t>comprehension</w:t>
        </w:r>
      </w:hyperlink>
      <w:r>
        <w:rPr>
          <w:sz w:val="20"/>
        </w:rPr>
        <w:t>. In </w:t>
      </w:r>
      <w:r>
        <w:rPr>
          <w:i/>
          <w:sz w:val="20"/>
        </w:rPr>
        <w:t>Proceedings of the Eighth Joint</w:t>
      </w:r>
    </w:p>
    <w:p>
      <w:pPr>
        <w:spacing w:after="0" w:line="228" w:lineRule="auto"/>
        <w:jc w:val="both"/>
        <w:rPr>
          <w:sz w:val="20"/>
        </w:rPr>
        <w:sectPr>
          <w:pgSz w:w="11910" w:h="16840"/>
          <w:pgMar w:header="0" w:footer="1127" w:top="1140" w:bottom="1320" w:left="1320" w:right="1240"/>
          <w:cols w:num="2" w:equalWidth="0">
            <w:col w:w="4561" w:space="145"/>
            <w:col w:w="4644"/>
          </w:cols>
        </w:sectPr>
      </w:pPr>
    </w:p>
    <w:p>
      <w:pPr>
        <w:spacing w:line="228" w:lineRule="auto" w:before="80"/>
        <w:ind w:left="330" w:right="38" w:firstLine="0"/>
        <w:jc w:val="both"/>
        <w:rPr>
          <w:sz w:val="20"/>
        </w:rPr>
      </w:pPr>
      <w:r>
        <w:rPr>
          <w:i/>
          <w:sz w:val="20"/>
        </w:rPr>
        <w:t>Conference on Lexical and Computational Seman- </w:t>
      </w:r>
      <w:r>
        <w:rPr>
          <w:i/>
          <w:sz w:val="20"/>
        </w:rPr>
        <w:t>tics, *SEM@NAACL-HLT 2019, Minneapolis, MN, USA, June 6-7, 2019</w:t>
      </w:r>
      <w:r>
        <w:rPr>
          <w:sz w:val="20"/>
        </w:rPr>
        <w:t>, pages 235–249.</w:t>
      </w:r>
    </w:p>
    <w:p>
      <w:pPr>
        <w:spacing w:line="228" w:lineRule="auto" w:before="175"/>
        <w:ind w:left="334" w:right="38" w:hanging="215"/>
        <w:jc w:val="both"/>
        <w:rPr>
          <w:i/>
          <w:sz w:val="20"/>
        </w:rPr>
      </w:pPr>
      <w:bookmarkStart w:name="_bookmark30" w:id="32"/>
      <w:bookmarkEnd w:id="32"/>
      <w:r>
        <w:rPr/>
      </w:r>
      <w:r>
        <w:rPr>
          <w:sz w:val="20"/>
        </w:rPr>
        <w:t>Diederik P. Kingma and Jimmy Ba. 2015. </w:t>
      </w:r>
      <w:hyperlink r:id="rId32">
        <w:r>
          <w:rPr>
            <w:color w:val="00007F"/>
            <w:sz w:val="20"/>
          </w:rPr>
          <w:t>Adam: A</w:t>
        </w:r>
      </w:hyperlink>
      <w:r>
        <w:rPr>
          <w:color w:val="00007F"/>
          <w:sz w:val="20"/>
        </w:rPr>
        <w:t> </w:t>
      </w:r>
      <w:hyperlink r:id="rId32">
        <w:r>
          <w:rPr>
            <w:color w:val="00007F"/>
            <w:sz w:val="20"/>
          </w:rPr>
          <w:t>method for stochastic optimization</w:t>
        </w:r>
      </w:hyperlink>
      <w:r>
        <w:rPr>
          <w:sz w:val="20"/>
        </w:rPr>
        <w:t>. In </w:t>
      </w:r>
      <w:r>
        <w:rPr>
          <w:i/>
          <w:sz w:val="20"/>
        </w:rPr>
        <w:t>3rd Inter- </w:t>
      </w:r>
      <w:r>
        <w:rPr>
          <w:i/>
          <w:sz w:val="20"/>
        </w:rPr>
        <w:t>national Conference on Learning Representations, ICLR 2015, San Diego, CA, USA, May 7-9, 2015,</w:t>
      </w:r>
    </w:p>
    <w:p>
      <w:pPr>
        <w:spacing w:line="223" w:lineRule="exact" w:before="0"/>
        <w:ind w:left="331" w:right="0" w:firstLine="0"/>
        <w:jc w:val="left"/>
        <w:rPr>
          <w:sz w:val="20"/>
        </w:rPr>
      </w:pPr>
      <w:r>
        <w:rPr>
          <w:i/>
          <w:sz w:val="20"/>
        </w:rPr>
        <w:t>Conference Track Proceedings</w:t>
      </w:r>
      <w:r>
        <w:rPr>
          <w:sz w:val="20"/>
        </w:rPr>
        <w:t>.</w:t>
      </w:r>
    </w:p>
    <w:p>
      <w:pPr>
        <w:spacing w:line="228" w:lineRule="auto" w:before="171"/>
        <w:ind w:left="338" w:right="38" w:hanging="219"/>
        <w:jc w:val="both"/>
        <w:rPr>
          <w:sz w:val="20"/>
        </w:rPr>
      </w:pPr>
      <w:bookmarkStart w:name="_bookmark31" w:id="33"/>
      <w:bookmarkEnd w:id="33"/>
      <w:r>
        <w:rPr/>
      </w:r>
      <w:r>
        <w:rPr>
          <w:sz w:val="20"/>
        </w:rPr>
        <w:t>Tal Linzen, Emmanuel Dupoux, and Yoav Goldberg. 2016. </w:t>
      </w:r>
      <w:hyperlink r:id="rId33">
        <w:r>
          <w:rPr>
            <w:color w:val="00007F"/>
            <w:sz w:val="20"/>
          </w:rPr>
          <w:t>Assessing the ability of lstms to learn syntax-</w:t>
        </w:r>
      </w:hyperlink>
      <w:r>
        <w:rPr>
          <w:color w:val="00007F"/>
          <w:sz w:val="20"/>
        </w:rPr>
        <w:t> </w:t>
      </w:r>
      <w:hyperlink r:id="rId33">
        <w:r>
          <w:rPr>
            <w:color w:val="00007F"/>
            <w:sz w:val="20"/>
          </w:rPr>
          <w:t>sensitive dependencies</w:t>
        </w:r>
      </w:hyperlink>
      <w:r>
        <w:rPr>
          <w:sz w:val="20"/>
        </w:rPr>
        <w:t>. </w:t>
      </w:r>
      <w:r>
        <w:rPr>
          <w:i/>
          <w:sz w:val="20"/>
        </w:rPr>
        <w:t>TACL</w:t>
      </w:r>
      <w:r>
        <w:rPr>
          <w:sz w:val="20"/>
        </w:rPr>
        <w:t>, 4:521–535.</w:t>
      </w:r>
    </w:p>
    <w:p>
      <w:pPr>
        <w:spacing w:line="228" w:lineRule="auto" w:before="175"/>
        <w:ind w:left="331" w:right="39" w:hanging="212"/>
        <w:jc w:val="both"/>
        <w:rPr>
          <w:sz w:val="20"/>
        </w:rPr>
      </w:pPr>
      <w:bookmarkStart w:name="_bookmark32" w:id="34"/>
      <w:bookmarkEnd w:id="34"/>
      <w:r>
        <w:rPr/>
      </w:r>
      <w:r>
        <w:rPr>
          <w:sz w:val="20"/>
        </w:rPr>
        <w:t>Nelson </w:t>
      </w:r>
      <w:r>
        <w:rPr>
          <w:spacing w:val="-8"/>
          <w:sz w:val="20"/>
        </w:rPr>
        <w:t>F. </w:t>
      </w:r>
      <w:r>
        <w:rPr>
          <w:sz w:val="20"/>
        </w:rPr>
        <w:t>Liu, Matt Gardner, </w:t>
      </w:r>
      <w:r>
        <w:rPr>
          <w:spacing w:val="-4"/>
          <w:sz w:val="20"/>
        </w:rPr>
        <w:t>Yonatan </w:t>
      </w:r>
      <w:r>
        <w:rPr>
          <w:sz w:val="20"/>
        </w:rPr>
        <w:t>Belinkov, Matthew E. Peters, and Noah A. Smith. 2019a. Lin- guistic knowledge and transferability of contextual representations.</w:t>
      </w:r>
      <w:r>
        <w:rPr>
          <w:spacing w:val="15"/>
          <w:sz w:val="20"/>
        </w:rPr>
        <w:t> </w:t>
      </w:r>
      <w:r>
        <w:rPr>
          <w:sz w:val="20"/>
        </w:rPr>
        <w:t>In</w:t>
      </w:r>
      <w:r>
        <w:rPr>
          <w:spacing w:val="-14"/>
          <w:sz w:val="20"/>
        </w:rPr>
        <w:t> </w:t>
      </w:r>
      <w:r>
        <w:rPr>
          <w:i/>
          <w:sz w:val="20"/>
        </w:rPr>
        <w:t>Proceedings</w:t>
      </w:r>
      <w:r>
        <w:rPr>
          <w:i/>
          <w:spacing w:val="-13"/>
          <w:sz w:val="20"/>
        </w:rPr>
        <w:t> </w:t>
      </w:r>
      <w:r>
        <w:rPr>
          <w:i/>
          <w:sz w:val="20"/>
        </w:rPr>
        <w:t>of</w:t>
      </w:r>
      <w:r>
        <w:rPr>
          <w:i/>
          <w:spacing w:val="-15"/>
          <w:sz w:val="20"/>
        </w:rPr>
        <w:t> </w:t>
      </w:r>
      <w:r>
        <w:rPr>
          <w:i/>
          <w:sz w:val="20"/>
        </w:rPr>
        <w:t>the</w:t>
      </w:r>
      <w:r>
        <w:rPr>
          <w:i/>
          <w:spacing w:val="-14"/>
          <w:sz w:val="20"/>
        </w:rPr>
        <w:t> </w:t>
      </w:r>
      <w:r>
        <w:rPr>
          <w:i/>
          <w:sz w:val="20"/>
        </w:rPr>
        <w:t>Conference</w:t>
      </w:r>
      <w:r>
        <w:rPr>
          <w:i/>
          <w:spacing w:val="-14"/>
          <w:sz w:val="20"/>
        </w:rPr>
        <w:t> </w:t>
      </w:r>
      <w:r>
        <w:rPr>
          <w:i/>
          <w:sz w:val="20"/>
        </w:rPr>
        <w:t>of </w:t>
      </w:r>
      <w:r>
        <w:rPr>
          <w:i/>
          <w:sz w:val="20"/>
        </w:rPr>
        <w:t>the North American Chapter of the Association for Computational Linguistics: Human Language </w:t>
      </w:r>
      <w:r>
        <w:rPr>
          <w:i/>
          <w:spacing w:val="-8"/>
          <w:sz w:val="20"/>
        </w:rPr>
        <w:t>Tech- </w:t>
      </w:r>
      <w:r>
        <w:rPr>
          <w:i/>
          <w:sz w:val="20"/>
        </w:rPr>
        <w:t>nologies</w:t>
      </w:r>
      <w:r>
        <w:rPr>
          <w:sz w:val="20"/>
        </w:rPr>
        <w:t>.</w:t>
      </w:r>
    </w:p>
    <w:p>
      <w:pPr>
        <w:spacing w:line="228" w:lineRule="auto" w:before="178"/>
        <w:ind w:left="338" w:right="38" w:hanging="219"/>
        <w:jc w:val="both"/>
        <w:rPr>
          <w:sz w:val="20"/>
        </w:rPr>
      </w:pPr>
      <w:bookmarkStart w:name="_bookmark33" w:id="35"/>
      <w:bookmarkEnd w:id="35"/>
      <w:r>
        <w:rPr/>
      </w:r>
      <w:r>
        <w:rPr>
          <w:sz w:val="20"/>
        </w:rPr>
        <w:t>Yinhan Liu, Myle Ott, Naman Goyal, Jingfei Du,</w:t>
      </w:r>
      <w:r>
        <w:rPr>
          <w:spacing w:val="-32"/>
          <w:sz w:val="20"/>
        </w:rPr>
        <w:t> </w:t>
      </w:r>
      <w:r>
        <w:rPr>
          <w:spacing w:val="-4"/>
          <w:sz w:val="20"/>
        </w:rPr>
        <w:t>Man- </w:t>
      </w:r>
      <w:r>
        <w:rPr>
          <w:sz w:val="20"/>
        </w:rPr>
        <w:t>dar Joshi, Danqi Chen, Omer </w:t>
      </w:r>
      <w:r>
        <w:rPr>
          <w:spacing w:val="-4"/>
          <w:sz w:val="20"/>
        </w:rPr>
        <w:t>Levy, </w:t>
      </w:r>
      <w:r>
        <w:rPr>
          <w:sz w:val="20"/>
        </w:rPr>
        <w:t>Mike Lewis, Luke Zettlemoyer, and </w:t>
      </w:r>
      <w:r>
        <w:rPr>
          <w:spacing w:val="-4"/>
          <w:sz w:val="20"/>
        </w:rPr>
        <w:t>Veselin </w:t>
      </w:r>
      <w:r>
        <w:rPr>
          <w:sz w:val="20"/>
        </w:rPr>
        <w:t>Stoyanov. </w:t>
      </w:r>
      <w:r>
        <w:rPr>
          <w:spacing w:val="-3"/>
          <w:sz w:val="20"/>
        </w:rPr>
        <w:t>2019b. </w:t>
      </w:r>
      <w:hyperlink r:id="rId34">
        <w:r>
          <w:rPr>
            <w:color w:val="00007F"/>
            <w:sz w:val="20"/>
          </w:rPr>
          <w:t>Roberta:</w:t>
        </w:r>
        <w:r>
          <w:rPr>
            <w:color w:val="00007F"/>
            <w:spacing w:val="4"/>
            <w:sz w:val="20"/>
          </w:rPr>
          <w:t> </w:t>
        </w:r>
        <w:r>
          <w:rPr>
            <w:color w:val="00007F"/>
            <w:sz w:val="20"/>
          </w:rPr>
          <w:t>A</w:t>
        </w:r>
        <w:r>
          <w:rPr>
            <w:color w:val="00007F"/>
            <w:spacing w:val="-9"/>
            <w:sz w:val="20"/>
          </w:rPr>
          <w:t> </w:t>
        </w:r>
        <w:r>
          <w:rPr>
            <w:color w:val="00007F"/>
            <w:sz w:val="20"/>
          </w:rPr>
          <w:t>robustly</w:t>
        </w:r>
        <w:r>
          <w:rPr>
            <w:color w:val="00007F"/>
            <w:spacing w:val="-10"/>
            <w:sz w:val="20"/>
          </w:rPr>
          <w:t> </w:t>
        </w:r>
        <w:r>
          <w:rPr>
            <w:color w:val="00007F"/>
            <w:sz w:val="20"/>
          </w:rPr>
          <w:t>optimized</w:t>
        </w:r>
        <w:r>
          <w:rPr>
            <w:color w:val="00007F"/>
            <w:spacing w:val="-9"/>
            <w:sz w:val="20"/>
          </w:rPr>
          <w:t> </w:t>
        </w:r>
        <w:r>
          <w:rPr>
            <w:color w:val="00007F"/>
            <w:spacing w:val="-3"/>
            <w:sz w:val="20"/>
          </w:rPr>
          <w:t>BERT</w:t>
        </w:r>
        <w:r>
          <w:rPr>
            <w:color w:val="00007F"/>
            <w:spacing w:val="-10"/>
            <w:sz w:val="20"/>
          </w:rPr>
          <w:t> </w:t>
        </w:r>
        <w:r>
          <w:rPr>
            <w:color w:val="00007F"/>
            <w:sz w:val="20"/>
          </w:rPr>
          <w:t>pretraining</w:t>
        </w:r>
        <w:r>
          <w:rPr>
            <w:color w:val="00007F"/>
            <w:spacing w:val="-9"/>
            <w:sz w:val="20"/>
          </w:rPr>
          <w:t> </w:t>
        </w:r>
        <w:r>
          <w:rPr>
            <w:color w:val="00007F"/>
            <w:spacing w:val="-4"/>
            <w:sz w:val="20"/>
          </w:rPr>
          <w:t>ap-</w:t>
        </w:r>
      </w:hyperlink>
      <w:r>
        <w:rPr>
          <w:color w:val="00007F"/>
          <w:spacing w:val="-4"/>
          <w:sz w:val="20"/>
        </w:rPr>
        <w:t> </w:t>
      </w:r>
      <w:hyperlink r:id="rId34">
        <w:r>
          <w:rPr>
            <w:color w:val="00007F"/>
            <w:sz w:val="20"/>
          </w:rPr>
          <w:t>proach</w:t>
        </w:r>
      </w:hyperlink>
      <w:r>
        <w:rPr>
          <w:sz w:val="20"/>
        </w:rPr>
        <w:t>. </w:t>
      </w:r>
      <w:r>
        <w:rPr>
          <w:i/>
          <w:sz w:val="20"/>
        </w:rPr>
        <w:t>CoRR</w:t>
      </w:r>
      <w:r>
        <w:rPr>
          <w:sz w:val="20"/>
        </w:rPr>
        <w:t>,</w:t>
      </w:r>
      <w:r>
        <w:rPr>
          <w:spacing w:val="-31"/>
          <w:sz w:val="20"/>
        </w:rPr>
        <w:t> </w:t>
      </w:r>
      <w:r>
        <w:rPr>
          <w:sz w:val="20"/>
        </w:rPr>
        <w:t>abs/1907.11692.</w:t>
      </w:r>
    </w:p>
    <w:p>
      <w:pPr>
        <w:spacing w:line="228" w:lineRule="auto" w:before="177"/>
        <w:ind w:left="338" w:right="39" w:hanging="219"/>
        <w:jc w:val="both"/>
        <w:rPr>
          <w:sz w:val="20"/>
        </w:rPr>
      </w:pPr>
      <w:bookmarkStart w:name="_bookmark34" w:id="36"/>
      <w:bookmarkEnd w:id="36"/>
      <w:r>
        <w:rPr/>
      </w:r>
      <w:r>
        <w:rPr>
          <w:sz w:val="20"/>
        </w:rPr>
        <w:t>Alison Lui, Antonios Anastasopoulos, and David Chi- ang. 2018. </w:t>
      </w:r>
      <w:hyperlink r:id="rId35">
        <w:r>
          <w:rPr>
            <w:color w:val="00007F"/>
            <w:sz w:val="20"/>
          </w:rPr>
          <w:t>Neural machine translation of text from</w:t>
        </w:r>
      </w:hyperlink>
      <w:r>
        <w:rPr>
          <w:color w:val="00007F"/>
          <w:sz w:val="20"/>
        </w:rPr>
        <w:t> </w:t>
      </w:r>
      <w:hyperlink r:id="rId35">
        <w:r>
          <w:rPr>
            <w:color w:val="00007F"/>
            <w:sz w:val="20"/>
          </w:rPr>
          <w:t>non-native speakers</w:t>
        </w:r>
      </w:hyperlink>
      <w:r>
        <w:rPr>
          <w:sz w:val="20"/>
        </w:rPr>
        <w:t>. </w:t>
      </w:r>
      <w:r>
        <w:rPr>
          <w:i/>
          <w:sz w:val="20"/>
        </w:rPr>
        <w:t>CoRR</w:t>
      </w:r>
      <w:r>
        <w:rPr>
          <w:sz w:val="20"/>
        </w:rPr>
        <w:t>, abs/1808.06267.</w:t>
      </w:r>
    </w:p>
    <w:p>
      <w:pPr>
        <w:spacing w:line="228" w:lineRule="auto" w:before="175"/>
        <w:ind w:left="331" w:right="38" w:hanging="211"/>
        <w:jc w:val="both"/>
        <w:rPr>
          <w:sz w:val="20"/>
        </w:rPr>
      </w:pPr>
      <w:bookmarkStart w:name="_bookmark35" w:id="37"/>
      <w:bookmarkEnd w:id="37"/>
      <w:r>
        <w:rPr/>
      </w:r>
      <w:r>
        <w:rPr>
          <w:sz w:val="20"/>
        </w:rPr>
        <w:t>Rebecca Marvin and </w:t>
      </w:r>
      <w:r>
        <w:rPr>
          <w:spacing w:val="-6"/>
          <w:sz w:val="20"/>
        </w:rPr>
        <w:t>Tal </w:t>
      </w:r>
      <w:r>
        <w:rPr>
          <w:sz w:val="20"/>
        </w:rPr>
        <w:t>Linzen. 2018. </w:t>
      </w:r>
      <w:hyperlink r:id="rId36">
        <w:r>
          <w:rPr>
            <w:color w:val="00007F"/>
            <w:spacing w:val="-3"/>
            <w:sz w:val="20"/>
          </w:rPr>
          <w:t>Targeted </w:t>
        </w:r>
        <w:r>
          <w:rPr>
            <w:color w:val="00007F"/>
            <w:sz w:val="20"/>
          </w:rPr>
          <w:t>syn-</w:t>
        </w:r>
      </w:hyperlink>
      <w:r>
        <w:rPr>
          <w:color w:val="00007F"/>
          <w:sz w:val="20"/>
        </w:rPr>
        <w:t> </w:t>
      </w:r>
      <w:hyperlink r:id="rId36">
        <w:r>
          <w:rPr>
            <w:color w:val="00007F"/>
            <w:sz w:val="20"/>
          </w:rPr>
          <w:t>tactic evaluation of language models</w:t>
        </w:r>
      </w:hyperlink>
      <w:r>
        <w:rPr>
          <w:sz w:val="20"/>
        </w:rPr>
        <w:t>. In </w:t>
      </w:r>
      <w:r>
        <w:rPr>
          <w:i/>
          <w:sz w:val="20"/>
        </w:rPr>
        <w:t>Proceed- </w:t>
      </w:r>
      <w:r>
        <w:rPr>
          <w:i/>
          <w:sz w:val="20"/>
        </w:rPr>
        <w:t>ings of the 2018 Conference on Empirical Methods in Natural Language Processing, Brussels,</w:t>
      </w:r>
      <w:r>
        <w:rPr>
          <w:i/>
          <w:spacing w:val="-31"/>
          <w:sz w:val="20"/>
        </w:rPr>
        <w:t> </w:t>
      </w:r>
      <w:r>
        <w:rPr>
          <w:i/>
          <w:sz w:val="20"/>
        </w:rPr>
        <w:t>Belgium, October 31 - November 4, 2018</w:t>
      </w:r>
      <w:r>
        <w:rPr>
          <w:sz w:val="20"/>
        </w:rPr>
        <w:t>, pages</w:t>
      </w:r>
      <w:r>
        <w:rPr>
          <w:spacing w:val="-19"/>
          <w:sz w:val="20"/>
        </w:rPr>
        <w:t> </w:t>
      </w:r>
      <w:r>
        <w:rPr>
          <w:sz w:val="20"/>
        </w:rPr>
        <w:t>1192–1202.</w:t>
      </w:r>
    </w:p>
    <w:p>
      <w:pPr>
        <w:spacing w:line="228" w:lineRule="auto" w:before="176"/>
        <w:ind w:left="338" w:right="39" w:hanging="219"/>
        <w:jc w:val="both"/>
        <w:rPr>
          <w:i/>
          <w:sz w:val="20"/>
        </w:rPr>
      </w:pPr>
      <w:bookmarkStart w:name="_bookmark36" w:id="38"/>
      <w:bookmarkEnd w:id="38"/>
      <w:r>
        <w:rPr/>
      </w:r>
      <w:r>
        <w:rPr>
          <w:sz w:val="20"/>
        </w:rPr>
        <w:t>Matthew E. Peters, Mark Neumann, Mohit Iyyer, Matt Gardner, Christopher Clark, Kenton Lee, and Luke Zettlemoyer. 2018. </w:t>
      </w:r>
      <w:hyperlink r:id="rId37">
        <w:r>
          <w:rPr>
            <w:color w:val="00007F"/>
            <w:sz w:val="20"/>
          </w:rPr>
          <w:t>Deep contextualized word rep-</w:t>
        </w:r>
      </w:hyperlink>
      <w:r>
        <w:rPr>
          <w:color w:val="00007F"/>
          <w:sz w:val="20"/>
        </w:rPr>
        <w:t> </w:t>
      </w:r>
      <w:hyperlink r:id="rId37">
        <w:r>
          <w:rPr>
            <w:color w:val="00007F"/>
            <w:sz w:val="20"/>
          </w:rPr>
          <w:t>resentations</w:t>
        </w:r>
      </w:hyperlink>
      <w:r>
        <w:rPr>
          <w:sz w:val="20"/>
        </w:rPr>
        <w:t>. In </w:t>
      </w:r>
      <w:r>
        <w:rPr>
          <w:i/>
          <w:sz w:val="20"/>
        </w:rPr>
        <w:t>Proceedings of the 2018 Confer- </w:t>
      </w:r>
      <w:r>
        <w:rPr>
          <w:i/>
          <w:sz w:val="20"/>
        </w:rPr>
        <w:t>ence of the North American Chapter of the Associ- ation for Computational Linguistics: Human Lan- guage Technologies, NAACL-HLT 2018, New Or- leans, Louisiana, USA, June 1-6, 2018, Volume 1</w:t>
      </w:r>
    </w:p>
    <w:p>
      <w:pPr>
        <w:spacing w:line="226" w:lineRule="exact" w:before="0"/>
        <w:ind w:left="324" w:right="0" w:firstLine="0"/>
        <w:jc w:val="both"/>
        <w:rPr>
          <w:sz w:val="20"/>
        </w:rPr>
      </w:pPr>
      <w:r>
        <w:rPr>
          <w:i/>
          <w:sz w:val="20"/>
        </w:rPr>
        <w:t>(Long Papers)</w:t>
      </w:r>
      <w:r>
        <w:rPr>
          <w:sz w:val="20"/>
        </w:rPr>
        <w:t>, pages 2227–2237.</w:t>
      </w:r>
    </w:p>
    <w:p>
      <w:pPr>
        <w:spacing w:line="228" w:lineRule="auto" w:before="171"/>
        <w:ind w:left="326" w:right="38" w:hanging="207"/>
        <w:jc w:val="both"/>
        <w:rPr>
          <w:sz w:val="20"/>
        </w:rPr>
      </w:pPr>
      <w:bookmarkStart w:name="_bookmark37" w:id="39"/>
      <w:bookmarkEnd w:id="39"/>
      <w:r>
        <w:rPr/>
      </w:r>
      <w:r>
        <w:rPr>
          <w:sz w:val="20"/>
        </w:rPr>
        <w:t>Matthew E. Peters, Sebastian Ruder, and Noah </w:t>
      </w:r>
      <w:r>
        <w:rPr>
          <w:spacing w:val="-6"/>
          <w:sz w:val="20"/>
        </w:rPr>
        <w:t>A. </w:t>
      </w:r>
      <w:r>
        <w:rPr>
          <w:sz w:val="20"/>
        </w:rPr>
        <w:t>Smith. 2019. </w:t>
      </w:r>
      <w:hyperlink r:id="rId38">
        <w:r>
          <w:rPr>
            <w:color w:val="00007F"/>
            <w:spacing w:val="-8"/>
            <w:sz w:val="20"/>
          </w:rPr>
          <w:t>To </w:t>
        </w:r>
        <w:r>
          <w:rPr>
            <w:color w:val="00007F"/>
            <w:sz w:val="20"/>
          </w:rPr>
          <w:t>tune or not to tune? adapting pre-</w:t>
        </w:r>
      </w:hyperlink>
      <w:r>
        <w:rPr>
          <w:color w:val="00007F"/>
          <w:sz w:val="20"/>
        </w:rPr>
        <w:t> </w:t>
      </w:r>
      <w:hyperlink r:id="rId38">
        <w:r>
          <w:rPr>
            <w:color w:val="00007F"/>
            <w:sz w:val="20"/>
          </w:rPr>
          <w:t>trained representations to diverse tasks</w:t>
        </w:r>
      </w:hyperlink>
      <w:r>
        <w:rPr>
          <w:sz w:val="20"/>
        </w:rPr>
        <w:t>. In </w:t>
      </w:r>
      <w:r>
        <w:rPr>
          <w:i/>
          <w:sz w:val="20"/>
        </w:rPr>
        <w:t>Proceed- </w:t>
      </w:r>
      <w:r>
        <w:rPr>
          <w:i/>
          <w:sz w:val="20"/>
        </w:rPr>
        <w:t>ings of the 4th </w:t>
      </w:r>
      <w:r>
        <w:rPr>
          <w:i/>
          <w:spacing w:val="-3"/>
          <w:sz w:val="20"/>
        </w:rPr>
        <w:t>Workshop </w:t>
      </w:r>
      <w:r>
        <w:rPr>
          <w:i/>
          <w:sz w:val="20"/>
        </w:rPr>
        <w:t>on Representation Learn- ing</w:t>
      </w:r>
      <w:r>
        <w:rPr>
          <w:i/>
          <w:spacing w:val="-14"/>
          <w:sz w:val="20"/>
        </w:rPr>
        <w:t> </w:t>
      </w:r>
      <w:r>
        <w:rPr>
          <w:i/>
          <w:sz w:val="20"/>
        </w:rPr>
        <w:t>for</w:t>
      </w:r>
      <w:r>
        <w:rPr>
          <w:i/>
          <w:spacing w:val="-12"/>
          <w:sz w:val="20"/>
        </w:rPr>
        <w:t> </w:t>
      </w:r>
      <w:r>
        <w:rPr>
          <w:i/>
          <w:spacing w:val="-7"/>
          <w:sz w:val="20"/>
        </w:rPr>
        <w:t>NLP,</w:t>
      </w:r>
      <w:r>
        <w:rPr>
          <w:i/>
          <w:spacing w:val="-13"/>
          <w:sz w:val="20"/>
        </w:rPr>
        <w:t> </w:t>
      </w:r>
      <w:r>
        <w:rPr>
          <w:i/>
          <w:sz w:val="20"/>
        </w:rPr>
        <w:t>RepL4NLP@ACL</w:t>
      </w:r>
      <w:r>
        <w:rPr>
          <w:i/>
          <w:spacing w:val="-13"/>
          <w:sz w:val="20"/>
        </w:rPr>
        <w:t> </w:t>
      </w:r>
      <w:r>
        <w:rPr>
          <w:i/>
          <w:sz w:val="20"/>
        </w:rPr>
        <w:t>2019,</w:t>
      </w:r>
      <w:r>
        <w:rPr>
          <w:i/>
          <w:spacing w:val="-11"/>
          <w:sz w:val="20"/>
        </w:rPr>
        <w:t> </w:t>
      </w:r>
      <w:r>
        <w:rPr>
          <w:i/>
          <w:sz w:val="20"/>
        </w:rPr>
        <w:t>Florence,</w:t>
      </w:r>
      <w:r>
        <w:rPr>
          <w:i/>
          <w:spacing w:val="-12"/>
          <w:sz w:val="20"/>
        </w:rPr>
        <w:t> </w:t>
      </w:r>
      <w:r>
        <w:rPr>
          <w:i/>
          <w:sz w:val="20"/>
        </w:rPr>
        <w:t>Italy, August 2, 2019.</w:t>
      </w:r>
      <w:r>
        <w:rPr>
          <w:sz w:val="20"/>
        </w:rPr>
        <w:t>, pages</w:t>
      </w:r>
      <w:r>
        <w:rPr>
          <w:spacing w:val="-6"/>
          <w:sz w:val="20"/>
        </w:rPr>
        <w:t> </w:t>
      </w:r>
      <w:r>
        <w:rPr>
          <w:sz w:val="20"/>
        </w:rPr>
        <w:t>7–14.</w:t>
      </w:r>
    </w:p>
    <w:p>
      <w:pPr>
        <w:spacing w:line="228" w:lineRule="auto" w:before="177"/>
        <w:ind w:left="333" w:right="38" w:hanging="214"/>
        <w:jc w:val="both"/>
        <w:rPr>
          <w:sz w:val="20"/>
        </w:rPr>
      </w:pPr>
      <w:bookmarkStart w:name="_bookmark38" w:id="40"/>
      <w:bookmarkEnd w:id="40"/>
      <w:r>
        <w:rPr/>
      </w:r>
      <w:r>
        <w:rPr>
          <w:sz w:val="20"/>
        </w:rPr>
        <w:t>Slav </w:t>
      </w:r>
      <w:r>
        <w:rPr>
          <w:spacing w:val="-3"/>
          <w:sz w:val="20"/>
        </w:rPr>
        <w:t>Petrov, </w:t>
      </w:r>
      <w:r>
        <w:rPr>
          <w:sz w:val="20"/>
        </w:rPr>
        <w:t>Leon Barrett, Romain Thibaux, and Dan Klein. 2006. </w:t>
      </w:r>
      <w:hyperlink r:id="rId39">
        <w:r>
          <w:rPr>
            <w:color w:val="00007F"/>
            <w:sz w:val="20"/>
          </w:rPr>
          <w:t>Learning accurate, compact, and inter-</w:t>
        </w:r>
      </w:hyperlink>
      <w:r>
        <w:rPr>
          <w:color w:val="00007F"/>
          <w:sz w:val="20"/>
        </w:rPr>
        <w:t> </w:t>
      </w:r>
      <w:hyperlink r:id="rId39">
        <w:r>
          <w:rPr>
            <w:color w:val="00007F"/>
            <w:sz w:val="20"/>
          </w:rPr>
          <w:t>pretable tree annotation</w:t>
        </w:r>
      </w:hyperlink>
      <w:r>
        <w:rPr>
          <w:sz w:val="20"/>
        </w:rPr>
        <w:t>. In </w:t>
      </w:r>
      <w:r>
        <w:rPr>
          <w:i/>
          <w:sz w:val="20"/>
        </w:rPr>
        <w:t>ACL 2006, 21st Interna- </w:t>
      </w:r>
      <w:r>
        <w:rPr>
          <w:i/>
          <w:sz w:val="20"/>
        </w:rPr>
        <w:t>tional</w:t>
      </w:r>
      <w:r>
        <w:rPr>
          <w:i/>
          <w:spacing w:val="-14"/>
          <w:sz w:val="20"/>
        </w:rPr>
        <w:t> </w:t>
      </w:r>
      <w:r>
        <w:rPr>
          <w:i/>
          <w:sz w:val="20"/>
        </w:rPr>
        <w:t>Conference</w:t>
      </w:r>
      <w:r>
        <w:rPr>
          <w:i/>
          <w:spacing w:val="-14"/>
          <w:sz w:val="20"/>
        </w:rPr>
        <w:t> </w:t>
      </w:r>
      <w:r>
        <w:rPr>
          <w:i/>
          <w:sz w:val="20"/>
        </w:rPr>
        <w:t>on</w:t>
      </w:r>
      <w:r>
        <w:rPr>
          <w:i/>
          <w:spacing w:val="-13"/>
          <w:sz w:val="20"/>
        </w:rPr>
        <w:t> </w:t>
      </w:r>
      <w:r>
        <w:rPr>
          <w:i/>
          <w:sz w:val="20"/>
        </w:rPr>
        <w:t>Computational</w:t>
      </w:r>
      <w:r>
        <w:rPr>
          <w:i/>
          <w:spacing w:val="-14"/>
          <w:sz w:val="20"/>
        </w:rPr>
        <w:t> </w:t>
      </w:r>
      <w:r>
        <w:rPr>
          <w:i/>
          <w:sz w:val="20"/>
        </w:rPr>
        <w:t>Linguistics</w:t>
      </w:r>
      <w:r>
        <w:rPr>
          <w:i/>
          <w:spacing w:val="-14"/>
          <w:sz w:val="20"/>
        </w:rPr>
        <w:t> </w:t>
      </w:r>
      <w:r>
        <w:rPr>
          <w:i/>
          <w:sz w:val="20"/>
        </w:rPr>
        <w:t>and 44th Annual Meeting of the Association for Compu- tational Linguistics, Proceedings of the </w:t>
      </w:r>
      <w:r>
        <w:rPr>
          <w:i/>
          <w:spacing w:val="-3"/>
          <w:sz w:val="20"/>
        </w:rPr>
        <w:t>Conference, Sydney, </w:t>
      </w:r>
      <w:r>
        <w:rPr>
          <w:i/>
          <w:sz w:val="20"/>
        </w:rPr>
        <w:t>Australia, 17-21 July</w:t>
      </w:r>
      <w:r>
        <w:rPr>
          <w:i/>
          <w:spacing w:val="-4"/>
          <w:sz w:val="20"/>
        </w:rPr>
        <w:t> </w:t>
      </w:r>
      <w:r>
        <w:rPr>
          <w:i/>
          <w:sz w:val="20"/>
        </w:rPr>
        <w:t>2006</w:t>
      </w:r>
      <w:r>
        <w:rPr>
          <w:sz w:val="20"/>
        </w:rPr>
        <w:t>.</w:t>
      </w:r>
    </w:p>
    <w:p>
      <w:pPr>
        <w:spacing w:line="228" w:lineRule="auto" w:before="178"/>
        <w:ind w:left="338" w:right="69" w:hanging="219"/>
        <w:jc w:val="both"/>
        <w:rPr>
          <w:i/>
          <w:sz w:val="20"/>
        </w:rPr>
      </w:pPr>
      <w:bookmarkStart w:name="_bookmark39" w:id="41"/>
      <w:bookmarkEnd w:id="41"/>
      <w:r>
        <w:rPr/>
      </w:r>
      <w:r>
        <w:rPr>
          <w:sz w:val="20"/>
        </w:rPr>
        <w:t>Pranav</w:t>
      </w:r>
      <w:r>
        <w:rPr>
          <w:spacing w:val="-17"/>
          <w:sz w:val="20"/>
        </w:rPr>
        <w:t> </w:t>
      </w:r>
      <w:r>
        <w:rPr>
          <w:sz w:val="20"/>
        </w:rPr>
        <w:t>Rajpurkar,</w:t>
      </w:r>
      <w:r>
        <w:rPr>
          <w:spacing w:val="-15"/>
          <w:sz w:val="20"/>
        </w:rPr>
        <w:t> </w:t>
      </w:r>
      <w:r>
        <w:rPr>
          <w:sz w:val="20"/>
        </w:rPr>
        <w:t>Jian</w:t>
      </w:r>
      <w:r>
        <w:rPr>
          <w:spacing w:val="-17"/>
          <w:sz w:val="20"/>
        </w:rPr>
        <w:t> </w:t>
      </w:r>
      <w:r>
        <w:rPr>
          <w:sz w:val="20"/>
        </w:rPr>
        <w:t>Zhang,</w:t>
      </w:r>
      <w:r>
        <w:rPr>
          <w:spacing w:val="-15"/>
          <w:sz w:val="20"/>
        </w:rPr>
        <w:t> </w:t>
      </w:r>
      <w:r>
        <w:rPr>
          <w:sz w:val="20"/>
        </w:rPr>
        <w:t>Konstantin</w:t>
      </w:r>
      <w:r>
        <w:rPr>
          <w:spacing w:val="-16"/>
          <w:sz w:val="20"/>
        </w:rPr>
        <w:t> </w:t>
      </w:r>
      <w:r>
        <w:rPr>
          <w:spacing w:val="-3"/>
          <w:sz w:val="20"/>
        </w:rPr>
        <w:t>Lopyrev,</w:t>
      </w:r>
      <w:r>
        <w:rPr>
          <w:spacing w:val="-15"/>
          <w:sz w:val="20"/>
        </w:rPr>
        <w:t> </w:t>
      </w:r>
      <w:r>
        <w:rPr>
          <w:sz w:val="20"/>
        </w:rPr>
        <w:t>and Percy Liang. 2016. </w:t>
      </w:r>
      <w:hyperlink r:id="rId40">
        <w:r>
          <w:rPr>
            <w:color w:val="00007F"/>
            <w:sz w:val="20"/>
          </w:rPr>
          <w:t>Squad: 100, 000+ questions </w:t>
        </w:r>
        <w:r>
          <w:rPr>
            <w:color w:val="00007F"/>
            <w:spacing w:val="-5"/>
            <w:sz w:val="20"/>
          </w:rPr>
          <w:t>for</w:t>
        </w:r>
      </w:hyperlink>
      <w:r>
        <w:rPr>
          <w:color w:val="00007F"/>
          <w:spacing w:val="-5"/>
          <w:sz w:val="20"/>
        </w:rPr>
        <w:t> </w:t>
      </w:r>
      <w:hyperlink r:id="rId40">
        <w:r>
          <w:rPr>
            <w:color w:val="00007F"/>
            <w:sz w:val="20"/>
          </w:rPr>
          <w:t>machine comprehension of text</w:t>
        </w:r>
      </w:hyperlink>
      <w:r>
        <w:rPr>
          <w:sz w:val="20"/>
        </w:rPr>
        <w:t>. In </w:t>
      </w:r>
      <w:r>
        <w:rPr>
          <w:i/>
          <w:sz w:val="20"/>
        </w:rPr>
        <w:t>Proceedings</w:t>
      </w:r>
      <w:r>
        <w:rPr>
          <w:i/>
          <w:spacing w:val="4"/>
          <w:sz w:val="20"/>
        </w:rPr>
        <w:t> </w:t>
      </w:r>
      <w:r>
        <w:rPr>
          <w:i/>
          <w:sz w:val="20"/>
        </w:rPr>
        <w:t>of</w:t>
      </w:r>
    </w:p>
    <w:p>
      <w:pPr>
        <w:spacing w:line="228" w:lineRule="auto" w:before="80"/>
        <w:ind w:left="327" w:right="117" w:firstLine="11"/>
        <w:jc w:val="both"/>
        <w:rPr>
          <w:sz w:val="20"/>
        </w:rPr>
      </w:pPr>
      <w:r>
        <w:rPr/>
        <w:br w:type="column"/>
      </w:r>
      <w:r>
        <w:rPr>
          <w:i/>
          <w:sz w:val="20"/>
        </w:rPr>
        <w:t>the 2016 Conference on Empirical Methods in </w:t>
      </w:r>
      <w:r>
        <w:rPr>
          <w:i/>
          <w:spacing w:val="-4"/>
          <w:sz w:val="20"/>
        </w:rPr>
        <w:t>Nat- </w:t>
      </w:r>
      <w:r>
        <w:rPr>
          <w:i/>
          <w:sz w:val="20"/>
        </w:rPr>
        <w:t>ural Language Processing, EMNLP 2016, Austin, </w:t>
      </w:r>
      <w:r>
        <w:rPr>
          <w:i/>
          <w:spacing w:val="-4"/>
          <w:sz w:val="20"/>
        </w:rPr>
        <w:t>Texas, </w:t>
      </w:r>
      <w:r>
        <w:rPr>
          <w:i/>
          <w:sz w:val="20"/>
        </w:rPr>
        <w:t>USA, November 1-4, 2016</w:t>
      </w:r>
      <w:r>
        <w:rPr>
          <w:sz w:val="20"/>
        </w:rPr>
        <w:t>, pages 2383–2392.</w:t>
      </w:r>
    </w:p>
    <w:p>
      <w:pPr>
        <w:spacing w:line="228" w:lineRule="auto" w:before="170"/>
        <w:ind w:left="338" w:right="117" w:hanging="219"/>
        <w:jc w:val="both"/>
        <w:rPr>
          <w:sz w:val="20"/>
        </w:rPr>
      </w:pPr>
      <w:bookmarkStart w:name="_bookmark40" w:id="42"/>
      <w:bookmarkEnd w:id="42"/>
      <w:r>
        <w:rPr/>
      </w:r>
      <w:r>
        <w:rPr>
          <w:sz w:val="20"/>
        </w:rPr>
        <w:t>Marco Ribeiro, Sameer Singh, and Carlos Guestrin. 2018. </w:t>
      </w:r>
      <w:hyperlink r:id="rId41">
        <w:r>
          <w:rPr>
            <w:color w:val="00007F"/>
            <w:sz w:val="20"/>
          </w:rPr>
          <w:t>Semantically equivalent adversarial rules for</w:t>
        </w:r>
      </w:hyperlink>
      <w:r>
        <w:rPr>
          <w:color w:val="00007F"/>
          <w:sz w:val="20"/>
        </w:rPr>
        <w:t> </w:t>
      </w:r>
      <w:hyperlink r:id="rId41">
        <w:r>
          <w:rPr>
            <w:color w:val="00007F"/>
            <w:sz w:val="20"/>
          </w:rPr>
          <w:t>debugging nlp models</w:t>
        </w:r>
      </w:hyperlink>
      <w:r>
        <w:rPr>
          <w:sz w:val="20"/>
        </w:rPr>
        <w:t>. pages 856–865.</w:t>
      </w:r>
    </w:p>
    <w:p>
      <w:pPr>
        <w:spacing w:line="228" w:lineRule="auto" w:before="170"/>
        <w:ind w:left="331" w:right="117" w:hanging="212"/>
        <w:jc w:val="both"/>
        <w:rPr>
          <w:sz w:val="20"/>
        </w:rPr>
      </w:pPr>
      <w:bookmarkStart w:name="_bookmark41" w:id="43"/>
      <w:bookmarkEnd w:id="43"/>
      <w:r>
        <w:rPr/>
      </w:r>
      <w:r>
        <w:rPr>
          <w:sz w:val="20"/>
        </w:rPr>
        <w:t>Erik </w:t>
      </w:r>
      <w:r>
        <w:rPr>
          <w:spacing w:val="-8"/>
          <w:sz w:val="20"/>
        </w:rPr>
        <w:t>F. </w:t>
      </w:r>
      <w:r>
        <w:rPr>
          <w:sz w:val="20"/>
        </w:rPr>
        <w:t>Tjong Kim Sang  and  Fien  De  </w:t>
      </w:r>
      <w:r>
        <w:rPr>
          <w:spacing w:val="-4"/>
          <w:sz w:val="20"/>
        </w:rPr>
        <w:t>Meulder.  </w:t>
      </w:r>
      <w:r>
        <w:rPr>
          <w:sz w:val="20"/>
        </w:rPr>
        <w:t>2003. </w:t>
      </w:r>
      <w:hyperlink r:id="rId42">
        <w:r>
          <w:rPr>
            <w:color w:val="00007F"/>
            <w:sz w:val="20"/>
          </w:rPr>
          <w:t>Introduction to the conll-2003 shared task:</w:t>
        </w:r>
      </w:hyperlink>
      <w:r>
        <w:rPr>
          <w:color w:val="00007F"/>
          <w:sz w:val="20"/>
        </w:rPr>
        <w:t> </w:t>
      </w:r>
      <w:hyperlink r:id="rId42">
        <w:r>
          <w:rPr>
            <w:color w:val="00007F"/>
            <w:sz w:val="20"/>
          </w:rPr>
          <w:t>Language-independent named entity recognition</w:t>
        </w:r>
      </w:hyperlink>
      <w:r>
        <w:rPr>
          <w:sz w:val="20"/>
        </w:rPr>
        <w:t>. </w:t>
      </w:r>
      <w:r>
        <w:rPr>
          <w:i/>
          <w:sz w:val="20"/>
        </w:rPr>
        <w:t>CoRR</w:t>
      </w:r>
      <w:r>
        <w:rPr>
          <w:sz w:val="20"/>
        </w:rPr>
        <w:t>,</w:t>
      </w:r>
      <w:r>
        <w:rPr>
          <w:spacing w:val="-2"/>
          <w:sz w:val="20"/>
        </w:rPr>
        <w:t> </w:t>
      </w:r>
      <w:r>
        <w:rPr>
          <w:sz w:val="20"/>
        </w:rPr>
        <w:t>cs.CL/0306050.</w:t>
      </w:r>
    </w:p>
    <w:p>
      <w:pPr>
        <w:spacing w:line="228" w:lineRule="auto" w:before="170"/>
        <w:ind w:left="323" w:right="119" w:hanging="204"/>
        <w:jc w:val="both"/>
        <w:rPr>
          <w:sz w:val="20"/>
        </w:rPr>
      </w:pPr>
      <w:bookmarkStart w:name="_bookmark42" w:id="44"/>
      <w:bookmarkEnd w:id="44"/>
      <w:r>
        <w:rPr/>
      </w:r>
      <w:r>
        <w:rPr>
          <w:sz w:val="20"/>
        </w:rPr>
        <w:t>Richard Socher, Alex Perelygin, Jean </w:t>
      </w:r>
      <w:r>
        <w:rPr>
          <w:spacing w:val="-4"/>
          <w:sz w:val="20"/>
        </w:rPr>
        <w:t>Wu, </w:t>
      </w:r>
      <w:r>
        <w:rPr>
          <w:sz w:val="20"/>
        </w:rPr>
        <w:t>Jason Chuang, Christopher D. Manning, Andrew </w:t>
      </w:r>
      <w:r>
        <w:rPr>
          <w:spacing w:val="-13"/>
          <w:sz w:val="20"/>
        </w:rPr>
        <w:t>Y. </w:t>
      </w:r>
      <w:r>
        <w:rPr>
          <w:sz w:val="20"/>
        </w:rPr>
        <w:t>Ng, and Christopher Potts. 2013. </w:t>
      </w:r>
      <w:hyperlink r:id="rId43">
        <w:r>
          <w:rPr>
            <w:color w:val="00007F"/>
            <w:sz w:val="20"/>
          </w:rPr>
          <w:t>Recursive deep mod-</w:t>
        </w:r>
      </w:hyperlink>
      <w:r>
        <w:rPr>
          <w:color w:val="00007F"/>
          <w:sz w:val="20"/>
        </w:rPr>
        <w:t> </w:t>
      </w:r>
      <w:hyperlink r:id="rId43">
        <w:r>
          <w:rPr>
            <w:color w:val="00007F"/>
            <w:sz w:val="20"/>
          </w:rPr>
          <w:t>els for semantic compositionality over a sentiment</w:t>
        </w:r>
      </w:hyperlink>
      <w:r>
        <w:rPr>
          <w:color w:val="00007F"/>
          <w:sz w:val="20"/>
        </w:rPr>
        <w:t> </w:t>
      </w:r>
      <w:hyperlink r:id="rId43">
        <w:r>
          <w:rPr>
            <w:color w:val="00007F"/>
            <w:sz w:val="20"/>
          </w:rPr>
          <w:t>treebank</w:t>
        </w:r>
      </w:hyperlink>
      <w:r>
        <w:rPr>
          <w:sz w:val="20"/>
        </w:rPr>
        <w:t>. In </w:t>
      </w:r>
      <w:r>
        <w:rPr>
          <w:i/>
          <w:sz w:val="20"/>
        </w:rPr>
        <w:t>Proceedings of the 2013 Conference  </w:t>
      </w:r>
      <w:r>
        <w:rPr>
          <w:i/>
          <w:sz w:val="20"/>
        </w:rPr>
        <w:t>on</w:t>
      </w:r>
      <w:r>
        <w:rPr>
          <w:i/>
          <w:spacing w:val="-15"/>
          <w:sz w:val="20"/>
        </w:rPr>
        <w:t> </w:t>
      </w:r>
      <w:r>
        <w:rPr>
          <w:i/>
          <w:sz w:val="20"/>
        </w:rPr>
        <w:t>Empirical</w:t>
      </w:r>
      <w:r>
        <w:rPr>
          <w:i/>
          <w:spacing w:val="-15"/>
          <w:sz w:val="20"/>
        </w:rPr>
        <w:t> </w:t>
      </w:r>
      <w:r>
        <w:rPr>
          <w:i/>
          <w:sz w:val="20"/>
        </w:rPr>
        <w:t>Methods</w:t>
      </w:r>
      <w:r>
        <w:rPr>
          <w:i/>
          <w:spacing w:val="-14"/>
          <w:sz w:val="20"/>
        </w:rPr>
        <w:t> </w:t>
      </w:r>
      <w:r>
        <w:rPr>
          <w:i/>
          <w:sz w:val="20"/>
        </w:rPr>
        <w:t>in</w:t>
      </w:r>
      <w:r>
        <w:rPr>
          <w:i/>
          <w:spacing w:val="-15"/>
          <w:sz w:val="20"/>
        </w:rPr>
        <w:t> </w:t>
      </w:r>
      <w:r>
        <w:rPr>
          <w:i/>
          <w:sz w:val="20"/>
        </w:rPr>
        <w:t>Natural</w:t>
      </w:r>
      <w:r>
        <w:rPr>
          <w:i/>
          <w:spacing w:val="-15"/>
          <w:sz w:val="20"/>
        </w:rPr>
        <w:t> </w:t>
      </w:r>
      <w:r>
        <w:rPr>
          <w:i/>
          <w:sz w:val="20"/>
        </w:rPr>
        <w:t>Language</w:t>
      </w:r>
      <w:r>
        <w:rPr>
          <w:i/>
          <w:spacing w:val="-14"/>
          <w:sz w:val="20"/>
        </w:rPr>
        <w:t> </w:t>
      </w:r>
      <w:r>
        <w:rPr>
          <w:i/>
          <w:sz w:val="20"/>
        </w:rPr>
        <w:t>Process- ing, EMNLP 2013, 18-21 October 2013, Grand Hy- att Seattle, Seattle, Washington, USA, A meeting of </w:t>
      </w:r>
      <w:r>
        <w:rPr>
          <w:i/>
          <w:spacing w:val="-5"/>
          <w:sz w:val="20"/>
        </w:rPr>
        <w:t>SIGDAT, </w:t>
      </w:r>
      <w:r>
        <w:rPr>
          <w:i/>
          <w:sz w:val="20"/>
        </w:rPr>
        <w:t>a Special Interest Group of the ACL</w:t>
      </w:r>
      <w:r>
        <w:rPr>
          <w:sz w:val="20"/>
        </w:rPr>
        <w:t>, pages 1631–1642.</w:t>
      </w:r>
    </w:p>
    <w:p>
      <w:pPr>
        <w:spacing w:line="228" w:lineRule="auto" w:before="175"/>
        <w:ind w:left="332" w:right="117" w:hanging="212"/>
        <w:jc w:val="both"/>
        <w:rPr>
          <w:sz w:val="20"/>
        </w:rPr>
      </w:pPr>
      <w:bookmarkStart w:name="_bookmark43" w:id="45"/>
      <w:bookmarkEnd w:id="45"/>
      <w:r>
        <w:rPr/>
      </w:r>
      <w:r>
        <w:rPr>
          <w:sz w:val="20"/>
        </w:rPr>
        <w:t>Matthias Sperber, Jan Niehues, and Alex </w:t>
      </w:r>
      <w:r>
        <w:rPr>
          <w:spacing w:val="-3"/>
          <w:sz w:val="20"/>
        </w:rPr>
        <w:t>Waibel. </w:t>
      </w:r>
      <w:r>
        <w:rPr>
          <w:spacing w:val="-4"/>
          <w:sz w:val="20"/>
        </w:rPr>
        <w:t>2017. Toward </w:t>
      </w:r>
      <w:r>
        <w:rPr>
          <w:sz w:val="20"/>
        </w:rPr>
        <w:t>robust neural machine translation for noisy input sequences.</w:t>
      </w:r>
    </w:p>
    <w:p>
      <w:pPr>
        <w:spacing w:line="228" w:lineRule="auto" w:before="170"/>
        <w:ind w:left="332" w:right="117" w:hanging="212"/>
        <w:jc w:val="both"/>
        <w:rPr>
          <w:i/>
          <w:sz w:val="20"/>
        </w:rPr>
      </w:pPr>
      <w:bookmarkStart w:name="_bookmark44" w:id="46"/>
      <w:bookmarkEnd w:id="46"/>
      <w:r>
        <w:rPr/>
      </w:r>
      <w:r>
        <w:rPr>
          <w:sz w:val="20"/>
        </w:rPr>
        <w:t>Ian </w:t>
      </w:r>
      <w:r>
        <w:rPr>
          <w:spacing w:val="-5"/>
          <w:sz w:val="20"/>
        </w:rPr>
        <w:t>Tenney, </w:t>
      </w:r>
      <w:r>
        <w:rPr>
          <w:sz w:val="20"/>
        </w:rPr>
        <w:t>Dipanjan Das, and Ellie Pavlick. </w:t>
      </w:r>
      <w:r>
        <w:rPr>
          <w:spacing w:val="-3"/>
          <w:sz w:val="20"/>
        </w:rPr>
        <w:t>2019a. </w:t>
      </w:r>
      <w:hyperlink r:id="rId44">
        <w:r>
          <w:rPr>
            <w:color w:val="00007F"/>
            <w:spacing w:val="-3"/>
            <w:sz w:val="20"/>
          </w:rPr>
          <w:t>BERT </w:t>
        </w:r>
        <w:r>
          <w:rPr>
            <w:color w:val="00007F"/>
            <w:sz w:val="20"/>
          </w:rPr>
          <w:t>rediscovers the classical NLP pipeline</w:t>
        </w:r>
      </w:hyperlink>
      <w:r>
        <w:rPr>
          <w:sz w:val="20"/>
        </w:rPr>
        <w:t>. In </w:t>
      </w:r>
      <w:r>
        <w:rPr>
          <w:i/>
          <w:sz w:val="20"/>
        </w:rPr>
        <w:t>Proceedings of the 57th Conference of the Associ- </w:t>
      </w:r>
      <w:r>
        <w:rPr>
          <w:i/>
          <w:sz w:val="20"/>
        </w:rPr>
        <w:t>ation</w:t>
      </w:r>
      <w:r>
        <w:rPr>
          <w:i/>
          <w:spacing w:val="-10"/>
          <w:sz w:val="20"/>
        </w:rPr>
        <w:t> </w:t>
      </w:r>
      <w:r>
        <w:rPr>
          <w:i/>
          <w:sz w:val="20"/>
        </w:rPr>
        <w:t>for</w:t>
      </w:r>
      <w:r>
        <w:rPr>
          <w:i/>
          <w:spacing w:val="-9"/>
          <w:sz w:val="20"/>
        </w:rPr>
        <w:t> </w:t>
      </w:r>
      <w:r>
        <w:rPr>
          <w:i/>
          <w:sz w:val="20"/>
        </w:rPr>
        <w:t>Computational</w:t>
      </w:r>
      <w:r>
        <w:rPr>
          <w:i/>
          <w:spacing w:val="-9"/>
          <w:sz w:val="20"/>
        </w:rPr>
        <w:t> </w:t>
      </w:r>
      <w:r>
        <w:rPr>
          <w:i/>
          <w:sz w:val="20"/>
        </w:rPr>
        <w:t>Linguistics,</w:t>
      </w:r>
      <w:r>
        <w:rPr>
          <w:i/>
          <w:spacing w:val="-8"/>
          <w:sz w:val="20"/>
        </w:rPr>
        <w:t> </w:t>
      </w:r>
      <w:r>
        <w:rPr>
          <w:i/>
          <w:sz w:val="20"/>
        </w:rPr>
        <w:t>ACL</w:t>
      </w:r>
      <w:r>
        <w:rPr>
          <w:i/>
          <w:spacing w:val="-9"/>
          <w:sz w:val="20"/>
        </w:rPr>
        <w:t> </w:t>
      </w:r>
      <w:r>
        <w:rPr>
          <w:i/>
          <w:sz w:val="20"/>
        </w:rPr>
        <w:t>2019,</w:t>
      </w:r>
      <w:r>
        <w:rPr>
          <w:i/>
          <w:spacing w:val="-9"/>
          <w:sz w:val="20"/>
        </w:rPr>
        <w:t> </w:t>
      </w:r>
      <w:r>
        <w:rPr>
          <w:i/>
          <w:sz w:val="20"/>
        </w:rPr>
        <w:t>Flo- rence, Italy, July 28- August 2, 2019, </w:t>
      </w:r>
      <w:r>
        <w:rPr>
          <w:i/>
          <w:spacing w:val="-4"/>
          <w:sz w:val="20"/>
        </w:rPr>
        <w:t>Volume</w:t>
      </w:r>
      <w:r>
        <w:rPr>
          <w:i/>
          <w:spacing w:val="5"/>
          <w:sz w:val="20"/>
        </w:rPr>
        <w:t> </w:t>
      </w:r>
      <w:r>
        <w:rPr>
          <w:i/>
          <w:sz w:val="20"/>
        </w:rPr>
        <w:t>1:</w:t>
      </w:r>
    </w:p>
    <w:p>
      <w:pPr>
        <w:spacing w:line="224" w:lineRule="exact" w:before="0"/>
        <w:ind w:left="332" w:right="0" w:firstLine="0"/>
        <w:jc w:val="both"/>
        <w:rPr>
          <w:sz w:val="20"/>
        </w:rPr>
      </w:pPr>
      <w:r>
        <w:rPr>
          <w:i/>
          <w:sz w:val="20"/>
        </w:rPr>
        <w:t>Long Papers</w:t>
      </w:r>
      <w:r>
        <w:rPr>
          <w:sz w:val="20"/>
        </w:rPr>
        <w:t>, pages 4593–4601.</w:t>
      </w:r>
    </w:p>
    <w:p>
      <w:pPr>
        <w:spacing w:line="228" w:lineRule="auto" w:before="166"/>
        <w:ind w:left="331" w:right="119" w:hanging="211"/>
        <w:jc w:val="both"/>
        <w:rPr>
          <w:sz w:val="20"/>
        </w:rPr>
      </w:pPr>
      <w:bookmarkStart w:name="_bookmark45" w:id="47"/>
      <w:bookmarkEnd w:id="47"/>
      <w:r>
        <w:rPr/>
      </w:r>
      <w:r>
        <w:rPr>
          <w:sz w:val="20"/>
        </w:rPr>
        <w:t>Ian </w:t>
      </w:r>
      <w:r>
        <w:rPr>
          <w:spacing w:val="-5"/>
          <w:sz w:val="20"/>
        </w:rPr>
        <w:t>Tenney, </w:t>
      </w:r>
      <w:r>
        <w:rPr>
          <w:sz w:val="20"/>
        </w:rPr>
        <w:t>Patrick Xia, Berlin Chen, Alex </w:t>
      </w:r>
      <w:r>
        <w:rPr>
          <w:spacing w:val="-4"/>
          <w:sz w:val="20"/>
        </w:rPr>
        <w:t>Wang, </w:t>
      </w:r>
      <w:r>
        <w:rPr>
          <w:sz w:val="20"/>
        </w:rPr>
        <w:t>Adam Poliak, R Thomas </w:t>
      </w:r>
      <w:r>
        <w:rPr>
          <w:spacing w:val="-3"/>
          <w:sz w:val="20"/>
        </w:rPr>
        <w:t>McCoy, </w:t>
      </w:r>
      <w:r>
        <w:rPr>
          <w:sz w:val="20"/>
        </w:rPr>
        <w:t>Najoung Kim, Benjamin </w:t>
      </w:r>
      <w:r>
        <w:rPr>
          <w:spacing w:val="-8"/>
          <w:sz w:val="20"/>
        </w:rPr>
        <w:t>Van </w:t>
      </w:r>
      <w:r>
        <w:rPr>
          <w:sz w:val="20"/>
        </w:rPr>
        <w:t>Durme, Sam Bowman, Dipanjan</w:t>
      </w:r>
      <w:r>
        <w:rPr>
          <w:spacing w:val="-37"/>
          <w:sz w:val="20"/>
        </w:rPr>
        <w:t> </w:t>
      </w:r>
      <w:r>
        <w:rPr>
          <w:sz w:val="20"/>
        </w:rPr>
        <w:t>Das, and Ellie Pavlick. 2019b. </w:t>
      </w:r>
      <w:hyperlink r:id="rId45">
        <w:r>
          <w:rPr>
            <w:color w:val="00007F"/>
            <w:sz w:val="20"/>
          </w:rPr>
          <w:t>What do you learn from</w:t>
        </w:r>
      </w:hyperlink>
      <w:r>
        <w:rPr>
          <w:color w:val="00007F"/>
          <w:sz w:val="20"/>
        </w:rPr>
        <w:t> </w:t>
      </w:r>
      <w:hyperlink r:id="rId45">
        <w:r>
          <w:rPr>
            <w:color w:val="00007F"/>
            <w:sz w:val="20"/>
          </w:rPr>
          <w:t>context? probing for sentence structure in contextu-</w:t>
        </w:r>
      </w:hyperlink>
      <w:r>
        <w:rPr>
          <w:color w:val="00007F"/>
          <w:sz w:val="20"/>
        </w:rPr>
        <w:t> </w:t>
      </w:r>
      <w:hyperlink r:id="rId45">
        <w:r>
          <w:rPr>
            <w:color w:val="00007F"/>
            <w:sz w:val="20"/>
          </w:rPr>
          <w:t>alized word representations</w:t>
        </w:r>
      </w:hyperlink>
      <w:r>
        <w:rPr>
          <w:sz w:val="20"/>
        </w:rPr>
        <w:t>. In </w:t>
      </w:r>
      <w:r>
        <w:rPr>
          <w:i/>
          <w:sz w:val="20"/>
        </w:rPr>
        <w:t>International Con- </w:t>
      </w:r>
      <w:r>
        <w:rPr>
          <w:i/>
          <w:sz w:val="20"/>
        </w:rPr>
        <w:t>ference on Learning</w:t>
      </w:r>
      <w:r>
        <w:rPr>
          <w:i/>
          <w:spacing w:val="-6"/>
          <w:sz w:val="20"/>
        </w:rPr>
        <w:t> </w:t>
      </w:r>
      <w:r>
        <w:rPr>
          <w:i/>
          <w:sz w:val="20"/>
        </w:rPr>
        <w:t>Representations</w:t>
      </w:r>
      <w:r>
        <w:rPr>
          <w:sz w:val="20"/>
        </w:rPr>
        <w:t>.</w:t>
      </w:r>
    </w:p>
    <w:p>
      <w:pPr>
        <w:spacing w:line="228" w:lineRule="auto" w:before="173"/>
        <w:ind w:left="333" w:right="119" w:hanging="214"/>
        <w:jc w:val="both"/>
        <w:rPr>
          <w:i/>
          <w:sz w:val="20"/>
        </w:rPr>
      </w:pPr>
      <w:bookmarkStart w:name="_bookmark46" w:id="48"/>
      <w:bookmarkEnd w:id="48"/>
      <w:r>
        <w:rPr/>
      </w:r>
      <w:r>
        <w:rPr>
          <w:sz w:val="20"/>
        </w:rPr>
        <w:t>Ashish </w:t>
      </w:r>
      <w:r>
        <w:rPr>
          <w:spacing w:val="-4"/>
          <w:sz w:val="20"/>
        </w:rPr>
        <w:t>Vaswani, </w:t>
      </w:r>
      <w:r>
        <w:rPr>
          <w:sz w:val="20"/>
        </w:rPr>
        <w:t>Noam Shazeer, Niki Parmar, Jakob Uszkoreit, Llion Jones, Aidan N. Gomez, Lukasz Kaiser, and Illia Polosukhin. 2017. </w:t>
      </w:r>
      <w:hyperlink r:id="rId46">
        <w:r>
          <w:rPr>
            <w:color w:val="00007F"/>
            <w:sz w:val="20"/>
          </w:rPr>
          <w:t>Attention is all</w:t>
        </w:r>
      </w:hyperlink>
      <w:r>
        <w:rPr>
          <w:color w:val="00007F"/>
          <w:sz w:val="20"/>
        </w:rPr>
        <w:t> </w:t>
      </w:r>
      <w:hyperlink r:id="rId46">
        <w:r>
          <w:rPr>
            <w:color w:val="00007F"/>
            <w:sz w:val="20"/>
          </w:rPr>
          <w:t>you need</w:t>
        </w:r>
      </w:hyperlink>
      <w:r>
        <w:rPr>
          <w:sz w:val="20"/>
        </w:rPr>
        <w:t>. In </w:t>
      </w:r>
      <w:r>
        <w:rPr>
          <w:i/>
          <w:sz w:val="20"/>
        </w:rPr>
        <w:t>Advances in Neural Information </w:t>
      </w:r>
      <w:r>
        <w:rPr>
          <w:i/>
          <w:spacing w:val="-7"/>
          <w:sz w:val="20"/>
        </w:rPr>
        <w:t>Pro- </w:t>
      </w:r>
      <w:r>
        <w:rPr>
          <w:i/>
          <w:sz w:val="20"/>
        </w:rPr>
        <w:t>cessing Systems 30: Annual Conference on Neural Information Processing Systems 2017,  4-9 </w:t>
      </w:r>
      <w:r>
        <w:rPr>
          <w:i/>
          <w:spacing w:val="2"/>
          <w:sz w:val="20"/>
        </w:rPr>
        <w:t> </w:t>
      </w:r>
      <w:r>
        <w:rPr>
          <w:i/>
          <w:sz w:val="20"/>
        </w:rPr>
        <w:t>Decem-</w:t>
      </w:r>
    </w:p>
    <w:p>
      <w:pPr>
        <w:spacing w:line="225" w:lineRule="exact" w:before="0"/>
        <w:ind w:left="338" w:right="0" w:firstLine="0"/>
        <w:jc w:val="both"/>
        <w:rPr>
          <w:sz w:val="20"/>
        </w:rPr>
      </w:pPr>
      <w:r>
        <w:rPr>
          <w:i/>
          <w:sz w:val="20"/>
        </w:rPr>
        <w:t>ber 2017, Long Beach, CA, USA</w:t>
      </w:r>
      <w:r>
        <w:rPr>
          <w:sz w:val="20"/>
        </w:rPr>
        <w:t>, pages</w:t>
      </w:r>
      <w:r>
        <w:rPr>
          <w:spacing w:val="-25"/>
          <w:sz w:val="20"/>
        </w:rPr>
        <w:t> </w:t>
      </w:r>
      <w:r>
        <w:rPr>
          <w:sz w:val="20"/>
        </w:rPr>
        <w:t>5998–6008.</w:t>
      </w:r>
    </w:p>
    <w:p>
      <w:pPr>
        <w:spacing w:line="228" w:lineRule="auto" w:before="166"/>
        <w:ind w:left="333" w:right="117" w:hanging="214"/>
        <w:jc w:val="both"/>
        <w:rPr>
          <w:sz w:val="20"/>
        </w:rPr>
      </w:pPr>
      <w:bookmarkStart w:name="_bookmark47" w:id="49"/>
      <w:bookmarkEnd w:id="49"/>
      <w:r>
        <w:rPr/>
      </w:r>
      <w:r>
        <w:rPr>
          <w:sz w:val="20"/>
        </w:rPr>
        <w:t>Alex Wang, Amanpreet Singh, Julian Michael, Felix Hill, Omer Levy, and Samuel R. Bowman. 2019a. </w:t>
      </w:r>
      <w:hyperlink r:id="rId47">
        <w:r>
          <w:rPr>
            <w:color w:val="00007F"/>
            <w:sz w:val="20"/>
          </w:rPr>
          <w:t>GLUE: A multi-task benchmark and analysis plat-</w:t>
        </w:r>
      </w:hyperlink>
      <w:r>
        <w:rPr>
          <w:color w:val="00007F"/>
          <w:sz w:val="20"/>
        </w:rPr>
        <w:t> </w:t>
      </w:r>
      <w:hyperlink r:id="rId47">
        <w:r>
          <w:rPr>
            <w:color w:val="00007F"/>
            <w:sz w:val="20"/>
          </w:rPr>
          <w:t>form for natural language understanding</w:t>
        </w:r>
      </w:hyperlink>
      <w:r>
        <w:rPr>
          <w:sz w:val="20"/>
        </w:rPr>
        <w:t>. In </w:t>
      </w:r>
      <w:r>
        <w:rPr>
          <w:i/>
          <w:sz w:val="20"/>
        </w:rPr>
        <w:t>7th </w:t>
      </w:r>
      <w:r>
        <w:rPr>
          <w:i/>
          <w:sz w:val="20"/>
        </w:rPr>
        <w:t>International Conference on Learning Representa- tions, ICLR 2019, New Orleans, LA, USA, May 6-9, 2019</w:t>
      </w:r>
      <w:r>
        <w:rPr>
          <w:sz w:val="20"/>
        </w:rPr>
        <w:t>.</w:t>
      </w:r>
    </w:p>
    <w:p>
      <w:pPr>
        <w:spacing w:line="228" w:lineRule="auto" w:before="173"/>
        <w:ind w:left="338" w:right="119" w:hanging="219"/>
        <w:jc w:val="both"/>
        <w:rPr>
          <w:sz w:val="20"/>
        </w:rPr>
      </w:pPr>
      <w:bookmarkStart w:name="_bookmark48" w:id="50"/>
      <w:bookmarkEnd w:id="50"/>
      <w:r>
        <w:rPr/>
      </w:r>
      <w:r>
        <w:rPr>
          <w:sz w:val="20"/>
        </w:rPr>
        <w:t>Alex </w:t>
      </w:r>
      <w:r>
        <w:rPr>
          <w:spacing w:val="-4"/>
          <w:sz w:val="20"/>
        </w:rPr>
        <w:t>Wang, </w:t>
      </w:r>
      <w:r>
        <w:rPr>
          <w:sz w:val="20"/>
        </w:rPr>
        <w:t>Ian </w:t>
      </w:r>
      <w:r>
        <w:rPr>
          <w:spacing w:val="-8"/>
          <w:sz w:val="20"/>
        </w:rPr>
        <w:t>F. </w:t>
      </w:r>
      <w:r>
        <w:rPr>
          <w:spacing w:val="-5"/>
          <w:sz w:val="20"/>
        </w:rPr>
        <w:t>Tenney, Yada </w:t>
      </w:r>
      <w:r>
        <w:rPr>
          <w:sz w:val="20"/>
        </w:rPr>
        <w:t>Pruksachatkun, Katherin </w:t>
      </w:r>
      <w:r>
        <w:rPr>
          <w:spacing w:val="-8"/>
          <w:sz w:val="20"/>
        </w:rPr>
        <w:t>Yu, </w:t>
      </w:r>
      <w:r>
        <w:rPr>
          <w:sz w:val="20"/>
        </w:rPr>
        <w:t>Jan Hula, Patrick Xia, Raghu </w:t>
      </w:r>
      <w:r>
        <w:rPr>
          <w:spacing w:val="-4"/>
          <w:sz w:val="20"/>
        </w:rPr>
        <w:t>Pappa- </w:t>
      </w:r>
      <w:r>
        <w:rPr>
          <w:sz w:val="20"/>
        </w:rPr>
        <w:t>gari, Shuning Jin, R. Thomas </w:t>
      </w:r>
      <w:r>
        <w:rPr>
          <w:spacing w:val="-3"/>
          <w:sz w:val="20"/>
        </w:rPr>
        <w:t>McCoy,  </w:t>
      </w:r>
      <w:r>
        <w:rPr>
          <w:sz w:val="20"/>
        </w:rPr>
        <w:t>Roma </w:t>
      </w:r>
      <w:r>
        <w:rPr>
          <w:spacing w:val="-7"/>
          <w:sz w:val="20"/>
        </w:rPr>
        <w:t>Pa-</w:t>
      </w:r>
      <w:r>
        <w:rPr>
          <w:spacing w:val="36"/>
          <w:sz w:val="20"/>
        </w:rPr>
        <w:t> </w:t>
      </w:r>
      <w:r>
        <w:rPr>
          <w:sz w:val="20"/>
        </w:rPr>
        <w:t>tel, Yinghui Huang, Jason Phang, Edouard Grave, Haokun Liu, Najoung Kim, Phu Mon Htut, Thibault F’evry, Berlin Chen, Nikita Nangia, Anhad </w:t>
      </w:r>
      <w:r>
        <w:rPr>
          <w:spacing w:val="-6"/>
          <w:sz w:val="20"/>
        </w:rPr>
        <w:t>Mo- </w:t>
      </w:r>
      <w:r>
        <w:rPr>
          <w:sz w:val="20"/>
        </w:rPr>
        <w:t>hananey, Katharina Kann, Shikha Bordia,</w:t>
      </w:r>
      <w:r>
        <w:rPr>
          <w:spacing w:val="48"/>
          <w:sz w:val="20"/>
        </w:rPr>
        <w:t> </w:t>
      </w:r>
      <w:r>
        <w:rPr>
          <w:sz w:val="20"/>
        </w:rPr>
        <w:t>Nicolas</w:t>
      </w:r>
    </w:p>
    <w:p>
      <w:pPr>
        <w:spacing w:after="0" w:line="228" w:lineRule="auto"/>
        <w:jc w:val="both"/>
        <w:rPr>
          <w:sz w:val="20"/>
        </w:rPr>
        <w:sectPr>
          <w:pgSz w:w="11910" w:h="16840"/>
          <w:pgMar w:header="0" w:footer="1127" w:top="1200" w:bottom="1320" w:left="1320" w:right="1240"/>
          <w:cols w:num="2" w:equalWidth="0">
            <w:col w:w="4561" w:space="145"/>
            <w:col w:w="4644"/>
          </w:cols>
        </w:sectPr>
      </w:pPr>
    </w:p>
    <w:p>
      <w:pPr>
        <w:spacing w:line="223" w:lineRule="auto" w:before="84"/>
        <w:ind w:left="338" w:right="4823" w:firstLine="0"/>
        <w:jc w:val="both"/>
        <w:rPr>
          <w:sz w:val="20"/>
        </w:rPr>
      </w:pPr>
      <w:r>
        <w:rPr>
          <w:spacing w:val="-3"/>
          <w:sz w:val="20"/>
        </w:rPr>
        <w:t>Patry, </w:t>
      </w:r>
      <w:r>
        <w:rPr>
          <w:sz w:val="20"/>
        </w:rPr>
        <w:t>David Benton, Ellie Pavlick, and Samuel </w:t>
      </w:r>
      <w:r>
        <w:rPr>
          <w:spacing w:val="-7"/>
          <w:sz w:val="20"/>
        </w:rPr>
        <w:t>R. </w:t>
      </w:r>
      <w:r>
        <w:rPr>
          <w:sz w:val="20"/>
        </w:rPr>
        <w:t>Bowman. 2019b. </w:t>
      </w:r>
      <w:r>
        <w:rPr>
          <w:rFonts w:ascii="Courier New"/>
          <w:sz w:val="20"/>
        </w:rPr>
        <w:t>jiant </w:t>
      </w:r>
      <w:r>
        <w:rPr>
          <w:sz w:val="20"/>
        </w:rPr>
        <w:t>1.2: A software toolkit for research on general-purpose text understanding models.</w:t>
      </w:r>
      <w:r>
        <w:rPr>
          <w:spacing w:val="20"/>
          <w:sz w:val="20"/>
        </w:rPr>
        <w:t> </w:t>
      </w:r>
      <w:hyperlink r:id="rId48">
        <w:r>
          <w:rPr>
            <w:rFonts w:ascii="Courier New"/>
            <w:color w:val="00007F"/>
            <w:sz w:val="20"/>
          </w:rPr>
          <w:t>http://jiant.info/</w:t>
        </w:r>
      </w:hyperlink>
      <w:r>
        <w:rPr>
          <w:sz w:val="20"/>
        </w:rPr>
        <w:t>.</w:t>
      </w:r>
    </w:p>
    <w:p>
      <w:pPr>
        <w:spacing w:line="228" w:lineRule="auto" w:before="163"/>
        <w:ind w:left="338" w:right="4823" w:hanging="219"/>
        <w:jc w:val="both"/>
        <w:rPr>
          <w:sz w:val="20"/>
        </w:rPr>
      </w:pPr>
      <w:bookmarkStart w:name="_bookmark49" w:id="51"/>
      <w:bookmarkEnd w:id="51"/>
      <w:r>
        <w:rPr/>
      </w:r>
      <w:r>
        <w:rPr>
          <w:sz w:val="20"/>
        </w:rPr>
        <w:t>Alex Warstadt and Samuel R. Bowman. 2019. </w:t>
      </w:r>
      <w:hyperlink r:id="rId49">
        <w:r>
          <w:rPr>
            <w:color w:val="00007F"/>
            <w:sz w:val="20"/>
          </w:rPr>
          <w:t>Grammatical analysis of pretrained sentence en-</w:t>
        </w:r>
      </w:hyperlink>
      <w:r>
        <w:rPr>
          <w:color w:val="00007F"/>
          <w:sz w:val="20"/>
        </w:rPr>
        <w:t> </w:t>
      </w:r>
      <w:hyperlink r:id="rId49">
        <w:r>
          <w:rPr>
            <w:color w:val="00007F"/>
            <w:sz w:val="20"/>
          </w:rPr>
          <w:t>coders with acceptability judgments</w:t>
        </w:r>
      </w:hyperlink>
      <w:r>
        <w:rPr>
          <w:sz w:val="20"/>
        </w:rPr>
        <w:t>. </w:t>
      </w:r>
      <w:r>
        <w:rPr>
          <w:i/>
          <w:sz w:val="20"/>
        </w:rPr>
        <w:t>CoRR</w:t>
      </w:r>
      <w:r>
        <w:rPr>
          <w:sz w:val="20"/>
        </w:rPr>
        <w:t>, abs/1901.03438.</w:t>
      </w:r>
    </w:p>
    <w:p>
      <w:pPr>
        <w:spacing w:line="228" w:lineRule="auto" w:before="182"/>
        <w:ind w:left="334" w:right="4825" w:hanging="215"/>
        <w:jc w:val="both"/>
        <w:rPr>
          <w:sz w:val="20"/>
        </w:rPr>
      </w:pPr>
      <w:bookmarkStart w:name="_bookmark50" w:id="52"/>
      <w:bookmarkEnd w:id="52"/>
      <w:r>
        <w:rPr/>
      </w:r>
      <w:r>
        <w:rPr>
          <w:sz w:val="20"/>
        </w:rPr>
        <w:t>Alex Warstadt, Yu Cao, Ioana Grosu, Wei Peng, Ha- gen Blix, Yining Nie, Anna Alsop, Shikha Bordia, Haokun Liu, Alicia Parrish, Sheng-Fu Wang, Jason Phang, Anhad Mohananey, Phu Mon Htut, Paloma Jeretic, and Samuel R. Bowman. 2019a. </w:t>
      </w:r>
      <w:hyperlink r:id="rId50">
        <w:r>
          <w:rPr>
            <w:color w:val="00007F"/>
            <w:sz w:val="20"/>
          </w:rPr>
          <w:t>Investi-</w:t>
        </w:r>
      </w:hyperlink>
      <w:r>
        <w:rPr>
          <w:color w:val="00007F"/>
          <w:sz w:val="20"/>
        </w:rPr>
        <w:t> </w:t>
      </w:r>
      <w:hyperlink r:id="rId50">
        <w:r>
          <w:rPr>
            <w:color w:val="00007F"/>
            <w:sz w:val="20"/>
          </w:rPr>
          <w:t>gating bert’s knowledge of language: Five analysis</w:t>
        </w:r>
      </w:hyperlink>
      <w:r>
        <w:rPr>
          <w:color w:val="00007F"/>
          <w:sz w:val="20"/>
        </w:rPr>
        <w:t> </w:t>
      </w:r>
      <w:hyperlink r:id="rId50">
        <w:r>
          <w:rPr>
            <w:color w:val="00007F"/>
            <w:sz w:val="20"/>
          </w:rPr>
          <w:t>methods with npis</w:t>
        </w:r>
      </w:hyperlink>
      <w:r>
        <w:rPr>
          <w:sz w:val="20"/>
        </w:rPr>
        <w:t>. </w:t>
      </w:r>
      <w:r>
        <w:rPr>
          <w:i/>
          <w:sz w:val="20"/>
        </w:rPr>
        <w:t>CoRR</w:t>
      </w:r>
      <w:r>
        <w:rPr>
          <w:sz w:val="20"/>
        </w:rPr>
        <w:t>, abs/1909.02597.</w:t>
      </w:r>
    </w:p>
    <w:p>
      <w:pPr>
        <w:spacing w:line="228" w:lineRule="auto" w:before="184"/>
        <w:ind w:left="338" w:right="4825" w:hanging="219"/>
        <w:jc w:val="both"/>
        <w:rPr>
          <w:sz w:val="20"/>
        </w:rPr>
      </w:pPr>
      <w:bookmarkStart w:name="_bookmark51" w:id="53"/>
      <w:bookmarkEnd w:id="53"/>
      <w:r>
        <w:rPr/>
      </w:r>
      <w:r>
        <w:rPr>
          <w:sz w:val="20"/>
        </w:rPr>
        <w:t>Alex</w:t>
      </w:r>
      <w:r>
        <w:rPr>
          <w:spacing w:val="-8"/>
          <w:sz w:val="20"/>
        </w:rPr>
        <w:t> </w:t>
      </w:r>
      <w:r>
        <w:rPr>
          <w:sz w:val="20"/>
        </w:rPr>
        <w:t>Warstadt,</w:t>
      </w:r>
      <w:r>
        <w:rPr>
          <w:spacing w:val="-8"/>
          <w:sz w:val="20"/>
        </w:rPr>
        <w:t> </w:t>
      </w:r>
      <w:r>
        <w:rPr>
          <w:sz w:val="20"/>
        </w:rPr>
        <w:t>Alicia</w:t>
      </w:r>
      <w:r>
        <w:rPr>
          <w:spacing w:val="-8"/>
          <w:sz w:val="20"/>
        </w:rPr>
        <w:t> </w:t>
      </w:r>
      <w:r>
        <w:rPr>
          <w:sz w:val="20"/>
        </w:rPr>
        <w:t>Parrish,</w:t>
      </w:r>
      <w:r>
        <w:rPr>
          <w:spacing w:val="-8"/>
          <w:sz w:val="20"/>
        </w:rPr>
        <w:t> </w:t>
      </w:r>
      <w:r>
        <w:rPr>
          <w:sz w:val="20"/>
        </w:rPr>
        <w:t>Haokun</w:t>
      </w:r>
      <w:r>
        <w:rPr>
          <w:spacing w:val="-8"/>
          <w:sz w:val="20"/>
        </w:rPr>
        <w:t> </w:t>
      </w:r>
      <w:r>
        <w:rPr>
          <w:sz w:val="20"/>
        </w:rPr>
        <w:t>Liu,</w:t>
      </w:r>
      <w:r>
        <w:rPr>
          <w:spacing w:val="-8"/>
          <w:sz w:val="20"/>
        </w:rPr>
        <w:t> </w:t>
      </w:r>
      <w:r>
        <w:rPr>
          <w:sz w:val="20"/>
        </w:rPr>
        <w:t>Anhad</w:t>
      </w:r>
      <w:r>
        <w:rPr>
          <w:spacing w:val="-8"/>
          <w:sz w:val="20"/>
        </w:rPr>
        <w:t> </w:t>
      </w:r>
      <w:r>
        <w:rPr>
          <w:spacing w:val="-5"/>
          <w:sz w:val="20"/>
        </w:rPr>
        <w:t>Mo- </w:t>
      </w:r>
      <w:r>
        <w:rPr>
          <w:sz w:val="20"/>
        </w:rPr>
        <w:t>hananey, </w:t>
      </w:r>
      <w:r>
        <w:rPr>
          <w:spacing w:val="-6"/>
          <w:sz w:val="20"/>
        </w:rPr>
        <w:t>Wei </w:t>
      </w:r>
      <w:r>
        <w:rPr>
          <w:sz w:val="20"/>
        </w:rPr>
        <w:t>Peng, Sheng-Fu </w:t>
      </w:r>
      <w:r>
        <w:rPr>
          <w:spacing w:val="-4"/>
          <w:sz w:val="20"/>
        </w:rPr>
        <w:t>Wang, </w:t>
      </w:r>
      <w:r>
        <w:rPr>
          <w:sz w:val="20"/>
        </w:rPr>
        <w:t>and Samuel R Bowman. 2019b. Blimp: A benchmark of </w:t>
      </w:r>
      <w:r>
        <w:rPr>
          <w:spacing w:val="-5"/>
          <w:sz w:val="20"/>
        </w:rPr>
        <w:t>lin- </w:t>
      </w:r>
      <w:r>
        <w:rPr>
          <w:sz w:val="20"/>
        </w:rPr>
        <w:t>guistic minimal pairs for english. </w:t>
      </w:r>
      <w:r>
        <w:rPr>
          <w:i/>
          <w:sz w:val="20"/>
        </w:rPr>
        <w:t>arXiv preprint </w:t>
      </w:r>
      <w:r>
        <w:rPr>
          <w:i/>
          <w:sz w:val="20"/>
        </w:rPr>
        <w:t>arXiv:1912.00582</w:t>
      </w:r>
      <w:r>
        <w:rPr>
          <w:sz w:val="20"/>
        </w:rPr>
        <w:t>.</w:t>
      </w:r>
    </w:p>
    <w:p>
      <w:pPr>
        <w:spacing w:line="228" w:lineRule="auto" w:before="183"/>
        <w:ind w:left="326" w:right="4823" w:hanging="207"/>
        <w:jc w:val="both"/>
        <w:rPr>
          <w:sz w:val="20"/>
        </w:rPr>
      </w:pPr>
      <w:bookmarkStart w:name="_bookmark52" w:id="54"/>
      <w:bookmarkEnd w:id="54"/>
      <w:r>
        <w:rPr/>
      </w:r>
      <w:r>
        <w:rPr>
          <w:sz w:val="20"/>
        </w:rPr>
        <w:t>Adina Williams, Nikita Nangia, and Samuel R. </w:t>
      </w:r>
      <w:r>
        <w:rPr>
          <w:spacing w:val="-6"/>
          <w:sz w:val="20"/>
        </w:rPr>
        <w:t>Bow- </w:t>
      </w:r>
      <w:r>
        <w:rPr>
          <w:sz w:val="20"/>
        </w:rPr>
        <w:t>man. 2018. </w:t>
      </w:r>
      <w:hyperlink r:id="rId51">
        <w:r>
          <w:rPr>
            <w:color w:val="00007F"/>
            <w:sz w:val="20"/>
          </w:rPr>
          <w:t>A  broad-coverage  challenge  corpus</w:t>
        </w:r>
      </w:hyperlink>
      <w:r>
        <w:rPr>
          <w:color w:val="00007F"/>
          <w:sz w:val="20"/>
        </w:rPr>
        <w:t> </w:t>
      </w:r>
      <w:hyperlink r:id="rId51">
        <w:r>
          <w:rPr>
            <w:color w:val="00007F"/>
            <w:sz w:val="20"/>
          </w:rPr>
          <w:t>for sentence understanding through inference</w:t>
        </w:r>
      </w:hyperlink>
      <w:r>
        <w:rPr>
          <w:sz w:val="20"/>
        </w:rPr>
        <w:t>. In </w:t>
      </w:r>
      <w:r>
        <w:rPr>
          <w:i/>
          <w:sz w:val="20"/>
        </w:rPr>
        <w:t>Proceedings of the 2018 Conference of the North </w:t>
      </w:r>
      <w:r>
        <w:rPr>
          <w:i/>
          <w:sz w:val="20"/>
        </w:rPr>
        <w:t>American Chapter of the Association for Computa- tional Linguistics: Human Language Technologies, NAACL-HLT 2018, New Orleans, Louisiana, USA, June 1-6, 2018, </w:t>
      </w:r>
      <w:r>
        <w:rPr>
          <w:i/>
          <w:spacing w:val="-4"/>
          <w:sz w:val="20"/>
        </w:rPr>
        <w:t>Volume </w:t>
      </w:r>
      <w:r>
        <w:rPr>
          <w:i/>
          <w:sz w:val="20"/>
        </w:rPr>
        <w:t>1 (Long </w:t>
      </w:r>
      <w:r>
        <w:rPr>
          <w:i/>
          <w:spacing w:val="-3"/>
          <w:sz w:val="20"/>
        </w:rPr>
        <w:t>Papers)</w:t>
      </w:r>
      <w:r>
        <w:rPr>
          <w:spacing w:val="-3"/>
          <w:sz w:val="20"/>
        </w:rPr>
        <w:t>,</w:t>
      </w:r>
      <w:r>
        <w:rPr>
          <w:spacing w:val="37"/>
          <w:sz w:val="20"/>
        </w:rPr>
        <w:t> </w:t>
      </w:r>
      <w:r>
        <w:rPr>
          <w:sz w:val="20"/>
        </w:rPr>
        <w:t>pages</w:t>
      </w:r>
    </w:p>
    <w:p>
      <w:pPr>
        <w:spacing w:line="226" w:lineRule="exact" w:before="0"/>
        <w:ind w:left="323" w:right="0" w:firstLine="0"/>
        <w:jc w:val="left"/>
        <w:rPr>
          <w:sz w:val="20"/>
        </w:rPr>
      </w:pPr>
      <w:r>
        <w:rPr>
          <w:sz w:val="20"/>
        </w:rPr>
        <w:t>1112–1122.</w:t>
      </w:r>
    </w:p>
    <w:p>
      <w:pPr>
        <w:spacing w:line="228" w:lineRule="auto" w:before="178"/>
        <w:ind w:left="338" w:right="4825" w:hanging="219"/>
        <w:jc w:val="both"/>
        <w:rPr>
          <w:sz w:val="20"/>
        </w:rPr>
      </w:pPr>
      <w:bookmarkStart w:name="_bookmark53" w:id="55"/>
      <w:bookmarkEnd w:id="55"/>
      <w:r>
        <w:rPr/>
      </w:r>
      <w:r>
        <w:rPr>
          <w:sz w:val="20"/>
        </w:rPr>
        <w:t>Thomas Wolf, Lysandre Debut, Victor Sanh, Julien Chaumond, Clement Delangue, Anthony Moi, Pier- ric Cistac, Tim Rault, R’emi Louf, Morgan Funtow- icz, and Jamie Brew. 2019. Huggingface’s trans- formers: State-of-the-art natural language process- ing. </w:t>
      </w:r>
      <w:r>
        <w:rPr>
          <w:i/>
          <w:sz w:val="20"/>
        </w:rPr>
        <w:t>ArXiv</w:t>
      </w:r>
      <w:r>
        <w:rPr>
          <w:sz w:val="20"/>
        </w:rPr>
        <w:t>, abs/1910.03771.</w:t>
      </w:r>
    </w:p>
    <w:p>
      <w:pPr>
        <w:spacing w:after="0" w:line="228" w:lineRule="auto"/>
        <w:jc w:val="both"/>
        <w:rPr>
          <w:sz w:val="20"/>
        </w:rPr>
        <w:sectPr>
          <w:pgSz w:w="11910" w:h="16840"/>
          <w:pgMar w:header="0" w:footer="1127" w:top="1200" w:bottom="1320" w:left="1320" w:right="1240"/>
        </w:sectPr>
      </w:pPr>
    </w:p>
    <w:p>
      <w:pPr>
        <w:pStyle w:val="Heading1"/>
        <w:numPr>
          <w:ilvl w:val="0"/>
          <w:numId w:val="5"/>
        </w:numPr>
        <w:tabs>
          <w:tab w:pos="532" w:val="left" w:leader="none"/>
        </w:tabs>
        <w:spacing w:line="240" w:lineRule="auto" w:before="93" w:after="0"/>
        <w:ind w:left="531" w:right="0" w:hanging="412"/>
        <w:jc w:val="both"/>
      </w:pPr>
      <w:bookmarkStart w:name="_bookmark54" w:id="56"/>
      <w:bookmarkEnd w:id="56"/>
      <w:r>
        <w:rPr>
          <w:b w:val="0"/>
        </w:rPr>
      </w:r>
      <w:bookmarkStart w:name="_bookmark54" w:id="57"/>
      <w:bookmarkEnd w:id="57"/>
      <w:r>
        <w:rPr/>
        <w:t>D</w:t>
      </w:r>
      <w:r>
        <w:rPr/>
        <w:t>ownstream </w:t>
      </w:r>
      <w:r>
        <w:rPr>
          <w:spacing w:val="-6"/>
        </w:rPr>
        <w:t>Task</w:t>
      </w:r>
      <w:r>
        <w:rPr>
          <w:spacing w:val="-4"/>
        </w:rPr>
        <w:t> </w:t>
      </w:r>
      <w:r>
        <w:rPr/>
        <w:t>Details</w:t>
      </w:r>
    </w:p>
    <w:p>
      <w:pPr>
        <w:pStyle w:val="BodyText"/>
        <w:spacing w:line="256" w:lineRule="auto" w:before="238"/>
        <w:ind w:left="120" w:right="40" w:hanging="11"/>
        <w:jc w:val="both"/>
      </w:pPr>
      <w:r>
        <w:rPr>
          <w:spacing w:val="-9"/>
        </w:rPr>
        <w:t>We </w:t>
      </w:r>
      <w:r>
        <w:rPr/>
        <w:t>test on four language understanding and a </w:t>
      </w:r>
      <w:r>
        <w:rPr>
          <w:spacing w:val="-5"/>
        </w:rPr>
        <w:t>se- </w:t>
      </w:r>
      <w:r>
        <w:rPr/>
        <w:t>quence</w:t>
      </w:r>
      <w:r>
        <w:rPr>
          <w:spacing w:val="-29"/>
        </w:rPr>
        <w:t> </w:t>
      </w:r>
      <w:r>
        <w:rPr/>
        <w:t>labeling</w:t>
      </w:r>
      <w:r>
        <w:rPr>
          <w:spacing w:val="-30"/>
        </w:rPr>
        <w:t> </w:t>
      </w:r>
      <w:r>
        <w:rPr/>
        <w:t>datasets.</w:t>
      </w:r>
      <w:r>
        <w:rPr>
          <w:spacing w:val="-15"/>
        </w:rPr>
        <w:t> </w:t>
      </w:r>
      <w:r>
        <w:rPr/>
        <w:t>Statistics</w:t>
      </w:r>
      <w:r>
        <w:rPr>
          <w:spacing w:val="-29"/>
        </w:rPr>
        <w:t> </w:t>
      </w:r>
      <w:r>
        <w:rPr/>
        <w:t>of</w:t>
      </w:r>
      <w:r>
        <w:rPr>
          <w:spacing w:val="-29"/>
        </w:rPr>
        <w:t> </w:t>
      </w:r>
      <w:r>
        <w:rPr/>
        <w:t>these</w:t>
      </w:r>
      <w:r>
        <w:rPr>
          <w:spacing w:val="-30"/>
        </w:rPr>
        <w:t> </w:t>
      </w:r>
      <w:r>
        <w:rPr/>
        <w:t>datasets are listed in </w:t>
      </w:r>
      <w:r>
        <w:rPr>
          <w:spacing w:val="-4"/>
        </w:rPr>
        <w:t>Table</w:t>
      </w:r>
      <w:r>
        <w:rPr>
          <w:spacing w:val="-5"/>
        </w:rPr>
        <w:t> </w:t>
      </w:r>
      <w:hyperlink w:history="true" w:anchor="_bookmark57">
        <w:r>
          <w:rPr>
            <w:color w:val="00007F"/>
          </w:rPr>
          <w:t>6</w:t>
        </w:r>
      </w:hyperlink>
      <w:r>
        <w:rPr/>
        <w:t>.</w:t>
      </w:r>
    </w:p>
    <w:p>
      <w:pPr>
        <w:pStyle w:val="BodyText"/>
        <w:spacing w:before="1"/>
      </w:pPr>
    </w:p>
    <w:p>
      <w:pPr>
        <w:pStyle w:val="BodyText"/>
        <w:spacing w:line="256" w:lineRule="auto" w:before="1"/>
        <w:ind w:left="120" w:right="39"/>
        <w:jc w:val="both"/>
      </w:pPr>
      <w:r>
        <w:rPr>
          <w:b/>
        </w:rPr>
        <w:t>MRPC </w:t>
      </w:r>
      <w:r>
        <w:rPr/>
        <w:t>The Microsoft Research Paraphrase</w:t>
      </w:r>
      <w:r>
        <w:rPr>
          <w:spacing w:val="-18"/>
        </w:rPr>
        <w:t> </w:t>
      </w:r>
      <w:r>
        <w:rPr>
          <w:spacing w:val="-6"/>
        </w:rPr>
        <w:t>Cor- </w:t>
      </w:r>
      <w:r>
        <w:rPr/>
        <w:t>pus</w:t>
      </w:r>
      <w:r>
        <w:rPr>
          <w:spacing w:val="-7"/>
        </w:rPr>
        <w:t> </w:t>
      </w:r>
      <w:r>
        <w:rPr/>
        <w:t>(MRPC)</w:t>
      </w:r>
      <w:r>
        <w:rPr>
          <w:spacing w:val="-7"/>
        </w:rPr>
        <w:t> </w:t>
      </w:r>
      <w:r>
        <w:rPr/>
        <w:t>(</w:t>
      </w:r>
      <w:hyperlink w:history="true" w:anchor="_bookmark25">
        <w:r>
          <w:rPr>
            <w:color w:val="00007F"/>
          </w:rPr>
          <w:t>Dolan</w:t>
        </w:r>
        <w:r>
          <w:rPr>
            <w:color w:val="00007F"/>
            <w:spacing w:val="-6"/>
          </w:rPr>
          <w:t> </w:t>
        </w:r>
        <w:r>
          <w:rPr>
            <w:color w:val="00007F"/>
          </w:rPr>
          <w:t>and</w:t>
        </w:r>
        <w:r>
          <w:rPr>
            <w:color w:val="00007F"/>
            <w:spacing w:val="-7"/>
          </w:rPr>
          <w:t> </w:t>
        </w:r>
        <w:r>
          <w:rPr>
            <w:color w:val="00007F"/>
          </w:rPr>
          <w:t>Brockett</w:t>
        </w:r>
      </w:hyperlink>
      <w:r>
        <w:rPr/>
        <w:t>,</w:t>
      </w:r>
      <w:r>
        <w:rPr>
          <w:spacing w:val="-6"/>
        </w:rPr>
        <w:t> </w:t>
      </w:r>
      <w:hyperlink w:history="true" w:anchor="_bookmark25">
        <w:r>
          <w:rPr>
            <w:color w:val="00007F"/>
          </w:rPr>
          <w:t>2005</w:t>
        </w:r>
      </w:hyperlink>
      <w:r>
        <w:rPr/>
        <w:t>)</w:t>
      </w:r>
      <w:r>
        <w:rPr>
          <w:spacing w:val="-7"/>
        </w:rPr>
        <w:t> </w:t>
      </w:r>
      <w:r>
        <w:rPr/>
        <w:t>is</w:t>
      </w:r>
      <w:r>
        <w:rPr>
          <w:spacing w:val="-6"/>
        </w:rPr>
        <w:t> </w:t>
      </w:r>
      <w:r>
        <w:rPr/>
        <w:t>a</w:t>
      </w:r>
      <w:r>
        <w:rPr>
          <w:spacing w:val="-7"/>
        </w:rPr>
        <w:t> </w:t>
      </w:r>
      <w:r>
        <w:rPr>
          <w:spacing w:val="-3"/>
        </w:rPr>
        <w:t>para- </w:t>
      </w:r>
      <w:r>
        <w:rPr/>
        <w:t>phrase</w:t>
      </w:r>
      <w:r>
        <w:rPr>
          <w:spacing w:val="-24"/>
        </w:rPr>
        <w:t> </w:t>
      </w:r>
      <w:r>
        <w:rPr/>
        <w:t>detection</w:t>
      </w:r>
      <w:r>
        <w:rPr>
          <w:spacing w:val="-24"/>
        </w:rPr>
        <w:t> </w:t>
      </w:r>
      <w:r>
        <w:rPr/>
        <w:t>task</w:t>
      </w:r>
      <w:r>
        <w:rPr>
          <w:spacing w:val="-24"/>
        </w:rPr>
        <w:t> </w:t>
      </w:r>
      <w:r>
        <w:rPr/>
        <w:t>which</w:t>
      </w:r>
      <w:r>
        <w:rPr>
          <w:spacing w:val="-24"/>
        </w:rPr>
        <w:t> </w:t>
      </w:r>
      <w:r>
        <w:rPr/>
        <w:t>aims</w:t>
      </w:r>
      <w:r>
        <w:rPr>
          <w:spacing w:val="-24"/>
        </w:rPr>
        <w:t> </w:t>
      </w:r>
      <w:r>
        <w:rPr/>
        <w:t>to</w:t>
      </w:r>
      <w:r>
        <w:rPr>
          <w:spacing w:val="-24"/>
        </w:rPr>
        <w:t> </w:t>
      </w:r>
      <w:r>
        <w:rPr/>
        <w:t>predict</w:t>
      </w:r>
      <w:r>
        <w:rPr>
          <w:spacing w:val="-24"/>
        </w:rPr>
        <w:t> </w:t>
      </w:r>
      <w:r>
        <w:rPr/>
        <w:t>a</w:t>
      </w:r>
      <w:r>
        <w:rPr>
          <w:spacing w:val="-24"/>
        </w:rPr>
        <w:t> </w:t>
      </w:r>
      <w:r>
        <w:rPr/>
        <w:t>binary label for whether two sentences are semantically equivalent.</w:t>
      </w:r>
    </w:p>
    <w:p>
      <w:pPr>
        <w:pStyle w:val="BodyText"/>
        <w:spacing w:before="2"/>
      </w:pPr>
    </w:p>
    <w:p>
      <w:pPr>
        <w:pStyle w:val="BodyText"/>
        <w:spacing w:line="256" w:lineRule="auto"/>
        <w:ind w:left="120" w:right="40"/>
        <w:jc w:val="both"/>
      </w:pPr>
      <w:r>
        <w:rPr>
          <w:b/>
        </w:rPr>
        <w:t>MNLI </w:t>
      </w:r>
      <w:r>
        <w:rPr/>
        <w:t>The Multi-Genre Natural Language</w:t>
      </w:r>
      <w:r>
        <w:rPr>
          <w:spacing w:val="-26"/>
        </w:rPr>
        <w:t> </w:t>
      </w:r>
      <w:r>
        <w:rPr>
          <w:spacing w:val="-6"/>
        </w:rPr>
        <w:t>In- </w:t>
      </w:r>
      <w:r>
        <w:rPr/>
        <w:t>ference Corpus (MNLI) (</w:t>
      </w:r>
      <w:hyperlink w:history="true" w:anchor="_bookmark52">
        <w:r>
          <w:rPr>
            <w:color w:val="00007F"/>
          </w:rPr>
          <w:t>Williams et al.</w:t>
        </w:r>
      </w:hyperlink>
      <w:r>
        <w:rPr/>
        <w:t>, </w:t>
      </w:r>
      <w:hyperlink w:history="true" w:anchor="_bookmark52">
        <w:r>
          <w:rPr>
            <w:color w:val="00007F"/>
          </w:rPr>
          <w:t>2018</w:t>
        </w:r>
      </w:hyperlink>
      <w:r>
        <w:rPr/>
        <w:t>) is a broad-domain natural language inference task to predict the relation (entailment, contradiction, neutral) between premise and hypothesis. MNLI contains both the matched (in-domain) and </w:t>
      </w:r>
      <w:r>
        <w:rPr>
          <w:spacing w:val="-4"/>
        </w:rPr>
        <w:t>mis- </w:t>
      </w:r>
      <w:r>
        <w:rPr/>
        <w:t>matched (cross-domain)</w:t>
      </w:r>
      <w:r>
        <w:rPr>
          <w:spacing w:val="-4"/>
        </w:rPr>
        <w:t> </w:t>
      </w:r>
      <w:r>
        <w:rPr/>
        <w:t>sections.</w:t>
      </w:r>
    </w:p>
    <w:p>
      <w:pPr>
        <w:pStyle w:val="BodyText"/>
        <w:spacing w:before="3"/>
      </w:pPr>
    </w:p>
    <w:p>
      <w:pPr>
        <w:pStyle w:val="BodyText"/>
        <w:spacing w:line="256" w:lineRule="auto"/>
        <w:ind w:left="120" w:right="38"/>
        <w:jc w:val="both"/>
      </w:pPr>
      <w:r>
        <w:rPr>
          <w:b/>
        </w:rPr>
        <w:t>QNLI</w:t>
      </w:r>
      <w:r>
        <w:rPr>
          <w:b/>
          <w:spacing w:val="38"/>
        </w:rPr>
        <w:t> </w:t>
      </w:r>
      <w:r>
        <w:rPr/>
        <w:t>The Question-answering NLI task (QNLI) is</w:t>
      </w:r>
      <w:r>
        <w:rPr>
          <w:spacing w:val="-8"/>
        </w:rPr>
        <w:t> </w:t>
      </w:r>
      <w:r>
        <w:rPr/>
        <w:t>recasted</w:t>
      </w:r>
      <w:r>
        <w:rPr>
          <w:spacing w:val="-7"/>
        </w:rPr>
        <w:t> </w:t>
      </w:r>
      <w:r>
        <w:rPr/>
        <w:t>from</w:t>
      </w:r>
      <w:r>
        <w:rPr>
          <w:spacing w:val="-7"/>
        </w:rPr>
        <w:t> </w:t>
      </w:r>
      <w:r>
        <w:rPr/>
        <w:t>the</w:t>
      </w:r>
      <w:r>
        <w:rPr>
          <w:spacing w:val="-7"/>
        </w:rPr>
        <w:t> </w:t>
      </w:r>
      <w:r>
        <w:rPr/>
        <w:t>Stanford</w:t>
      </w:r>
      <w:r>
        <w:rPr>
          <w:spacing w:val="-7"/>
        </w:rPr>
        <w:t> </w:t>
      </w:r>
      <w:r>
        <w:rPr/>
        <w:t>Question</w:t>
      </w:r>
      <w:r>
        <w:rPr>
          <w:spacing w:val="-7"/>
        </w:rPr>
        <w:t> </w:t>
      </w:r>
      <w:r>
        <w:rPr/>
        <w:t>Answering Dataset (</w:t>
      </w:r>
      <w:hyperlink w:history="true" w:anchor="_bookmark39">
        <w:r>
          <w:rPr>
            <w:color w:val="00007F"/>
          </w:rPr>
          <w:t>Rajpurkar et al.</w:t>
        </w:r>
      </w:hyperlink>
      <w:r>
        <w:rPr/>
        <w:t>, </w:t>
      </w:r>
      <w:hyperlink w:history="true" w:anchor="_bookmark39">
        <w:r>
          <w:rPr>
            <w:color w:val="00007F"/>
          </w:rPr>
          <w:t>2016</w:t>
        </w:r>
      </w:hyperlink>
      <w:r>
        <w:rPr/>
        <w:t>), which aims to determine</w:t>
      </w:r>
      <w:r>
        <w:rPr>
          <w:spacing w:val="-9"/>
        </w:rPr>
        <w:t> </w:t>
      </w:r>
      <w:r>
        <w:rPr/>
        <w:t>whether</w:t>
      </w:r>
      <w:r>
        <w:rPr>
          <w:spacing w:val="-9"/>
        </w:rPr>
        <w:t> </w:t>
      </w:r>
      <w:r>
        <w:rPr/>
        <w:t>a</w:t>
      </w:r>
      <w:r>
        <w:rPr>
          <w:spacing w:val="-9"/>
        </w:rPr>
        <w:t> </w:t>
      </w:r>
      <w:r>
        <w:rPr/>
        <w:t>context</w:t>
      </w:r>
      <w:r>
        <w:rPr>
          <w:spacing w:val="-9"/>
        </w:rPr>
        <w:t> </w:t>
      </w:r>
      <w:r>
        <w:rPr/>
        <w:t>sentence</w:t>
      </w:r>
      <w:r>
        <w:rPr>
          <w:spacing w:val="-9"/>
        </w:rPr>
        <w:t> </w:t>
      </w:r>
      <w:r>
        <w:rPr/>
        <w:t>contains</w:t>
      </w:r>
      <w:r>
        <w:rPr>
          <w:spacing w:val="-9"/>
        </w:rPr>
        <w:t> </w:t>
      </w:r>
      <w:r>
        <w:rPr/>
        <w:t>the answer</w:t>
      </w:r>
      <w:r>
        <w:rPr>
          <w:spacing w:val="-20"/>
        </w:rPr>
        <w:t> </w:t>
      </w:r>
      <w:r>
        <w:rPr/>
        <w:t>to</w:t>
      </w:r>
      <w:r>
        <w:rPr>
          <w:spacing w:val="-20"/>
        </w:rPr>
        <w:t> </w:t>
      </w:r>
      <w:r>
        <w:rPr/>
        <w:t>the</w:t>
      </w:r>
      <w:r>
        <w:rPr>
          <w:spacing w:val="-20"/>
        </w:rPr>
        <w:t> </w:t>
      </w:r>
      <w:r>
        <w:rPr/>
        <w:t>question</w:t>
      </w:r>
      <w:r>
        <w:rPr>
          <w:spacing w:val="-19"/>
        </w:rPr>
        <w:t> </w:t>
      </w:r>
      <w:r>
        <w:rPr/>
        <w:t>(entailment,</w:t>
      </w:r>
      <w:r>
        <w:rPr>
          <w:spacing w:val="-19"/>
        </w:rPr>
        <w:t> </w:t>
      </w:r>
      <w:r>
        <w:rPr/>
        <w:t>not</w:t>
      </w:r>
      <w:r>
        <w:rPr>
          <w:spacing w:val="-19"/>
        </w:rPr>
        <w:t> </w:t>
      </w:r>
      <w:r>
        <w:rPr>
          <w:spacing w:val="-2"/>
        </w:rPr>
        <w:t>entailment).</w:t>
      </w:r>
    </w:p>
    <w:p>
      <w:pPr>
        <w:pStyle w:val="BodyText"/>
        <w:spacing w:before="3"/>
      </w:pPr>
    </w:p>
    <w:p>
      <w:pPr>
        <w:pStyle w:val="BodyText"/>
        <w:spacing w:line="256" w:lineRule="auto"/>
        <w:ind w:left="112" w:right="40" w:firstLine="7"/>
        <w:jc w:val="both"/>
      </w:pPr>
      <w:r>
        <w:rPr>
          <w:b/>
          <w:spacing w:val="-5"/>
        </w:rPr>
        <w:t>SST-2 </w:t>
      </w:r>
      <w:r>
        <w:rPr/>
        <w:t>The Stanford Sentiment Treebank </w:t>
      </w:r>
      <w:r>
        <w:rPr>
          <w:spacing w:val="-5"/>
        </w:rPr>
        <w:t>two- </w:t>
      </w:r>
      <w:r>
        <w:rPr/>
        <w:t>way class split </w:t>
      </w:r>
      <w:r>
        <w:rPr>
          <w:spacing w:val="-3"/>
        </w:rPr>
        <w:t>(SST-2;  </w:t>
      </w:r>
      <w:r>
        <w:rPr/>
        <w:t>(</w:t>
      </w:r>
      <w:hyperlink w:history="true" w:anchor="_bookmark42">
        <w:r>
          <w:rPr>
            <w:color w:val="00007F"/>
          </w:rPr>
          <w:t>Socher et al.</w:t>
        </w:r>
      </w:hyperlink>
      <w:r>
        <w:rPr/>
        <w:t>, </w:t>
      </w:r>
      <w:hyperlink w:history="true" w:anchor="_bookmark42">
        <w:r>
          <w:rPr>
            <w:color w:val="00007F"/>
          </w:rPr>
          <w:t>2013</w:t>
        </w:r>
      </w:hyperlink>
      <w:r>
        <w:rPr/>
        <w:t>)) is   a binary classiﬁcation task which assigns positive or negative labels to movie review</w:t>
      </w:r>
      <w:r>
        <w:rPr>
          <w:spacing w:val="-31"/>
        </w:rPr>
        <w:t> </w:t>
      </w:r>
      <w:r>
        <w:rPr/>
        <w:t>sentences.</w:t>
      </w:r>
    </w:p>
    <w:p>
      <w:pPr>
        <w:pStyle w:val="BodyText"/>
        <w:spacing w:before="2"/>
      </w:pPr>
    </w:p>
    <w:p>
      <w:pPr>
        <w:pStyle w:val="BodyText"/>
        <w:spacing w:line="256" w:lineRule="auto"/>
        <w:ind w:left="120" w:right="39"/>
        <w:jc w:val="both"/>
      </w:pPr>
      <w:r>
        <w:rPr>
          <w:b/>
        </w:rPr>
        <w:t>CoNLL2003 - NER </w:t>
      </w:r>
      <w:r>
        <w:rPr/>
        <w:t>The shared task of </w:t>
      </w:r>
      <w:r>
        <w:rPr>
          <w:spacing w:val="-3"/>
        </w:rPr>
        <w:t>CoNLL- </w:t>
      </w:r>
      <w:r>
        <w:rPr/>
        <w:t>2003</w:t>
      </w:r>
      <w:r>
        <w:rPr>
          <w:spacing w:val="-11"/>
        </w:rPr>
        <w:t> </w:t>
      </w:r>
      <w:r>
        <w:rPr/>
        <w:t>Named</w:t>
      </w:r>
      <w:r>
        <w:rPr>
          <w:spacing w:val="-11"/>
        </w:rPr>
        <w:t> </w:t>
      </w:r>
      <w:r>
        <w:rPr/>
        <w:t>Entity</w:t>
      </w:r>
      <w:r>
        <w:rPr>
          <w:spacing w:val="-11"/>
        </w:rPr>
        <w:t> </w:t>
      </w:r>
      <w:r>
        <w:rPr/>
        <w:t>Recognition</w:t>
      </w:r>
      <w:r>
        <w:rPr>
          <w:spacing w:val="-11"/>
        </w:rPr>
        <w:t> </w:t>
      </w:r>
      <w:r>
        <w:rPr/>
        <w:t>(NER)</w:t>
      </w:r>
      <w:r>
        <w:rPr>
          <w:spacing w:val="-11"/>
        </w:rPr>
        <w:t> </w:t>
      </w:r>
      <w:r>
        <w:rPr/>
        <w:t>(</w:t>
      </w:r>
      <w:hyperlink w:history="true" w:anchor="_bookmark41">
        <w:r>
          <w:rPr>
            <w:color w:val="00007F"/>
          </w:rPr>
          <w:t>Sang</w:t>
        </w:r>
        <w:r>
          <w:rPr>
            <w:color w:val="00007F"/>
            <w:spacing w:val="-11"/>
          </w:rPr>
          <w:t> </w:t>
        </w:r>
        <w:r>
          <w:rPr>
            <w:color w:val="00007F"/>
          </w:rPr>
          <w:t>and</w:t>
        </w:r>
      </w:hyperlink>
      <w:r>
        <w:rPr>
          <w:color w:val="00007F"/>
        </w:rPr>
        <w:t> </w:t>
      </w:r>
      <w:hyperlink w:history="true" w:anchor="_bookmark41">
        <w:r>
          <w:rPr>
            <w:color w:val="00007F"/>
          </w:rPr>
          <w:t>Meulder</w:t>
        </w:r>
      </w:hyperlink>
      <w:r>
        <w:rPr/>
        <w:t>, </w:t>
      </w:r>
      <w:hyperlink w:history="true" w:anchor="_bookmark41">
        <w:r>
          <w:rPr>
            <w:color w:val="00007F"/>
          </w:rPr>
          <w:t>2003</w:t>
        </w:r>
      </w:hyperlink>
      <w:r>
        <w:rPr/>
        <w:t>) is a token level sequence labeling task to recognize four types of named entity: </w:t>
      </w:r>
      <w:r>
        <w:rPr>
          <w:spacing w:val="-6"/>
        </w:rPr>
        <w:t>per- </w:t>
      </w:r>
      <w:r>
        <w:rPr/>
        <w:t>sons,</w:t>
      </w:r>
      <w:r>
        <w:rPr>
          <w:spacing w:val="-22"/>
        </w:rPr>
        <w:t> </w:t>
      </w:r>
      <w:r>
        <w:rPr/>
        <w:t>locations,</w:t>
      </w:r>
      <w:r>
        <w:rPr>
          <w:spacing w:val="-21"/>
        </w:rPr>
        <w:t> </w:t>
      </w:r>
      <w:r>
        <w:rPr/>
        <w:t>organizations</w:t>
      </w:r>
      <w:r>
        <w:rPr>
          <w:spacing w:val="-22"/>
        </w:rPr>
        <w:t> </w:t>
      </w:r>
      <w:r>
        <w:rPr/>
        <w:t>and</w:t>
      </w:r>
      <w:r>
        <w:rPr>
          <w:spacing w:val="-21"/>
        </w:rPr>
        <w:t> </w:t>
      </w:r>
      <w:r>
        <w:rPr/>
        <w:t>names</w:t>
      </w:r>
      <w:r>
        <w:rPr>
          <w:spacing w:val="-22"/>
        </w:rPr>
        <w:t> </w:t>
      </w:r>
      <w:r>
        <w:rPr/>
        <w:t>of</w:t>
      </w:r>
      <w:r>
        <w:rPr>
          <w:spacing w:val="-21"/>
        </w:rPr>
        <w:t> </w:t>
      </w:r>
      <w:r>
        <w:rPr/>
        <w:t>miscel- laneous entities that do not belong to the previous three</w:t>
      </w:r>
      <w:r>
        <w:rPr>
          <w:spacing w:val="-2"/>
        </w:rPr>
        <w:t> </w:t>
      </w:r>
      <w:r>
        <w:rPr/>
        <w:t>groups.</w:t>
      </w:r>
    </w:p>
    <w:p>
      <w:pPr>
        <w:pStyle w:val="Heading1"/>
        <w:numPr>
          <w:ilvl w:val="0"/>
          <w:numId w:val="5"/>
        </w:numPr>
        <w:tabs>
          <w:tab w:pos="519" w:val="left" w:leader="none"/>
        </w:tabs>
        <w:spacing w:line="240" w:lineRule="auto" w:before="93" w:after="0"/>
        <w:ind w:left="518" w:right="0" w:hanging="399"/>
        <w:jc w:val="both"/>
      </w:pPr>
      <w:bookmarkStart w:name="_bookmark55" w:id="58"/>
      <w:bookmarkEnd w:id="58"/>
      <w:r>
        <w:rPr>
          <w:b w:val="0"/>
        </w:rPr>
      </w:r>
      <w:bookmarkStart w:name="_bookmark55" w:id="59"/>
      <w:bookmarkEnd w:id="59"/>
      <w:r>
        <w:rPr>
          <w:w w:val="99"/>
        </w:rPr>
        <w:br w:type="column"/>
      </w:r>
      <w:r>
        <w:rPr/>
        <w:t>Model</w:t>
      </w:r>
      <w:r>
        <w:rPr>
          <w:spacing w:val="-2"/>
        </w:rPr>
        <w:t> </w:t>
      </w:r>
      <w:r>
        <w:rPr/>
        <w:t>Details</w:t>
      </w:r>
    </w:p>
    <w:p>
      <w:pPr>
        <w:pStyle w:val="Heading2"/>
        <w:numPr>
          <w:ilvl w:val="1"/>
          <w:numId w:val="5"/>
        </w:numPr>
        <w:tabs>
          <w:tab w:pos="648" w:val="left" w:leader="none"/>
        </w:tabs>
        <w:spacing w:line="240" w:lineRule="auto" w:before="160" w:after="0"/>
        <w:ind w:left="647" w:right="0" w:hanging="528"/>
        <w:jc w:val="both"/>
      </w:pPr>
      <w:r>
        <w:rPr/>
        <w:t>Pre-trained Encoder</w:t>
      </w:r>
      <w:r>
        <w:rPr>
          <w:spacing w:val="-27"/>
        </w:rPr>
        <w:t> </w:t>
      </w:r>
      <w:r>
        <w:rPr/>
        <w:t>Details</w:t>
      </w:r>
    </w:p>
    <w:p>
      <w:pPr>
        <w:pStyle w:val="BodyText"/>
        <w:spacing w:line="254" w:lineRule="auto" w:before="97"/>
        <w:ind w:left="120" w:right="116" w:hanging="11"/>
        <w:jc w:val="both"/>
      </w:pPr>
      <w:r>
        <w:rPr>
          <w:spacing w:val="-9"/>
        </w:rPr>
        <w:t>We </w:t>
      </w:r>
      <w:r>
        <w:rPr/>
        <w:t>study </w:t>
      </w:r>
      <w:r>
        <w:rPr>
          <w:spacing w:val="-4"/>
        </w:rPr>
        <w:t>BERT </w:t>
      </w:r>
      <w:r>
        <w:rPr/>
        <w:t>(base, uncased), </w:t>
      </w:r>
      <w:r>
        <w:rPr>
          <w:spacing w:val="-4"/>
        </w:rPr>
        <w:t>BERT </w:t>
      </w:r>
      <w:r>
        <w:rPr/>
        <w:t>(base, cased) (for NER only), </w:t>
      </w:r>
      <w:r>
        <w:rPr>
          <w:spacing w:val="-5"/>
        </w:rPr>
        <w:t>RoBERTa </w:t>
      </w:r>
      <w:r>
        <w:rPr/>
        <w:t>(base), and ELMo. </w:t>
      </w:r>
      <w:r>
        <w:rPr>
          <w:spacing w:val="-4"/>
        </w:rPr>
        <w:t>BERT </w:t>
      </w:r>
      <w:r>
        <w:rPr/>
        <w:t>(base) and </w:t>
      </w:r>
      <w:r>
        <w:rPr>
          <w:spacing w:val="-5"/>
        </w:rPr>
        <w:t>RoBERTa </w:t>
      </w:r>
      <w:r>
        <w:rPr/>
        <w:t>(base) </w:t>
      </w:r>
      <w:r>
        <w:rPr>
          <w:spacing w:val="-3"/>
        </w:rPr>
        <w:t>have </w:t>
      </w:r>
      <w:r>
        <w:rPr/>
        <w:t>the</w:t>
      </w:r>
      <w:r>
        <w:rPr>
          <w:spacing w:val="-12"/>
        </w:rPr>
        <w:t> </w:t>
      </w:r>
      <w:r>
        <w:rPr/>
        <w:t>same</w:t>
      </w:r>
      <w:r>
        <w:rPr>
          <w:spacing w:val="-12"/>
        </w:rPr>
        <w:t> </w:t>
      </w:r>
      <w:r>
        <w:rPr/>
        <w:t>architecture.</w:t>
      </w:r>
      <w:r>
        <w:rPr>
          <w:spacing w:val="-1"/>
        </w:rPr>
        <w:t> </w:t>
      </w:r>
      <w:r>
        <w:rPr/>
        <w:t>Both</w:t>
      </w:r>
      <w:r>
        <w:rPr>
          <w:spacing w:val="-12"/>
        </w:rPr>
        <w:t> </w:t>
      </w:r>
      <w:r>
        <w:rPr/>
        <w:t>of</w:t>
      </w:r>
      <w:r>
        <w:rPr>
          <w:spacing w:val="-11"/>
        </w:rPr>
        <w:t> </w:t>
      </w:r>
      <w:r>
        <w:rPr/>
        <w:t>them</w:t>
      </w:r>
      <w:r>
        <w:rPr>
          <w:spacing w:val="-12"/>
        </w:rPr>
        <w:t> </w:t>
      </w:r>
      <w:r>
        <w:rPr/>
        <w:t>are</w:t>
      </w:r>
      <w:r>
        <w:rPr>
          <w:spacing w:val="-12"/>
        </w:rPr>
        <w:t> </w:t>
      </w:r>
      <w:r>
        <w:rPr/>
        <w:t>deep</w:t>
      </w:r>
      <w:r>
        <w:rPr>
          <w:spacing w:val="-11"/>
        </w:rPr>
        <w:t> </w:t>
      </w:r>
      <w:r>
        <w:rPr>
          <w:spacing w:val="-3"/>
        </w:rPr>
        <w:t>trans- </w:t>
      </w:r>
      <w:r>
        <w:rPr/>
        <w:t>former models with 12 layers and 12 attention heads,</w:t>
      </w:r>
      <w:r>
        <w:rPr>
          <w:spacing w:val="-8"/>
        </w:rPr>
        <w:t> </w:t>
      </w:r>
      <w:r>
        <w:rPr/>
        <w:t>768</w:t>
      </w:r>
      <w:r>
        <w:rPr>
          <w:spacing w:val="-8"/>
        </w:rPr>
        <w:t> </w:t>
      </w:r>
      <w:r>
        <w:rPr/>
        <w:t>hidden</w:t>
      </w:r>
      <w:r>
        <w:rPr>
          <w:spacing w:val="-8"/>
        </w:rPr>
        <w:t> </w:t>
      </w:r>
      <w:r>
        <w:rPr/>
        <w:t>size</w:t>
      </w:r>
      <w:r>
        <w:rPr>
          <w:spacing w:val="-8"/>
        </w:rPr>
        <w:t> </w:t>
      </w:r>
      <w:r>
        <w:rPr/>
        <w:t>in</w:t>
      </w:r>
      <w:r>
        <w:rPr>
          <w:spacing w:val="-8"/>
        </w:rPr>
        <w:t> </w:t>
      </w:r>
      <w:r>
        <w:rPr/>
        <w:t>each</w:t>
      </w:r>
      <w:r>
        <w:rPr>
          <w:spacing w:val="-8"/>
        </w:rPr>
        <w:t> </w:t>
      </w:r>
      <w:r>
        <w:rPr>
          <w:spacing w:val="-3"/>
        </w:rPr>
        <w:t>layer.</w:t>
      </w:r>
      <w:r>
        <w:rPr>
          <w:spacing w:val="4"/>
        </w:rPr>
        <w:t> </w:t>
      </w:r>
      <w:r>
        <w:rPr/>
        <w:t>They</w:t>
      </w:r>
      <w:r>
        <w:rPr>
          <w:spacing w:val="-8"/>
        </w:rPr>
        <w:t> </w:t>
      </w:r>
      <w:r>
        <w:rPr/>
        <w:t>contain a learnable output layer for ﬁne-tuning on </w:t>
      </w:r>
      <w:r>
        <w:rPr>
          <w:rFonts w:ascii="Courier New" w:hAnsi="Courier New"/>
        </w:rPr>
        <w:t>[CLS] </w:t>
      </w:r>
      <w:r>
        <w:rPr/>
        <w:t>or </w:t>
      </w:r>
      <w:r>
        <w:rPr>
          <w:rFonts w:ascii="Courier New" w:hAnsi="Courier New"/>
        </w:rPr>
        <w:t>&lt;s&gt;</w:t>
      </w:r>
      <w:r>
        <w:rPr/>
        <w:t>. </w:t>
      </w:r>
      <w:r>
        <w:rPr>
          <w:spacing w:val="-9"/>
        </w:rPr>
        <w:t>We </w:t>
      </w:r>
      <w:r>
        <w:rPr/>
        <w:t>use </w:t>
      </w:r>
      <w:r>
        <w:rPr>
          <w:spacing w:val="-3"/>
        </w:rPr>
        <w:t>PyTorch </w:t>
      </w:r>
      <w:r>
        <w:rPr/>
        <w:t>implement of </w:t>
      </w:r>
      <w:r>
        <w:rPr>
          <w:spacing w:val="-4"/>
        </w:rPr>
        <w:t>BERT </w:t>
      </w:r>
      <w:r>
        <w:rPr/>
        <w:t>and </w:t>
      </w:r>
      <w:r>
        <w:rPr>
          <w:spacing w:val="-5"/>
        </w:rPr>
        <w:t>RoBERTa </w:t>
      </w:r>
      <w:r>
        <w:rPr/>
        <w:t>from </w:t>
      </w:r>
      <w:hyperlink w:history="true" w:anchor="_bookmark53">
        <w:r>
          <w:rPr>
            <w:color w:val="00007F"/>
            <w:spacing w:val="-5"/>
          </w:rPr>
          <w:t>Wolf </w:t>
        </w:r>
        <w:r>
          <w:rPr>
            <w:color w:val="00007F"/>
          </w:rPr>
          <w:t>et al. </w:t>
        </w:r>
      </w:hyperlink>
      <w:r>
        <w:rPr/>
        <w:t>(</w:t>
      </w:r>
      <w:hyperlink w:history="true" w:anchor="_bookmark53">
        <w:r>
          <w:rPr>
            <w:color w:val="00007F"/>
          </w:rPr>
          <w:t>2019</w:t>
        </w:r>
      </w:hyperlink>
      <w:r>
        <w:rPr/>
        <w:t>) and ﬁne-tune them on downstream tasks. For ELMo, we ﬁx ELMo representations as contextual embeddings of</w:t>
      </w:r>
      <w:r>
        <w:rPr>
          <w:spacing w:val="-19"/>
        </w:rPr>
        <w:t> </w:t>
      </w:r>
      <w:r>
        <w:rPr/>
        <w:t>tokens</w:t>
      </w:r>
      <w:r>
        <w:rPr>
          <w:spacing w:val="-19"/>
        </w:rPr>
        <w:t> </w:t>
      </w:r>
      <w:r>
        <w:rPr/>
        <w:t>and</w:t>
      </w:r>
      <w:r>
        <w:rPr>
          <w:spacing w:val="-18"/>
        </w:rPr>
        <w:t> </w:t>
      </w:r>
      <w:r>
        <w:rPr/>
        <w:t>feed</w:t>
      </w:r>
      <w:r>
        <w:rPr>
          <w:spacing w:val="-19"/>
        </w:rPr>
        <w:t> </w:t>
      </w:r>
      <w:r>
        <w:rPr/>
        <w:t>them</w:t>
      </w:r>
      <w:r>
        <w:rPr>
          <w:spacing w:val="-19"/>
        </w:rPr>
        <w:t> </w:t>
      </w:r>
      <w:r>
        <w:rPr/>
        <w:t>to</w:t>
      </w:r>
      <w:r>
        <w:rPr>
          <w:spacing w:val="-18"/>
        </w:rPr>
        <w:t> </w:t>
      </w:r>
      <w:r>
        <w:rPr/>
        <w:t>a</w:t>
      </w:r>
      <w:r>
        <w:rPr>
          <w:spacing w:val="-19"/>
        </w:rPr>
        <w:t> </w:t>
      </w:r>
      <w:r>
        <w:rPr/>
        <w:t>two-layer,</w:t>
      </w:r>
      <w:r>
        <w:rPr>
          <w:spacing w:val="-18"/>
        </w:rPr>
        <w:t> </w:t>
      </w:r>
      <w:r>
        <w:rPr/>
        <w:t>1500D</w:t>
      </w:r>
      <w:r>
        <w:rPr>
          <w:spacing w:val="-18"/>
        </w:rPr>
        <w:t> </w:t>
      </w:r>
      <w:r>
        <w:rPr>
          <w:spacing w:val="-3"/>
        </w:rPr>
        <w:t>BiL- </w:t>
      </w:r>
      <w:r>
        <w:rPr/>
        <w:t>STM with cross-sentence attention mechanism as implemented in </w:t>
      </w:r>
      <w:r>
        <w:rPr>
          <w:i/>
        </w:rPr>
        <w:t>jiant</w:t>
      </w:r>
      <w:r>
        <w:rPr/>
        <w:t>. </w:t>
      </w:r>
      <w:r>
        <w:rPr>
          <w:spacing w:val="-4"/>
        </w:rPr>
        <w:t>(</w:t>
      </w:r>
      <w:hyperlink w:history="true" w:anchor="_bookmark48">
        <w:r>
          <w:rPr>
            <w:color w:val="00007F"/>
            <w:spacing w:val="-4"/>
          </w:rPr>
          <w:t>Wang </w:t>
        </w:r>
        <w:r>
          <w:rPr>
            <w:color w:val="00007F"/>
          </w:rPr>
          <w:t>et al.</w:t>
        </w:r>
      </w:hyperlink>
      <w:r>
        <w:rPr/>
        <w:t>,</w:t>
      </w:r>
      <w:r>
        <w:rPr>
          <w:spacing w:val="1"/>
        </w:rPr>
        <w:t> </w:t>
      </w:r>
      <w:hyperlink w:history="true" w:anchor="_bookmark48">
        <w:r>
          <w:rPr>
            <w:color w:val="00007F"/>
          </w:rPr>
          <w:t>2019b</w:t>
        </w:r>
      </w:hyperlink>
      <w:r>
        <w:rPr/>
        <w:t>).</w:t>
      </w:r>
    </w:p>
    <w:p>
      <w:pPr>
        <w:pStyle w:val="Heading2"/>
        <w:numPr>
          <w:ilvl w:val="1"/>
          <w:numId w:val="5"/>
        </w:numPr>
        <w:tabs>
          <w:tab w:pos="648" w:val="left" w:leader="none"/>
        </w:tabs>
        <w:spacing w:line="240" w:lineRule="auto" w:before="178" w:after="0"/>
        <w:ind w:left="647" w:right="0" w:hanging="528"/>
        <w:jc w:val="both"/>
      </w:pPr>
      <w:r>
        <w:rPr>
          <w:spacing w:val="-3"/>
        </w:rPr>
        <w:t>Training </w:t>
      </w:r>
      <w:r>
        <w:rPr/>
        <w:t>and Fine-tuning</w:t>
      </w:r>
      <w:r>
        <w:rPr>
          <w:spacing w:val="-3"/>
        </w:rPr>
        <w:t> </w:t>
      </w:r>
      <w:r>
        <w:rPr/>
        <w:t>Details</w:t>
      </w:r>
    </w:p>
    <w:p>
      <w:pPr>
        <w:pStyle w:val="BodyText"/>
        <w:spacing w:line="256" w:lineRule="auto" w:before="97"/>
        <w:ind w:left="109" w:right="114" w:firstLine="10"/>
        <w:jc w:val="both"/>
      </w:pPr>
      <w:r>
        <w:rPr/>
        <w:t>For </w:t>
      </w:r>
      <w:r>
        <w:rPr>
          <w:spacing w:val="-4"/>
        </w:rPr>
        <w:t>BERT </w:t>
      </w:r>
      <w:r>
        <w:rPr/>
        <w:t>and </w:t>
      </w:r>
      <w:r>
        <w:rPr>
          <w:spacing w:val="-4"/>
        </w:rPr>
        <w:t>RoBERTa, </w:t>
      </w:r>
      <w:r>
        <w:rPr/>
        <w:t>we set the maximum input length to be 128, the maximum number of epochs to be 3, and the dropout to be 0.1 for all tasks. </w:t>
      </w:r>
      <w:r>
        <w:rPr>
          <w:spacing w:val="-9"/>
        </w:rPr>
        <w:t>We </w:t>
      </w:r>
      <w:r>
        <w:rPr/>
        <w:t>use Adam (</w:t>
      </w:r>
      <w:hyperlink w:history="true" w:anchor="_bookmark30">
        <w:r>
          <w:rPr>
            <w:color w:val="00007F"/>
          </w:rPr>
          <w:t>Kingma and Ba</w:t>
        </w:r>
      </w:hyperlink>
      <w:r>
        <w:rPr/>
        <w:t>, </w:t>
      </w:r>
      <w:hyperlink w:history="true" w:anchor="_bookmark30">
        <w:r>
          <w:rPr>
            <w:color w:val="00007F"/>
          </w:rPr>
          <w:t>2015</w:t>
        </w:r>
      </w:hyperlink>
      <w:r>
        <w:rPr/>
        <w:t>) with an initial learning rate of 2e-5, batch size 16 and no</w:t>
      </w:r>
      <w:r>
        <w:rPr>
          <w:spacing w:val="-15"/>
        </w:rPr>
        <w:t> </w:t>
      </w:r>
      <w:r>
        <w:rPr/>
        <w:t>warm-up</w:t>
      </w:r>
      <w:r>
        <w:rPr>
          <w:spacing w:val="-15"/>
        </w:rPr>
        <w:t> </w:t>
      </w:r>
      <w:r>
        <w:rPr/>
        <w:t>steps</w:t>
      </w:r>
      <w:r>
        <w:rPr>
          <w:spacing w:val="-15"/>
        </w:rPr>
        <w:t> </w:t>
      </w:r>
      <w:r>
        <w:rPr/>
        <w:t>for</w:t>
      </w:r>
      <w:r>
        <w:rPr>
          <w:spacing w:val="-15"/>
        </w:rPr>
        <w:t> </w:t>
      </w:r>
      <w:r>
        <w:rPr/>
        <w:t>training.</w:t>
      </w:r>
      <w:r>
        <w:rPr>
          <w:spacing w:val="-4"/>
        </w:rPr>
        <w:t> </w:t>
      </w:r>
      <w:r>
        <w:rPr/>
        <w:t>For</w:t>
      </w:r>
      <w:r>
        <w:rPr>
          <w:spacing w:val="-15"/>
        </w:rPr>
        <w:t> </w:t>
      </w:r>
      <w:r>
        <w:rPr/>
        <w:t>ELMo,</w:t>
      </w:r>
      <w:r>
        <w:rPr>
          <w:spacing w:val="-15"/>
        </w:rPr>
        <w:t> </w:t>
      </w:r>
      <w:r>
        <w:rPr/>
        <w:t>we</w:t>
      </w:r>
      <w:r>
        <w:rPr>
          <w:spacing w:val="-14"/>
        </w:rPr>
        <w:t> </w:t>
      </w:r>
      <w:r>
        <w:rPr/>
        <w:t>train the BiLSTM using Adam (</w:t>
      </w:r>
      <w:hyperlink w:history="true" w:anchor="_bookmark30">
        <w:r>
          <w:rPr>
            <w:color w:val="00007F"/>
          </w:rPr>
          <w:t>Kingma and Ba</w:t>
        </w:r>
      </w:hyperlink>
      <w:r>
        <w:rPr/>
        <w:t>, </w:t>
      </w:r>
      <w:hyperlink w:history="true" w:anchor="_bookmark30">
        <w:r>
          <w:rPr>
            <w:color w:val="00007F"/>
          </w:rPr>
          <w:t>2015</w:t>
        </w:r>
      </w:hyperlink>
      <w:r>
        <w:rPr/>
        <w:t>) with an initial learning rate of 1e-4, batch size 32. </w:t>
      </w:r>
      <w:r>
        <w:rPr>
          <w:spacing w:val="-9"/>
        </w:rPr>
        <w:t>We</w:t>
      </w:r>
      <w:r>
        <w:rPr>
          <w:spacing w:val="-16"/>
        </w:rPr>
        <w:t> </w:t>
      </w:r>
      <w:r>
        <w:rPr/>
        <w:t>set</w:t>
      </w:r>
      <w:r>
        <w:rPr>
          <w:spacing w:val="-15"/>
        </w:rPr>
        <w:t> </w:t>
      </w:r>
      <w:r>
        <w:rPr/>
        <w:t>the</w:t>
      </w:r>
      <w:r>
        <w:rPr>
          <w:spacing w:val="-16"/>
        </w:rPr>
        <w:t> </w:t>
      </w:r>
      <w:r>
        <w:rPr/>
        <w:t>dropout</w:t>
      </w:r>
      <w:r>
        <w:rPr>
          <w:spacing w:val="-15"/>
        </w:rPr>
        <w:t> </w:t>
      </w:r>
      <w:r>
        <w:rPr/>
        <w:t>to</w:t>
      </w:r>
      <w:r>
        <w:rPr>
          <w:spacing w:val="-15"/>
        </w:rPr>
        <w:t> </w:t>
      </w:r>
      <w:r>
        <w:rPr/>
        <w:t>be</w:t>
      </w:r>
      <w:r>
        <w:rPr>
          <w:spacing w:val="-16"/>
        </w:rPr>
        <w:t> </w:t>
      </w:r>
      <w:r>
        <w:rPr/>
        <w:t>0.2,</w:t>
      </w:r>
      <w:r>
        <w:rPr>
          <w:spacing w:val="-14"/>
        </w:rPr>
        <w:t> </w:t>
      </w:r>
      <w:r>
        <w:rPr/>
        <w:t>the</w:t>
      </w:r>
      <w:r>
        <w:rPr>
          <w:spacing w:val="-15"/>
        </w:rPr>
        <w:t> </w:t>
      </w:r>
      <w:r>
        <w:rPr/>
        <w:t>maximum</w:t>
      </w:r>
      <w:r>
        <w:rPr>
          <w:spacing w:val="-16"/>
        </w:rPr>
        <w:t> </w:t>
      </w:r>
      <w:r>
        <w:rPr/>
        <w:t>number of epochs to be 10 and divide the learning rate by 5 when the performance does not improve for 2 epochs.</w:t>
      </w:r>
    </w:p>
    <w:p>
      <w:pPr>
        <w:pStyle w:val="Heading2"/>
        <w:numPr>
          <w:ilvl w:val="1"/>
          <w:numId w:val="5"/>
        </w:numPr>
        <w:tabs>
          <w:tab w:pos="648" w:val="left" w:leader="none"/>
        </w:tabs>
        <w:spacing w:line="240" w:lineRule="auto" w:before="179" w:after="0"/>
        <w:ind w:left="647" w:right="0" w:hanging="528"/>
        <w:jc w:val="both"/>
      </w:pPr>
      <w:bookmarkStart w:name="_bookmark56" w:id="60"/>
      <w:bookmarkEnd w:id="60"/>
      <w:r>
        <w:rPr>
          <w:b w:val="0"/>
        </w:rPr>
      </w:r>
      <w:bookmarkStart w:name="_bookmark56" w:id="61"/>
      <w:bookmarkEnd w:id="61"/>
      <w:r>
        <w:rPr/>
        <w:t>P</w:t>
      </w:r>
      <w:r>
        <w:rPr/>
        <w:t>robing model</w:t>
      </w:r>
      <w:r>
        <w:rPr>
          <w:spacing w:val="-4"/>
        </w:rPr>
        <w:t> </w:t>
      </w:r>
      <w:r>
        <w:rPr/>
        <w:t>Details</w:t>
      </w:r>
    </w:p>
    <w:p>
      <w:pPr>
        <w:pStyle w:val="BodyText"/>
        <w:spacing w:line="254" w:lineRule="auto" w:before="96"/>
        <w:ind w:left="113" w:right="114" w:hanging="4"/>
        <w:jc w:val="both"/>
      </w:pPr>
      <w:r>
        <w:rPr/>
        <w:pict>
          <v:shape style="position:absolute;margin-left:388.872986pt;margin-top:66.211967pt;width:4.25pt;height:8pt;mso-position-horizontal-relative:page;mso-position-vertical-relative:paragraph;z-index:-18686464" type="#_x0000_t202" filled="false" stroked="false">
            <v:textbox inset="0,0,0,0">
              <w:txbxContent>
                <w:p>
                  <w:pPr>
                    <w:spacing w:line="153" w:lineRule="exact" w:before="0"/>
                    <w:ind w:left="0" w:right="0" w:firstLine="0"/>
                    <w:jc w:val="left"/>
                    <w:rPr>
                      <w:rFonts w:ascii="Tahoma"/>
                      <w:sz w:val="16"/>
                    </w:rPr>
                  </w:pPr>
                  <w:r>
                    <w:rPr>
                      <w:rFonts w:ascii="Tahoma"/>
                      <w:w w:val="96"/>
                      <w:sz w:val="16"/>
                    </w:rPr>
                    <w:t>1</w:t>
                  </w:r>
                </w:p>
              </w:txbxContent>
            </v:textbox>
            <w10:wrap type="none"/>
          </v:shape>
        </w:pict>
      </w:r>
      <w:r>
        <w:rPr/>
        <w:pict>
          <v:shape style="position:absolute;margin-left:404.73999pt;margin-top:66.211967pt;width:4.25pt;height:8pt;mso-position-horizontal-relative:page;mso-position-vertical-relative:paragraph;z-index:-18685952" type="#_x0000_t202" filled="false" stroked="false">
            <v:textbox inset="0,0,0,0">
              <w:txbxContent>
                <w:p>
                  <w:pPr>
                    <w:spacing w:line="153" w:lineRule="exact" w:before="0"/>
                    <w:ind w:left="0" w:right="0" w:firstLine="0"/>
                    <w:jc w:val="left"/>
                    <w:rPr>
                      <w:rFonts w:ascii="Tahoma"/>
                      <w:sz w:val="16"/>
                    </w:rPr>
                  </w:pPr>
                  <w:r>
                    <w:rPr>
                      <w:rFonts w:ascii="Tahoma"/>
                      <w:w w:val="96"/>
                      <w:sz w:val="16"/>
                    </w:rPr>
                    <w:t>2</w:t>
                  </w:r>
                </w:p>
              </w:txbxContent>
            </v:textbox>
            <w10:wrap type="none"/>
          </v:shape>
        </w:pict>
      </w:r>
      <w:r>
        <w:rPr/>
        <w:pict>
          <v:shape style="position:absolute;margin-left:434.545013pt;margin-top:65.985970pt;width:5.15pt;height:8pt;mso-position-horizontal-relative:page;mso-position-vertical-relative:paragraph;z-index:-18685440" type="#_x0000_t202" filled="false" stroked="false">
            <v:textbox inset="0,0,0,0">
              <w:txbxContent>
                <w:p>
                  <w:pPr>
                    <w:spacing w:line="155" w:lineRule="exact" w:before="0"/>
                    <w:ind w:left="0" w:right="0" w:firstLine="0"/>
                    <w:jc w:val="left"/>
                    <w:rPr>
                      <w:rFonts w:ascii="Trebuchet MS"/>
                      <w:i/>
                      <w:sz w:val="16"/>
                    </w:rPr>
                  </w:pPr>
                  <w:r>
                    <w:rPr>
                      <w:rFonts w:ascii="Trebuchet MS"/>
                      <w:i/>
                      <w:w w:val="117"/>
                      <w:sz w:val="16"/>
                    </w:rPr>
                    <w:t>n</w:t>
                  </w:r>
                </w:p>
              </w:txbxContent>
            </v:textbox>
            <w10:wrap type="none"/>
          </v:shape>
        </w:pict>
      </w:r>
      <w:r>
        <w:rPr>
          <w:spacing w:val="-9"/>
          <w:w w:val="105"/>
        </w:rPr>
        <w:t>We</w:t>
      </w:r>
      <w:r>
        <w:rPr>
          <w:spacing w:val="-30"/>
          <w:w w:val="105"/>
        </w:rPr>
        <w:t> </w:t>
      </w:r>
      <w:r>
        <w:rPr>
          <w:w w:val="105"/>
        </w:rPr>
        <w:t>use</w:t>
      </w:r>
      <w:r>
        <w:rPr>
          <w:spacing w:val="-30"/>
          <w:w w:val="105"/>
        </w:rPr>
        <w:t> </w:t>
      </w:r>
      <w:r>
        <w:rPr>
          <w:w w:val="105"/>
        </w:rPr>
        <w:t>a</w:t>
      </w:r>
      <w:r>
        <w:rPr>
          <w:spacing w:val="-30"/>
          <w:w w:val="105"/>
        </w:rPr>
        <w:t> </w:t>
      </w:r>
      <w:r>
        <w:rPr>
          <w:w w:val="105"/>
        </w:rPr>
        <w:t>self-attention</w:t>
      </w:r>
      <w:r>
        <w:rPr>
          <w:spacing w:val="-30"/>
          <w:w w:val="105"/>
        </w:rPr>
        <w:t> </w:t>
      </w:r>
      <w:r>
        <w:rPr>
          <w:w w:val="105"/>
        </w:rPr>
        <w:t>layer</w:t>
      </w:r>
      <w:r>
        <w:rPr>
          <w:spacing w:val="-30"/>
          <w:w w:val="105"/>
        </w:rPr>
        <w:t> </w:t>
      </w:r>
      <w:r>
        <w:rPr>
          <w:w w:val="105"/>
        </w:rPr>
        <w:t>and</w:t>
      </w:r>
      <w:r>
        <w:rPr>
          <w:spacing w:val="-30"/>
          <w:w w:val="105"/>
        </w:rPr>
        <w:t> </w:t>
      </w:r>
      <w:r>
        <w:rPr>
          <w:w w:val="105"/>
        </w:rPr>
        <w:t>a</w:t>
      </w:r>
      <w:r>
        <w:rPr>
          <w:spacing w:val="-30"/>
          <w:w w:val="105"/>
        </w:rPr>
        <w:t> </w:t>
      </w:r>
      <w:r>
        <w:rPr>
          <w:w w:val="105"/>
        </w:rPr>
        <w:t>linear</w:t>
      </w:r>
      <w:r>
        <w:rPr>
          <w:spacing w:val="-30"/>
          <w:w w:val="105"/>
        </w:rPr>
        <w:t> </w:t>
      </w:r>
      <w:r>
        <w:rPr>
          <w:w w:val="105"/>
        </w:rPr>
        <w:t>classiﬁer </w:t>
      </w:r>
      <w:r>
        <w:rPr>
          <w:w w:val="110"/>
        </w:rPr>
        <w:t>to</w:t>
      </w:r>
      <w:r>
        <w:rPr>
          <w:spacing w:val="-35"/>
          <w:w w:val="110"/>
        </w:rPr>
        <w:t> </w:t>
      </w:r>
      <w:r>
        <w:rPr>
          <w:w w:val="110"/>
        </w:rPr>
        <w:t>compose</w:t>
      </w:r>
      <w:r>
        <w:rPr>
          <w:spacing w:val="-34"/>
          <w:w w:val="110"/>
        </w:rPr>
        <w:t> </w:t>
      </w:r>
      <w:r>
        <w:rPr>
          <w:w w:val="110"/>
        </w:rPr>
        <w:t>the</w:t>
      </w:r>
      <w:r>
        <w:rPr>
          <w:spacing w:val="-34"/>
          <w:w w:val="110"/>
        </w:rPr>
        <w:t> </w:t>
      </w:r>
      <w:r>
        <w:rPr>
          <w:w w:val="110"/>
        </w:rPr>
        <w:t>probing</w:t>
      </w:r>
      <w:r>
        <w:rPr>
          <w:spacing w:val="-34"/>
          <w:w w:val="110"/>
        </w:rPr>
        <w:t> </w:t>
      </w:r>
      <w:r>
        <w:rPr>
          <w:w w:val="110"/>
        </w:rPr>
        <w:t>component</w:t>
      </w:r>
      <w:r>
        <w:rPr>
          <w:spacing w:val="-35"/>
          <w:w w:val="110"/>
        </w:rPr>
        <w:t> </w:t>
      </w:r>
      <w:r>
        <w:rPr>
          <w:w w:val="110"/>
        </w:rPr>
        <w:t>in</w:t>
      </w:r>
      <w:r>
        <w:rPr>
          <w:spacing w:val="-34"/>
          <w:w w:val="110"/>
        </w:rPr>
        <w:t> </w:t>
      </w:r>
      <w:r>
        <w:rPr>
          <w:w w:val="110"/>
        </w:rPr>
        <w:t>section</w:t>
      </w:r>
      <w:r>
        <w:rPr>
          <w:spacing w:val="-34"/>
          <w:w w:val="110"/>
        </w:rPr>
        <w:t> </w:t>
      </w:r>
      <w:r>
        <w:rPr>
          <w:w w:val="110"/>
        </w:rPr>
        <w:t>5. </w:t>
      </w:r>
      <w:r>
        <w:rPr>
          <w:w w:val="105"/>
        </w:rPr>
        <w:t>The</w:t>
      </w:r>
      <w:r>
        <w:rPr>
          <w:spacing w:val="-17"/>
          <w:w w:val="105"/>
        </w:rPr>
        <w:t> </w:t>
      </w:r>
      <w:r>
        <w:rPr>
          <w:w w:val="105"/>
        </w:rPr>
        <w:t>self-attention</w:t>
      </w:r>
      <w:r>
        <w:rPr>
          <w:spacing w:val="-16"/>
          <w:w w:val="105"/>
        </w:rPr>
        <w:t> </w:t>
      </w:r>
      <w:r>
        <w:rPr>
          <w:w w:val="105"/>
        </w:rPr>
        <w:t>layer</w:t>
      </w:r>
      <w:r>
        <w:rPr>
          <w:spacing w:val="-16"/>
          <w:w w:val="105"/>
        </w:rPr>
        <w:t> </w:t>
      </w:r>
      <w:r>
        <w:rPr>
          <w:w w:val="105"/>
        </w:rPr>
        <w:t>takes</w:t>
      </w:r>
      <w:r>
        <w:rPr>
          <w:spacing w:val="-16"/>
          <w:w w:val="105"/>
        </w:rPr>
        <w:t> </w:t>
      </w:r>
      <w:r>
        <w:rPr>
          <w:w w:val="105"/>
        </w:rPr>
        <w:t>as</w:t>
      </w:r>
      <w:r>
        <w:rPr>
          <w:spacing w:val="-16"/>
          <w:w w:val="105"/>
        </w:rPr>
        <w:t> </w:t>
      </w:r>
      <w:r>
        <w:rPr>
          <w:w w:val="105"/>
        </w:rPr>
        <w:t>input</w:t>
      </w:r>
      <w:r>
        <w:rPr>
          <w:spacing w:val="-16"/>
          <w:w w:val="105"/>
        </w:rPr>
        <w:t> </w:t>
      </w:r>
      <w:r>
        <w:rPr>
          <w:w w:val="105"/>
        </w:rPr>
        <w:t>the</w:t>
      </w:r>
      <w:r>
        <w:rPr>
          <w:spacing w:val="-17"/>
          <w:w w:val="105"/>
        </w:rPr>
        <w:t> </w:t>
      </w:r>
      <w:r>
        <w:rPr>
          <w:w w:val="105"/>
        </w:rPr>
        <w:t>hidden </w:t>
      </w:r>
      <w:r>
        <w:rPr/>
        <w:t>representations</w:t>
      </w:r>
      <w:r>
        <w:rPr>
          <w:spacing w:val="-20"/>
        </w:rPr>
        <w:t> </w:t>
      </w:r>
      <w:r>
        <w:rPr/>
        <w:t>from</w:t>
      </w:r>
      <w:r>
        <w:rPr>
          <w:spacing w:val="-19"/>
        </w:rPr>
        <w:t> </w:t>
      </w:r>
      <w:r>
        <w:rPr/>
        <w:t>the</w:t>
      </w:r>
      <w:r>
        <w:rPr>
          <w:spacing w:val="-20"/>
        </w:rPr>
        <w:t> </w:t>
      </w:r>
      <w:r>
        <w:rPr/>
        <w:t>ﬁxed</w:t>
      </w:r>
      <w:r>
        <w:rPr>
          <w:spacing w:val="-19"/>
        </w:rPr>
        <w:t> </w:t>
      </w:r>
      <w:r>
        <w:rPr/>
        <w:t>layer</w:t>
      </w:r>
      <w:r>
        <w:rPr>
          <w:spacing w:val="-20"/>
        </w:rPr>
        <w:t> </w:t>
      </w:r>
      <w:r>
        <w:rPr>
          <w:i/>
        </w:rPr>
        <w:t>i</w:t>
      </w:r>
      <w:r>
        <w:rPr>
          <w:i/>
          <w:spacing w:val="-19"/>
        </w:rPr>
        <w:t> </w:t>
      </w:r>
      <w:r>
        <w:rPr/>
        <w:t>of</w:t>
      </w:r>
      <w:r>
        <w:rPr>
          <w:spacing w:val="-19"/>
        </w:rPr>
        <w:t> </w:t>
      </w:r>
      <w:r>
        <w:rPr/>
        <w:t>an</w:t>
      </w:r>
      <w:r>
        <w:rPr>
          <w:spacing w:val="-20"/>
        </w:rPr>
        <w:t> </w:t>
      </w:r>
      <w:r>
        <w:rPr/>
        <w:t>encoder, </w:t>
      </w:r>
      <w:r>
        <w:rPr>
          <w:w w:val="110"/>
        </w:rPr>
        <w:t>denoted</w:t>
      </w:r>
      <w:r>
        <w:rPr>
          <w:spacing w:val="-19"/>
          <w:w w:val="110"/>
        </w:rPr>
        <w:t> </w:t>
      </w:r>
      <w:r>
        <w:rPr>
          <w:w w:val="110"/>
        </w:rPr>
        <w:t>as</w:t>
      </w:r>
      <w:r>
        <w:rPr>
          <w:spacing w:val="-19"/>
          <w:w w:val="110"/>
        </w:rPr>
        <w:t> </w:t>
      </w:r>
      <w:r>
        <w:rPr>
          <w:i/>
          <w:w w:val="110"/>
        </w:rPr>
        <w:t>h</w:t>
      </w:r>
      <w:r>
        <w:rPr>
          <w:i/>
          <w:spacing w:val="-15"/>
          <w:w w:val="110"/>
        </w:rPr>
        <w:t> </w:t>
      </w:r>
      <w:r>
        <w:rPr>
          <w:rFonts w:ascii="Tahoma" w:hAnsi="Tahoma"/>
          <w:w w:val="110"/>
        </w:rPr>
        <w:t>=</w:t>
      </w:r>
      <w:bookmarkStart w:name="_bookmark57" w:id="62"/>
      <w:bookmarkEnd w:id="62"/>
      <w:r>
        <w:rPr>
          <w:rFonts w:ascii="Tahoma" w:hAnsi="Tahoma"/>
          <w:w w:val="110"/>
        </w:rPr>
      </w:r>
      <w:r>
        <w:rPr>
          <w:rFonts w:ascii="Tahoma" w:hAnsi="Tahoma"/>
          <w:spacing w:val="-29"/>
          <w:w w:val="110"/>
        </w:rPr>
        <w:t> </w:t>
      </w:r>
      <w:r>
        <w:rPr>
          <w:rFonts w:ascii="Arial" w:hAnsi="Arial"/>
          <w:i/>
          <w:w w:val="110"/>
        </w:rPr>
        <w:t>{</w:t>
      </w:r>
      <w:r>
        <w:rPr>
          <w:i/>
          <w:w w:val="110"/>
        </w:rPr>
        <w:t>h</w:t>
      </w:r>
      <w:r>
        <w:rPr>
          <w:rFonts w:ascii="Trebuchet MS" w:hAnsi="Trebuchet MS"/>
          <w:i/>
          <w:w w:val="110"/>
          <w:vertAlign w:val="superscript"/>
        </w:rPr>
        <w:t>i</w:t>
      </w:r>
      <w:r>
        <w:rPr>
          <w:rFonts w:ascii="Trebuchet MS" w:hAnsi="Trebuchet MS"/>
          <w:i/>
          <w:spacing w:val="-45"/>
          <w:w w:val="110"/>
          <w:vertAlign w:val="baseline"/>
        </w:rPr>
        <w:t> </w:t>
      </w:r>
      <w:r>
        <w:rPr>
          <w:i/>
          <w:w w:val="110"/>
          <w:vertAlign w:val="baseline"/>
        </w:rPr>
        <w:t>,</w:t>
      </w:r>
      <w:r>
        <w:rPr>
          <w:i/>
          <w:spacing w:val="-32"/>
          <w:w w:val="110"/>
          <w:vertAlign w:val="baseline"/>
        </w:rPr>
        <w:t> </w:t>
      </w:r>
      <w:r>
        <w:rPr>
          <w:i/>
          <w:w w:val="110"/>
          <w:vertAlign w:val="baseline"/>
        </w:rPr>
        <w:t>h</w:t>
      </w:r>
      <w:r>
        <w:rPr>
          <w:rFonts w:ascii="Trebuchet MS" w:hAnsi="Trebuchet MS"/>
          <w:i/>
          <w:w w:val="110"/>
          <w:vertAlign w:val="superscript"/>
        </w:rPr>
        <w:t>i</w:t>
      </w:r>
      <w:r>
        <w:rPr>
          <w:rFonts w:ascii="Trebuchet MS" w:hAnsi="Trebuchet MS"/>
          <w:i/>
          <w:spacing w:val="-45"/>
          <w:w w:val="110"/>
          <w:vertAlign w:val="baseline"/>
        </w:rPr>
        <w:t> </w:t>
      </w:r>
      <w:r>
        <w:rPr>
          <w:i/>
          <w:w w:val="110"/>
          <w:vertAlign w:val="baseline"/>
        </w:rPr>
        <w:t>,</w:t>
      </w:r>
      <w:r>
        <w:rPr>
          <w:i/>
          <w:spacing w:val="-33"/>
          <w:w w:val="110"/>
          <w:vertAlign w:val="baseline"/>
        </w:rPr>
        <w:t> </w:t>
      </w:r>
      <w:r>
        <w:rPr>
          <w:i/>
          <w:w w:val="110"/>
          <w:vertAlign w:val="baseline"/>
        </w:rPr>
        <w:t>...,</w:t>
      </w:r>
      <w:r>
        <w:rPr>
          <w:i/>
          <w:spacing w:val="-33"/>
          <w:w w:val="110"/>
          <w:vertAlign w:val="baseline"/>
        </w:rPr>
        <w:t> </w:t>
      </w:r>
      <w:r>
        <w:rPr>
          <w:i/>
          <w:w w:val="110"/>
          <w:vertAlign w:val="baseline"/>
        </w:rPr>
        <w:t>h</w:t>
      </w:r>
      <w:r>
        <w:rPr>
          <w:rFonts w:ascii="Trebuchet MS" w:hAnsi="Trebuchet MS"/>
          <w:i/>
          <w:w w:val="110"/>
          <w:vertAlign w:val="superscript"/>
        </w:rPr>
        <w:t>i</w:t>
      </w:r>
      <w:r>
        <w:rPr>
          <w:rFonts w:ascii="Trebuchet MS" w:hAnsi="Trebuchet MS"/>
          <w:i/>
          <w:spacing w:val="-31"/>
          <w:w w:val="110"/>
          <w:vertAlign w:val="baseline"/>
        </w:rPr>
        <w:t> </w:t>
      </w:r>
      <w:r>
        <w:rPr>
          <w:rFonts w:ascii="Arial" w:hAnsi="Arial"/>
          <w:i/>
          <w:w w:val="120"/>
          <w:vertAlign w:val="baseline"/>
        </w:rPr>
        <w:t>}</w:t>
      </w:r>
      <w:r>
        <w:rPr>
          <w:rFonts w:ascii="Arial" w:hAnsi="Arial"/>
          <w:i/>
          <w:spacing w:val="-32"/>
          <w:w w:val="120"/>
          <w:vertAlign w:val="baseline"/>
        </w:rPr>
        <w:t> </w:t>
      </w:r>
      <w:r>
        <w:rPr>
          <w:w w:val="110"/>
          <w:vertAlign w:val="baseline"/>
        </w:rPr>
        <w:t>and</w:t>
      </w:r>
      <w:r>
        <w:rPr>
          <w:spacing w:val="-19"/>
          <w:w w:val="110"/>
          <w:vertAlign w:val="baseline"/>
        </w:rPr>
        <w:t> </w:t>
      </w:r>
      <w:r>
        <w:rPr>
          <w:w w:val="110"/>
          <w:vertAlign w:val="baseline"/>
        </w:rPr>
        <w:t>outputs</w:t>
      </w:r>
      <w:r>
        <w:rPr>
          <w:spacing w:val="-19"/>
          <w:w w:val="110"/>
          <w:vertAlign w:val="baseline"/>
        </w:rPr>
        <w:t> </w:t>
      </w:r>
      <w:r>
        <w:rPr>
          <w:w w:val="110"/>
          <w:vertAlign w:val="baseline"/>
        </w:rPr>
        <w:t>a</w:t>
      </w:r>
      <w:r>
        <w:rPr>
          <w:spacing w:val="-19"/>
          <w:w w:val="110"/>
          <w:vertAlign w:val="baseline"/>
        </w:rPr>
        <w:t> </w:t>
      </w:r>
      <w:r>
        <w:rPr>
          <w:w w:val="110"/>
          <w:vertAlign w:val="baseline"/>
        </w:rPr>
        <w:t>sen-</w:t>
      </w:r>
    </w:p>
    <w:p>
      <w:pPr>
        <w:spacing w:after="0" w:line="254" w:lineRule="auto"/>
        <w:jc w:val="both"/>
        <w:sectPr>
          <w:pgSz w:w="11910" w:h="16840"/>
          <w:pgMar w:header="0" w:footer="1127" w:top="1140" w:bottom="1320" w:left="1320" w:right="1240"/>
          <w:cols w:num="2" w:equalWidth="0">
            <w:col w:w="4564" w:space="141"/>
            <w:col w:w="4645"/>
          </w:cols>
        </w:sectPr>
      </w:pPr>
    </w:p>
    <w:p>
      <w:pPr>
        <w:pStyle w:val="BodyText"/>
        <w:spacing w:line="252" w:lineRule="exact"/>
        <w:ind w:right="184"/>
        <w:jc w:val="right"/>
      </w:pPr>
      <w:r>
        <w:rPr/>
        <w:pict>
          <v:shape style="position:absolute;margin-left:89.342003pt;margin-top:11.846168pt;width:183.6pt;height:92.5pt;mso-position-horizontal-relative:page;mso-position-vertical-relative:paragraph;z-index:157644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4"/>
                    <w:gridCol w:w="704"/>
                    <w:gridCol w:w="621"/>
                    <w:gridCol w:w="993"/>
                  </w:tblGrid>
                  <w:tr>
                    <w:trPr>
                      <w:trHeight w:val="329" w:hRule="atLeast"/>
                    </w:trPr>
                    <w:tc>
                      <w:tcPr>
                        <w:tcW w:w="1354" w:type="dxa"/>
                        <w:tcBorders>
                          <w:top w:val="single" w:sz="8" w:space="0" w:color="000000"/>
                          <w:bottom w:val="single" w:sz="8" w:space="0" w:color="000000"/>
                        </w:tcBorders>
                      </w:tcPr>
                      <w:p>
                        <w:pPr>
                          <w:pStyle w:val="TableParagraph"/>
                          <w:spacing w:line="240" w:lineRule="auto" w:before="44"/>
                          <w:ind w:left="94" w:right="94"/>
                          <w:rPr>
                            <w:sz w:val="22"/>
                          </w:rPr>
                        </w:pPr>
                        <w:r>
                          <w:rPr>
                            <w:sz w:val="22"/>
                          </w:rPr>
                          <w:t>Dataset</w:t>
                        </w:r>
                      </w:p>
                    </w:tc>
                    <w:tc>
                      <w:tcPr>
                        <w:tcW w:w="704" w:type="dxa"/>
                        <w:tcBorders>
                          <w:top w:val="single" w:sz="8" w:space="0" w:color="000000"/>
                          <w:bottom w:val="single" w:sz="8" w:space="0" w:color="000000"/>
                        </w:tcBorders>
                      </w:tcPr>
                      <w:p>
                        <w:pPr>
                          <w:pStyle w:val="TableParagraph"/>
                          <w:spacing w:line="240" w:lineRule="auto" w:before="44"/>
                          <w:ind w:left="93" w:right="93"/>
                          <w:rPr>
                            <w:sz w:val="22"/>
                          </w:rPr>
                        </w:pPr>
                        <w:r>
                          <w:rPr>
                            <w:sz w:val="22"/>
                          </w:rPr>
                          <w:t>Train</w:t>
                        </w:r>
                      </w:p>
                    </w:tc>
                    <w:tc>
                      <w:tcPr>
                        <w:tcW w:w="621" w:type="dxa"/>
                        <w:tcBorders>
                          <w:top w:val="single" w:sz="8" w:space="0" w:color="000000"/>
                          <w:bottom w:val="single" w:sz="8" w:space="0" w:color="000000"/>
                        </w:tcBorders>
                      </w:tcPr>
                      <w:p>
                        <w:pPr>
                          <w:pStyle w:val="TableParagraph"/>
                          <w:spacing w:line="240" w:lineRule="auto" w:before="44"/>
                          <w:ind w:left="98" w:right="98"/>
                          <w:rPr>
                            <w:sz w:val="22"/>
                          </w:rPr>
                        </w:pPr>
                        <w:r>
                          <w:rPr>
                            <w:sz w:val="22"/>
                          </w:rPr>
                          <w:t>Dev</w:t>
                        </w:r>
                      </w:p>
                    </w:tc>
                    <w:tc>
                      <w:tcPr>
                        <w:tcW w:w="993" w:type="dxa"/>
                        <w:tcBorders>
                          <w:top w:val="single" w:sz="8" w:space="0" w:color="000000"/>
                          <w:bottom w:val="single" w:sz="8" w:space="0" w:color="000000"/>
                        </w:tcBorders>
                      </w:tcPr>
                      <w:p>
                        <w:pPr>
                          <w:pStyle w:val="TableParagraph"/>
                          <w:spacing w:line="240" w:lineRule="auto" w:before="44"/>
                          <w:ind w:left="88" w:right="88"/>
                          <w:rPr>
                            <w:sz w:val="22"/>
                          </w:rPr>
                        </w:pPr>
                        <w:r>
                          <w:rPr>
                            <w:sz w:val="22"/>
                          </w:rPr>
                          <w:t>Avg Len</w:t>
                        </w:r>
                      </w:p>
                    </w:tc>
                  </w:tr>
                  <w:tr>
                    <w:trPr>
                      <w:trHeight w:val="314" w:hRule="atLeast"/>
                    </w:trPr>
                    <w:tc>
                      <w:tcPr>
                        <w:tcW w:w="1354" w:type="dxa"/>
                        <w:tcBorders>
                          <w:top w:val="single" w:sz="8" w:space="0" w:color="000000"/>
                        </w:tcBorders>
                      </w:tcPr>
                      <w:p>
                        <w:pPr>
                          <w:pStyle w:val="TableParagraph"/>
                          <w:spacing w:line="251" w:lineRule="exact" w:before="44"/>
                          <w:ind w:left="94" w:right="94"/>
                          <w:rPr>
                            <w:sz w:val="22"/>
                          </w:rPr>
                        </w:pPr>
                        <w:r>
                          <w:rPr>
                            <w:sz w:val="22"/>
                          </w:rPr>
                          <w:t>MRPC</w:t>
                        </w:r>
                      </w:p>
                    </w:tc>
                    <w:tc>
                      <w:tcPr>
                        <w:tcW w:w="704" w:type="dxa"/>
                        <w:tcBorders>
                          <w:top w:val="single" w:sz="8" w:space="0" w:color="000000"/>
                        </w:tcBorders>
                      </w:tcPr>
                      <w:p>
                        <w:pPr>
                          <w:pStyle w:val="TableParagraph"/>
                          <w:spacing w:line="251" w:lineRule="exact" w:before="44"/>
                          <w:ind w:left="93" w:right="93"/>
                          <w:rPr>
                            <w:sz w:val="22"/>
                          </w:rPr>
                        </w:pPr>
                        <w:r>
                          <w:rPr>
                            <w:sz w:val="22"/>
                          </w:rPr>
                          <w:t>3.7k</w:t>
                        </w:r>
                      </w:p>
                    </w:tc>
                    <w:tc>
                      <w:tcPr>
                        <w:tcW w:w="621" w:type="dxa"/>
                        <w:tcBorders>
                          <w:top w:val="single" w:sz="8" w:space="0" w:color="000000"/>
                        </w:tcBorders>
                      </w:tcPr>
                      <w:p>
                        <w:pPr>
                          <w:pStyle w:val="TableParagraph"/>
                          <w:spacing w:line="251" w:lineRule="exact" w:before="44"/>
                          <w:ind w:left="98" w:right="98"/>
                          <w:rPr>
                            <w:sz w:val="22"/>
                          </w:rPr>
                        </w:pPr>
                        <w:r>
                          <w:rPr>
                            <w:sz w:val="22"/>
                          </w:rPr>
                          <w:t>409</w:t>
                        </w:r>
                      </w:p>
                    </w:tc>
                    <w:tc>
                      <w:tcPr>
                        <w:tcW w:w="993" w:type="dxa"/>
                        <w:tcBorders>
                          <w:top w:val="single" w:sz="8" w:space="0" w:color="000000"/>
                        </w:tcBorders>
                      </w:tcPr>
                      <w:p>
                        <w:pPr>
                          <w:pStyle w:val="TableParagraph"/>
                          <w:spacing w:line="251" w:lineRule="exact" w:before="44"/>
                          <w:ind w:left="88" w:right="88"/>
                          <w:rPr>
                            <w:sz w:val="22"/>
                          </w:rPr>
                        </w:pPr>
                        <w:r>
                          <w:rPr>
                            <w:sz w:val="22"/>
                          </w:rPr>
                          <w:t>22.4</w:t>
                        </w:r>
                      </w:p>
                    </w:tc>
                  </w:tr>
                  <w:tr>
                    <w:trPr>
                      <w:trHeight w:val="270" w:hRule="atLeast"/>
                    </w:trPr>
                    <w:tc>
                      <w:tcPr>
                        <w:tcW w:w="1354" w:type="dxa"/>
                      </w:tcPr>
                      <w:p>
                        <w:pPr>
                          <w:pStyle w:val="TableParagraph"/>
                          <w:spacing w:line="251" w:lineRule="exact"/>
                          <w:ind w:left="94" w:right="94"/>
                          <w:rPr>
                            <w:sz w:val="22"/>
                          </w:rPr>
                        </w:pPr>
                        <w:r>
                          <w:rPr>
                            <w:sz w:val="22"/>
                          </w:rPr>
                          <w:t>MNLI</w:t>
                        </w:r>
                      </w:p>
                    </w:tc>
                    <w:tc>
                      <w:tcPr>
                        <w:tcW w:w="704" w:type="dxa"/>
                      </w:tcPr>
                      <w:p>
                        <w:pPr>
                          <w:pStyle w:val="TableParagraph"/>
                          <w:spacing w:line="251" w:lineRule="exact"/>
                          <w:ind w:left="93" w:right="93"/>
                          <w:rPr>
                            <w:sz w:val="22"/>
                          </w:rPr>
                        </w:pPr>
                        <w:r>
                          <w:rPr>
                            <w:sz w:val="22"/>
                          </w:rPr>
                          <w:t>393k</w:t>
                        </w:r>
                      </w:p>
                    </w:tc>
                    <w:tc>
                      <w:tcPr>
                        <w:tcW w:w="621" w:type="dxa"/>
                      </w:tcPr>
                      <w:p>
                        <w:pPr>
                          <w:pStyle w:val="TableParagraph"/>
                          <w:spacing w:line="251" w:lineRule="exact"/>
                          <w:ind w:left="98" w:right="98"/>
                          <w:rPr>
                            <w:sz w:val="22"/>
                          </w:rPr>
                        </w:pPr>
                        <w:r>
                          <w:rPr>
                            <w:sz w:val="22"/>
                          </w:rPr>
                          <w:t>19k</w:t>
                        </w:r>
                      </w:p>
                    </w:tc>
                    <w:tc>
                      <w:tcPr>
                        <w:tcW w:w="993" w:type="dxa"/>
                      </w:tcPr>
                      <w:p>
                        <w:pPr>
                          <w:pStyle w:val="TableParagraph"/>
                          <w:spacing w:line="251" w:lineRule="exact"/>
                          <w:ind w:left="88" w:right="88"/>
                          <w:rPr>
                            <w:sz w:val="22"/>
                          </w:rPr>
                        </w:pPr>
                        <w:r>
                          <w:rPr>
                            <w:sz w:val="22"/>
                          </w:rPr>
                          <w:t>10.1</w:t>
                        </w:r>
                      </w:p>
                    </w:tc>
                  </w:tr>
                  <w:tr>
                    <w:trPr>
                      <w:trHeight w:val="270" w:hRule="atLeast"/>
                    </w:trPr>
                    <w:tc>
                      <w:tcPr>
                        <w:tcW w:w="1354" w:type="dxa"/>
                      </w:tcPr>
                      <w:p>
                        <w:pPr>
                          <w:pStyle w:val="TableParagraph"/>
                          <w:spacing w:line="251" w:lineRule="exact"/>
                          <w:ind w:left="94" w:right="94"/>
                          <w:rPr>
                            <w:sz w:val="22"/>
                          </w:rPr>
                        </w:pPr>
                        <w:r>
                          <w:rPr>
                            <w:sz w:val="22"/>
                          </w:rPr>
                          <w:t>QNLI</w:t>
                        </w:r>
                      </w:p>
                    </w:tc>
                    <w:tc>
                      <w:tcPr>
                        <w:tcW w:w="704" w:type="dxa"/>
                      </w:tcPr>
                      <w:p>
                        <w:pPr>
                          <w:pStyle w:val="TableParagraph"/>
                          <w:spacing w:line="251" w:lineRule="exact"/>
                          <w:ind w:left="93" w:right="93"/>
                          <w:rPr>
                            <w:sz w:val="22"/>
                          </w:rPr>
                        </w:pPr>
                        <w:r>
                          <w:rPr>
                            <w:sz w:val="22"/>
                          </w:rPr>
                          <w:t>105k</w:t>
                        </w:r>
                      </w:p>
                    </w:tc>
                    <w:tc>
                      <w:tcPr>
                        <w:tcW w:w="621" w:type="dxa"/>
                      </w:tcPr>
                      <w:p>
                        <w:pPr>
                          <w:pStyle w:val="TableParagraph"/>
                          <w:spacing w:line="251" w:lineRule="exact"/>
                          <w:ind w:left="98" w:right="98"/>
                          <w:rPr>
                            <w:sz w:val="22"/>
                          </w:rPr>
                        </w:pPr>
                        <w:r>
                          <w:rPr>
                            <w:sz w:val="22"/>
                          </w:rPr>
                          <w:t>5.5k</w:t>
                        </w:r>
                      </w:p>
                    </w:tc>
                    <w:tc>
                      <w:tcPr>
                        <w:tcW w:w="993" w:type="dxa"/>
                      </w:tcPr>
                      <w:p>
                        <w:pPr>
                          <w:pStyle w:val="TableParagraph"/>
                          <w:spacing w:line="251" w:lineRule="exact"/>
                          <w:ind w:left="88" w:right="88"/>
                          <w:rPr>
                            <w:sz w:val="22"/>
                          </w:rPr>
                        </w:pPr>
                        <w:r>
                          <w:rPr>
                            <w:sz w:val="22"/>
                          </w:rPr>
                          <w:t>27.6</w:t>
                        </w:r>
                      </w:p>
                    </w:tc>
                  </w:tr>
                  <w:tr>
                    <w:trPr>
                      <w:trHeight w:val="270" w:hRule="atLeast"/>
                    </w:trPr>
                    <w:tc>
                      <w:tcPr>
                        <w:tcW w:w="1354" w:type="dxa"/>
                      </w:tcPr>
                      <w:p>
                        <w:pPr>
                          <w:pStyle w:val="TableParagraph"/>
                          <w:spacing w:line="251" w:lineRule="exact"/>
                          <w:ind w:left="94" w:right="94"/>
                          <w:rPr>
                            <w:sz w:val="22"/>
                          </w:rPr>
                        </w:pPr>
                        <w:r>
                          <w:rPr>
                            <w:sz w:val="22"/>
                          </w:rPr>
                          <w:t>SST-2</w:t>
                        </w:r>
                      </w:p>
                    </w:tc>
                    <w:tc>
                      <w:tcPr>
                        <w:tcW w:w="704" w:type="dxa"/>
                      </w:tcPr>
                      <w:p>
                        <w:pPr>
                          <w:pStyle w:val="TableParagraph"/>
                          <w:spacing w:line="251" w:lineRule="exact"/>
                          <w:ind w:left="93" w:right="93"/>
                          <w:rPr>
                            <w:sz w:val="22"/>
                          </w:rPr>
                        </w:pPr>
                        <w:r>
                          <w:rPr>
                            <w:sz w:val="22"/>
                          </w:rPr>
                          <w:t>67k</w:t>
                        </w:r>
                      </w:p>
                    </w:tc>
                    <w:tc>
                      <w:tcPr>
                        <w:tcW w:w="621" w:type="dxa"/>
                      </w:tcPr>
                      <w:p>
                        <w:pPr>
                          <w:pStyle w:val="TableParagraph"/>
                          <w:spacing w:line="251" w:lineRule="exact"/>
                          <w:ind w:left="98" w:right="98"/>
                          <w:rPr>
                            <w:sz w:val="22"/>
                          </w:rPr>
                        </w:pPr>
                        <w:r>
                          <w:rPr>
                            <w:sz w:val="22"/>
                          </w:rPr>
                          <w:t>873</w:t>
                        </w:r>
                      </w:p>
                    </w:tc>
                    <w:tc>
                      <w:tcPr>
                        <w:tcW w:w="993" w:type="dxa"/>
                      </w:tcPr>
                      <w:p>
                        <w:pPr>
                          <w:pStyle w:val="TableParagraph"/>
                          <w:spacing w:line="251" w:lineRule="exact"/>
                          <w:ind w:left="88" w:right="88"/>
                          <w:rPr>
                            <w:sz w:val="22"/>
                          </w:rPr>
                        </w:pPr>
                        <w:r>
                          <w:rPr>
                            <w:sz w:val="22"/>
                          </w:rPr>
                          <w:t>19.5</w:t>
                        </w:r>
                      </w:p>
                    </w:tc>
                  </w:tr>
                  <w:tr>
                    <w:trPr>
                      <w:trHeight w:val="322" w:hRule="atLeast"/>
                    </w:trPr>
                    <w:tc>
                      <w:tcPr>
                        <w:tcW w:w="1354" w:type="dxa"/>
                        <w:tcBorders>
                          <w:bottom w:val="single" w:sz="12" w:space="0" w:color="000000"/>
                        </w:tcBorders>
                      </w:tcPr>
                      <w:p>
                        <w:pPr>
                          <w:pStyle w:val="TableParagraph"/>
                          <w:spacing w:line="240" w:lineRule="auto"/>
                          <w:ind w:left="94" w:right="94"/>
                          <w:rPr>
                            <w:sz w:val="22"/>
                          </w:rPr>
                        </w:pPr>
                        <w:r>
                          <w:rPr>
                            <w:sz w:val="22"/>
                          </w:rPr>
                          <w:t>CoNLL2003</w:t>
                        </w:r>
                      </w:p>
                    </w:tc>
                    <w:tc>
                      <w:tcPr>
                        <w:tcW w:w="704" w:type="dxa"/>
                        <w:tcBorders>
                          <w:bottom w:val="single" w:sz="12" w:space="0" w:color="000000"/>
                        </w:tcBorders>
                      </w:tcPr>
                      <w:p>
                        <w:pPr>
                          <w:pStyle w:val="TableParagraph"/>
                          <w:spacing w:line="240" w:lineRule="auto"/>
                          <w:ind w:left="93" w:right="93"/>
                          <w:rPr>
                            <w:sz w:val="22"/>
                          </w:rPr>
                        </w:pPr>
                        <w:r>
                          <w:rPr>
                            <w:sz w:val="22"/>
                          </w:rPr>
                          <w:t>15k</w:t>
                        </w:r>
                      </w:p>
                    </w:tc>
                    <w:tc>
                      <w:tcPr>
                        <w:tcW w:w="621" w:type="dxa"/>
                        <w:tcBorders>
                          <w:bottom w:val="single" w:sz="12" w:space="0" w:color="000000"/>
                        </w:tcBorders>
                      </w:tcPr>
                      <w:p>
                        <w:pPr>
                          <w:pStyle w:val="TableParagraph"/>
                          <w:spacing w:line="240" w:lineRule="auto"/>
                          <w:ind w:left="98" w:right="98"/>
                          <w:rPr>
                            <w:sz w:val="22"/>
                          </w:rPr>
                        </w:pPr>
                        <w:r>
                          <w:rPr>
                            <w:sz w:val="22"/>
                          </w:rPr>
                          <w:t>3k</w:t>
                        </w:r>
                      </w:p>
                    </w:tc>
                    <w:tc>
                      <w:tcPr>
                        <w:tcW w:w="993" w:type="dxa"/>
                        <w:tcBorders>
                          <w:bottom w:val="single" w:sz="12" w:space="0" w:color="000000"/>
                        </w:tcBorders>
                      </w:tcPr>
                      <w:p>
                        <w:pPr>
                          <w:pStyle w:val="TableParagraph"/>
                          <w:spacing w:line="240" w:lineRule="auto"/>
                          <w:ind w:left="88" w:right="88"/>
                          <w:rPr>
                            <w:sz w:val="22"/>
                          </w:rPr>
                        </w:pPr>
                        <w:r>
                          <w:rPr>
                            <w:sz w:val="22"/>
                          </w:rPr>
                          <w:t>14.8</w:t>
                        </w:r>
                      </w:p>
                    </w:tc>
                  </w:tr>
                </w:tbl>
                <w:p>
                  <w:pPr>
                    <w:pStyle w:val="BodyText"/>
                  </w:pPr>
                </w:p>
              </w:txbxContent>
            </v:textbox>
            <w10:wrap type="none"/>
          </v:shape>
        </w:pict>
      </w:r>
      <w:r>
        <w:rPr>
          <w:w w:val="105"/>
        </w:rPr>
        <w:t>tence representation </w:t>
      </w:r>
      <w:r>
        <w:rPr>
          <w:i/>
          <w:w w:val="105"/>
        </w:rPr>
        <w:t>s</w:t>
      </w:r>
      <w:r>
        <w:rPr>
          <w:rFonts w:ascii="Trebuchet MS"/>
          <w:i/>
          <w:w w:val="105"/>
          <w:vertAlign w:val="subscript"/>
        </w:rPr>
        <w:t>i</w:t>
      </w:r>
      <w:r>
        <w:rPr>
          <w:w w:val="105"/>
          <w:vertAlign w:val="baseline"/>
        </w:rPr>
        <w:t>:</w:t>
      </w:r>
    </w:p>
    <w:p>
      <w:pPr>
        <w:spacing w:before="215"/>
        <w:ind w:left="0" w:right="0" w:firstLine="0"/>
        <w:jc w:val="right"/>
        <w:rPr>
          <w:rFonts w:ascii="Trebuchet MS" w:hAnsi="Trebuchet MS"/>
          <w:i/>
          <w:sz w:val="22"/>
        </w:rPr>
      </w:pPr>
      <w:r>
        <w:rPr/>
        <w:pict>
          <v:shape style="position:absolute;margin-left:413.252991pt;margin-top:18.474792pt;width:14.75pt;height:8pt;mso-position-horizontal-relative:page;mso-position-vertical-relative:paragraph;z-index:-18687488" type="#_x0000_t202" filled="false" stroked="false">
            <v:textbox inset="0,0,0,0">
              <w:txbxContent>
                <w:p>
                  <w:pPr>
                    <w:spacing w:line="155" w:lineRule="exact" w:before="0"/>
                    <w:ind w:left="0" w:right="0" w:firstLine="0"/>
                    <w:jc w:val="left"/>
                    <w:rPr>
                      <w:rFonts w:ascii="Tahoma"/>
                      <w:sz w:val="16"/>
                    </w:rPr>
                  </w:pPr>
                  <w:r>
                    <w:rPr>
                      <w:rFonts w:ascii="Trebuchet MS"/>
                      <w:i/>
                      <w:w w:val="105"/>
                      <w:sz w:val="16"/>
                    </w:rPr>
                    <w:t>j</w:t>
                  </w:r>
                  <w:r>
                    <w:rPr>
                      <w:rFonts w:ascii="Tahoma"/>
                      <w:w w:val="105"/>
                      <w:sz w:val="16"/>
                    </w:rPr>
                    <w:t>=1</w:t>
                  </w:r>
                </w:p>
              </w:txbxContent>
            </v:textbox>
            <w10:wrap type="none"/>
          </v:shape>
        </w:pict>
      </w:r>
      <w:r>
        <w:rPr>
          <w:i/>
          <w:w w:val="120"/>
          <w:sz w:val="22"/>
        </w:rPr>
        <w:t>s</w:t>
      </w:r>
      <w:r>
        <w:rPr>
          <w:rFonts w:ascii="Trebuchet MS" w:hAnsi="Trebuchet MS"/>
          <w:i/>
          <w:w w:val="120"/>
          <w:sz w:val="22"/>
          <w:vertAlign w:val="subscript"/>
        </w:rPr>
        <w:t>i</w:t>
      </w:r>
      <w:r>
        <w:rPr>
          <w:rFonts w:ascii="Trebuchet MS" w:hAnsi="Trebuchet MS"/>
          <w:i/>
          <w:w w:val="120"/>
          <w:sz w:val="22"/>
          <w:vertAlign w:val="baseline"/>
        </w:rPr>
        <w:t> </w:t>
      </w:r>
      <w:r>
        <w:rPr>
          <w:rFonts w:ascii="Tahoma" w:hAnsi="Tahoma"/>
          <w:w w:val="120"/>
          <w:sz w:val="22"/>
          <w:vertAlign w:val="baseline"/>
        </w:rPr>
        <w:t>= Σ</w:t>
      </w:r>
      <w:r>
        <w:rPr>
          <w:rFonts w:ascii="Trebuchet MS" w:hAnsi="Trebuchet MS"/>
          <w:i/>
          <w:w w:val="120"/>
          <w:sz w:val="22"/>
          <w:vertAlign w:val="superscript"/>
        </w:rPr>
        <w:t>n</w:t>
      </w:r>
    </w:p>
    <w:p>
      <w:pPr>
        <w:pStyle w:val="BodyText"/>
        <w:spacing w:before="4"/>
        <w:rPr>
          <w:rFonts w:ascii="Trebuchet MS"/>
          <w:i/>
          <w:sz w:val="41"/>
        </w:rPr>
      </w:pPr>
      <w:r>
        <w:rPr/>
        <w:br w:type="column"/>
      </w:r>
      <w:r>
        <w:rPr>
          <w:rFonts w:ascii="Trebuchet MS"/>
          <w:i/>
          <w:sz w:val="41"/>
        </w:rPr>
      </w:r>
    </w:p>
    <w:p>
      <w:pPr>
        <w:spacing w:before="1"/>
        <w:ind w:left="161" w:right="0" w:firstLine="0"/>
        <w:jc w:val="left"/>
        <w:rPr>
          <w:rFonts w:ascii="Trebuchet MS" w:hAnsi="Trebuchet MS"/>
          <w:i/>
          <w:sz w:val="22"/>
        </w:rPr>
      </w:pPr>
      <w:r>
        <w:rPr/>
        <w:pict>
          <v:shape style="position:absolute;margin-left:446.10199pt;margin-top:7.098035pt;width:3.45pt;height:8pt;mso-position-horizontal-relative:page;mso-position-vertical-relative:paragraph;z-index:-18686976" type="#_x0000_t202" filled="false" stroked="false">
            <v:textbox inset="0,0,0,0">
              <w:txbxContent>
                <w:p>
                  <w:pPr>
                    <w:spacing w:line="155" w:lineRule="exact" w:before="0"/>
                    <w:ind w:left="0" w:right="0" w:firstLine="0"/>
                    <w:jc w:val="left"/>
                    <w:rPr>
                      <w:rFonts w:ascii="Trebuchet MS"/>
                      <w:i/>
                      <w:sz w:val="16"/>
                    </w:rPr>
                  </w:pPr>
                  <w:r>
                    <w:rPr>
                      <w:rFonts w:ascii="Trebuchet MS"/>
                      <w:i/>
                      <w:w w:val="116"/>
                      <w:sz w:val="16"/>
                    </w:rPr>
                    <w:t>j</w:t>
                  </w:r>
                </w:p>
              </w:txbxContent>
            </v:textbox>
            <w10:wrap type="none"/>
          </v:shape>
        </w:pict>
      </w:r>
      <w:r>
        <w:rPr>
          <w:i/>
          <w:w w:val="125"/>
          <w:sz w:val="22"/>
        </w:rPr>
        <w:t>α</w:t>
      </w:r>
      <w:r>
        <w:rPr>
          <w:rFonts w:ascii="Trebuchet MS" w:hAnsi="Trebuchet MS"/>
          <w:i/>
          <w:w w:val="125"/>
          <w:sz w:val="22"/>
          <w:vertAlign w:val="subscript"/>
        </w:rPr>
        <w:t>j</w:t>
      </w:r>
      <w:r>
        <w:rPr>
          <w:i/>
          <w:w w:val="125"/>
          <w:sz w:val="22"/>
          <w:vertAlign w:val="baseline"/>
        </w:rPr>
        <w:t>h</w:t>
      </w:r>
      <w:r>
        <w:rPr>
          <w:rFonts w:ascii="Trebuchet MS" w:hAnsi="Trebuchet MS"/>
          <w:i/>
          <w:w w:val="125"/>
          <w:sz w:val="22"/>
          <w:vertAlign w:val="superscript"/>
        </w:rPr>
        <w:t>i</w:t>
      </w:r>
    </w:p>
    <w:p>
      <w:pPr>
        <w:pStyle w:val="BodyText"/>
        <w:rPr>
          <w:rFonts w:ascii="Trebuchet MS"/>
          <w:i/>
          <w:sz w:val="26"/>
        </w:rPr>
      </w:pPr>
      <w:r>
        <w:rPr/>
        <w:br w:type="column"/>
      </w:r>
      <w:r>
        <w:rPr>
          <w:rFonts w:ascii="Trebuchet MS"/>
          <w:i/>
          <w:sz w:val="26"/>
        </w:rPr>
      </w:r>
    </w:p>
    <w:p>
      <w:pPr>
        <w:pStyle w:val="BodyText"/>
        <w:spacing w:before="180"/>
        <w:ind w:right="152"/>
        <w:jc w:val="right"/>
      </w:pPr>
      <w:r>
        <w:rPr/>
        <w:t>(1)</w:t>
      </w:r>
    </w:p>
    <w:p>
      <w:pPr>
        <w:spacing w:after="0"/>
        <w:jc w:val="right"/>
        <w:sectPr>
          <w:type w:val="continuous"/>
          <w:pgSz w:w="11910" w:h="16840"/>
          <w:pgMar w:top="1180" w:bottom="280" w:left="1320" w:right="1240"/>
          <w:cols w:num="3" w:equalWidth="0">
            <w:col w:w="7048" w:space="40"/>
            <w:col w:w="572" w:space="39"/>
            <w:col w:w="1651"/>
          </w:cols>
        </w:sectPr>
      </w:pPr>
    </w:p>
    <w:p>
      <w:pPr>
        <w:pStyle w:val="BodyText"/>
        <w:spacing w:before="8"/>
        <w:rPr>
          <w:sz w:val="13"/>
        </w:rPr>
      </w:pPr>
    </w:p>
    <w:p>
      <w:pPr>
        <w:tabs>
          <w:tab w:pos="8936" w:val="left" w:leader="none"/>
        </w:tabs>
        <w:spacing w:line="154" w:lineRule="exact" w:before="90"/>
        <w:ind w:left="5547" w:right="0" w:firstLine="0"/>
        <w:jc w:val="left"/>
        <w:rPr>
          <w:sz w:val="22"/>
        </w:rPr>
      </w:pPr>
      <w:r>
        <w:rPr>
          <w:i/>
          <w:w w:val="110"/>
          <w:sz w:val="22"/>
        </w:rPr>
        <w:t>α</w:t>
      </w:r>
      <w:r>
        <w:rPr>
          <w:rFonts w:ascii="Trebuchet MS" w:hAnsi="Trebuchet MS"/>
          <w:i/>
          <w:w w:val="110"/>
          <w:sz w:val="22"/>
          <w:vertAlign w:val="subscript"/>
        </w:rPr>
        <w:t>j</w:t>
      </w:r>
      <w:r>
        <w:rPr>
          <w:rFonts w:ascii="Trebuchet MS" w:hAnsi="Trebuchet MS"/>
          <w:i/>
          <w:w w:val="110"/>
          <w:sz w:val="22"/>
          <w:vertAlign w:val="baseline"/>
        </w:rPr>
        <w:t>  </w:t>
      </w:r>
      <w:r>
        <w:rPr>
          <w:rFonts w:ascii="Tahoma" w:hAnsi="Tahoma"/>
          <w:w w:val="110"/>
          <w:sz w:val="22"/>
          <w:vertAlign w:val="baseline"/>
        </w:rPr>
        <w:t>= </w:t>
      </w:r>
      <w:r>
        <w:rPr>
          <w:i/>
          <w:spacing w:val="3"/>
          <w:w w:val="110"/>
          <w:sz w:val="22"/>
          <w:vertAlign w:val="baseline"/>
        </w:rPr>
        <w:t>softmax</w:t>
      </w:r>
      <w:r>
        <w:rPr>
          <w:rFonts w:ascii="Tahoma" w:hAnsi="Tahoma"/>
          <w:spacing w:val="3"/>
          <w:w w:val="110"/>
          <w:sz w:val="22"/>
          <w:vertAlign w:val="baseline"/>
        </w:rPr>
        <w:t>(</w:t>
      </w:r>
      <w:r>
        <w:rPr>
          <w:i/>
          <w:spacing w:val="3"/>
          <w:w w:val="110"/>
          <w:sz w:val="22"/>
          <w:vertAlign w:val="baseline"/>
        </w:rPr>
        <w:t>v</w:t>
      </w:r>
      <w:r>
        <w:rPr>
          <w:rFonts w:ascii="Trebuchet MS" w:hAnsi="Trebuchet MS"/>
          <w:i/>
          <w:spacing w:val="3"/>
          <w:w w:val="110"/>
          <w:sz w:val="22"/>
          <w:vertAlign w:val="superscript"/>
        </w:rPr>
        <w:t>T</w:t>
      </w:r>
      <w:r>
        <w:rPr>
          <w:rFonts w:ascii="Trebuchet MS" w:hAnsi="Trebuchet MS"/>
          <w:i/>
          <w:spacing w:val="-59"/>
          <w:w w:val="110"/>
          <w:sz w:val="22"/>
          <w:vertAlign w:val="baseline"/>
        </w:rPr>
        <w:t> </w:t>
      </w:r>
      <w:r>
        <w:rPr>
          <w:i/>
          <w:w w:val="110"/>
          <w:sz w:val="22"/>
          <w:vertAlign w:val="baseline"/>
        </w:rPr>
        <w:t>tanh</w:t>
      </w:r>
      <w:r>
        <w:rPr>
          <w:rFonts w:ascii="Tahoma" w:hAnsi="Tahoma"/>
          <w:w w:val="110"/>
          <w:sz w:val="22"/>
          <w:vertAlign w:val="baseline"/>
        </w:rPr>
        <w:t>(</w:t>
      </w:r>
      <w:r>
        <w:rPr>
          <w:i/>
          <w:w w:val="110"/>
          <w:sz w:val="22"/>
          <w:vertAlign w:val="baseline"/>
        </w:rPr>
        <w:t>W</w:t>
      </w:r>
      <w:r>
        <w:rPr>
          <w:rFonts w:ascii="Trebuchet MS" w:hAnsi="Trebuchet MS"/>
          <w:i/>
          <w:w w:val="110"/>
          <w:sz w:val="22"/>
          <w:vertAlign w:val="subscript"/>
        </w:rPr>
        <w:t>a</w:t>
      </w:r>
      <w:r>
        <w:rPr>
          <w:i/>
          <w:w w:val="110"/>
          <w:sz w:val="22"/>
          <w:vertAlign w:val="baseline"/>
        </w:rPr>
        <w:t>h</w:t>
      </w:r>
      <w:r>
        <w:rPr>
          <w:rFonts w:ascii="Trebuchet MS" w:hAnsi="Trebuchet MS"/>
          <w:i/>
          <w:w w:val="110"/>
          <w:sz w:val="22"/>
          <w:vertAlign w:val="superscript"/>
        </w:rPr>
        <w:t>i</w:t>
      </w:r>
      <w:r>
        <w:rPr>
          <w:rFonts w:ascii="Trebuchet MS" w:hAnsi="Trebuchet MS"/>
          <w:i/>
          <w:spacing w:val="-34"/>
          <w:w w:val="110"/>
          <w:sz w:val="22"/>
          <w:vertAlign w:val="baseline"/>
        </w:rPr>
        <w:t> </w:t>
      </w:r>
      <w:r>
        <w:rPr>
          <w:rFonts w:ascii="Tahoma" w:hAnsi="Tahoma"/>
          <w:w w:val="110"/>
          <w:sz w:val="22"/>
          <w:vertAlign w:val="baseline"/>
        </w:rPr>
        <w:t>))</w:t>
        <w:tab/>
      </w:r>
      <w:r>
        <w:rPr>
          <w:w w:val="110"/>
          <w:sz w:val="22"/>
          <w:vertAlign w:val="baseline"/>
        </w:rPr>
        <w:t>(2)</w:t>
      </w:r>
    </w:p>
    <w:p>
      <w:pPr>
        <w:tabs>
          <w:tab w:pos="1107" w:val="left" w:leader="none"/>
        </w:tabs>
        <w:spacing w:line="157" w:lineRule="exact" w:before="0"/>
        <w:ind w:left="0" w:right="1063" w:firstLine="0"/>
        <w:jc w:val="right"/>
        <w:rPr>
          <w:rFonts w:ascii="Trebuchet MS"/>
          <w:i/>
          <w:sz w:val="16"/>
        </w:rPr>
      </w:pPr>
      <w:r>
        <w:rPr>
          <w:rFonts w:ascii="Trebuchet MS"/>
          <w:i/>
          <w:sz w:val="16"/>
        </w:rPr>
        <w:t>b</w:t>
        <w:tab/>
        <w:t>j</w:t>
      </w:r>
    </w:p>
    <w:p>
      <w:pPr>
        <w:spacing w:after="0" w:line="157" w:lineRule="exact"/>
        <w:jc w:val="right"/>
        <w:rPr>
          <w:rFonts w:ascii="Trebuchet MS"/>
          <w:sz w:val="16"/>
        </w:rPr>
        <w:sectPr>
          <w:type w:val="continuous"/>
          <w:pgSz w:w="11910" w:h="16840"/>
          <w:pgMar w:top="1180" w:bottom="280" w:left="1320" w:right="1240"/>
        </w:sectPr>
      </w:pPr>
    </w:p>
    <w:p>
      <w:pPr>
        <w:pStyle w:val="BodyText"/>
        <w:rPr>
          <w:rFonts w:ascii="Trebuchet MS"/>
          <w:i/>
          <w:sz w:val="24"/>
        </w:rPr>
      </w:pPr>
    </w:p>
    <w:p>
      <w:pPr>
        <w:pStyle w:val="BodyText"/>
        <w:rPr>
          <w:rFonts w:ascii="Trebuchet MS"/>
          <w:i/>
          <w:sz w:val="24"/>
        </w:rPr>
      </w:pPr>
    </w:p>
    <w:p>
      <w:pPr>
        <w:pStyle w:val="BodyText"/>
        <w:spacing w:before="6"/>
        <w:rPr>
          <w:rFonts w:ascii="Trebuchet MS"/>
          <w:i/>
          <w:sz w:val="34"/>
        </w:rPr>
      </w:pPr>
    </w:p>
    <w:p>
      <w:pPr>
        <w:spacing w:line="249" w:lineRule="auto" w:before="0"/>
        <w:ind w:left="112" w:right="38" w:firstLine="1"/>
        <w:jc w:val="both"/>
        <w:rPr>
          <w:sz w:val="20"/>
        </w:rPr>
      </w:pPr>
      <w:r>
        <w:rPr>
          <w:sz w:val="20"/>
        </w:rPr>
        <w:t>Table 6: Datasets statistics of MRPC, MNLI, QNLI, SST-2, and CoNLL2003. Train and Dev stands for the number of sentences in the train and development set. Avg Len stands for the average sentence length (in to- ken) of the target sentence being attacked.</w:t>
      </w:r>
    </w:p>
    <w:p>
      <w:pPr>
        <w:pStyle w:val="BodyText"/>
        <w:spacing w:line="254" w:lineRule="auto" w:before="99"/>
        <w:ind w:left="112" w:right="136"/>
        <w:jc w:val="both"/>
      </w:pPr>
      <w:r>
        <w:rPr/>
        <w:br w:type="column"/>
      </w:r>
      <w:r>
        <w:rPr/>
        <w:t>where </w:t>
      </w:r>
      <w:r>
        <w:rPr>
          <w:i/>
        </w:rPr>
        <w:t>W</w:t>
      </w:r>
      <w:r>
        <w:rPr>
          <w:rFonts w:ascii="Trebuchet MS" w:hAnsi="Trebuchet MS"/>
          <w:i/>
          <w:vertAlign w:val="subscript"/>
        </w:rPr>
        <w:t>a</w:t>
      </w:r>
      <w:r>
        <w:rPr>
          <w:rFonts w:ascii="Trebuchet MS" w:hAnsi="Trebuchet MS"/>
          <w:i/>
          <w:vertAlign w:val="baseline"/>
        </w:rPr>
        <w:t> </w:t>
      </w:r>
      <w:r>
        <w:rPr>
          <w:vertAlign w:val="baseline"/>
        </w:rPr>
        <w:t>is a weight matrix and </w:t>
      </w:r>
      <w:r>
        <w:rPr>
          <w:i/>
          <w:vertAlign w:val="baseline"/>
        </w:rPr>
        <w:t>v</w:t>
      </w:r>
      <w:r>
        <w:rPr>
          <w:rFonts w:ascii="Trebuchet MS" w:hAnsi="Trebuchet MS"/>
          <w:i/>
          <w:vertAlign w:val="subscript"/>
        </w:rPr>
        <w:t>b</w:t>
      </w:r>
      <w:r>
        <w:rPr>
          <w:rFonts w:ascii="Trebuchet MS" w:hAnsi="Trebuchet MS"/>
          <w:i/>
          <w:vertAlign w:val="baseline"/>
        </w:rPr>
        <w:t> </w:t>
      </w:r>
      <w:r>
        <w:rPr>
          <w:vertAlign w:val="baseline"/>
        </w:rPr>
        <w:t>is a vector   of parameters. </w:t>
      </w:r>
      <w:r>
        <w:rPr>
          <w:i/>
          <w:vertAlign w:val="baseline"/>
        </w:rPr>
        <w:t>s</w:t>
      </w:r>
      <w:r>
        <w:rPr>
          <w:rFonts w:ascii="Trebuchet MS" w:hAnsi="Trebuchet MS"/>
          <w:i/>
          <w:vertAlign w:val="subscript"/>
        </w:rPr>
        <w:t>i</w:t>
      </w:r>
      <w:r>
        <w:rPr>
          <w:rFonts w:ascii="Trebuchet MS" w:hAnsi="Trebuchet MS"/>
          <w:i/>
          <w:vertAlign w:val="baseline"/>
        </w:rPr>
        <w:t> </w:t>
      </w:r>
      <w:r>
        <w:rPr>
          <w:vertAlign w:val="baseline"/>
        </w:rPr>
        <w:t>is fed to the classiﬁer to output the probability of the sentence being</w:t>
      </w:r>
      <w:r>
        <w:rPr>
          <w:spacing w:val="-40"/>
          <w:vertAlign w:val="baseline"/>
        </w:rPr>
        <w:t> </w:t>
      </w:r>
      <w:r>
        <w:rPr>
          <w:vertAlign w:val="baseline"/>
        </w:rPr>
        <w:t>linguistically acceptable. The self-attention layer has a hidden dim of 100 and 0.1 dropout. The classiﬁer has 1 layer</w:t>
      </w:r>
      <w:r>
        <w:rPr>
          <w:spacing w:val="-24"/>
          <w:vertAlign w:val="baseline"/>
        </w:rPr>
        <w:t> </w:t>
      </w:r>
      <w:r>
        <w:rPr>
          <w:vertAlign w:val="baseline"/>
        </w:rPr>
        <w:t>and</w:t>
      </w:r>
      <w:r>
        <w:rPr>
          <w:spacing w:val="-23"/>
          <w:vertAlign w:val="baseline"/>
        </w:rPr>
        <w:t> </w:t>
      </w:r>
      <w:r>
        <w:rPr>
          <w:vertAlign w:val="baseline"/>
        </w:rPr>
        <w:t>0.1</w:t>
      </w:r>
      <w:r>
        <w:rPr>
          <w:spacing w:val="-24"/>
          <w:vertAlign w:val="baseline"/>
        </w:rPr>
        <w:t> </w:t>
      </w:r>
      <w:r>
        <w:rPr>
          <w:vertAlign w:val="baseline"/>
        </w:rPr>
        <w:t>dropout.</w:t>
      </w:r>
      <w:r>
        <w:rPr>
          <w:spacing w:val="-9"/>
          <w:vertAlign w:val="baseline"/>
        </w:rPr>
        <w:t> </w:t>
      </w:r>
      <w:r>
        <w:rPr>
          <w:vertAlign w:val="baseline"/>
        </w:rPr>
        <w:t>The</w:t>
      </w:r>
      <w:r>
        <w:rPr>
          <w:spacing w:val="-23"/>
          <w:vertAlign w:val="baseline"/>
        </w:rPr>
        <w:t> </w:t>
      </w:r>
      <w:r>
        <w:rPr>
          <w:vertAlign w:val="baseline"/>
        </w:rPr>
        <w:t>probing</w:t>
      </w:r>
      <w:r>
        <w:rPr>
          <w:spacing w:val="-24"/>
          <w:vertAlign w:val="baseline"/>
        </w:rPr>
        <w:t> </w:t>
      </w:r>
      <w:r>
        <w:rPr>
          <w:vertAlign w:val="baseline"/>
        </w:rPr>
        <w:t>model</w:t>
      </w:r>
      <w:r>
        <w:rPr>
          <w:spacing w:val="-23"/>
          <w:vertAlign w:val="baseline"/>
        </w:rPr>
        <w:t> </w:t>
      </w:r>
      <w:r>
        <w:rPr>
          <w:vertAlign w:val="baseline"/>
        </w:rPr>
        <w:t>is</w:t>
      </w:r>
      <w:r>
        <w:rPr>
          <w:spacing w:val="-24"/>
          <w:vertAlign w:val="baseline"/>
        </w:rPr>
        <w:t> </w:t>
      </w:r>
      <w:r>
        <w:rPr>
          <w:vertAlign w:val="baseline"/>
        </w:rPr>
        <w:t>trained with</w:t>
      </w:r>
      <w:r>
        <w:rPr>
          <w:spacing w:val="-25"/>
          <w:vertAlign w:val="baseline"/>
        </w:rPr>
        <w:t> </w:t>
      </w:r>
      <w:r>
        <w:rPr>
          <w:vertAlign w:val="baseline"/>
        </w:rPr>
        <w:t>Adam</w:t>
      </w:r>
      <w:r>
        <w:rPr>
          <w:spacing w:val="-25"/>
          <w:vertAlign w:val="baseline"/>
        </w:rPr>
        <w:t> </w:t>
      </w:r>
      <w:r>
        <w:rPr>
          <w:vertAlign w:val="baseline"/>
        </w:rPr>
        <w:t>(</w:t>
      </w:r>
      <w:hyperlink w:history="true" w:anchor="_bookmark30">
        <w:r>
          <w:rPr>
            <w:color w:val="00007F"/>
            <w:vertAlign w:val="baseline"/>
          </w:rPr>
          <w:t>Kingma</w:t>
        </w:r>
        <w:r>
          <w:rPr>
            <w:color w:val="00007F"/>
            <w:spacing w:val="-24"/>
            <w:vertAlign w:val="baseline"/>
          </w:rPr>
          <w:t> </w:t>
        </w:r>
        <w:r>
          <w:rPr>
            <w:color w:val="00007F"/>
            <w:vertAlign w:val="baseline"/>
          </w:rPr>
          <w:t>and</w:t>
        </w:r>
        <w:r>
          <w:rPr>
            <w:color w:val="00007F"/>
            <w:spacing w:val="-25"/>
            <w:vertAlign w:val="baseline"/>
          </w:rPr>
          <w:t> </w:t>
        </w:r>
        <w:r>
          <w:rPr>
            <w:color w:val="00007F"/>
            <w:vertAlign w:val="baseline"/>
          </w:rPr>
          <w:t>Ba</w:t>
        </w:r>
      </w:hyperlink>
      <w:r>
        <w:rPr>
          <w:vertAlign w:val="baseline"/>
        </w:rPr>
        <w:t>,</w:t>
      </w:r>
      <w:r>
        <w:rPr>
          <w:spacing w:val="-24"/>
          <w:vertAlign w:val="baseline"/>
        </w:rPr>
        <w:t> </w:t>
      </w:r>
      <w:hyperlink w:history="true" w:anchor="_bookmark30">
        <w:r>
          <w:rPr>
            <w:color w:val="00007F"/>
            <w:vertAlign w:val="baseline"/>
          </w:rPr>
          <w:t>2015</w:t>
        </w:r>
      </w:hyperlink>
      <w:r>
        <w:rPr>
          <w:vertAlign w:val="baseline"/>
        </w:rPr>
        <w:t>)</w:t>
      </w:r>
      <w:r>
        <w:rPr>
          <w:spacing w:val="-25"/>
          <w:vertAlign w:val="baseline"/>
        </w:rPr>
        <w:t> </w:t>
      </w:r>
      <w:r>
        <w:rPr>
          <w:vertAlign w:val="baseline"/>
        </w:rPr>
        <w:t>using</w:t>
      </w:r>
      <w:r>
        <w:rPr>
          <w:spacing w:val="-24"/>
          <w:vertAlign w:val="baseline"/>
        </w:rPr>
        <w:t> </w:t>
      </w:r>
      <w:r>
        <w:rPr>
          <w:vertAlign w:val="baseline"/>
        </w:rPr>
        <w:t>a</w:t>
      </w:r>
      <w:r>
        <w:rPr>
          <w:spacing w:val="-25"/>
          <w:vertAlign w:val="baseline"/>
        </w:rPr>
        <w:t> </w:t>
      </w:r>
      <w:r>
        <w:rPr>
          <w:vertAlign w:val="baseline"/>
        </w:rPr>
        <w:t>learning rate of 0.001, batch size of 8 , </w:t>
      </w:r>
      <w:r>
        <w:rPr>
          <w:i/>
          <w:vertAlign w:val="baseline"/>
        </w:rPr>
        <w:t>L</w:t>
      </w:r>
      <w:r>
        <w:rPr>
          <w:rFonts w:ascii="Tahoma" w:hAnsi="Tahoma"/>
          <w:vertAlign w:val="subscript"/>
        </w:rPr>
        <w:t>2</w:t>
      </w:r>
      <w:r>
        <w:rPr>
          <w:rFonts w:ascii="Tahoma" w:hAnsi="Tahoma"/>
          <w:vertAlign w:val="baseline"/>
        </w:rPr>
        <w:t> </w:t>
      </w:r>
      <w:r>
        <w:rPr>
          <w:vertAlign w:val="baseline"/>
        </w:rPr>
        <w:t>weight decay</w:t>
      </w:r>
      <w:r>
        <w:rPr>
          <w:spacing w:val="16"/>
          <w:vertAlign w:val="baseline"/>
        </w:rPr>
        <w:t> </w:t>
      </w:r>
      <w:r>
        <w:rPr>
          <w:vertAlign w:val="baseline"/>
        </w:rPr>
        <w:t>of</w:t>
      </w:r>
    </w:p>
    <w:p>
      <w:pPr>
        <w:pStyle w:val="BodyText"/>
        <w:spacing w:before="4"/>
        <w:ind w:left="120"/>
        <w:jc w:val="both"/>
      </w:pPr>
      <w:r>
        <w:rPr/>
        <w:t>0.001 for 10 epochs and early stop patience of 2.</w:t>
      </w:r>
    </w:p>
    <w:p>
      <w:pPr>
        <w:spacing w:after="0"/>
        <w:jc w:val="both"/>
        <w:sectPr>
          <w:type w:val="continuous"/>
          <w:pgSz w:w="11910" w:h="16840"/>
          <w:pgMar w:top="1180" w:bottom="280" w:left="1320" w:right="1240"/>
          <w:cols w:num="2" w:equalWidth="0">
            <w:col w:w="4561" w:space="144"/>
            <w:col w:w="4645"/>
          </w:cols>
        </w:sectPr>
      </w:pPr>
    </w:p>
    <w:p>
      <w:pPr>
        <w:pStyle w:val="Heading1"/>
        <w:numPr>
          <w:ilvl w:val="0"/>
          <w:numId w:val="5"/>
        </w:numPr>
        <w:tabs>
          <w:tab w:pos="532" w:val="left" w:leader="none"/>
        </w:tabs>
        <w:spacing w:line="240" w:lineRule="auto" w:before="93" w:after="0"/>
        <w:ind w:left="531" w:right="0" w:hanging="412"/>
        <w:jc w:val="both"/>
      </w:pPr>
      <w:bookmarkStart w:name="_bookmark58" w:id="63"/>
      <w:bookmarkEnd w:id="63"/>
      <w:r>
        <w:rPr>
          <w:b w:val="0"/>
        </w:rPr>
      </w:r>
      <w:bookmarkStart w:name="_bookmark58" w:id="64"/>
      <w:bookmarkEnd w:id="64"/>
      <w:r>
        <w:rPr/>
        <w:t>Attack</w:t>
      </w:r>
      <w:r>
        <w:rPr>
          <w:spacing w:val="-2"/>
        </w:rPr>
        <w:t> </w:t>
      </w:r>
      <w:r>
        <w:rPr/>
        <w:t>Algorithms</w:t>
      </w:r>
    </w:p>
    <w:p>
      <w:pPr>
        <w:pStyle w:val="BodyText"/>
        <w:spacing w:line="256" w:lineRule="auto" w:before="205"/>
        <w:ind w:left="112" w:right="38" w:hanging="3"/>
        <w:jc w:val="both"/>
      </w:pPr>
      <w:r>
        <w:rPr>
          <w:spacing w:val="-9"/>
        </w:rPr>
        <w:t>We </w:t>
      </w:r>
      <w:r>
        <w:rPr/>
        <w:t>conduct three searching algorithms, </w:t>
      </w:r>
      <w:r>
        <w:rPr>
          <w:i/>
        </w:rPr>
        <w:t>greedy </w:t>
      </w:r>
      <w:r>
        <w:rPr>
          <w:i/>
        </w:rPr>
        <w:t>search</w:t>
      </w:r>
      <w:r>
        <w:rPr/>
        <w:t>, </w:t>
      </w:r>
      <w:r>
        <w:rPr>
          <w:i/>
        </w:rPr>
        <w:t>beam search</w:t>
      </w:r>
      <w:r>
        <w:rPr/>
        <w:t>, </w:t>
      </w:r>
      <w:r>
        <w:rPr>
          <w:i/>
        </w:rPr>
        <w:t>genetic algorithm </w:t>
      </w:r>
      <w:r>
        <w:rPr/>
        <w:t>in adver- sarial attacks based on the real errors on NUCLE (</w:t>
      </w:r>
      <w:hyperlink w:history="true" w:anchor="_bookmark22">
        <w:r>
          <w:rPr>
            <w:color w:val="00007F"/>
          </w:rPr>
          <w:t>Dahlmeier et al.</w:t>
        </w:r>
      </w:hyperlink>
      <w:r>
        <w:rPr/>
        <w:t>, </w:t>
      </w:r>
      <w:hyperlink w:history="true" w:anchor="_bookmark22">
        <w:r>
          <w:rPr>
            <w:color w:val="00007F"/>
          </w:rPr>
          <w:t>2013</w:t>
        </w:r>
      </w:hyperlink>
      <w:r>
        <w:rPr/>
        <w:t>). For </w:t>
      </w:r>
      <w:r>
        <w:rPr>
          <w:i/>
        </w:rPr>
        <w:t>beam search</w:t>
      </w:r>
      <w:r>
        <w:rPr/>
        <w:t>, we set the beam size as 5. For </w:t>
      </w:r>
      <w:r>
        <w:rPr>
          <w:i/>
        </w:rPr>
        <w:t>genetic algorithm</w:t>
      </w:r>
      <w:r>
        <w:rPr/>
        <w:t>, we set the population in each generation to be 60 and set the</w:t>
      </w:r>
      <w:r>
        <w:rPr>
          <w:spacing w:val="-9"/>
        </w:rPr>
        <w:t> </w:t>
      </w:r>
      <w:r>
        <w:rPr/>
        <w:t>maximum</w:t>
      </w:r>
      <w:r>
        <w:rPr>
          <w:spacing w:val="-9"/>
        </w:rPr>
        <w:t> </w:t>
      </w:r>
      <w:r>
        <w:rPr/>
        <w:t>number</w:t>
      </w:r>
      <w:r>
        <w:rPr>
          <w:spacing w:val="-8"/>
        </w:rPr>
        <w:t> </w:t>
      </w:r>
      <w:r>
        <w:rPr/>
        <w:t>of</w:t>
      </w:r>
      <w:r>
        <w:rPr>
          <w:spacing w:val="-9"/>
        </w:rPr>
        <w:t> </w:t>
      </w:r>
      <w:r>
        <w:rPr/>
        <w:t>generations</w:t>
      </w:r>
      <w:r>
        <w:rPr>
          <w:spacing w:val="-8"/>
        </w:rPr>
        <w:t> </w:t>
      </w:r>
      <w:r>
        <w:rPr/>
        <w:t>to</w:t>
      </w:r>
      <w:r>
        <w:rPr>
          <w:spacing w:val="-9"/>
        </w:rPr>
        <w:t> </w:t>
      </w:r>
      <w:r>
        <w:rPr/>
        <w:t>be</w:t>
      </w:r>
      <w:r>
        <w:rPr>
          <w:spacing w:val="-9"/>
        </w:rPr>
        <w:t> </w:t>
      </w:r>
      <w:r>
        <w:rPr/>
        <w:t>23%</w:t>
      </w:r>
      <w:r>
        <w:rPr>
          <w:spacing w:val="-8"/>
        </w:rPr>
        <w:t> </w:t>
      </w:r>
      <w:r>
        <w:rPr/>
        <w:t>of the</w:t>
      </w:r>
      <w:r>
        <w:rPr>
          <w:spacing w:val="-16"/>
        </w:rPr>
        <w:t> </w:t>
      </w:r>
      <w:r>
        <w:rPr/>
        <w:t>corresponding</w:t>
      </w:r>
      <w:r>
        <w:rPr>
          <w:spacing w:val="-16"/>
        </w:rPr>
        <w:t> </w:t>
      </w:r>
      <w:r>
        <w:rPr/>
        <w:t>sentence</w:t>
      </w:r>
      <w:r>
        <w:rPr>
          <w:spacing w:val="-16"/>
        </w:rPr>
        <w:t> </w:t>
      </w:r>
      <w:r>
        <w:rPr/>
        <w:t>length.</w:t>
      </w:r>
      <w:r>
        <w:rPr>
          <w:spacing w:val="-6"/>
        </w:rPr>
        <w:t> </w:t>
      </w:r>
      <w:r>
        <w:rPr/>
        <w:t>For</w:t>
      </w:r>
      <w:r>
        <w:rPr>
          <w:spacing w:val="-16"/>
        </w:rPr>
        <w:t> </w:t>
      </w:r>
      <w:r>
        <w:rPr/>
        <w:t>example,</w:t>
      </w:r>
      <w:r>
        <w:rPr>
          <w:spacing w:val="-16"/>
        </w:rPr>
        <w:t> </w:t>
      </w:r>
      <w:r>
        <w:rPr/>
        <w:t>if a sentence has 100 tokens, the genetic algorithm will iterate for at most 23 iterations. Algorithm </w:t>
      </w:r>
      <w:hyperlink w:history="true" w:anchor="_bookmark59">
        <w:r>
          <w:rPr>
            <w:color w:val="00007F"/>
          </w:rPr>
          <w:t>1</w:t>
        </w:r>
      </w:hyperlink>
      <w:r>
        <w:rPr/>
        <w:t>, </w:t>
      </w:r>
      <w:hyperlink w:history="true" w:anchor="_bookmark63">
        <w:r>
          <w:rPr>
            <w:color w:val="00007F"/>
          </w:rPr>
          <w:t>2 </w:t>
        </w:r>
      </w:hyperlink>
      <w:r>
        <w:rPr/>
        <w:t>and </w:t>
      </w:r>
      <w:hyperlink w:history="true" w:anchor="_bookmark64">
        <w:r>
          <w:rPr>
            <w:color w:val="00007F"/>
          </w:rPr>
          <w:t>3 </w:t>
        </w:r>
      </w:hyperlink>
      <w:r>
        <w:rPr/>
        <w:t>are detailed descriptions of greedy attack, beam search attack, and genetic algorithm attack, respectively.</w:t>
      </w:r>
    </w:p>
    <w:p>
      <w:pPr>
        <w:pStyle w:val="BodyText"/>
        <w:spacing w:before="6"/>
        <w:rPr>
          <w:sz w:val="8"/>
        </w:rPr>
      </w:pPr>
      <w:r>
        <w:rPr/>
        <w:br w:type="column"/>
      </w:r>
      <w:r>
        <w:rPr>
          <w:sz w:val="8"/>
        </w:rPr>
      </w:r>
    </w:p>
    <w:p>
      <w:pPr>
        <w:pStyle w:val="BodyText"/>
        <w:spacing w:line="20" w:lineRule="exact"/>
        <w:ind w:left="118"/>
        <w:rPr>
          <w:sz w:val="2"/>
        </w:rPr>
      </w:pPr>
      <w:r>
        <w:rPr>
          <w:sz w:val="2"/>
        </w:rPr>
        <w:pict>
          <v:group style="width:218.3pt;height:.8pt;mso-position-horizontal-relative:char;mso-position-vertical-relative:line" coordorigin="0,0" coordsize="4366,16">
            <v:line style="position:absolute" from="0,8" to="4365,8" stroked="true" strokeweight=".797pt" strokecolor="#000000">
              <v:stroke dashstyle="solid"/>
            </v:line>
          </v:group>
        </w:pict>
      </w:r>
      <w:r>
        <w:rPr>
          <w:sz w:val="2"/>
        </w:rPr>
      </w:r>
    </w:p>
    <w:p>
      <w:pPr>
        <w:tabs>
          <w:tab w:pos="4491" w:val="left" w:leader="none"/>
        </w:tabs>
        <w:spacing w:line="268" w:lineRule="auto" w:before="0"/>
        <w:ind w:left="109" w:right="152" w:firstLine="8"/>
        <w:jc w:val="left"/>
        <w:rPr>
          <w:sz w:val="22"/>
        </w:rPr>
      </w:pPr>
      <w:r>
        <w:rPr/>
        <w:pict>
          <v:shape style="position:absolute;margin-left:432.515015pt;margin-top:27.45064pt;width:62.4pt;height:15.6pt;mso-position-horizontal-relative:page;mso-position-vertical-relative:paragraph;z-index:-18682368" type="#_x0000_t202" filled="false" stroked="false">
            <v:textbox inset="0,0,0,0">
              <w:txbxContent>
                <w:p>
                  <w:pPr>
                    <w:tabs>
                      <w:tab w:pos="1155" w:val="left" w:leader="none"/>
                    </w:tabs>
                    <w:spacing w:line="274" w:lineRule="exact" w:before="0"/>
                    <w:ind w:left="0" w:right="0" w:firstLine="0"/>
                    <w:jc w:val="left"/>
                    <w:rPr>
                      <w:rFonts w:ascii="Meiryo"/>
                      <w:i/>
                      <w:sz w:val="18"/>
                    </w:rPr>
                  </w:pPr>
                  <w:r>
                    <w:rPr>
                      <w:rFonts w:ascii="Meiryo"/>
                      <w:i/>
                      <w:w w:val="95"/>
                      <w:sz w:val="18"/>
                    </w:rPr>
                    <w:t>{</w:t>
                    <w:tab/>
                  </w:r>
                  <w:r>
                    <w:rPr>
                      <w:rFonts w:ascii="Meiryo"/>
                      <w:i/>
                      <w:spacing w:val="-20"/>
                      <w:w w:val="95"/>
                      <w:sz w:val="18"/>
                    </w:rPr>
                    <w:t>}</w:t>
                  </w:r>
                </w:p>
              </w:txbxContent>
            </v:textbox>
            <w10:wrap type="none"/>
          </v:shape>
        </w:pict>
      </w:r>
      <w:bookmarkStart w:name="_bookmark59" w:id="65"/>
      <w:bookmarkEnd w:id="65"/>
      <w:r>
        <w:rPr/>
      </w:r>
      <w:r>
        <w:rPr>
          <w:b/>
          <w:sz w:val="22"/>
          <w:u w:val="single"/>
        </w:rPr>
        <w:t>Algorithm 1</w:t>
      </w:r>
      <w:r>
        <w:rPr>
          <w:b/>
          <w:spacing w:val="-15"/>
          <w:sz w:val="22"/>
          <w:u w:val="single"/>
        </w:rPr>
        <w:t> </w:t>
      </w:r>
      <w:r>
        <w:rPr>
          <w:sz w:val="22"/>
          <w:u w:val="single"/>
        </w:rPr>
        <w:t>Greedy</w:t>
      </w:r>
      <w:r>
        <w:rPr>
          <w:spacing w:val="-7"/>
          <w:sz w:val="22"/>
          <w:u w:val="single"/>
        </w:rPr>
        <w:t> </w:t>
      </w:r>
      <w:r>
        <w:rPr>
          <w:sz w:val="22"/>
          <w:u w:val="single"/>
        </w:rPr>
        <w:t>attack</w:t>
        <w:tab/>
      </w:r>
      <w:r>
        <w:rPr>
          <w:sz w:val="22"/>
        </w:rPr>
        <w:t> 10cm</w:t>
      </w:r>
    </w:p>
    <w:p>
      <w:pPr>
        <w:spacing w:line="160" w:lineRule="exact" w:before="0"/>
        <w:ind w:left="126" w:right="0" w:firstLine="0"/>
        <w:jc w:val="left"/>
        <w:rPr>
          <w:sz w:val="18"/>
        </w:rPr>
      </w:pPr>
      <w:r>
        <w:rPr>
          <w:b/>
          <w:w w:val="110"/>
          <w:position w:val="2"/>
          <w:sz w:val="18"/>
        </w:rPr>
        <w:t>Input: </w:t>
      </w:r>
      <w:r>
        <w:rPr>
          <w:w w:val="110"/>
          <w:position w:val="2"/>
          <w:sz w:val="18"/>
        </w:rPr>
        <w:t>Original sentence </w:t>
      </w:r>
      <w:r>
        <w:rPr>
          <w:i/>
          <w:w w:val="130"/>
          <w:position w:val="2"/>
          <w:sz w:val="18"/>
        </w:rPr>
        <w:t>X</w:t>
      </w:r>
      <w:r>
        <w:rPr>
          <w:rFonts w:ascii="Arial"/>
          <w:i/>
          <w:w w:val="130"/>
          <w:sz w:val="12"/>
        </w:rPr>
        <w:t>ori </w:t>
      </w:r>
      <w:r>
        <w:rPr>
          <w:rFonts w:ascii="Tahoma"/>
          <w:w w:val="110"/>
          <w:position w:val="2"/>
          <w:sz w:val="18"/>
        </w:rPr>
        <w:t>= </w:t>
      </w:r>
      <w:r>
        <w:rPr>
          <w:i/>
          <w:w w:val="110"/>
          <w:position w:val="2"/>
          <w:sz w:val="18"/>
        </w:rPr>
        <w:t>w</w:t>
      </w:r>
      <w:r>
        <w:rPr>
          <w:rFonts w:ascii="Verdana"/>
          <w:w w:val="110"/>
          <w:sz w:val="12"/>
        </w:rPr>
        <w:t>1</w:t>
      </w:r>
      <w:r>
        <w:rPr>
          <w:i/>
          <w:w w:val="110"/>
          <w:position w:val="2"/>
          <w:sz w:val="18"/>
        </w:rPr>
        <w:t>, w</w:t>
      </w:r>
      <w:r>
        <w:rPr>
          <w:rFonts w:ascii="Verdana"/>
          <w:w w:val="110"/>
          <w:sz w:val="12"/>
        </w:rPr>
        <w:t>2</w:t>
      </w:r>
      <w:r>
        <w:rPr>
          <w:i/>
          <w:w w:val="110"/>
          <w:position w:val="2"/>
          <w:sz w:val="18"/>
        </w:rPr>
        <w:t>, ..., w</w:t>
      </w:r>
      <w:r>
        <w:rPr>
          <w:rFonts w:ascii="Arial"/>
          <w:i/>
          <w:w w:val="110"/>
          <w:sz w:val="12"/>
        </w:rPr>
        <w:t>n </w:t>
      </w:r>
      <w:r>
        <w:rPr>
          <w:w w:val="110"/>
          <w:position w:val="2"/>
          <w:sz w:val="18"/>
        </w:rPr>
        <w:t>, ground</w:t>
      </w:r>
    </w:p>
    <w:p>
      <w:pPr>
        <w:spacing w:line="223" w:lineRule="auto" w:before="5"/>
        <w:ind w:left="126" w:right="0" w:firstLine="0"/>
        <w:jc w:val="left"/>
        <w:rPr>
          <w:sz w:val="18"/>
        </w:rPr>
      </w:pPr>
      <w:r>
        <w:rPr>
          <w:position w:val="2"/>
          <w:sz w:val="18"/>
        </w:rPr>
        <w:t>truth prediction </w:t>
      </w:r>
      <w:r>
        <w:rPr>
          <w:i/>
          <w:w w:val="115"/>
          <w:position w:val="2"/>
          <w:sz w:val="18"/>
        </w:rPr>
        <w:t>Y</w:t>
      </w:r>
      <w:r>
        <w:rPr>
          <w:rFonts w:ascii="Arial"/>
          <w:i/>
          <w:w w:val="115"/>
          <w:sz w:val="12"/>
        </w:rPr>
        <w:t>ori</w:t>
      </w:r>
      <w:r>
        <w:rPr>
          <w:w w:val="115"/>
          <w:position w:val="2"/>
          <w:sz w:val="18"/>
        </w:rPr>
        <w:t>, </w:t>
      </w:r>
      <w:r>
        <w:rPr>
          <w:position w:val="2"/>
          <w:sz w:val="18"/>
        </w:rPr>
        <w:t>target model </w:t>
      </w:r>
      <w:r>
        <w:rPr>
          <w:i/>
          <w:position w:val="2"/>
          <w:sz w:val="18"/>
        </w:rPr>
        <w:t>F </w:t>
      </w:r>
      <w:r>
        <w:rPr>
          <w:position w:val="2"/>
          <w:sz w:val="18"/>
        </w:rPr>
        <w:t>, all confusion sets </w:t>
      </w:r>
      <w:r>
        <w:rPr>
          <w:i/>
          <w:position w:val="2"/>
          <w:sz w:val="18"/>
        </w:rPr>
        <w:t>P </w:t>
      </w:r>
      <w:r>
        <w:rPr>
          <w:position w:val="2"/>
          <w:sz w:val="18"/>
        </w:rPr>
        <w:t>, </w:t>
      </w:r>
      <w:r>
        <w:rPr>
          <w:sz w:val="18"/>
        </w:rPr>
        <w:t>budget </w:t>
      </w:r>
      <w:r>
        <w:rPr>
          <w:i/>
          <w:sz w:val="18"/>
        </w:rPr>
        <w:t>b</w:t>
      </w:r>
      <w:r>
        <w:rPr>
          <w:sz w:val="18"/>
        </w:rPr>
        <w:t>.</w:t>
      </w:r>
    </w:p>
    <w:p>
      <w:pPr>
        <w:tabs>
          <w:tab w:pos="2138" w:val="left" w:leader="none"/>
        </w:tabs>
        <w:spacing w:line="271" w:lineRule="auto" w:before="0"/>
        <w:ind w:left="201" w:right="1872" w:hanging="76"/>
        <w:jc w:val="left"/>
        <w:rPr>
          <w:rFonts w:ascii="Arial"/>
          <w:i/>
          <w:sz w:val="18"/>
        </w:rPr>
      </w:pPr>
      <w:r>
        <w:rPr/>
        <w:pict>
          <v:shape style="position:absolute;margin-left:396.112pt;margin-top:13.230992pt;width:9.25pt;height:15.6pt;mso-position-horizontal-relative:page;mso-position-vertical-relative:paragraph;z-index:-18683392" type="#_x0000_t202" filled="false" stroked="false">
            <v:textbox inset="0,0,0,0">
              <w:txbxContent>
                <w:p>
                  <w:pPr>
                    <w:spacing w:line="274" w:lineRule="exact" w:before="0"/>
                    <w:ind w:left="0" w:right="0" w:firstLine="0"/>
                    <w:jc w:val="left"/>
                    <w:rPr>
                      <w:rFonts w:ascii="Meiryo" w:hAnsi="Meiryo"/>
                      <w:i/>
                      <w:sz w:val="18"/>
                    </w:rPr>
                  </w:pPr>
                  <w:r>
                    <w:rPr>
                      <w:rFonts w:ascii="Meiryo" w:hAnsi="Meiryo"/>
                      <w:i/>
                      <w:w w:val="102"/>
                      <w:sz w:val="18"/>
                    </w:rPr>
                    <w:t>←</w:t>
                  </w:r>
                </w:p>
              </w:txbxContent>
            </v:textbox>
            <w10:wrap type="none"/>
          </v:shape>
        </w:pict>
      </w:r>
      <w:r>
        <w:rPr>
          <w:b/>
          <w:w w:val="105"/>
          <w:sz w:val="18"/>
        </w:rPr>
        <w:t>Output:</w:t>
      </w:r>
      <w:r>
        <w:rPr>
          <w:b/>
          <w:spacing w:val="-10"/>
          <w:w w:val="105"/>
          <w:sz w:val="18"/>
        </w:rPr>
        <w:t> </w:t>
      </w:r>
      <w:r>
        <w:rPr>
          <w:w w:val="105"/>
          <w:sz w:val="18"/>
        </w:rPr>
        <w:t>Adversarial</w:t>
      </w:r>
      <w:r>
        <w:rPr>
          <w:spacing w:val="-17"/>
          <w:w w:val="105"/>
          <w:sz w:val="18"/>
        </w:rPr>
        <w:t> </w:t>
      </w:r>
      <w:r>
        <w:rPr>
          <w:w w:val="105"/>
          <w:sz w:val="18"/>
        </w:rPr>
        <w:t>example</w:t>
      </w:r>
      <w:r>
        <w:rPr>
          <w:spacing w:val="-17"/>
          <w:w w:val="105"/>
          <w:sz w:val="18"/>
        </w:rPr>
        <w:t> </w:t>
      </w:r>
      <w:r>
        <w:rPr>
          <w:i/>
          <w:w w:val="105"/>
          <w:sz w:val="18"/>
        </w:rPr>
        <w:t>X</w:t>
      </w:r>
      <w:r>
        <w:rPr>
          <w:rFonts w:ascii="Arial"/>
          <w:i/>
          <w:w w:val="105"/>
          <w:sz w:val="18"/>
          <w:vertAlign w:val="subscript"/>
        </w:rPr>
        <w:t>adv</w:t>
      </w:r>
      <w:r>
        <w:rPr>
          <w:w w:val="105"/>
          <w:sz w:val="18"/>
          <w:vertAlign w:val="baseline"/>
        </w:rPr>
        <w:t>. </w:t>
      </w:r>
      <w:r>
        <w:rPr>
          <w:w w:val="110"/>
          <w:sz w:val="18"/>
          <w:vertAlign w:val="baseline"/>
        </w:rPr>
        <w:t>1:</w:t>
      </w:r>
      <w:r>
        <w:rPr>
          <w:spacing w:val="16"/>
          <w:w w:val="110"/>
          <w:sz w:val="18"/>
          <w:vertAlign w:val="baseline"/>
        </w:rPr>
        <w:t> </w:t>
      </w:r>
      <w:r>
        <w:rPr>
          <w:w w:val="110"/>
          <w:sz w:val="18"/>
          <w:vertAlign w:val="baseline"/>
        </w:rPr>
        <w:t>Initialization:</w:t>
      </w:r>
      <w:r>
        <w:rPr>
          <w:spacing w:val="-9"/>
          <w:w w:val="110"/>
          <w:sz w:val="18"/>
          <w:vertAlign w:val="baseline"/>
        </w:rPr>
        <w:t> </w:t>
      </w:r>
      <w:r>
        <w:rPr>
          <w:i/>
          <w:w w:val="110"/>
          <w:sz w:val="18"/>
          <w:vertAlign w:val="baseline"/>
        </w:rPr>
        <w:t>X</w:t>
      </w:r>
      <w:r>
        <w:rPr>
          <w:rFonts w:ascii="Arial"/>
          <w:i/>
          <w:w w:val="110"/>
          <w:sz w:val="18"/>
          <w:vertAlign w:val="subscript"/>
        </w:rPr>
        <w:t>adv</w:t>
      </w:r>
      <w:r>
        <w:rPr>
          <w:rFonts w:ascii="Arial"/>
          <w:i/>
          <w:w w:val="110"/>
          <w:sz w:val="18"/>
          <w:vertAlign w:val="baseline"/>
        </w:rPr>
        <w:tab/>
      </w:r>
      <w:r>
        <w:rPr>
          <w:i/>
          <w:w w:val="125"/>
          <w:sz w:val="18"/>
          <w:vertAlign w:val="baseline"/>
        </w:rPr>
        <w:t>X</w:t>
      </w:r>
      <w:r>
        <w:rPr>
          <w:rFonts w:ascii="Arial"/>
          <w:i/>
          <w:w w:val="125"/>
          <w:sz w:val="18"/>
          <w:vertAlign w:val="subscript"/>
        </w:rPr>
        <w:t>ori</w:t>
      </w:r>
    </w:p>
    <w:p>
      <w:pPr>
        <w:spacing w:line="172" w:lineRule="exact" w:before="0"/>
        <w:ind w:left="201" w:right="0" w:firstLine="0"/>
        <w:jc w:val="left"/>
        <w:rPr>
          <w:b/>
          <w:sz w:val="18"/>
        </w:rPr>
      </w:pPr>
      <w:r>
        <w:rPr>
          <w:w w:val="110"/>
          <w:position w:val="2"/>
          <w:sz w:val="18"/>
        </w:rPr>
        <w:t>2: </w:t>
      </w:r>
      <w:r>
        <w:rPr>
          <w:b/>
          <w:w w:val="110"/>
          <w:position w:val="2"/>
          <w:sz w:val="18"/>
        </w:rPr>
        <w:t>for </w:t>
      </w:r>
      <w:r>
        <w:rPr>
          <w:w w:val="110"/>
          <w:position w:val="2"/>
          <w:sz w:val="18"/>
        </w:rPr>
        <w:t>each </w:t>
      </w:r>
      <w:r>
        <w:rPr>
          <w:i/>
          <w:w w:val="135"/>
          <w:position w:val="2"/>
          <w:sz w:val="18"/>
        </w:rPr>
        <w:t>w</w:t>
      </w:r>
      <w:r>
        <w:rPr>
          <w:rFonts w:ascii="Arial"/>
          <w:i/>
          <w:w w:val="135"/>
          <w:sz w:val="12"/>
        </w:rPr>
        <w:t>i </w:t>
      </w:r>
      <w:r>
        <w:rPr>
          <w:w w:val="110"/>
          <w:position w:val="2"/>
          <w:sz w:val="18"/>
        </w:rPr>
        <w:t>in </w:t>
      </w:r>
      <w:r>
        <w:rPr>
          <w:i/>
          <w:w w:val="135"/>
          <w:position w:val="2"/>
          <w:sz w:val="18"/>
        </w:rPr>
        <w:t>X</w:t>
      </w:r>
      <w:r>
        <w:rPr>
          <w:rFonts w:ascii="Arial"/>
          <w:i/>
          <w:w w:val="135"/>
          <w:sz w:val="12"/>
        </w:rPr>
        <w:t>ori </w:t>
      </w:r>
      <w:r>
        <w:rPr>
          <w:b/>
          <w:w w:val="110"/>
          <w:position w:val="2"/>
          <w:sz w:val="18"/>
        </w:rPr>
        <w:t>do</w:t>
      </w:r>
    </w:p>
    <w:p>
      <w:pPr>
        <w:tabs>
          <w:tab w:pos="699" w:val="left" w:leader="none"/>
        </w:tabs>
        <w:spacing w:line="223" w:lineRule="auto" w:before="0"/>
        <w:ind w:left="699" w:right="122" w:hanging="499"/>
        <w:jc w:val="left"/>
        <w:rPr>
          <w:sz w:val="18"/>
        </w:rPr>
      </w:pPr>
      <w:r>
        <w:rPr>
          <w:w w:val="105"/>
          <w:position w:val="2"/>
          <w:sz w:val="18"/>
        </w:rPr>
        <w:t>3:</w:t>
        <w:tab/>
        <w:t>Delete</w:t>
      </w:r>
      <w:r>
        <w:rPr>
          <w:spacing w:val="-26"/>
          <w:w w:val="105"/>
          <w:position w:val="2"/>
          <w:sz w:val="18"/>
        </w:rPr>
        <w:t> </w:t>
      </w:r>
      <w:r>
        <w:rPr>
          <w:i/>
          <w:w w:val="130"/>
          <w:position w:val="2"/>
          <w:sz w:val="18"/>
        </w:rPr>
        <w:t>w</w:t>
      </w:r>
      <w:r>
        <w:rPr>
          <w:rFonts w:ascii="Arial" w:eastAsia="Arial"/>
          <w:i/>
          <w:w w:val="130"/>
          <w:sz w:val="12"/>
        </w:rPr>
        <w:t>i</w:t>
      </w:r>
      <w:r>
        <w:rPr>
          <w:rFonts w:ascii="Arial" w:eastAsia="Arial"/>
          <w:i/>
          <w:spacing w:val="-17"/>
          <w:w w:val="130"/>
          <w:sz w:val="12"/>
        </w:rPr>
        <w:t> </w:t>
      </w:r>
      <w:r>
        <w:rPr>
          <w:w w:val="105"/>
          <w:position w:val="2"/>
          <w:sz w:val="18"/>
        </w:rPr>
        <w:t>and</w:t>
      </w:r>
      <w:r>
        <w:rPr>
          <w:spacing w:val="-25"/>
          <w:w w:val="105"/>
          <w:position w:val="2"/>
          <w:sz w:val="18"/>
        </w:rPr>
        <w:t> </w:t>
      </w:r>
      <w:r>
        <w:rPr>
          <w:w w:val="105"/>
          <w:position w:val="2"/>
          <w:sz w:val="18"/>
        </w:rPr>
        <w:t>compute</w:t>
      </w:r>
      <w:r>
        <w:rPr>
          <w:spacing w:val="-26"/>
          <w:w w:val="105"/>
          <w:position w:val="2"/>
          <w:sz w:val="18"/>
        </w:rPr>
        <w:t> </w:t>
      </w:r>
      <w:r>
        <w:rPr>
          <w:w w:val="105"/>
          <w:position w:val="2"/>
          <w:sz w:val="18"/>
        </w:rPr>
        <w:t>the</w:t>
      </w:r>
      <w:r>
        <w:rPr>
          <w:spacing w:val="-25"/>
          <w:w w:val="105"/>
          <w:position w:val="2"/>
          <w:sz w:val="18"/>
        </w:rPr>
        <w:t> </w:t>
      </w:r>
      <w:r>
        <w:rPr>
          <w:w w:val="105"/>
          <w:position w:val="2"/>
          <w:sz w:val="18"/>
        </w:rPr>
        <w:t>drop</w:t>
      </w:r>
      <w:r>
        <w:rPr>
          <w:spacing w:val="-26"/>
          <w:w w:val="105"/>
          <w:position w:val="2"/>
          <w:sz w:val="18"/>
        </w:rPr>
        <w:t> </w:t>
      </w:r>
      <w:r>
        <w:rPr>
          <w:w w:val="105"/>
          <w:position w:val="2"/>
          <w:sz w:val="18"/>
        </w:rPr>
        <w:t>of</w:t>
      </w:r>
      <w:r>
        <w:rPr>
          <w:spacing w:val="-25"/>
          <w:w w:val="105"/>
          <w:position w:val="2"/>
          <w:sz w:val="18"/>
        </w:rPr>
        <w:t> </w:t>
      </w:r>
      <w:r>
        <w:rPr>
          <w:w w:val="105"/>
          <w:position w:val="2"/>
          <w:sz w:val="18"/>
        </w:rPr>
        <w:t>likelihood</w:t>
      </w:r>
      <w:r>
        <w:rPr>
          <w:spacing w:val="-26"/>
          <w:w w:val="105"/>
          <w:position w:val="2"/>
          <w:sz w:val="18"/>
        </w:rPr>
        <w:t> </w:t>
      </w:r>
      <w:r>
        <w:rPr>
          <w:w w:val="105"/>
          <w:position w:val="2"/>
          <w:sz w:val="18"/>
        </w:rPr>
        <w:t>on</w:t>
      </w:r>
      <w:r>
        <w:rPr>
          <w:spacing w:val="-25"/>
          <w:w w:val="105"/>
          <w:position w:val="2"/>
          <w:sz w:val="18"/>
        </w:rPr>
        <w:t> </w:t>
      </w:r>
      <w:r>
        <w:rPr>
          <w:i/>
          <w:w w:val="130"/>
          <w:position w:val="2"/>
          <w:sz w:val="18"/>
        </w:rPr>
        <w:t>Y</w:t>
      </w:r>
      <w:r>
        <w:rPr>
          <w:rFonts w:ascii="Arial" w:eastAsia="Arial"/>
          <w:i/>
          <w:w w:val="130"/>
          <w:sz w:val="12"/>
        </w:rPr>
        <w:t>ori </w:t>
      </w:r>
      <w:r>
        <w:rPr>
          <w:w w:val="99"/>
          <w:position w:val="2"/>
          <w:sz w:val="18"/>
        </w:rPr>
        <w:t>to</w:t>
      </w:r>
      <w:r>
        <w:rPr>
          <w:spacing w:val="-1"/>
          <w:position w:val="2"/>
          <w:sz w:val="18"/>
        </w:rPr>
        <w:t> </w:t>
      </w:r>
      <w:r>
        <w:rPr>
          <w:spacing w:val="-1"/>
          <w:w w:val="99"/>
          <w:position w:val="2"/>
          <w:sz w:val="18"/>
        </w:rPr>
        <w:t>o</w:t>
      </w:r>
      <w:r>
        <w:rPr>
          <w:w w:val="99"/>
          <w:position w:val="2"/>
          <w:sz w:val="18"/>
        </w:rPr>
        <w:t>btain</w:t>
      </w:r>
      <w:r>
        <w:rPr>
          <w:spacing w:val="-1"/>
          <w:position w:val="2"/>
          <w:sz w:val="18"/>
        </w:rPr>
        <w:t> </w:t>
      </w:r>
      <w:r>
        <w:rPr>
          <w:w w:val="99"/>
          <w:position w:val="2"/>
          <w:sz w:val="18"/>
        </w:rPr>
        <w:t>the</w:t>
      </w:r>
      <w:r>
        <w:rPr>
          <w:spacing w:val="-1"/>
          <w:position w:val="2"/>
          <w:sz w:val="18"/>
        </w:rPr>
        <w:t> </w:t>
      </w:r>
      <w:r>
        <w:rPr>
          <w:w w:val="99"/>
          <w:position w:val="2"/>
          <w:sz w:val="18"/>
        </w:rPr>
        <w:t>importance</w:t>
      </w:r>
      <w:r>
        <w:rPr>
          <w:spacing w:val="-1"/>
          <w:position w:val="2"/>
          <w:sz w:val="18"/>
        </w:rPr>
        <w:t> </w:t>
      </w:r>
      <w:r>
        <w:rPr>
          <w:w w:val="99"/>
          <w:position w:val="2"/>
          <w:sz w:val="18"/>
        </w:rPr>
        <w:t>score</w:t>
      </w:r>
      <w:r>
        <w:rPr>
          <w:spacing w:val="-1"/>
          <w:position w:val="2"/>
          <w:sz w:val="18"/>
        </w:rPr>
        <w:t> </w:t>
      </w:r>
      <w:r>
        <w:rPr>
          <w:w w:val="99"/>
          <w:position w:val="2"/>
          <w:sz w:val="18"/>
        </w:rPr>
        <w:t>of</w:t>
      </w:r>
      <w:r>
        <w:rPr>
          <w:spacing w:val="-1"/>
          <w:position w:val="2"/>
          <w:sz w:val="18"/>
        </w:rPr>
        <w:t> </w:t>
      </w:r>
      <w:r>
        <w:rPr>
          <w:i/>
          <w:w w:val="109"/>
          <w:position w:val="2"/>
          <w:sz w:val="18"/>
        </w:rPr>
        <w:t>w</w:t>
      </w:r>
      <w:r>
        <w:rPr>
          <w:rFonts w:ascii="Arial" w:eastAsia="Arial"/>
          <w:i/>
          <w:spacing w:val="10"/>
          <w:w w:val="199"/>
          <w:sz w:val="12"/>
        </w:rPr>
        <w:t>i</w:t>
      </w:r>
      <w:r>
        <w:rPr>
          <w:w w:val="99"/>
          <w:position w:val="2"/>
          <w:sz w:val="18"/>
        </w:rPr>
        <w:t>,</w:t>
      </w:r>
      <w:r>
        <w:rPr>
          <w:spacing w:val="-1"/>
          <w:position w:val="2"/>
          <w:sz w:val="18"/>
        </w:rPr>
        <w:t> </w:t>
      </w:r>
      <w:r>
        <w:rPr>
          <w:w w:val="99"/>
          <w:position w:val="2"/>
          <w:sz w:val="18"/>
        </w:rPr>
        <w:t>denoted</w:t>
      </w:r>
      <w:r>
        <w:rPr>
          <w:spacing w:val="-1"/>
          <w:position w:val="2"/>
          <w:sz w:val="18"/>
        </w:rPr>
        <w:t> </w:t>
      </w:r>
      <w:r>
        <w:rPr>
          <w:w w:val="99"/>
          <w:position w:val="2"/>
          <w:sz w:val="18"/>
        </w:rPr>
        <w:t>as</w:t>
      </w:r>
      <w:r>
        <w:rPr>
          <w:spacing w:val="-1"/>
          <w:position w:val="2"/>
          <w:sz w:val="18"/>
        </w:rPr>
        <w:t> </w:t>
      </w:r>
      <w:r>
        <w:rPr>
          <w:i/>
          <w:w w:val="124"/>
          <w:position w:val="2"/>
          <w:sz w:val="18"/>
        </w:rPr>
        <w:t>S</w:t>
      </w:r>
      <w:r>
        <w:rPr>
          <w:rFonts w:ascii="Arial" w:eastAsia="Arial"/>
          <w:i/>
          <w:w w:val="123"/>
          <w:sz w:val="12"/>
        </w:rPr>
        <w:t>w</w:t>
      </w:r>
      <w:r>
        <w:rPr>
          <w:rFonts w:ascii="Meiryo" w:eastAsia="Meiryo" w:hint="eastAsia"/>
          <w:i/>
          <w:w w:val="53"/>
          <w:position w:val="-2"/>
          <w:sz w:val="10"/>
        </w:rPr>
        <w:t>』</w:t>
      </w:r>
      <w:r>
        <w:rPr>
          <w:rFonts w:ascii="Meiryo" w:eastAsia="Meiryo" w:hint="eastAsia"/>
          <w:i/>
          <w:spacing w:val="-14"/>
          <w:position w:val="-2"/>
          <w:sz w:val="10"/>
        </w:rPr>
        <w:t> </w:t>
      </w:r>
      <w:r>
        <w:rPr>
          <w:w w:val="99"/>
          <w:position w:val="2"/>
          <w:sz w:val="18"/>
        </w:rPr>
        <w:t>.</w:t>
      </w:r>
    </w:p>
    <w:p>
      <w:pPr>
        <w:tabs>
          <w:tab w:pos="498" w:val="left" w:leader="none"/>
        </w:tabs>
        <w:spacing w:line="115" w:lineRule="exact" w:before="0"/>
        <w:ind w:left="0" w:right="458" w:firstLine="0"/>
        <w:jc w:val="center"/>
        <w:rPr>
          <w:sz w:val="18"/>
        </w:rPr>
      </w:pPr>
      <w:r>
        <w:rPr>
          <w:w w:val="99"/>
          <w:position w:val="2"/>
          <w:sz w:val="18"/>
        </w:rPr>
        <w:t>4:</w:t>
      </w:r>
      <w:r>
        <w:rPr>
          <w:position w:val="2"/>
          <w:sz w:val="18"/>
        </w:rPr>
        <w:tab/>
      </w:r>
      <w:r>
        <w:rPr>
          <w:w w:val="99"/>
          <w:position w:val="2"/>
          <w:sz w:val="18"/>
        </w:rPr>
        <w:t>Apply</w:t>
      </w:r>
      <w:r>
        <w:rPr>
          <w:spacing w:val="-1"/>
          <w:position w:val="2"/>
          <w:sz w:val="18"/>
        </w:rPr>
        <w:t> </w:t>
      </w:r>
      <w:r>
        <w:rPr>
          <w:w w:val="99"/>
          <w:position w:val="2"/>
          <w:sz w:val="18"/>
        </w:rPr>
        <w:t>all</w:t>
      </w:r>
      <w:r>
        <w:rPr>
          <w:spacing w:val="-1"/>
          <w:position w:val="2"/>
          <w:sz w:val="18"/>
        </w:rPr>
        <w:t> </w:t>
      </w:r>
      <w:r>
        <w:rPr>
          <w:w w:val="99"/>
          <w:position w:val="2"/>
          <w:sz w:val="18"/>
        </w:rPr>
        <w:t>substitutions</w:t>
      </w:r>
      <w:r>
        <w:rPr>
          <w:spacing w:val="-1"/>
          <w:position w:val="2"/>
          <w:sz w:val="18"/>
        </w:rPr>
        <w:t> </w:t>
      </w:r>
      <w:r>
        <w:rPr>
          <w:w w:val="99"/>
          <w:position w:val="2"/>
          <w:sz w:val="18"/>
        </w:rPr>
        <w:t>of</w:t>
      </w:r>
      <w:r>
        <w:rPr>
          <w:spacing w:val="-1"/>
          <w:position w:val="2"/>
          <w:sz w:val="18"/>
        </w:rPr>
        <w:t> </w:t>
      </w:r>
      <w:r>
        <w:rPr>
          <w:i/>
          <w:w w:val="106"/>
          <w:position w:val="2"/>
          <w:sz w:val="18"/>
        </w:rPr>
        <w:t>P</w:t>
      </w:r>
      <w:r>
        <w:rPr>
          <w:i/>
          <w:position w:val="2"/>
          <w:sz w:val="18"/>
        </w:rPr>
        <w:t> </w:t>
      </w:r>
      <w:r>
        <w:rPr>
          <w:i/>
          <w:spacing w:val="-20"/>
          <w:position w:val="2"/>
          <w:sz w:val="18"/>
        </w:rPr>
        <w:t> </w:t>
      </w:r>
      <w:r>
        <w:rPr>
          <w:w w:val="99"/>
          <w:position w:val="2"/>
          <w:sz w:val="18"/>
        </w:rPr>
        <w:t>to</w:t>
      </w:r>
      <w:r>
        <w:rPr>
          <w:spacing w:val="-1"/>
          <w:position w:val="2"/>
          <w:sz w:val="18"/>
        </w:rPr>
        <w:t> </w:t>
      </w:r>
      <w:r>
        <w:rPr>
          <w:i/>
          <w:w w:val="109"/>
          <w:position w:val="2"/>
          <w:sz w:val="18"/>
        </w:rPr>
        <w:t>w</w:t>
      </w:r>
      <w:r>
        <w:rPr>
          <w:rFonts w:ascii="Arial"/>
          <w:i/>
          <w:spacing w:val="10"/>
          <w:w w:val="199"/>
          <w:sz w:val="12"/>
        </w:rPr>
        <w:t>i</w:t>
      </w:r>
      <w:r>
        <w:rPr>
          <w:w w:val="99"/>
          <w:position w:val="2"/>
          <w:sz w:val="18"/>
        </w:rPr>
        <w:t>.</w:t>
      </w:r>
      <w:r>
        <w:rPr>
          <w:spacing w:val="10"/>
          <w:position w:val="2"/>
          <w:sz w:val="18"/>
        </w:rPr>
        <w:t> </w:t>
      </w:r>
      <w:r>
        <w:rPr>
          <w:w w:val="99"/>
          <w:position w:val="2"/>
          <w:sz w:val="18"/>
        </w:rPr>
        <w:t>Obtain</w:t>
      </w:r>
      <w:r>
        <w:rPr>
          <w:spacing w:val="-1"/>
          <w:position w:val="2"/>
          <w:sz w:val="18"/>
        </w:rPr>
        <w:t> </w:t>
      </w:r>
      <w:r>
        <w:rPr>
          <w:w w:val="99"/>
          <w:position w:val="2"/>
          <w:sz w:val="18"/>
        </w:rPr>
        <w:t>the</w:t>
      </w:r>
    </w:p>
    <w:p>
      <w:pPr>
        <w:spacing w:line="206" w:lineRule="exact" w:before="0"/>
        <w:ind w:left="687" w:right="1081" w:firstLine="0"/>
        <w:jc w:val="center"/>
        <w:rPr>
          <w:sz w:val="18"/>
        </w:rPr>
      </w:pPr>
      <w:r>
        <w:rPr/>
        <w:pict>
          <v:shape style="position:absolute;margin-left:463.26001pt;margin-top:5.233235pt;width:2.7pt;height:6pt;mso-position-horizontal-relative:page;mso-position-vertical-relative:paragraph;z-index:-18682880" type="#_x0000_t202" filled="false" stroked="false">
            <v:textbox inset="0,0,0,0">
              <w:txbxContent>
                <w:p>
                  <w:pPr>
                    <w:spacing w:line="115" w:lineRule="exact" w:before="0"/>
                    <w:ind w:left="0" w:right="0" w:firstLine="0"/>
                    <w:jc w:val="left"/>
                    <w:rPr>
                      <w:rFonts w:ascii="Arial"/>
                      <w:i/>
                      <w:sz w:val="12"/>
                    </w:rPr>
                  </w:pPr>
                  <w:r>
                    <w:rPr>
                      <w:rFonts w:ascii="Arial"/>
                      <w:i/>
                      <w:w w:val="199"/>
                      <w:sz w:val="12"/>
                    </w:rPr>
                    <w:t>i</w:t>
                  </w:r>
                </w:p>
              </w:txbxContent>
            </v:textbox>
            <w10:wrap type="none"/>
          </v:shape>
        </w:pict>
      </w:r>
      <w:r>
        <w:rPr>
          <w:w w:val="99"/>
          <w:position w:val="2"/>
          <w:sz w:val="18"/>
        </w:rPr>
        <w:t>operation</w:t>
      </w:r>
      <w:r>
        <w:rPr>
          <w:spacing w:val="-1"/>
          <w:position w:val="2"/>
          <w:sz w:val="18"/>
        </w:rPr>
        <w:t> </w:t>
      </w:r>
      <w:r>
        <w:rPr>
          <w:w w:val="99"/>
          <w:position w:val="2"/>
          <w:sz w:val="18"/>
        </w:rPr>
        <w:t>pool</w:t>
      </w:r>
      <w:r>
        <w:rPr>
          <w:spacing w:val="-1"/>
          <w:position w:val="2"/>
          <w:sz w:val="18"/>
        </w:rPr>
        <w:t> </w:t>
      </w:r>
      <w:r>
        <w:rPr>
          <w:w w:val="99"/>
          <w:position w:val="2"/>
          <w:sz w:val="18"/>
        </w:rPr>
        <w:t>of</w:t>
      </w:r>
      <w:r>
        <w:rPr>
          <w:spacing w:val="-1"/>
          <w:position w:val="2"/>
          <w:sz w:val="18"/>
        </w:rPr>
        <w:t> </w:t>
      </w:r>
      <w:r>
        <w:rPr>
          <w:i/>
          <w:w w:val="109"/>
          <w:position w:val="2"/>
          <w:sz w:val="18"/>
        </w:rPr>
        <w:t>w</w:t>
      </w:r>
      <w:r>
        <w:rPr>
          <w:rFonts w:ascii="Arial"/>
          <w:i/>
          <w:spacing w:val="10"/>
          <w:w w:val="199"/>
          <w:sz w:val="12"/>
        </w:rPr>
        <w:t>i</w:t>
      </w:r>
      <w:r>
        <w:rPr>
          <w:w w:val="99"/>
          <w:position w:val="2"/>
          <w:sz w:val="18"/>
        </w:rPr>
        <w:t>,</w:t>
      </w:r>
      <w:r>
        <w:rPr>
          <w:spacing w:val="-1"/>
          <w:position w:val="2"/>
          <w:sz w:val="18"/>
        </w:rPr>
        <w:t> </w:t>
      </w:r>
      <w:r>
        <w:rPr>
          <w:w w:val="99"/>
          <w:position w:val="2"/>
          <w:sz w:val="18"/>
        </w:rPr>
        <w:t>denoted</w:t>
      </w:r>
      <w:r>
        <w:rPr>
          <w:spacing w:val="-1"/>
          <w:position w:val="2"/>
          <w:sz w:val="18"/>
        </w:rPr>
        <w:t> </w:t>
      </w:r>
      <w:r>
        <w:rPr>
          <w:w w:val="99"/>
          <w:position w:val="2"/>
          <w:sz w:val="18"/>
        </w:rPr>
        <w:t>as</w:t>
      </w:r>
      <w:r>
        <w:rPr>
          <w:spacing w:val="-1"/>
          <w:position w:val="2"/>
          <w:sz w:val="18"/>
        </w:rPr>
        <w:t> </w:t>
      </w:r>
      <w:r>
        <w:rPr>
          <w:i/>
          <w:spacing w:val="25"/>
          <w:w w:val="116"/>
          <w:position w:val="2"/>
          <w:sz w:val="18"/>
        </w:rPr>
        <w:t>W</w:t>
      </w:r>
      <w:r>
        <w:rPr>
          <w:rFonts w:ascii="Arial"/>
          <w:i/>
          <w:w w:val="114"/>
          <w:position w:val="2"/>
          <w:sz w:val="18"/>
          <w:vertAlign w:val="superscript"/>
        </w:rPr>
        <w:t>su</w:t>
      </w:r>
      <w:r>
        <w:rPr>
          <w:rFonts w:ascii="Arial"/>
          <w:i/>
          <w:spacing w:val="10"/>
          <w:w w:val="114"/>
          <w:position w:val="2"/>
          <w:sz w:val="18"/>
          <w:vertAlign w:val="superscript"/>
        </w:rPr>
        <w:t>b</w:t>
      </w:r>
      <w:r>
        <w:rPr>
          <w:w w:val="99"/>
          <w:position w:val="2"/>
          <w:sz w:val="18"/>
          <w:vertAlign w:val="baseline"/>
        </w:rPr>
        <w:t>.</w:t>
      </w:r>
    </w:p>
    <w:p>
      <w:pPr>
        <w:spacing w:line="190" w:lineRule="exact" w:before="0"/>
        <w:ind w:left="201" w:right="0" w:firstLine="0"/>
        <w:jc w:val="left"/>
        <w:rPr>
          <w:b/>
          <w:sz w:val="18"/>
        </w:rPr>
      </w:pPr>
      <w:r>
        <w:rPr>
          <w:sz w:val="18"/>
        </w:rPr>
        <w:t>5: </w:t>
      </w:r>
      <w:r>
        <w:rPr>
          <w:b/>
          <w:sz w:val="18"/>
        </w:rPr>
        <w:t>end for</w:t>
      </w:r>
    </w:p>
    <w:p>
      <w:pPr>
        <w:spacing w:line="199" w:lineRule="exact" w:before="0"/>
        <w:ind w:left="201" w:right="0" w:firstLine="0"/>
        <w:jc w:val="left"/>
        <w:rPr>
          <w:sz w:val="18"/>
        </w:rPr>
      </w:pPr>
      <w:r>
        <w:rPr>
          <w:sz w:val="18"/>
        </w:rPr>
        <w:t>6:</w:t>
      </w:r>
    </w:p>
    <w:p>
      <w:pPr>
        <w:tabs>
          <w:tab w:pos="2360" w:val="left" w:leader="none"/>
        </w:tabs>
        <w:spacing w:line="211" w:lineRule="auto" w:before="17"/>
        <w:ind w:left="430" w:right="149" w:hanging="230"/>
        <w:jc w:val="left"/>
        <w:rPr>
          <w:rFonts w:ascii="Tahoma" w:hAnsi="Tahoma" w:eastAsia="Tahoma"/>
          <w:sz w:val="18"/>
        </w:rPr>
      </w:pPr>
      <w:r>
        <w:rPr/>
        <w:pict>
          <v:shape style="position:absolute;margin-left:311.059998pt;margin-top:11.163122pt;width:151.950pt;height:19.45pt;mso-position-horizontal-relative:page;mso-position-vertical-relative:paragraph;z-index:-18681344" type="#_x0000_t202" filled="false" stroked="false">
            <v:textbox inset="0,0,0,0">
              <w:txbxContent>
                <w:p>
                  <w:pPr>
                    <w:tabs>
                      <w:tab w:pos="1922" w:val="left" w:leader="none"/>
                      <w:tab w:pos="2938" w:val="left" w:leader="none"/>
                    </w:tabs>
                    <w:spacing w:line="378" w:lineRule="exact" w:before="0"/>
                    <w:ind w:left="0" w:right="0" w:firstLine="0"/>
                    <w:jc w:val="left"/>
                    <w:rPr>
                      <w:rFonts w:ascii="Arial" w:hAnsi="Arial"/>
                      <w:i/>
                      <w:sz w:val="12"/>
                    </w:rPr>
                  </w:pPr>
                  <w:r>
                    <w:rPr>
                      <w:w w:val="115"/>
                      <w:sz w:val="18"/>
                    </w:rPr>
                    <w:t>8:</w:t>
                    <w:tab/>
                  </w:r>
                  <w:r>
                    <w:rPr>
                      <w:rFonts w:ascii="Meiryo" w:hAnsi="Meiryo"/>
                      <w:i/>
                      <w:w w:val="115"/>
                      <w:position w:val="20"/>
                      <w:sz w:val="18"/>
                    </w:rPr>
                    <w:t>←</w:t>
                    <w:tab/>
                  </w:r>
                  <w:r>
                    <w:rPr>
                      <w:rFonts w:ascii="Arial" w:hAnsi="Arial"/>
                      <w:i/>
                      <w:spacing w:val="-20"/>
                      <w:w w:val="125"/>
                      <w:position w:val="18"/>
                      <w:sz w:val="12"/>
                    </w:rPr>
                    <w:t>e</w:t>
                  </w:r>
                </w:p>
              </w:txbxContent>
            </v:textbox>
            <w10:wrap type="none"/>
          </v:shape>
        </w:pict>
      </w:r>
      <w:r>
        <w:rPr>
          <w:w w:val="110"/>
          <w:position w:val="2"/>
          <w:sz w:val="18"/>
        </w:rPr>
        <w:t>7:</w:t>
      </w:r>
      <w:r>
        <w:rPr>
          <w:spacing w:val="-19"/>
          <w:w w:val="110"/>
          <w:position w:val="2"/>
          <w:sz w:val="18"/>
        </w:rPr>
        <w:t> </w:t>
      </w:r>
      <w:r>
        <w:rPr>
          <w:w w:val="110"/>
          <w:position w:val="2"/>
          <w:sz w:val="18"/>
        </w:rPr>
        <w:t>Get</w:t>
      </w:r>
      <w:r>
        <w:rPr>
          <w:spacing w:val="-34"/>
          <w:w w:val="110"/>
          <w:position w:val="2"/>
          <w:sz w:val="18"/>
        </w:rPr>
        <w:t> </w:t>
      </w:r>
      <w:r>
        <w:rPr>
          <w:w w:val="110"/>
          <w:position w:val="2"/>
          <w:sz w:val="18"/>
        </w:rPr>
        <w:t>the</w:t>
      </w:r>
      <w:r>
        <w:rPr>
          <w:spacing w:val="-35"/>
          <w:w w:val="110"/>
          <w:position w:val="2"/>
          <w:sz w:val="18"/>
        </w:rPr>
        <w:t> </w:t>
      </w:r>
      <w:r>
        <w:rPr>
          <w:w w:val="110"/>
          <w:position w:val="2"/>
          <w:sz w:val="18"/>
        </w:rPr>
        <w:t>index</w:t>
      </w:r>
      <w:r>
        <w:rPr>
          <w:spacing w:val="-34"/>
          <w:w w:val="110"/>
          <w:position w:val="2"/>
          <w:sz w:val="18"/>
        </w:rPr>
        <w:t> </w:t>
      </w:r>
      <w:r>
        <w:rPr>
          <w:w w:val="110"/>
          <w:position w:val="2"/>
          <w:sz w:val="18"/>
        </w:rPr>
        <w:t>list</w:t>
      </w:r>
      <w:r>
        <w:rPr>
          <w:spacing w:val="-34"/>
          <w:w w:val="110"/>
          <w:position w:val="2"/>
          <w:sz w:val="18"/>
        </w:rPr>
        <w:t> </w:t>
      </w:r>
      <w:r>
        <w:rPr>
          <w:w w:val="110"/>
          <w:position w:val="2"/>
          <w:sz w:val="18"/>
        </w:rPr>
        <w:t>of</w:t>
      </w:r>
      <w:r>
        <w:rPr>
          <w:spacing w:val="-34"/>
          <w:w w:val="110"/>
          <w:position w:val="2"/>
          <w:sz w:val="18"/>
        </w:rPr>
        <w:t> </w:t>
      </w:r>
      <w:r>
        <w:rPr>
          <w:i/>
          <w:w w:val="125"/>
          <w:position w:val="2"/>
          <w:sz w:val="18"/>
        </w:rPr>
        <w:t>X</w:t>
      </w:r>
      <w:r>
        <w:rPr>
          <w:rFonts w:ascii="Arial" w:hAnsi="Arial" w:eastAsia="Arial"/>
          <w:i/>
          <w:w w:val="125"/>
          <w:sz w:val="12"/>
        </w:rPr>
        <w:t>ori</w:t>
      </w:r>
      <w:r>
        <w:rPr>
          <w:rFonts w:ascii="Arial" w:hAnsi="Arial" w:eastAsia="Arial"/>
          <w:i/>
          <w:spacing w:val="-23"/>
          <w:w w:val="125"/>
          <w:sz w:val="12"/>
        </w:rPr>
        <w:t> </w:t>
      </w:r>
      <w:r>
        <w:rPr>
          <w:w w:val="110"/>
          <w:position w:val="2"/>
          <w:sz w:val="18"/>
        </w:rPr>
        <w:t>according</w:t>
      </w:r>
      <w:r>
        <w:rPr>
          <w:spacing w:val="-34"/>
          <w:w w:val="110"/>
          <w:position w:val="2"/>
          <w:sz w:val="18"/>
        </w:rPr>
        <w:t> </w:t>
      </w:r>
      <w:r>
        <w:rPr>
          <w:w w:val="110"/>
          <w:position w:val="2"/>
          <w:sz w:val="18"/>
        </w:rPr>
        <w:t>to</w:t>
      </w:r>
      <w:r>
        <w:rPr>
          <w:spacing w:val="-34"/>
          <w:w w:val="110"/>
          <w:position w:val="2"/>
          <w:sz w:val="18"/>
        </w:rPr>
        <w:t> </w:t>
      </w:r>
      <w:r>
        <w:rPr>
          <w:w w:val="110"/>
          <w:position w:val="2"/>
          <w:sz w:val="18"/>
        </w:rPr>
        <w:t>the</w:t>
      </w:r>
      <w:r>
        <w:rPr>
          <w:spacing w:val="-35"/>
          <w:w w:val="110"/>
          <w:position w:val="2"/>
          <w:sz w:val="18"/>
        </w:rPr>
        <w:t> </w:t>
      </w:r>
      <w:r>
        <w:rPr>
          <w:w w:val="110"/>
          <w:position w:val="2"/>
          <w:sz w:val="18"/>
        </w:rPr>
        <w:t>decrease</w:t>
      </w:r>
      <w:r>
        <w:rPr>
          <w:spacing w:val="-34"/>
          <w:w w:val="110"/>
          <w:position w:val="2"/>
          <w:sz w:val="18"/>
        </w:rPr>
        <w:t> </w:t>
      </w:r>
      <w:r>
        <w:rPr>
          <w:w w:val="110"/>
          <w:position w:val="2"/>
          <w:sz w:val="18"/>
        </w:rPr>
        <w:t>order of</w:t>
      </w:r>
      <w:r>
        <w:rPr>
          <w:spacing w:val="-27"/>
          <w:w w:val="110"/>
          <w:position w:val="2"/>
          <w:sz w:val="18"/>
        </w:rPr>
        <w:t> </w:t>
      </w:r>
      <w:r>
        <w:rPr>
          <w:w w:val="110"/>
          <w:position w:val="2"/>
          <w:sz w:val="18"/>
        </w:rPr>
        <w:t>token</w:t>
      </w:r>
      <w:r>
        <w:rPr>
          <w:spacing w:val="-27"/>
          <w:w w:val="110"/>
          <w:position w:val="2"/>
          <w:sz w:val="18"/>
        </w:rPr>
        <w:t> </w:t>
      </w:r>
      <w:r>
        <w:rPr>
          <w:w w:val="110"/>
          <w:position w:val="2"/>
          <w:sz w:val="18"/>
        </w:rPr>
        <w:t>importance:</w:t>
      </w:r>
      <w:r>
        <w:rPr>
          <w:spacing w:val="-21"/>
          <w:w w:val="110"/>
          <w:position w:val="2"/>
          <w:sz w:val="18"/>
        </w:rPr>
        <w:t> </w:t>
      </w:r>
      <w:r>
        <w:rPr>
          <w:i/>
          <w:w w:val="110"/>
          <w:position w:val="2"/>
          <w:sz w:val="18"/>
        </w:rPr>
        <w:t>I</w:t>
        <w:tab/>
        <w:t>argsort</w:t>
      </w:r>
      <w:r>
        <w:rPr>
          <w:rFonts w:ascii="Arial" w:hAnsi="Arial" w:eastAsia="Arial"/>
          <w:i/>
          <w:w w:val="110"/>
          <w:sz w:val="12"/>
        </w:rPr>
        <w:t>w</w:t>
      </w:r>
      <w:r>
        <w:rPr>
          <w:rFonts w:ascii="Meiryo" w:hAnsi="Meiryo" w:eastAsia="Meiryo" w:hint="eastAsia"/>
          <w:i/>
          <w:spacing w:val="7"/>
          <w:w w:val="90"/>
          <w:position w:val="-2"/>
          <w:sz w:val="10"/>
        </w:rPr>
        <w:t>』 </w:t>
      </w:r>
      <w:r>
        <w:rPr>
          <w:rFonts w:ascii="Arial" w:hAnsi="Arial" w:eastAsia="Arial"/>
          <w:i/>
          <w:w w:val="110"/>
          <w:sz w:val="12"/>
        </w:rPr>
        <w:t>X</w:t>
      </w:r>
      <w:r>
        <w:rPr>
          <w:rFonts w:ascii="Meiryo" w:hAnsi="Meiryo" w:eastAsia="Meiryo" w:hint="eastAsia"/>
          <w:i/>
          <w:w w:val="110"/>
          <w:position w:val="-2"/>
          <w:sz w:val="10"/>
        </w:rPr>
        <w:t>óT</w:t>
      </w:r>
      <w:r>
        <w:rPr>
          <w:rFonts w:ascii="Meiryo" w:hAnsi="Meiryo" w:eastAsia="Meiryo" w:hint="eastAsia"/>
          <w:i/>
          <w:spacing w:val="-7"/>
          <w:w w:val="90"/>
          <w:position w:val="-2"/>
          <w:sz w:val="10"/>
        </w:rPr>
        <w:t>』 </w:t>
      </w:r>
      <w:r>
        <w:rPr>
          <w:rFonts w:ascii="Tahoma" w:hAnsi="Tahoma" w:eastAsia="Tahoma"/>
          <w:w w:val="110"/>
          <w:position w:val="2"/>
          <w:sz w:val="18"/>
        </w:rPr>
        <w:t>(</w:t>
      </w:r>
      <w:r>
        <w:rPr>
          <w:i/>
          <w:w w:val="110"/>
          <w:position w:val="2"/>
          <w:sz w:val="18"/>
        </w:rPr>
        <w:t>S</w:t>
      </w:r>
      <w:r>
        <w:rPr>
          <w:rFonts w:ascii="Arial" w:hAnsi="Arial" w:eastAsia="Arial"/>
          <w:i/>
          <w:w w:val="110"/>
          <w:sz w:val="12"/>
        </w:rPr>
        <w:t>w</w:t>
      </w:r>
      <w:r>
        <w:rPr>
          <w:rFonts w:ascii="Meiryo" w:hAnsi="Meiryo" w:eastAsia="Meiryo" w:hint="eastAsia"/>
          <w:i/>
          <w:spacing w:val="-6"/>
          <w:w w:val="90"/>
          <w:position w:val="-2"/>
          <w:sz w:val="10"/>
        </w:rPr>
        <w:t>』 </w:t>
      </w:r>
      <w:r>
        <w:rPr>
          <w:rFonts w:ascii="Tahoma" w:hAnsi="Tahoma" w:eastAsia="Tahoma"/>
          <w:w w:val="110"/>
          <w:position w:val="2"/>
          <w:sz w:val="18"/>
        </w:rPr>
        <w:t>)</w:t>
      </w:r>
    </w:p>
    <w:p>
      <w:pPr>
        <w:spacing w:line="89" w:lineRule="exact" w:before="0"/>
        <w:ind w:left="430" w:right="0" w:firstLine="0"/>
        <w:jc w:val="left"/>
        <w:rPr>
          <w:b/>
          <w:sz w:val="18"/>
        </w:rPr>
      </w:pPr>
      <w:r>
        <w:rPr>
          <w:b/>
          <w:w w:val="110"/>
          <w:sz w:val="18"/>
        </w:rPr>
        <w:t>for </w:t>
      </w:r>
      <w:r>
        <w:rPr>
          <w:w w:val="110"/>
          <w:sz w:val="18"/>
        </w:rPr>
        <w:t>each </w:t>
      </w:r>
      <w:r>
        <w:rPr>
          <w:i/>
          <w:w w:val="110"/>
          <w:sz w:val="18"/>
        </w:rPr>
        <w:t>i </w:t>
      </w:r>
      <w:r>
        <w:rPr>
          <w:w w:val="110"/>
          <w:sz w:val="18"/>
        </w:rPr>
        <w:t>in </w:t>
      </w:r>
      <w:r>
        <w:rPr>
          <w:i/>
          <w:w w:val="110"/>
          <w:sz w:val="18"/>
        </w:rPr>
        <w:t>I </w:t>
      </w:r>
      <w:r>
        <w:rPr>
          <w:b/>
          <w:w w:val="110"/>
          <w:sz w:val="18"/>
        </w:rPr>
        <w:t>do</w:t>
      </w:r>
    </w:p>
    <w:p>
      <w:pPr>
        <w:tabs>
          <w:tab w:pos="699" w:val="left" w:leader="none"/>
        </w:tabs>
        <w:spacing w:line="266" w:lineRule="exact" w:before="0"/>
        <w:ind w:left="201" w:right="0" w:firstLine="0"/>
        <w:jc w:val="left"/>
        <w:rPr>
          <w:rFonts w:ascii="Meiryo" w:hAnsi="Meiryo" w:eastAsia="Meiryo" w:hint="eastAsia"/>
          <w:i/>
          <w:sz w:val="10"/>
        </w:rPr>
      </w:pPr>
      <w:r>
        <w:rPr>
          <w:w w:val="110"/>
          <w:sz w:val="18"/>
        </w:rPr>
        <w:t>9:</w:t>
        <w:tab/>
      </w:r>
      <w:r>
        <w:rPr>
          <w:i/>
          <w:w w:val="125"/>
          <w:sz w:val="18"/>
        </w:rPr>
        <w:t>p</w:t>
      </w:r>
      <w:r>
        <w:rPr>
          <w:rFonts w:ascii="Arial" w:hAnsi="Arial" w:eastAsia="Arial"/>
          <w:i/>
          <w:w w:val="125"/>
          <w:position w:val="-1"/>
          <w:sz w:val="12"/>
        </w:rPr>
        <w:t>ori</w:t>
      </w:r>
      <w:r>
        <w:rPr>
          <w:rFonts w:ascii="Arial" w:hAnsi="Arial" w:eastAsia="Arial"/>
          <w:i/>
          <w:spacing w:val="18"/>
          <w:w w:val="125"/>
          <w:position w:val="-1"/>
          <w:sz w:val="12"/>
        </w:rPr>
        <w:t> </w:t>
      </w:r>
      <w:r>
        <w:rPr>
          <w:rFonts w:ascii="Meiryo" w:hAnsi="Meiryo" w:eastAsia="Meiryo" w:hint="eastAsia"/>
          <w:i/>
          <w:spacing w:val="-9"/>
          <w:w w:val="110"/>
          <w:sz w:val="18"/>
        </w:rPr>
        <w:t>← </w:t>
      </w:r>
      <w:r>
        <w:rPr>
          <w:i/>
          <w:w w:val="110"/>
          <w:sz w:val="18"/>
        </w:rPr>
        <w:t>F</w:t>
      </w:r>
      <w:r>
        <w:rPr>
          <w:i/>
          <w:spacing w:val="-24"/>
          <w:w w:val="110"/>
          <w:sz w:val="18"/>
        </w:rPr>
        <w:t> </w:t>
      </w:r>
      <w:r>
        <w:rPr>
          <w:rFonts w:ascii="Tahoma" w:hAnsi="Tahoma" w:eastAsia="Tahoma"/>
          <w:w w:val="110"/>
          <w:sz w:val="18"/>
        </w:rPr>
        <w:t>(</w:t>
      </w:r>
      <w:r>
        <w:rPr>
          <w:i/>
          <w:w w:val="110"/>
          <w:sz w:val="18"/>
        </w:rPr>
        <w:t>X</w:t>
      </w:r>
      <w:r>
        <w:rPr>
          <w:rFonts w:ascii="Arial" w:hAnsi="Arial" w:eastAsia="Arial"/>
          <w:i/>
          <w:w w:val="110"/>
          <w:position w:val="-1"/>
          <w:sz w:val="12"/>
        </w:rPr>
        <w:t>adv</w:t>
      </w:r>
      <w:r>
        <w:rPr>
          <w:rFonts w:ascii="Arial" w:hAnsi="Arial" w:eastAsia="Arial"/>
          <w:i/>
          <w:spacing w:val="-24"/>
          <w:w w:val="110"/>
          <w:position w:val="-1"/>
          <w:sz w:val="12"/>
        </w:rPr>
        <w:t> </w:t>
      </w:r>
      <w:r>
        <w:rPr>
          <w:rFonts w:ascii="Tahoma" w:hAnsi="Tahoma" w:eastAsia="Tahoma"/>
          <w:w w:val="105"/>
          <w:sz w:val="18"/>
        </w:rPr>
        <w:t>)</w:t>
      </w:r>
      <w:r>
        <w:rPr>
          <w:rFonts w:ascii="Meiryo" w:hAnsi="Meiryo" w:eastAsia="Meiryo" w:hint="eastAsia"/>
          <w:i/>
          <w:w w:val="105"/>
          <w:sz w:val="18"/>
        </w:rPr>
        <w:t>|</w:t>
      </w:r>
      <w:r>
        <w:rPr>
          <w:rFonts w:ascii="Arial" w:hAnsi="Arial" w:eastAsia="Arial"/>
          <w:i/>
          <w:w w:val="105"/>
          <w:position w:val="-1"/>
          <w:sz w:val="12"/>
        </w:rPr>
        <w:t>Y</w:t>
      </w:r>
      <w:r>
        <w:rPr>
          <w:rFonts w:ascii="Arial" w:hAnsi="Arial" w:eastAsia="Arial"/>
          <w:i/>
          <w:spacing w:val="-5"/>
          <w:w w:val="105"/>
          <w:position w:val="-1"/>
          <w:sz w:val="12"/>
        </w:rPr>
        <w:t> </w:t>
      </w:r>
      <w:r>
        <w:rPr>
          <w:rFonts w:ascii="Verdana" w:hAnsi="Verdana" w:eastAsia="Verdana"/>
          <w:w w:val="110"/>
          <w:position w:val="-1"/>
          <w:sz w:val="12"/>
        </w:rPr>
        <w:t>=</w:t>
      </w:r>
      <w:r>
        <w:rPr>
          <w:rFonts w:ascii="Arial" w:hAnsi="Arial" w:eastAsia="Arial"/>
          <w:i/>
          <w:w w:val="110"/>
          <w:position w:val="-1"/>
          <w:sz w:val="12"/>
        </w:rPr>
        <w:t>Y</w:t>
      </w:r>
      <w:r>
        <w:rPr>
          <w:rFonts w:ascii="Meiryo" w:hAnsi="Meiryo" w:eastAsia="Meiryo" w:hint="eastAsia"/>
          <w:i/>
          <w:w w:val="110"/>
          <w:position w:val="-4"/>
          <w:sz w:val="10"/>
        </w:rPr>
        <w:t>óT</w:t>
      </w:r>
      <w:r>
        <w:rPr>
          <w:rFonts w:ascii="Meiryo" w:hAnsi="Meiryo" w:eastAsia="Meiryo" w:hint="eastAsia"/>
          <w:i/>
          <w:w w:val="90"/>
          <w:position w:val="-4"/>
          <w:sz w:val="10"/>
        </w:rPr>
        <w:t>』</w:t>
      </w:r>
    </w:p>
    <w:p>
      <w:pPr>
        <w:tabs>
          <w:tab w:pos="713" w:val="left" w:leader="none"/>
        </w:tabs>
        <w:spacing w:line="193" w:lineRule="exact" w:before="0"/>
        <w:ind w:left="126" w:right="0" w:firstLine="0"/>
        <w:jc w:val="left"/>
        <w:rPr>
          <w:b/>
          <w:sz w:val="18"/>
        </w:rPr>
      </w:pPr>
      <w:r>
        <w:rPr/>
        <w:pict>
          <v:shape style="position:absolute;margin-left:399.002014pt;margin-top:5.581232pt;width:2.7pt;height:6pt;mso-position-horizontal-relative:page;mso-position-vertical-relative:paragraph;z-index:-18681856" type="#_x0000_t202" filled="false" stroked="false">
            <v:textbox inset="0,0,0,0">
              <w:txbxContent>
                <w:p>
                  <w:pPr>
                    <w:spacing w:line="115" w:lineRule="exact" w:before="0"/>
                    <w:ind w:left="0" w:right="0" w:firstLine="0"/>
                    <w:jc w:val="left"/>
                    <w:rPr>
                      <w:rFonts w:ascii="Arial"/>
                      <w:i/>
                      <w:sz w:val="12"/>
                    </w:rPr>
                  </w:pPr>
                  <w:r>
                    <w:rPr>
                      <w:rFonts w:ascii="Arial"/>
                      <w:i/>
                      <w:w w:val="199"/>
                      <w:sz w:val="12"/>
                    </w:rPr>
                    <w:t>i</w:t>
                  </w:r>
                </w:p>
              </w:txbxContent>
            </v:textbox>
            <w10:wrap type="none"/>
          </v:shape>
        </w:pict>
      </w:r>
      <w:r>
        <w:rPr>
          <w:w w:val="99"/>
          <w:sz w:val="18"/>
        </w:rPr>
        <w:t>10:</w:t>
      </w:r>
      <w:r>
        <w:rPr>
          <w:sz w:val="18"/>
        </w:rPr>
        <w:tab/>
      </w:r>
      <w:r>
        <w:rPr>
          <w:b/>
          <w:spacing w:val="-5"/>
          <w:w w:val="99"/>
          <w:sz w:val="18"/>
        </w:rPr>
        <w:t>f</w:t>
      </w:r>
      <w:r>
        <w:rPr>
          <w:b/>
          <w:w w:val="99"/>
          <w:sz w:val="18"/>
        </w:rPr>
        <w:t>or</w:t>
      </w:r>
      <w:r>
        <w:rPr>
          <w:b/>
          <w:spacing w:val="-1"/>
          <w:sz w:val="18"/>
        </w:rPr>
        <w:t> </w:t>
      </w:r>
      <w:r>
        <w:rPr>
          <w:w w:val="99"/>
          <w:sz w:val="18"/>
        </w:rPr>
        <w:t>each</w:t>
      </w:r>
      <w:r>
        <w:rPr>
          <w:spacing w:val="-1"/>
          <w:sz w:val="18"/>
        </w:rPr>
        <w:t> </w:t>
      </w:r>
      <w:r>
        <w:rPr>
          <w:i/>
          <w:spacing w:val="4"/>
          <w:w w:val="109"/>
          <w:sz w:val="18"/>
        </w:rPr>
        <w:t>w</w:t>
      </w:r>
      <w:r>
        <w:rPr>
          <w:rFonts w:ascii="Arial" w:hAnsi="Arial"/>
          <w:i/>
          <w:w w:val="233"/>
          <w:position w:val="13"/>
          <w:sz w:val="10"/>
        </w:rPr>
        <w:t>′</w:t>
      </w:r>
      <w:r>
        <w:rPr>
          <w:rFonts w:ascii="Arial" w:hAnsi="Arial"/>
          <w:i/>
          <w:position w:val="13"/>
          <w:sz w:val="10"/>
        </w:rPr>
        <w:t> </w:t>
      </w:r>
      <w:r>
        <w:rPr>
          <w:rFonts w:ascii="Arial" w:hAnsi="Arial"/>
          <w:i/>
          <w:spacing w:val="9"/>
          <w:position w:val="13"/>
          <w:sz w:val="10"/>
        </w:rPr>
        <w:t> </w:t>
      </w:r>
      <w:r>
        <w:rPr>
          <w:w w:val="99"/>
          <w:sz w:val="18"/>
        </w:rPr>
        <w:t>in</w:t>
      </w:r>
      <w:r>
        <w:rPr>
          <w:spacing w:val="-1"/>
          <w:sz w:val="18"/>
        </w:rPr>
        <w:t> </w:t>
      </w:r>
      <w:r>
        <w:rPr>
          <w:i/>
          <w:spacing w:val="25"/>
          <w:w w:val="116"/>
          <w:sz w:val="18"/>
        </w:rPr>
        <w:t>W</w:t>
      </w:r>
      <w:r>
        <w:rPr>
          <w:rFonts w:ascii="Arial" w:hAnsi="Arial"/>
          <w:i/>
          <w:w w:val="114"/>
          <w:sz w:val="18"/>
          <w:vertAlign w:val="superscript"/>
        </w:rPr>
        <w:t>sub</w:t>
      </w:r>
      <w:r>
        <w:rPr>
          <w:rFonts w:ascii="Arial" w:hAnsi="Arial"/>
          <w:i/>
          <w:spacing w:val="4"/>
          <w:sz w:val="18"/>
          <w:vertAlign w:val="baseline"/>
        </w:rPr>
        <w:t> </w:t>
      </w:r>
      <w:r>
        <w:rPr>
          <w:b/>
          <w:w w:val="99"/>
          <w:sz w:val="18"/>
          <w:vertAlign w:val="baseline"/>
        </w:rPr>
        <w:t>do</w:t>
      </w:r>
    </w:p>
    <w:p>
      <w:pPr>
        <w:tabs>
          <w:tab w:pos="982" w:val="left" w:leader="none"/>
        </w:tabs>
        <w:spacing w:line="243" w:lineRule="exact" w:before="0"/>
        <w:ind w:left="126" w:right="0" w:firstLine="0"/>
        <w:jc w:val="left"/>
        <w:rPr>
          <w:sz w:val="18"/>
        </w:rPr>
      </w:pPr>
      <w:bookmarkStart w:name="_bookmark60" w:id="66"/>
      <w:bookmarkEnd w:id="66"/>
      <w:r>
        <w:rPr/>
      </w:r>
      <w:r>
        <w:rPr>
          <w:w w:val="99"/>
          <w:sz w:val="18"/>
        </w:rPr>
        <w:t>11:</w:t>
      </w:r>
      <w:r>
        <w:rPr>
          <w:sz w:val="18"/>
        </w:rPr>
        <w:tab/>
      </w:r>
      <w:r>
        <w:rPr>
          <w:w w:val="99"/>
          <w:sz w:val="18"/>
        </w:rPr>
        <w:t>Substitute</w:t>
      </w:r>
      <w:r>
        <w:rPr>
          <w:spacing w:val="-1"/>
          <w:sz w:val="18"/>
        </w:rPr>
        <w:t> </w:t>
      </w:r>
      <w:r>
        <w:rPr>
          <w:i/>
          <w:w w:val="109"/>
          <w:sz w:val="18"/>
        </w:rPr>
        <w:t>w</w:t>
      </w:r>
      <w:r>
        <w:rPr>
          <w:rFonts w:ascii="Arial" w:hAnsi="Arial"/>
          <w:i/>
          <w:w w:val="198"/>
          <w:sz w:val="18"/>
          <w:vertAlign w:val="subscript"/>
        </w:rPr>
        <w:t>i</w:t>
      </w:r>
      <w:r>
        <w:rPr>
          <w:rFonts w:ascii="Arial" w:hAnsi="Arial"/>
          <w:i/>
          <w:spacing w:val="4"/>
          <w:sz w:val="18"/>
          <w:vertAlign w:val="baseline"/>
        </w:rPr>
        <w:t> </w:t>
      </w:r>
      <w:r>
        <w:rPr>
          <w:w w:val="99"/>
          <w:sz w:val="18"/>
          <w:vertAlign w:val="baseline"/>
        </w:rPr>
        <w:t>with</w:t>
      </w:r>
      <w:r>
        <w:rPr>
          <w:spacing w:val="-1"/>
          <w:sz w:val="18"/>
          <w:vertAlign w:val="baseline"/>
        </w:rPr>
        <w:t> </w:t>
      </w:r>
      <w:r>
        <w:rPr>
          <w:i/>
          <w:spacing w:val="4"/>
          <w:w w:val="109"/>
          <w:sz w:val="18"/>
          <w:vertAlign w:val="baseline"/>
        </w:rPr>
        <w:t>w</w:t>
      </w:r>
      <w:r>
        <w:rPr>
          <w:rFonts w:ascii="Arial" w:hAnsi="Arial"/>
          <w:i/>
          <w:w w:val="233"/>
          <w:position w:val="13"/>
          <w:sz w:val="10"/>
          <w:vertAlign w:val="baseline"/>
        </w:rPr>
        <w:t>′</w:t>
      </w:r>
      <w:r>
        <w:rPr>
          <w:rFonts w:ascii="Arial" w:hAnsi="Arial"/>
          <w:i/>
          <w:position w:val="13"/>
          <w:sz w:val="10"/>
          <w:vertAlign w:val="baseline"/>
        </w:rPr>
        <w:t> </w:t>
      </w:r>
      <w:r>
        <w:rPr>
          <w:rFonts w:ascii="Arial" w:hAnsi="Arial"/>
          <w:i/>
          <w:spacing w:val="9"/>
          <w:position w:val="13"/>
          <w:sz w:val="10"/>
          <w:vertAlign w:val="baseline"/>
        </w:rPr>
        <w:t> </w:t>
      </w:r>
      <w:r>
        <w:rPr>
          <w:w w:val="99"/>
          <w:sz w:val="18"/>
          <w:vertAlign w:val="baseline"/>
        </w:rPr>
        <w:t>in</w:t>
      </w:r>
      <w:r>
        <w:rPr>
          <w:spacing w:val="-1"/>
          <w:sz w:val="18"/>
          <w:vertAlign w:val="baseline"/>
        </w:rPr>
        <w:t> </w:t>
      </w:r>
      <w:r>
        <w:rPr>
          <w:i/>
          <w:w w:val="138"/>
          <w:sz w:val="18"/>
          <w:vertAlign w:val="baseline"/>
        </w:rPr>
        <w:t>X</w:t>
      </w:r>
      <w:r>
        <w:rPr>
          <w:rFonts w:ascii="Arial" w:hAnsi="Arial"/>
          <w:i/>
          <w:w w:val="119"/>
          <w:sz w:val="18"/>
          <w:vertAlign w:val="subscript"/>
        </w:rPr>
        <w:t>adv</w:t>
      </w:r>
      <w:r>
        <w:rPr>
          <w:rFonts w:ascii="Arial" w:hAnsi="Arial"/>
          <w:i/>
          <w:spacing w:val="9"/>
          <w:sz w:val="18"/>
          <w:vertAlign w:val="baseline"/>
        </w:rPr>
        <w:t> </w:t>
      </w:r>
      <w:r>
        <w:rPr>
          <w:w w:val="99"/>
          <w:sz w:val="18"/>
          <w:vertAlign w:val="baseline"/>
        </w:rPr>
        <w:t>(or</w:t>
      </w:r>
      <w:r>
        <w:rPr>
          <w:spacing w:val="-1"/>
          <w:sz w:val="18"/>
          <w:vertAlign w:val="baseline"/>
        </w:rPr>
        <w:t> </w:t>
      </w:r>
      <w:r>
        <w:rPr>
          <w:w w:val="99"/>
          <w:sz w:val="18"/>
          <w:vertAlign w:val="baseline"/>
        </w:rPr>
        <w:t>s</w:t>
      </w:r>
      <w:r>
        <w:rPr>
          <w:spacing w:val="-2"/>
          <w:w w:val="99"/>
          <w:sz w:val="18"/>
          <w:vertAlign w:val="baseline"/>
        </w:rPr>
        <w:t>w</w:t>
      </w:r>
      <w:r>
        <w:rPr>
          <w:w w:val="99"/>
          <w:sz w:val="18"/>
          <w:vertAlign w:val="baseline"/>
        </w:rPr>
        <w:t>ap</w:t>
      </w:r>
      <w:r>
        <w:rPr>
          <w:spacing w:val="-1"/>
          <w:sz w:val="18"/>
          <w:vertAlign w:val="baseline"/>
        </w:rPr>
        <w:t> </w:t>
      </w:r>
      <w:r>
        <w:rPr>
          <w:w w:val="99"/>
          <w:sz w:val="18"/>
          <w:vertAlign w:val="baseline"/>
        </w:rPr>
        <w:t>their</w:t>
      </w:r>
    </w:p>
    <w:p>
      <w:pPr>
        <w:spacing w:after="0" w:line="243" w:lineRule="exact"/>
        <w:jc w:val="left"/>
        <w:rPr>
          <w:sz w:val="18"/>
        </w:rPr>
        <w:sectPr>
          <w:pgSz w:w="11910" w:h="16840"/>
          <w:pgMar w:header="0" w:footer="1127" w:top="1140" w:bottom="1320" w:left="1320" w:right="1240"/>
          <w:cols w:num="2" w:equalWidth="0">
            <w:col w:w="4562" w:space="137"/>
            <w:col w:w="4651"/>
          </w:cols>
        </w:sectPr>
      </w:pPr>
    </w:p>
    <w:p>
      <w:pPr>
        <w:pStyle w:val="Heading1"/>
        <w:numPr>
          <w:ilvl w:val="0"/>
          <w:numId w:val="5"/>
        </w:numPr>
        <w:tabs>
          <w:tab w:pos="531" w:val="left" w:leader="none"/>
          <w:tab w:pos="532" w:val="left" w:leader="none"/>
        </w:tabs>
        <w:spacing w:line="242" w:lineRule="auto" w:before="18" w:after="0"/>
        <w:ind w:left="531" w:right="38" w:hanging="412"/>
        <w:jc w:val="left"/>
      </w:pPr>
      <w:r>
        <w:rPr/>
        <w:t>Probing Model Ability in</w:t>
      </w:r>
      <w:r>
        <w:rPr>
          <w:spacing w:val="-33"/>
        </w:rPr>
        <w:t> </w:t>
      </w:r>
      <w:r>
        <w:rPr/>
        <w:t>Identifying Errors</w:t>
      </w:r>
    </w:p>
    <w:p>
      <w:pPr>
        <w:spacing w:before="197"/>
        <w:ind w:left="120" w:right="0" w:firstLine="0"/>
        <w:jc w:val="left"/>
        <w:rPr>
          <w:sz w:val="18"/>
        </w:rPr>
      </w:pPr>
      <w:r>
        <w:rPr/>
        <w:br w:type="column"/>
      </w:r>
      <w:r>
        <w:rPr>
          <w:sz w:val="18"/>
        </w:rPr>
        <w:t>12:</w:t>
      </w:r>
    </w:p>
    <w:p>
      <w:pPr>
        <w:spacing w:line="178" w:lineRule="exact" w:before="192"/>
        <w:ind w:left="120" w:right="0" w:firstLine="0"/>
        <w:jc w:val="left"/>
        <w:rPr>
          <w:sz w:val="18"/>
        </w:rPr>
      </w:pPr>
      <w:r>
        <w:rPr>
          <w:sz w:val="18"/>
        </w:rPr>
        <w:t>13:</w:t>
      </w:r>
    </w:p>
    <w:p>
      <w:pPr>
        <w:spacing w:line="195" w:lineRule="exact" w:before="0"/>
        <w:ind w:left="134" w:right="0" w:firstLine="0"/>
        <w:jc w:val="left"/>
        <w:rPr>
          <w:sz w:val="18"/>
        </w:rPr>
      </w:pPr>
      <w:r>
        <w:rPr/>
        <w:br w:type="column"/>
      </w:r>
      <w:r>
        <w:rPr>
          <w:sz w:val="18"/>
        </w:rPr>
        <w:t>positions),</w:t>
      </w:r>
    </w:p>
    <w:p>
      <w:pPr>
        <w:tabs>
          <w:tab w:pos="760" w:val="left" w:leader="none"/>
        </w:tabs>
        <w:spacing w:line="220" w:lineRule="auto" w:before="4"/>
        <w:ind w:left="134" w:right="1646" w:hanging="15"/>
        <w:jc w:val="left"/>
        <w:rPr>
          <w:rFonts w:ascii="Meiryo" w:hAnsi="Meiryo" w:eastAsia="Meiryo" w:hint="eastAsia"/>
          <w:i/>
          <w:sz w:val="10"/>
        </w:rPr>
      </w:pPr>
      <w:r>
        <w:rPr/>
        <w:pict>
          <v:shape style="position:absolute;margin-left:370.373993pt;margin-top:11.487191pt;width:48.6pt;height:15.6pt;mso-position-horizontal-relative:page;mso-position-vertical-relative:paragraph;z-index:-18680832" type="#_x0000_t202" filled="false" stroked="false">
            <v:textbox inset="0,0,0,0">
              <w:txbxContent>
                <w:p>
                  <w:pPr>
                    <w:tabs>
                      <w:tab w:pos="920" w:val="left" w:leader="none"/>
                    </w:tabs>
                    <w:spacing w:line="274" w:lineRule="exact" w:before="0"/>
                    <w:ind w:left="0" w:right="0" w:firstLine="0"/>
                    <w:jc w:val="left"/>
                    <w:rPr>
                      <w:rFonts w:ascii="Meiryo" w:hAnsi="Meiryo"/>
                      <w:i/>
                      <w:sz w:val="18"/>
                    </w:rPr>
                  </w:pPr>
                  <w:r>
                    <w:rPr>
                      <w:rFonts w:ascii="Meiryo" w:hAnsi="Meiryo"/>
                      <w:i/>
                      <w:w w:val="95"/>
                      <w:sz w:val="18"/>
                    </w:rPr>
                    <w:t>←</w:t>
                    <w:tab/>
                  </w:r>
                  <w:r>
                    <w:rPr>
                      <w:rFonts w:ascii="Meiryo" w:hAnsi="Meiryo"/>
                      <w:i/>
                      <w:spacing w:val="-20"/>
                      <w:w w:val="80"/>
                      <w:sz w:val="18"/>
                    </w:rPr>
                    <w:t>|</w:t>
                  </w:r>
                </w:p>
              </w:txbxContent>
            </v:textbox>
            <w10:wrap type="none"/>
          </v:shape>
        </w:pict>
      </w:r>
      <w:r>
        <w:rPr/>
        <w:pict>
          <v:shape style="position:absolute;margin-left:370.348999pt;margin-top:1.524191pt;width:9.25pt;height:15.6pt;mso-position-horizontal-relative:page;mso-position-vertical-relative:paragraph;z-index:-18680320" type="#_x0000_t202" filled="false" stroked="false">
            <v:textbox inset="0,0,0,0">
              <w:txbxContent>
                <w:p>
                  <w:pPr>
                    <w:spacing w:line="274" w:lineRule="exact" w:before="0"/>
                    <w:ind w:left="0" w:right="0" w:firstLine="0"/>
                    <w:jc w:val="left"/>
                    <w:rPr>
                      <w:rFonts w:ascii="Meiryo" w:hAnsi="Meiryo"/>
                      <w:i/>
                      <w:sz w:val="18"/>
                    </w:rPr>
                  </w:pPr>
                  <w:r>
                    <w:rPr>
                      <w:rFonts w:ascii="Meiryo" w:hAnsi="Meiryo"/>
                      <w:i/>
                      <w:w w:val="102"/>
                      <w:sz w:val="18"/>
                    </w:rPr>
                    <w:t>←</w:t>
                  </w:r>
                </w:p>
              </w:txbxContent>
            </v:textbox>
            <w10:wrap type="none"/>
          </v:shape>
        </w:pict>
      </w:r>
      <w:r>
        <w:rPr>
          <w:i/>
          <w:w w:val="110"/>
          <w:sz w:val="18"/>
        </w:rPr>
        <w:t>Y</w:t>
      </w:r>
      <w:r>
        <w:rPr>
          <w:rFonts w:ascii="Arial" w:hAnsi="Arial" w:eastAsia="Arial"/>
          <w:i/>
          <w:w w:val="110"/>
          <w:sz w:val="18"/>
          <w:vertAlign w:val="subscript"/>
        </w:rPr>
        <w:t>adv</w:t>
      </w:r>
      <w:r>
        <w:rPr>
          <w:rFonts w:ascii="Arial" w:hAnsi="Arial" w:eastAsia="Arial"/>
          <w:i/>
          <w:w w:val="110"/>
          <w:sz w:val="18"/>
          <w:vertAlign w:val="baseline"/>
        </w:rPr>
        <w:tab/>
      </w:r>
      <w:r>
        <w:rPr>
          <w:i/>
          <w:w w:val="110"/>
          <w:sz w:val="18"/>
          <w:vertAlign w:val="baseline"/>
        </w:rPr>
        <w:t>argmaxF </w:t>
      </w:r>
      <w:r>
        <w:rPr>
          <w:rFonts w:ascii="Tahoma" w:hAnsi="Tahoma" w:eastAsia="Tahoma"/>
          <w:w w:val="110"/>
          <w:sz w:val="18"/>
          <w:vertAlign w:val="baseline"/>
        </w:rPr>
        <w:t>(</w:t>
      </w:r>
      <w:r>
        <w:rPr>
          <w:i/>
          <w:w w:val="110"/>
          <w:sz w:val="18"/>
          <w:vertAlign w:val="baseline"/>
        </w:rPr>
        <w:t>X</w:t>
      </w:r>
      <w:r>
        <w:rPr>
          <w:rFonts w:ascii="Arial" w:hAnsi="Arial" w:eastAsia="Arial"/>
          <w:i/>
          <w:w w:val="110"/>
          <w:sz w:val="18"/>
          <w:vertAlign w:val="subscript"/>
        </w:rPr>
        <w:t>adv</w:t>
      </w:r>
      <w:r>
        <w:rPr>
          <w:rFonts w:ascii="Tahoma" w:hAnsi="Tahoma" w:eastAsia="Tahoma"/>
          <w:w w:val="110"/>
          <w:sz w:val="18"/>
          <w:vertAlign w:val="baseline"/>
        </w:rPr>
        <w:t>)</w:t>
      </w:r>
      <w:r>
        <w:rPr>
          <w:w w:val="110"/>
          <w:sz w:val="18"/>
          <w:vertAlign w:val="baseline"/>
        </w:rPr>
        <w:t>, </w:t>
      </w:r>
      <w:r>
        <w:rPr>
          <w:i/>
          <w:w w:val="110"/>
          <w:position w:val="2"/>
          <w:sz w:val="18"/>
          <w:vertAlign w:val="baseline"/>
        </w:rPr>
        <w:t>p</w:t>
      </w:r>
      <w:r>
        <w:rPr>
          <w:rFonts w:ascii="Arial" w:hAnsi="Arial" w:eastAsia="Arial"/>
          <w:i/>
          <w:w w:val="110"/>
          <w:sz w:val="12"/>
          <w:vertAlign w:val="baseline"/>
        </w:rPr>
        <w:t>adv</w:t>
        <w:tab/>
      </w:r>
      <w:r>
        <w:rPr>
          <w:i/>
          <w:w w:val="110"/>
          <w:position w:val="2"/>
          <w:sz w:val="18"/>
          <w:vertAlign w:val="baseline"/>
        </w:rPr>
        <w:t>F</w:t>
      </w:r>
      <w:r>
        <w:rPr>
          <w:i/>
          <w:spacing w:val="-24"/>
          <w:w w:val="110"/>
          <w:position w:val="2"/>
          <w:sz w:val="18"/>
          <w:vertAlign w:val="baseline"/>
        </w:rPr>
        <w:t> </w:t>
      </w:r>
      <w:r>
        <w:rPr>
          <w:rFonts w:ascii="Tahoma" w:hAnsi="Tahoma" w:eastAsia="Tahoma"/>
          <w:w w:val="110"/>
          <w:position w:val="2"/>
          <w:sz w:val="18"/>
          <w:vertAlign w:val="baseline"/>
        </w:rPr>
        <w:t>(</w:t>
      </w:r>
      <w:r>
        <w:rPr>
          <w:i/>
          <w:w w:val="110"/>
          <w:position w:val="2"/>
          <w:sz w:val="18"/>
          <w:vertAlign w:val="baseline"/>
        </w:rPr>
        <w:t>X</w:t>
      </w:r>
      <w:r>
        <w:rPr>
          <w:rFonts w:ascii="Arial" w:hAnsi="Arial" w:eastAsia="Arial"/>
          <w:i/>
          <w:w w:val="110"/>
          <w:sz w:val="12"/>
          <w:vertAlign w:val="baseline"/>
        </w:rPr>
        <w:t>adv</w:t>
      </w:r>
      <w:r>
        <w:rPr>
          <w:rFonts w:ascii="Arial" w:hAnsi="Arial" w:eastAsia="Arial"/>
          <w:i/>
          <w:spacing w:val="-23"/>
          <w:w w:val="110"/>
          <w:sz w:val="12"/>
          <w:vertAlign w:val="baseline"/>
        </w:rPr>
        <w:t> </w:t>
      </w:r>
      <w:r>
        <w:rPr>
          <w:rFonts w:ascii="Tahoma" w:hAnsi="Tahoma" w:eastAsia="Tahoma"/>
          <w:spacing w:val="-5"/>
          <w:w w:val="110"/>
          <w:position w:val="2"/>
          <w:sz w:val="18"/>
          <w:vertAlign w:val="baseline"/>
        </w:rPr>
        <w:t>) </w:t>
      </w:r>
      <w:r>
        <w:rPr>
          <w:rFonts w:ascii="Arial" w:hAnsi="Arial" w:eastAsia="Arial"/>
          <w:i/>
          <w:w w:val="110"/>
          <w:sz w:val="12"/>
          <w:vertAlign w:val="baseline"/>
        </w:rPr>
        <w:t>Y</w:t>
      </w:r>
      <w:r>
        <w:rPr>
          <w:rFonts w:ascii="Arial" w:hAnsi="Arial" w:eastAsia="Arial"/>
          <w:i/>
          <w:spacing w:val="-6"/>
          <w:w w:val="110"/>
          <w:sz w:val="12"/>
          <w:vertAlign w:val="baseline"/>
        </w:rPr>
        <w:t> </w:t>
      </w:r>
      <w:r>
        <w:rPr>
          <w:rFonts w:ascii="Verdana" w:hAnsi="Verdana" w:eastAsia="Verdana"/>
          <w:w w:val="110"/>
          <w:sz w:val="12"/>
          <w:vertAlign w:val="baseline"/>
        </w:rPr>
        <w:t>=</w:t>
      </w:r>
      <w:r>
        <w:rPr>
          <w:rFonts w:ascii="Arial" w:hAnsi="Arial" w:eastAsia="Arial"/>
          <w:i/>
          <w:w w:val="110"/>
          <w:sz w:val="12"/>
          <w:vertAlign w:val="baseline"/>
        </w:rPr>
        <w:t>Y</w:t>
      </w:r>
      <w:r>
        <w:rPr>
          <w:rFonts w:ascii="Meiryo" w:hAnsi="Meiryo" w:eastAsia="Meiryo" w:hint="eastAsia"/>
          <w:i/>
          <w:w w:val="110"/>
          <w:position w:val="-1"/>
          <w:sz w:val="10"/>
          <w:vertAlign w:val="baseline"/>
        </w:rPr>
        <w:t>óT</w:t>
      </w:r>
      <w:r>
        <w:rPr>
          <w:rFonts w:ascii="Meiryo" w:hAnsi="Meiryo" w:eastAsia="Meiryo" w:hint="eastAsia"/>
          <w:i/>
          <w:w w:val="90"/>
          <w:position w:val="-1"/>
          <w:sz w:val="10"/>
          <w:vertAlign w:val="baseline"/>
        </w:rPr>
        <w:t>』</w:t>
      </w:r>
    </w:p>
    <w:p>
      <w:pPr>
        <w:spacing w:line="96" w:lineRule="exact" w:before="0"/>
        <w:ind w:left="120" w:right="0" w:firstLine="0"/>
        <w:jc w:val="left"/>
        <w:rPr>
          <w:rFonts w:ascii="Arial"/>
          <w:i/>
          <w:sz w:val="18"/>
        </w:rPr>
      </w:pPr>
      <w:r>
        <w:rPr>
          <w:b/>
          <w:w w:val="110"/>
          <w:sz w:val="18"/>
        </w:rPr>
        <w:t>if </w:t>
      </w:r>
      <w:r>
        <w:rPr>
          <w:w w:val="110"/>
          <w:sz w:val="18"/>
        </w:rPr>
        <w:t>not </w:t>
      </w:r>
      <w:r>
        <w:rPr>
          <w:i/>
          <w:w w:val="120"/>
          <w:sz w:val="18"/>
        </w:rPr>
        <w:t>Y</w:t>
      </w:r>
      <w:r>
        <w:rPr>
          <w:rFonts w:ascii="Arial"/>
          <w:i/>
          <w:w w:val="120"/>
          <w:sz w:val="18"/>
          <w:vertAlign w:val="subscript"/>
        </w:rPr>
        <w:t>ori</w:t>
      </w:r>
      <w:r>
        <w:rPr>
          <w:rFonts w:ascii="Arial"/>
          <w:i/>
          <w:w w:val="120"/>
          <w:sz w:val="18"/>
          <w:vertAlign w:val="baseline"/>
        </w:rPr>
        <w:t> </w:t>
      </w:r>
      <w:r>
        <w:rPr>
          <w:rFonts w:ascii="Tahoma"/>
          <w:w w:val="110"/>
          <w:sz w:val="18"/>
          <w:vertAlign w:val="baseline"/>
        </w:rPr>
        <w:t>= </w:t>
      </w:r>
      <w:r>
        <w:rPr>
          <w:i/>
          <w:w w:val="110"/>
          <w:sz w:val="18"/>
          <w:vertAlign w:val="baseline"/>
        </w:rPr>
        <w:t>Y</w:t>
      </w:r>
      <w:r>
        <w:rPr>
          <w:rFonts w:ascii="Arial"/>
          <w:i/>
          <w:w w:val="110"/>
          <w:sz w:val="18"/>
          <w:vertAlign w:val="subscript"/>
        </w:rPr>
        <w:t>adv</w:t>
      </w:r>
      <w:r>
        <w:rPr>
          <w:rFonts w:ascii="Arial"/>
          <w:i/>
          <w:w w:val="110"/>
          <w:sz w:val="18"/>
          <w:vertAlign w:val="baseline"/>
        </w:rPr>
        <w:t> </w:t>
      </w:r>
      <w:r>
        <w:rPr>
          <w:b/>
          <w:w w:val="110"/>
          <w:sz w:val="18"/>
          <w:vertAlign w:val="baseline"/>
        </w:rPr>
        <w:t>then return </w:t>
      </w:r>
      <w:r>
        <w:rPr>
          <w:i/>
          <w:w w:val="110"/>
          <w:sz w:val="18"/>
          <w:vertAlign w:val="baseline"/>
        </w:rPr>
        <w:t>X</w:t>
      </w:r>
      <w:r>
        <w:rPr>
          <w:rFonts w:ascii="Arial"/>
          <w:i/>
          <w:w w:val="110"/>
          <w:sz w:val="18"/>
          <w:vertAlign w:val="subscript"/>
        </w:rPr>
        <w:t>adv</w:t>
      </w:r>
    </w:p>
    <w:p>
      <w:pPr>
        <w:spacing w:after="0" w:line="96" w:lineRule="exact"/>
        <w:jc w:val="left"/>
        <w:rPr>
          <w:rFonts w:ascii="Arial"/>
          <w:sz w:val="18"/>
        </w:rPr>
        <w:sectPr>
          <w:type w:val="continuous"/>
          <w:pgSz w:w="11910" w:h="16840"/>
          <w:pgMar w:top="1180" w:bottom="280" w:left="1320" w:right="1240"/>
          <w:cols w:num="3" w:equalWidth="0">
            <w:col w:w="4314" w:space="391"/>
            <w:col w:w="390" w:space="468"/>
            <w:col w:w="3787"/>
          </w:cols>
        </w:sectPr>
      </w:pPr>
    </w:p>
    <w:p>
      <w:pPr>
        <w:pStyle w:val="Heading2"/>
        <w:numPr>
          <w:ilvl w:val="1"/>
          <w:numId w:val="5"/>
        </w:numPr>
        <w:tabs>
          <w:tab w:pos="655" w:val="left" w:leader="none"/>
        </w:tabs>
        <w:spacing w:line="256" w:lineRule="auto" w:before="4" w:after="0"/>
        <w:ind w:left="647" w:right="170" w:hanging="528"/>
        <w:jc w:val="both"/>
      </w:pPr>
      <w:r>
        <w:rPr/>
        <w:t>The</w:t>
      </w:r>
      <w:r>
        <w:rPr>
          <w:spacing w:val="-16"/>
        </w:rPr>
        <w:t> </w:t>
      </w:r>
      <w:r>
        <w:rPr/>
        <w:t>Sentence-level</w:t>
      </w:r>
      <w:r>
        <w:rPr>
          <w:spacing w:val="-16"/>
        </w:rPr>
        <w:t> </w:t>
      </w:r>
      <w:r>
        <w:rPr/>
        <w:t>Binary</w:t>
      </w:r>
      <w:r>
        <w:rPr>
          <w:spacing w:val="-15"/>
        </w:rPr>
        <w:t> </w:t>
      </w:r>
      <w:r>
        <w:rPr/>
        <w:t>Classiﬁcation </w:t>
      </w:r>
      <w:r>
        <w:rPr>
          <w:spacing w:val="-6"/>
        </w:rPr>
        <w:t>Task</w:t>
      </w:r>
    </w:p>
    <w:p>
      <w:pPr>
        <w:pStyle w:val="BodyText"/>
        <w:spacing w:line="256" w:lineRule="auto" w:before="114"/>
        <w:ind w:left="120" w:right="38" w:hanging="7"/>
        <w:jc w:val="both"/>
      </w:pPr>
      <w:r>
        <w:rPr>
          <w:spacing w:val="-4"/>
        </w:rPr>
        <w:t>Table</w:t>
      </w:r>
      <w:r>
        <w:rPr>
          <w:spacing w:val="-18"/>
        </w:rPr>
        <w:t> </w:t>
      </w:r>
      <w:hyperlink w:history="true" w:anchor="_bookmark65">
        <w:r>
          <w:rPr>
            <w:color w:val="00007F"/>
          </w:rPr>
          <w:t>7</w:t>
        </w:r>
        <w:r>
          <w:rPr>
            <w:color w:val="00007F"/>
            <w:spacing w:val="-18"/>
          </w:rPr>
          <w:t> </w:t>
        </w:r>
      </w:hyperlink>
      <w:r>
        <w:rPr/>
        <w:t>shows</w:t>
      </w:r>
      <w:r>
        <w:rPr>
          <w:spacing w:val="-17"/>
        </w:rPr>
        <w:t> </w:t>
      </w:r>
      <w:r>
        <w:rPr/>
        <w:t>complete</w:t>
      </w:r>
      <w:r>
        <w:rPr>
          <w:spacing w:val="-18"/>
        </w:rPr>
        <w:t> </w:t>
      </w:r>
      <w:r>
        <w:rPr/>
        <w:t>results</w:t>
      </w:r>
      <w:r>
        <w:rPr>
          <w:spacing w:val="-18"/>
        </w:rPr>
        <w:t> </w:t>
      </w:r>
      <w:r>
        <w:rPr/>
        <w:t>for</w:t>
      </w:r>
      <w:r>
        <w:rPr>
          <w:spacing w:val="-17"/>
        </w:rPr>
        <w:t> </w:t>
      </w:r>
      <w:r>
        <w:rPr/>
        <w:t>probing</w:t>
      </w:r>
      <w:r>
        <w:rPr>
          <w:spacing w:val="-18"/>
        </w:rPr>
        <w:t> </w:t>
      </w:r>
      <w:r>
        <w:rPr>
          <w:spacing w:val="-3"/>
        </w:rPr>
        <w:t>individ- </w:t>
      </w:r>
      <w:r>
        <w:rPr/>
        <w:t>ual layers of ELMo, </w:t>
      </w:r>
      <w:r>
        <w:rPr>
          <w:spacing w:val="-7"/>
        </w:rPr>
        <w:t>BERT, </w:t>
      </w:r>
      <w:r>
        <w:rPr/>
        <w:t>and </w:t>
      </w:r>
      <w:r>
        <w:rPr>
          <w:spacing w:val="-5"/>
        </w:rPr>
        <w:t>RoBERTa </w:t>
      </w:r>
      <w:r>
        <w:rPr/>
        <w:t>across eight</w:t>
      </w:r>
      <w:r>
        <w:rPr>
          <w:spacing w:val="-19"/>
        </w:rPr>
        <w:t> </w:t>
      </w:r>
      <w:r>
        <w:rPr/>
        <w:t>error</w:t>
      </w:r>
      <w:r>
        <w:rPr>
          <w:spacing w:val="-18"/>
        </w:rPr>
        <w:t> </w:t>
      </w:r>
      <w:r>
        <w:rPr/>
        <w:t>types</w:t>
      </w:r>
      <w:r>
        <w:rPr>
          <w:spacing w:val="-18"/>
        </w:rPr>
        <w:t> </w:t>
      </w:r>
      <w:r>
        <w:rPr/>
        <w:t>in</w:t>
      </w:r>
      <w:r>
        <w:rPr>
          <w:spacing w:val="-19"/>
        </w:rPr>
        <w:t> </w:t>
      </w:r>
      <w:r>
        <w:rPr/>
        <w:t>the</w:t>
      </w:r>
      <w:r>
        <w:rPr>
          <w:spacing w:val="-18"/>
        </w:rPr>
        <w:t> </w:t>
      </w:r>
      <w:r>
        <w:rPr/>
        <w:t>sentence-level</w:t>
      </w:r>
      <w:r>
        <w:rPr>
          <w:spacing w:val="-18"/>
        </w:rPr>
        <w:t> </w:t>
      </w:r>
      <w:r>
        <w:rPr/>
        <w:t>binary</w:t>
      </w:r>
      <w:r>
        <w:rPr>
          <w:spacing w:val="-18"/>
        </w:rPr>
        <w:t> </w:t>
      </w:r>
      <w:r>
        <w:rPr>
          <w:spacing w:val="-3"/>
        </w:rPr>
        <w:t>classi- </w:t>
      </w:r>
      <w:r>
        <w:rPr/>
        <w:t>ﬁcation task. </w:t>
      </w:r>
      <w:r>
        <w:rPr>
          <w:spacing w:val="-9"/>
        </w:rPr>
        <w:t>We </w:t>
      </w:r>
      <w:r>
        <w:rPr/>
        <w:t>ﬁx the parameters of pre-trained encoders and train a self-attention classiﬁer for each layer to judge the binary linguistic </w:t>
      </w:r>
      <w:r>
        <w:rPr>
          <w:spacing w:val="-3"/>
        </w:rPr>
        <w:t>accept- </w:t>
      </w:r>
      <w:r>
        <w:rPr/>
        <w:t>ability</w:t>
      </w:r>
      <w:r>
        <w:rPr>
          <w:spacing w:val="-15"/>
        </w:rPr>
        <w:t> </w:t>
      </w:r>
      <w:r>
        <w:rPr/>
        <w:t>of</w:t>
      </w:r>
      <w:r>
        <w:rPr>
          <w:spacing w:val="-15"/>
        </w:rPr>
        <w:t> </w:t>
      </w:r>
      <w:r>
        <w:rPr/>
        <w:t>a</w:t>
      </w:r>
      <w:r>
        <w:rPr>
          <w:spacing w:val="-14"/>
        </w:rPr>
        <w:t> </w:t>
      </w:r>
      <w:r>
        <w:rPr/>
        <w:t>sentence.</w:t>
      </w:r>
      <w:r>
        <w:rPr>
          <w:spacing w:val="-3"/>
        </w:rPr>
        <w:t> </w:t>
      </w:r>
      <w:r>
        <w:rPr>
          <w:spacing w:val="-9"/>
        </w:rPr>
        <w:t>We</w:t>
      </w:r>
      <w:r>
        <w:rPr>
          <w:spacing w:val="-14"/>
        </w:rPr>
        <w:t> </w:t>
      </w:r>
      <w:r>
        <w:rPr/>
        <w:t>ﬁnd</w:t>
      </w:r>
      <w:r>
        <w:rPr>
          <w:spacing w:val="-15"/>
        </w:rPr>
        <w:t> </w:t>
      </w:r>
      <w:r>
        <w:rPr/>
        <w:t>that</w:t>
      </w:r>
      <w:r>
        <w:rPr>
          <w:spacing w:val="-15"/>
        </w:rPr>
        <w:t> </w:t>
      </w:r>
      <w:r>
        <w:rPr/>
        <w:t>layer</w:t>
      </w:r>
      <w:r>
        <w:rPr>
          <w:spacing w:val="-14"/>
        </w:rPr>
        <w:t> </w:t>
      </w:r>
      <w:r>
        <w:rPr/>
        <w:t>1</w:t>
      </w:r>
      <w:r>
        <w:rPr>
          <w:spacing w:val="-15"/>
        </w:rPr>
        <w:t> </w:t>
      </w:r>
      <w:r>
        <w:rPr/>
        <w:t>of</w:t>
      </w:r>
      <w:r>
        <w:rPr>
          <w:spacing w:val="-14"/>
        </w:rPr>
        <w:t> </w:t>
      </w:r>
      <w:r>
        <w:rPr/>
        <w:t>ELMo, middle</w:t>
      </w:r>
      <w:r>
        <w:rPr>
          <w:spacing w:val="-21"/>
        </w:rPr>
        <w:t> </w:t>
      </w:r>
      <w:r>
        <w:rPr/>
        <w:t>layers</w:t>
      </w:r>
      <w:r>
        <w:rPr>
          <w:spacing w:val="-20"/>
        </w:rPr>
        <w:t> </w:t>
      </w:r>
      <w:r>
        <w:rPr/>
        <w:t>of</w:t>
      </w:r>
      <w:r>
        <w:rPr>
          <w:spacing w:val="-20"/>
        </w:rPr>
        <w:t> </w:t>
      </w:r>
      <w:r>
        <w:rPr>
          <w:spacing w:val="-7"/>
        </w:rPr>
        <w:t>BERT,</w:t>
      </w:r>
      <w:r>
        <w:rPr>
          <w:spacing w:val="-20"/>
        </w:rPr>
        <w:t> </w:t>
      </w:r>
      <w:r>
        <w:rPr/>
        <w:t>and</w:t>
      </w:r>
      <w:r>
        <w:rPr>
          <w:spacing w:val="-20"/>
        </w:rPr>
        <w:t> </w:t>
      </w:r>
      <w:r>
        <w:rPr/>
        <w:t>top</w:t>
      </w:r>
      <w:r>
        <w:rPr>
          <w:spacing w:val="-20"/>
        </w:rPr>
        <w:t> </w:t>
      </w:r>
      <w:r>
        <w:rPr/>
        <w:t>layers</w:t>
      </w:r>
      <w:r>
        <w:rPr>
          <w:spacing w:val="-21"/>
        </w:rPr>
        <w:t> </w:t>
      </w:r>
      <w:r>
        <w:rPr/>
        <w:t>of</w:t>
      </w:r>
      <w:r>
        <w:rPr>
          <w:spacing w:val="-20"/>
        </w:rPr>
        <w:t> </w:t>
      </w:r>
      <w:r>
        <w:rPr>
          <w:spacing w:val="-5"/>
        </w:rPr>
        <w:t>RoBERTa </w:t>
      </w:r>
      <w:r>
        <w:rPr/>
        <w:t>perform the best in this</w:t>
      </w:r>
      <w:r>
        <w:rPr>
          <w:spacing w:val="-11"/>
        </w:rPr>
        <w:t> </w:t>
      </w:r>
      <w:r>
        <w:rPr/>
        <w:t>evaluation.</w:t>
      </w:r>
    </w:p>
    <w:p>
      <w:pPr>
        <w:pStyle w:val="BodyText"/>
        <w:rPr>
          <w:sz w:val="21"/>
        </w:rPr>
      </w:pPr>
    </w:p>
    <w:p>
      <w:pPr>
        <w:pStyle w:val="Heading2"/>
        <w:numPr>
          <w:ilvl w:val="1"/>
          <w:numId w:val="5"/>
        </w:numPr>
        <w:tabs>
          <w:tab w:pos="655" w:val="left" w:leader="none"/>
        </w:tabs>
        <w:spacing w:line="240" w:lineRule="auto" w:before="0" w:after="0"/>
        <w:ind w:left="654" w:right="0" w:hanging="535"/>
        <w:jc w:val="both"/>
      </w:pPr>
      <w:r>
        <w:rPr/>
        <w:t>The </w:t>
      </w:r>
      <w:r>
        <w:rPr>
          <w:spacing w:val="-3"/>
        </w:rPr>
        <w:t>Token-level </w:t>
      </w:r>
      <w:r>
        <w:rPr/>
        <w:t>Error Locating</w:t>
      </w:r>
      <w:r>
        <w:rPr>
          <w:spacing w:val="-10"/>
        </w:rPr>
        <w:t> </w:t>
      </w:r>
      <w:r>
        <w:rPr>
          <w:spacing w:val="-6"/>
        </w:rPr>
        <w:t>Task</w:t>
      </w:r>
    </w:p>
    <w:p>
      <w:pPr>
        <w:pStyle w:val="BodyText"/>
        <w:spacing w:line="256" w:lineRule="auto" w:before="132"/>
        <w:ind w:left="112" w:right="38" w:firstLine="1"/>
        <w:jc w:val="both"/>
      </w:pPr>
      <w:r>
        <w:rPr>
          <w:spacing w:val="-4"/>
        </w:rPr>
        <w:t>Table</w:t>
      </w:r>
      <w:r>
        <w:rPr>
          <w:spacing w:val="-18"/>
        </w:rPr>
        <w:t> </w:t>
      </w:r>
      <w:hyperlink w:history="true" w:anchor="_bookmark66">
        <w:r>
          <w:rPr>
            <w:color w:val="00007F"/>
          </w:rPr>
          <w:t>8</w:t>
        </w:r>
        <w:r>
          <w:rPr>
            <w:color w:val="00007F"/>
            <w:spacing w:val="-18"/>
          </w:rPr>
          <w:t> </w:t>
        </w:r>
      </w:hyperlink>
      <w:r>
        <w:rPr/>
        <w:t>shows</w:t>
      </w:r>
      <w:r>
        <w:rPr>
          <w:spacing w:val="-17"/>
        </w:rPr>
        <w:t> </w:t>
      </w:r>
      <w:r>
        <w:rPr/>
        <w:t>complete</w:t>
      </w:r>
      <w:r>
        <w:rPr>
          <w:spacing w:val="-18"/>
        </w:rPr>
        <w:t> </w:t>
      </w:r>
      <w:r>
        <w:rPr/>
        <w:t>results</w:t>
      </w:r>
      <w:r>
        <w:rPr>
          <w:spacing w:val="-18"/>
        </w:rPr>
        <w:t> </w:t>
      </w:r>
      <w:r>
        <w:rPr/>
        <w:t>for</w:t>
      </w:r>
      <w:r>
        <w:rPr>
          <w:spacing w:val="-17"/>
        </w:rPr>
        <w:t> </w:t>
      </w:r>
      <w:r>
        <w:rPr/>
        <w:t>probing</w:t>
      </w:r>
      <w:r>
        <w:rPr>
          <w:spacing w:val="-18"/>
        </w:rPr>
        <w:t> </w:t>
      </w:r>
      <w:r>
        <w:rPr>
          <w:spacing w:val="-3"/>
        </w:rPr>
        <w:t>individ- </w:t>
      </w:r>
      <w:r>
        <w:rPr/>
        <w:t>ual layers of ELMo, </w:t>
      </w:r>
      <w:r>
        <w:rPr>
          <w:spacing w:val="-7"/>
        </w:rPr>
        <w:t>BERT, </w:t>
      </w:r>
      <w:r>
        <w:rPr/>
        <w:t>and </w:t>
      </w:r>
      <w:r>
        <w:rPr>
          <w:spacing w:val="-5"/>
        </w:rPr>
        <w:t>RoBERTa </w:t>
      </w:r>
      <w:r>
        <w:rPr/>
        <w:t>across eight error types in the token-level. </w:t>
      </w:r>
      <w:r>
        <w:rPr>
          <w:spacing w:val="-9"/>
        </w:rPr>
        <w:t>We </w:t>
      </w:r>
      <w:r>
        <w:rPr/>
        <w:t>ﬁrst ﬁx the parameters of pre-trained encoders and train a self-attention classiﬁer for each layer to judge the binary</w:t>
      </w:r>
      <w:r>
        <w:rPr>
          <w:spacing w:val="-9"/>
        </w:rPr>
        <w:t> </w:t>
      </w:r>
      <w:r>
        <w:rPr/>
        <w:t>linguistic</w:t>
      </w:r>
      <w:r>
        <w:rPr>
          <w:spacing w:val="-10"/>
        </w:rPr>
        <w:t> </w:t>
      </w:r>
      <w:r>
        <w:rPr/>
        <w:t>acceptability</w:t>
      </w:r>
      <w:r>
        <w:rPr>
          <w:spacing w:val="-9"/>
        </w:rPr>
        <w:t> </w:t>
      </w:r>
      <w:r>
        <w:rPr/>
        <w:t>of</w:t>
      </w:r>
      <w:r>
        <w:rPr>
          <w:spacing w:val="-9"/>
        </w:rPr>
        <w:t> </w:t>
      </w:r>
      <w:r>
        <w:rPr/>
        <w:t>a</w:t>
      </w:r>
      <w:r>
        <w:rPr>
          <w:spacing w:val="-9"/>
        </w:rPr>
        <w:t> </w:t>
      </w:r>
      <w:r>
        <w:rPr/>
        <w:t>sentence.</w:t>
      </w:r>
      <w:r>
        <w:rPr>
          <w:spacing w:val="3"/>
        </w:rPr>
        <w:t> </w:t>
      </w:r>
      <w:r>
        <w:rPr/>
        <w:t>Then, we</w:t>
      </w:r>
      <w:r>
        <w:rPr>
          <w:spacing w:val="-12"/>
        </w:rPr>
        <w:t> </w:t>
      </w:r>
      <w:r>
        <w:rPr/>
        <w:t>extract</w:t>
      </w:r>
      <w:r>
        <w:rPr>
          <w:spacing w:val="-11"/>
        </w:rPr>
        <w:t> </w:t>
      </w:r>
      <w:r>
        <w:rPr/>
        <w:t>the</w:t>
      </w:r>
      <w:r>
        <w:rPr>
          <w:spacing w:val="-11"/>
        </w:rPr>
        <w:t> </w:t>
      </w:r>
      <w:r>
        <w:rPr/>
        <w:t>two</w:t>
      </w:r>
      <w:r>
        <w:rPr>
          <w:spacing w:val="-11"/>
        </w:rPr>
        <w:t> </w:t>
      </w:r>
      <w:r>
        <w:rPr/>
        <w:t>positions</w:t>
      </w:r>
      <w:r>
        <w:rPr>
          <w:spacing w:val="-11"/>
        </w:rPr>
        <w:t> </w:t>
      </w:r>
      <w:r>
        <w:rPr/>
        <w:t>with</w:t>
      </w:r>
      <w:r>
        <w:rPr>
          <w:spacing w:val="-11"/>
        </w:rPr>
        <w:t> </w:t>
      </w:r>
      <w:r>
        <w:rPr/>
        <w:t>the</w:t>
      </w:r>
      <w:r>
        <w:rPr>
          <w:spacing w:val="-11"/>
        </w:rPr>
        <w:t> </w:t>
      </w:r>
      <w:r>
        <w:rPr/>
        <w:t>highest</w:t>
      </w:r>
      <w:r>
        <w:rPr>
          <w:spacing w:val="-12"/>
        </w:rPr>
        <w:t> </w:t>
      </w:r>
      <w:r>
        <w:rPr/>
        <w:t>atten- tion</w:t>
      </w:r>
      <w:r>
        <w:rPr>
          <w:spacing w:val="-15"/>
        </w:rPr>
        <w:t> </w:t>
      </w:r>
      <w:r>
        <w:rPr/>
        <w:t>weights</w:t>
      </w:r>
      <w:r>
        <w:rPr>
          <w:spacing w:val="-15"/>
        </w:rPr>
        <w:t> </w:t>
      </w:r>
      <w:r>
        <w:rPr/>
        <w:t>of</w:t>
      </w:r>
      <w:r>
        <w:rPr>
          <w:spacing w:val="-15"/>
        </w:rPr>
        <w:t> </w:t>
      </w:r>
      <w:r>
        <w:rPr/>
        <w:t>self-attention</w:t>
      </w:r>
      <w:r>
        <w:rPr>
          <w:spacing w:val="-15"/>
        </w:rPr>
        <w:t> </w:t>
      </w:r>
      <w:r>
        <w:rPr/>
        <w:t>layers</w:t>
      </w:r>
      <w:r>
        <w:rPr>
          <w:spacing w:val="-15"/>
        </w:rPr>
        <w:t> </w:t>
      </w:r>
      <w:r>
        <w:rPr/>
        <w:t>and</w:t>
      </w:r>
      <w:r>
        <w:rPr>
          <w:spacing w:val="-14"/>
        </w:rPr>
        <w:t> </w:t>
      </w:r>
      <w:r>
        <w:rPr/>
        <w:t>see</w:t>
      </w:r>
      <w:r>
        <w:rPr>
          <w:spacing w:val="-15"/>
        </w:rPr>
        <w:t> </w:t>
      </w:r>
      <w:r>
        <w:rPr/>
        <w:t>if</w:t>
      </w:r>
      <w:r>
        <w:rPr>
          <w:spacing w:val="-15"/>
        </w:rPr>
        <w:t> </w:t>
      </w:r>
      <w:r>
        <w:rPr/>
        <w:t>error tokens are</w:t>
      </w:r>
      <w:r>
        <w:rPr>
          <w:spacing w:val="-3"/>
        </w:rPr>
        <w:t> </w:t>
      </w:r>
      <w:r>
        <w:rPr/>
        <w:t>included.</w:t>
      </w:r>
    </w:p>
    <w:p>
      <w:pPr>
        <w:pStyle w:val="BodyText"/>
        <w:spacing w:before="9"/>
        <w:rPr>
          <w:sz w:val="21"/>
        </w:rPr>
      </w:pPr>
    </w:p>
    <w:p>
      <w:pPr>
        <w:pStyle w:val="Heading1"/>
        <w:numPr>
          <w:ilvl w:val="0"/>
          <w:numId w:val="5"/>
        </w:numPr>
        <w:tabs>
          <w:tab w:pos="518" w:val="left" w:leader="none"/>
          <w:tab w:pos="519" w:val="left" w:leader="none"/>
        </w:tabs>
        <w:spacing w:line="242" w:lineRule="auto" w:before="0" w:after="0"/>
        <w:ind w:left="518" w:right="1016" w:hanging="399"/>
        <w:jc w:val="left"/>
      </w:pPr>
      <w:bookmarkStart w:name="_bookmark61" w:id="67"/>
      <w:bookmarkEnd w:id="67"/>
      <w:r>
        <w:rPr>
          <w:b w:val="0"/>
        </w:rPr>
      </w:r>
      <w:bookmarkStart w:name="_bookmark61" w:id="68"/>
      <w:bookmarkEnd w:id="68"/>
      <w:r>
        <w:rPr/>
        <w:t>Case</w:t>
      </w:r>
      <w:r>
        <w:rPr/>
        <w:t> Study of Locating </w:t>
      </w:r>
      <w:r>
        <w:rPr>
          <w:spacing w:val="-4"/>
        </w:rPr>
        <w:t>Error </w:t>
      </w:r>
      <w:r>
        <w:rPr/>
        <w:t>Positions</w:t>
      </w:r>
    </w:p>
    <w:p>
      <w:pPr>
        <w:pStyle w:val="BodyText"/>
        <w:spacing w:line="256" w:lineRule="auto" w:before="203"/>
        <w:ind w:left="112" w:right="38" w:hanging="3"/>
        <w:jc w:val="both"/>
      </w:pPr>
      <w:r>
        <w:rPr>
          <w:spacing w:val="-9"/>
        </w:rPr>
        <w:t>We </w:t>
      </w:r>
      <w:r>
        <w:rPr/>
        <w:t>show some examples of the token-level</w:t>
      </w:r>
      <w:r>
        <w:rPr>
          <w:spacing w:val="-10"/>
        </w:rPr>
        <w:t> </w:t>
      </w:r>
      <w:r>
        <w:rPr/>
        <w:t>evalu- ation in section 5. </w:t>
      </w:r>
      <w:r>
        <w:rPr>
          <w:spacing w:val="-9"/>
        </w:rPr>
        <w:t>We </w:t>
      </w:r>
      <w:r>
        <w:rPr/>
        <w:t>randomly select one exam- ple for each error type and visualize the attention weights of the self-attention layer upon different layers of </w:t>
      </w:r>
      <w:r>
        <w:rPr>
          <w:spacing w:val="-7"/>
        </w:rPr>
        <w:t>BERT. </w:t>
      </w:r>
      <w:r>
        <w:rPr/>
        <w:t>A deeper purple under each to- ken means the self-attention layer is putting more attention on this</w:t>
      </w:r>
      <w:r>
        <w:rPr>
          <w:spacing w:val="-5"/>
        </w:rPr>
        <w:t> </w:t>
      </w:r>
      <w:r>
        <w:rPr/>
        <w:t>token.</w:t>
      </w:r>
    </w:p>
    <w:p>
      <w:pPr>
        <w:tabs>
          <w:tab w:pos="974" w:val="left" w:leader="none"/>
        </w:tabs>
        <w:spacing w:line="203" w:lineRule="exact" w:before="21"/>
        <w:ind w:left="117" w:right="0" w:firstLine="0"/>
        <w:jc w:val="left"/>
        <w:rPr>
          <w:b/>
          <w:sz w:val="18"/>
        </w:rPr>
      </w:pPr>
      <w:r>
        <w:rPr/>
        <w:br w:type="column"/>
      </w:r>
      <w:r>
        <w:rPr>
          <w:sz w:val="18"/>
        </w:rPr>
        <w:t>14:</w:t>
        <w:tab/>
      </w:r>
      <w:r>
        <w:rPr>
          <w:b/>
          <w:sz w:val="18"/>
        </w:rPr>
        <w:t>else</w:t>
      </w:r>
    </w:p>
    <w:p>
      <w:pPr>
        <w:tabs>
          <w:tab w:pos="1243" w:val="left" w:leader="none"/>
        </w:tabs>
        <w:spacing w:line="191" w:lineRule="exact" w:before="0"/>
        <w:ind w:left="117" w:right="0" w:firstLine="0"/>
        <w:jc w:val="left"/>
        <w:rPr>
          <w:b/>
          <w:sz w:val="18"/>
        </w:rPr>
      </w:pPr>
      <w:r>
        <w:rPr>
          <w:w w:val="110"/>
          <w:sz w:val="18"/>
        </w:rPr>
        <w:t>15:</w:t>
        <w:tab/>
      </w:r>
      <w:r>
        <w:rPr>
          <w:b/>
          <w:w w:val="110"/>
          <w:sz w:val="18"/>
        </w:rPr>
        <w:t>if </w:t>
      </w:r>
      <w:r>
        <w:rPr>
          <w:i/>
          <w:w w:val="110"/>
          <w:sz w:val="18"/>
        </w:rPr>
        <w:t>p</w:t>
      </w:r>
      <w:r>
        <w:rPr>
          <w:rFonts w:ascii="Arial"/>
          <w:i/>
          <w:w w:val="110"/>
          <w:sz w:val="18"/>
          <w:vertAlign w:val="subscript"/>
        </w:rPr>
        <w:t>adv</w:t>
      </w:r>
      <w:r>
        <w:rPr>
          <w:rFonts w:ascii="Arial"/>
          <w:i/>
          <w:w w:val="110"/>
          <w:sz w:val="18"/>
          <w:vertAlign w:val="baseline"/>
        </w:rPr>
        <w:t> </w:t>
      </w:r>
      <w:r>
        <w:rPr>
          <w:i/>
          <w:w w:val="110"/>
          <w:sz w:val="18"/>
          <w:vertAlign w:val="baseline"/>
        </w:rPr>
        <w:t>&lt; </w:t>
      </w:r>
      <w:r>
        <w:rPr>
          <w:i/>
          <w:w w:val="125"/>
          <w:sz w:val="18"/>
          <w:vertAlign w:val="baseline"/>
        </w:rPr>
        <w:t>p</w:t>
      </w:r>
      <w:r>
        <w:rPr>
          <w:rFonts w:ascii="Arial"/>
          <w:i/>
          <w:w w:val="125"/>
          <w:sz w:val="18"/>
          <w:vertAlign w:val="subscript"/>
        </w:rPr>
        <w:t>ori</w:t>
      </w:r>
      <w:r>
        <w:rPr>
          <w:rFonts w:ascii="Arial"/>
          <w:i/>
          <w:spacing w:val="-4"/>
          <w:w w:val="125"/>
          <w:sz w:val="18"/>
          <w:vertAlign w:val="baseline"/>
        </w:rPr>
        <w:t> </w:t>
      </w:r>
      <w:r>
        <w:rPr>
          <w:b/>
          <w:w w:val="110"/>
          <w:sz w:val="18"/>
          <w:vertAlign w:val="baseline"/>
        </w:rPr>
        <w:t>then</w:t>
      </w:r>
    </w:p>
    <w:p>
      <w:pPr>
        <w:tabs>
          <w:tab w:pos="1512" w:val="left" w:leader="none"/>
          <w:tab w:pos="2323" w:val="left" w:leader="none"/>
          <w:tab w:pos="3202" w:val="left" w:leader="none"/>
        </w:tabs>
        <w:spacing w:line="249" w:lineRule="exact" w:before="0"/>
        <w:ind w:left="117" w:right="0" w:firstLine="0"/>
        <w:jc w:val="left"/>
        <w:rPr>
          <w:rFonts w:ascii="Arial" w:hAnsi="Arial"/>
          <w:i/>
          <w:sz w:val="12"/>
        </w:rPr>
      </w:pPr>
      <w:r>
        <w:rPr/>
        <w:pict>
          <v:shape style="position:absolute;margin-left:405.808014pt;margin-top:3.535189pt;width:53.2pt;height:15.6pt;mso-position-horizontal-relative:page;mso-position-vertical-relative:paragraph;z-index:-18679808" type="#_x0000_t202" filled="false" stroked="false">
            <v:textbox inset="0,0,0,0">
              <w:txbxContent>
                <w:p>
                  <w:pPr>
                    <w:tabs>
                      <w:tab w:pos="879" w:val="left" w:leader="none"/>
                    </w:tabs>
                    <w:spacing w:line="274" w:lineRule="exact" w:before="0"/>
                    <w:ind w:left="0" w:right="0" w:firstLine="0"/>
                    <w:jc w:val="left"/>
                    <w:rPr>
                      <w:rFonts w:ascii="Meiryo" w:hAnsi="Meiryo"/>
                      <w:i/>
                      <w:sz w:val="18"/>
                    </w:rPr>
                  </w:pPr>
                  <w:r>
                    <w:rPr>
                      <w:rFonts w:ascii="Meiryo" w:hAnsi="Meiryo"/>
                      <w:i/>
                      <w:sz w:val="18"/>
                    </w:rPr>
                    <w:t>←</w:t>
                    <w:tab/>
                  </w:r>
                  <w:r>
                    <w:rPr>
                      <w:rFonts w:ascii="Meiryo" w:hAnsi="Meiryo"/>
                      <w:i/>
                      <w:spacing w:val="-20"/>
                      <w:sz w:val="18"/>
                    </w:rPr>
                    <w:t>←</w:t>
                  </w:r>
                </w:p>
              </w:txbxContent>
            </v:textbox>
            <w10:wrap type="none"/>
          </v:shape>
        </w:pict>
      </w:r>
      <w:r>
        <w:rPr>
          <w:w w:val="99"/>
          <w:position w:val="2"/>
          <w:sz w:val="18"/>
        </w:rPr>
        <w:t>16:</w:t>
      </w:r>
      <w:r>
        <w:rPr>
          <w:position w:val="2"/>
          <w:sz w:val="18"/>
        </w:rPr>
        <w:tab/>
      </w:r>
      <w:r>
        <w:rPr>
          <w:i/>
          <w:w w:val="109"/>
          <w:position w:val="2"/>
          <w:sz w:val="18"/>
        </w:rPr>
        <w:t>w</w:t>
      </w:r>
      <w:r>
        <w:rPr>
          <w:rFonts w:ascii="Arial" w:hAnsi="Arial"/>
          <w:i/>
          <w:w w:val="121"/>
          <w:sz w:val="12"/>
        </w:rPr>
        <w:t>select</w:t>
      </w:r>
      <w:r>
        <w:rPr>
          <w:rFonts w:ascii="Arial" w:hAnsi="Arial"/>
          <w:i/>
          <w:sz w:val="12"/>
        </w:rPr>
        <w:tab/>
      </w:r>
      <w:r>
        <w:rPr>
          <w:i/>
          <w:spacing w:val="4"/>
          <w:w w:val="109"/>
          <w:position w:val="2"/>
          <w:sz w:val="18"/>
        </w:rPr>
        <w:t>w</w:t>
      </w:r>
      <w:r>
        <w:rPr>
          <w:rFonts w:ascii="Arial" w:hAnsi="Arial"/>
          <w:i/>
          <w:w w:val="233"/>
          <w:position w:val="15"/>
          <w:sz w:val="10"/>
        </w:rPr>
        <w:t>′</w:t>
      </w:r>
      <w:r>
        <w:rPr>
          <w:rFonts w:ascii="Arial" w:hAnsi="Arial"/>
          <w:i/>
          <w:spacing w:val="-8"/>
          <w:position w:val="15"/>
          <w:sz w:val="10"/>
        </w:rPr>
        <w:t> </w:t>
      </w:r>
      <w:r>
        <w:rPr>
          <w:w w:val="99"/>
          <w:position w:val="2"/>
          <w:sz w:val="18"/>
        </w:rPr>
        <w:t>,</w:t>
      </w:r>
      <w:r>
        <w:rPr>
          <w:spacing w:val="-1"/>
          <w:position w:val="2"/>
          <w:sz w:val="18"/>
        </w:rPr>
        <w:t> </w:t>
      </w:r>
      <w:r>
        <w:rPr>
          <w:i/>
          <w:w w:val="102"/>
          <w:position w:val="2"/>
          <w:sz w:val="18"/>
        </w:rPr>
        <w:t>p</w:t>
      </w:r>
      <w:r>
        <w:rPr>
          <w:rFonts w:ascii="Arial" w:hAnsi="Arial"/>
          <w:i/>
          <w:w w:val="133"/>
          <w:sz w:val="12"/>
        </w:rPr>
        <w:t>o</w:t>
      </w:r>
      <w:r>
        <w:rPr>
          <w:rFonts w:ascii="Arial" w:hAnsi="Arial"/>
          <w:i/>
          <w:spacing w:val="3"/>
          <w:w w:val="133"/>
          <w:sz w:val="12"/>
        </w:rPr>
        <w:t>r</w:t>
      </w:r>
      <w:r>
        <w:rPr>
          <w:rFonts w:ascii="Arial" w:hAnsi="Arial"/>
          <w:i/>
          <w:w w:val="199"/>
          <w:sz w:val="12"/>
        </w:rPr>
        <w:t>i</w:t>
      </w:r>
      <w:r>
        <w:rPr>
          <w:rFonts w:ascii="Arial" w:hAnsi="Arial"/>
          <w:i/>
          <w:sz w:val="12"/>
        </w:rPr>
        <w:tab/>
      </w:r>
      <w:r>
        <w:rPr>
          <w:i/>
          <w:w w:val="102"/>
          <w:position w:val="2"/>
          <w:sz w:val="18"/>
        </w:rPr>
        <w:t>p</w:t>
      </w:r>
      <w:r>
        <w:rPr>
          <w:rFonts w:ascii="Arial" w:hAnsi="Arial"/>
          <w:i/>
          <w:w w:val="119"/>
          <w:sz w:val="12"/>
        </w:rPr>
        <w:t>adv</w:t>
      </w:r>
    </w:p>
    <w:p>
      <w:pPr>
        <w:tabs>
          <w:tab w:pos="1243" w:val="left" w:leader="none"/>
        </w:tabs>
        <w:spacing w:line="195" w:lineRule="exact" w:before="0"/>
        <w:ind w:left="117" w:right="0" w:firstLine="0"/>
        <w:jc w:val="left"/>
        <w:rPr>
          <w:b/>
          <w:sz w:val="18"/>
        </w:rPr>
      </w:pPr>
      <w:r>
        <w:rPr>
          <w:sz w:val="18"/>
        </w:rPr>
        <w:t>17:</w:t>
        <w:tab/>
      </w:r>
      <w:r>
        <w:rPr>
          <w:b/>
          <w:sz w:val="18"/>
        </w:rPr>
        <w:t>end</w:t>
      </w:r>
      <w:r>
        <w:rPr>
          <w:b/>
          <w:spacing w:val="-2"/>
          <w:sz w:val="18"/>
        </w:rPr>
        <w:t> </w:t>
      </w:r>
      <w:r>
        <w:rPr>
          <w:b/>
          <w:sz w:val="18"/>
        </w:rPr>
        <w:t>if</w:t>
      </w:r>
    </w:p>
    <w:p>
      <w:pPr>
        <w:tabs>
          <w:tab w:pos="974" w:val="left" w:leader="none"/>
        </w:tabs>
        <w:spacing w:line="199" w:lineRule="exact" w:before="0"/>
        <w:ind w:left="117" w:right="0" w:firstLine="0"/>
        <w:jc w:val="left"/>
        <w:rPr>
          <w:b/>
          <w:sz w:val="18"/>
        </w:rPr>
      </w:pPr>
      <w:r>
        <w:rPr>
          <w:sz w:val="18"/>
        </w:rPr>
        <w:t>18:</w:t>
        <w:tab/>
      </w:r>
      <w:r>
        <w:rPr>
          <w:b/>
          <w:sz w:val="18"/>
        </w:rPr>
        <w:t>end</w:t>
      </w:r>
      <w:r>
        <w:rPr>
          <w:b/>
          <w:spacing w:val="-2"/>
          <w:sz w:val="18"/>
        </w:rPr>
        <w:t> </w:t>
      </w:r>
      <w:r>
        <w:rPr>
          <w:b/>
          <w:sz w:val="18"/>
        </w:rPr>
        <w:t>if</w:t>
      </w:r>
    </w:p>
    <w:p>
      <w:pPr>
        <w:tabs>
          <w:tab w:pos="705" w:val="left" w:leader="none"/>
        </w:tabs>
        <w:spacing w:line="199" w:lineRule="exact" w:before="0"/>
        <w:ind w:left="117" w:right="0" w:firstLine="0"/>
        <w:jc w:val="left"/>
        <w:rPr>
          <w:b/>
          <w:sz w:val="18"/>
        </w:rPr>
      </w:pPr>
      <w:r>
        <w:rPr>
          <w:sz w:val="18"/>
        </w:rPr>
        <w:t>19:</w:t>
        <w:tab/>
      </w:r>
      <w:r>
        <w:rPr>
          <w:b/>
          <w:sz w:val="18"/>
        </w:rPr>
        <w:t>end</w:t>
      </w:r>
      <w:r>
        <w:rPr>
          <w:b/>
          <w:spacing w:val="-2"/>
          <w:sz w:val="18"/>
        </w:rPr>
        <w:t> </w:t>
      </w:r>
      <w:r>
        <w:rPr>
          <w:b/>
          <w:sz w:val="18"/>
        </w:rPr>
        <w:t>for</w:t>
      </w:r>
    </w:p>
    <w:p>
      <w:pPr>
        <w:tabs>
          <w:tab w:pos="705" w:val="left" w:leader="none"/>
        </w:tabs>
        <w:spacing w:line="203" w:lineRule="exact" w:before="0"/>
        <w:ind w:left="117" w:right="0" w:firstLine="0"/>
        <w:jc w:val="left"/>
        <w:rPr>
          <w:rFonts w:ascii="Arial"/>
          <w:i/>
          <w:sz w:val="12"/>
        </w:rPr>
      </w:pPr>
      <w:r>
        <w:rPr>
          <w:w w:val="105"/>
          <w:position w:val="2"/>
          <w:sz w:val="18"/>
        </w:rPr>
        <w:t>20:</w:t>
        <w:tab/>
      </w:r>
      <w:r>
        <w:rPr>
          <w:b/>
          <w:w w:val="105"/>
          <w:position w:val="2"/>
          <w:sz w:val="18"/>
        </w:rPr>
        <w:t>if</w:t>
      </w:r>
      <w:r>
        <w:rPr>
          <w:b/>
          <w:spacing w:val="-3"/>
          <w:w w:val="105"/>
          <w:position w:val="2"/>
          <w:sz w:val="18"/>
        </w:rPr>
        <w:t> </w:t>
      </w:r>
      <w:r>
        <w:rPr>
          <w:w w:val="105"/>
          <w:position w:val="2"/>
          <w:sz w:val="18"/>
        </w:rPr>
        <w:t>the</w:t>
      </w:r>
      <w:r>
        <w:rPr>
          <w:spacing w:val="-25"/>
          <w:w w:val="105"/>
          <w:position w:val="2"/>
          <w:sz w:val="18"/>
        </w:rPr>
        <w:t> </w:t>
      </w:r>
      <w:r>
        <w:rPr>
          <w:w w:val="105"/>
          <w:position w:val="2"/>
          <w:sz w:val="18"/>
        </w:rPr>
        <w:t>number</w:t>
      </w:r>
      <w:r>
        <w:rPr>
          <w:spacing w:val="-25"/>
          <w:w w:val="105"/>
          <w:position w:val="2"/>
          <w:sz w:val="18"/>
        </w:rPr>
        <w:t> </w:t>
      </w:r>
      <w:r>
        <w:rPr>
          <w:w w:val="105"/>
          <w:position w:val="2"/>
          <w:sz w:val="18"/>
        </w:rPr>
        <w:t>of</w:t>
      </w:r>
      <w:r>
        <w:rPr>
          <w:spacing w:val="-25"/>
          <w:w w:val="105"/>
          <w:position w:val="2"/>
          <w:sz w:val="18"/>
        </w:rPr>
        <w:t> </w:t>
      </w:r>
      <w:r>
        <w:rPr>
          <w:w w:val="105"/>
          <w:position w:val="2"/>
          <w:sz w:val="18"/>
        </w:rPr>
        <w:t>iterations</w:t>
      </w:r>
      <w:r>
        <w:rPr>
          <w:spacing w:val="-25"/>
          <w:w w:val="105"/>
          <w:position w:val="2"/>
          <w:sz w:val="18"/>
        </w:rPr>
        <w:t> </w:t>
      </w:r>
      <w:r>
        <w:rPr>
          <w:w w:val="105"/>
          <w:position w:val="2"/>
          <w:sz w:val="18"/>
        </w:rPr>
        <w:t>exceed</w:t>
      </w:r>
      <w:r>
        <w:rPr>
          <w:spacing w:val="-25"/>
          <w:w w:val="105"/>
          <w:position w:val="2"/>
          <w:sz w:val="18"/>
        </w:rPr>
        <w:t> </w:t>
      </w:r>
      <w:r>
        <w:rPr>
          <w:i/>
          <w:w w:val="105"/>
          <w:position w:val="2"/>
          <w:sz w:val="18"/>
        </w:rPr>
        <w:t>b</w:t>
      </w:r>
      <w:r>
        <w:rPr>
          <w:i/>
          <w:spacing w:val="-25"/>
          <w:w w:val="105"/>
          <w:position w:val="2"/>
          <w:sz w:val="18"/>
        </w:rPr>
        <w:t> </w:t>
      </w:r>
      <w:r>
        <w:rPr>
          <w:b/>
          <w:w w:val="105"/>
          <w:position w:val="2"/>
          <w:sz w:val="18"/>
        </w:rPr>
        <w:t>then</w:t>
      </w:r>
      <w:r>
        <w:rPr>
          <w:b/>
          <w:spacing w:val="-25"/>
          <w:w w:val="105"/>
          <w:position w:val="2"/>
          <w:sz w:val="18"/>
        </w:rPr>
        <w:t> </w:t>
      </w:r>
      <w:r>
        <w:rPr>
          <w:b/>
          <w:w w:val="105"/>
          <w:position w:val="2"/>
          <w:sz w:val="18"/>
        </w:rPr>
        <w:t>return</w:t>
      </w:r>
      <w:r>
        <w:rPr>
          <w:b/>
          <w:spacing w:val="-25"/>
          <w:w w:val="105"/>
          <w:position w:val="2"/>
          <w:sz w:val="18"/>
        </w:rPr>
        <w:t> </w:t>
      </w:r>
      <w:r>
        <w:rPr>
          <w:i/>
          <w:w w:val="130"/>
          <w:position w:val="2"/>
          <w:sz w:val="18"/>
        </w:rPr>
        <w:t>X</w:t>
      </w:r>
      <w:r>
        <w:rPr>
          <w:rFonts w:ascii="Arial"/>
          <w:i/>
          <w:w w:val="130"/>
          <w:sz w:val="12"/>
        </w:rPr>
        <w:t>ori</w:t>
      </w:r>
    </w:p>
    <w:p>
      <w:pPr>
        <w:tabs>
          <w:tab w:pos="705" w:val="left" w:leader="none"/>
        </w:tabs>
        <w:spacing w:line="196" w:lineRule="exact" w:before="0"/>
        <w:ind w:left="117" w:right="0" w:firstLine="0"/>
        <w:jc w:val="left"/>
        <w:rPr>
          <w:b/>
          <w:sz w:val="18"/>
        </w:rPr>
      </w:pPr>
      <w:r>
        <w:rPr>
          <w:sz w:val="18"/>
        </w:rPr>
        <w:t>21:</w:t>
        <w:tab/>
      </w:r>
      <w:r>
        <w:rPr>
          <w:b/>
          <w:sz w:val="18"/>
        </w:rPr>
        <w:t>end</w:t>
      </w:r>
      <w:r>
        <w:rPr>
          <w:b/>
          <w:spacing w:val="-2"/>
          <w:sz w:val="18"/>
        </w:rPr>
        <w:t> </w:t>
      </w:r>
      <w:r>
        <w:rPr>
          <w:b/>
          <w:sz w:val="18"/>
        </w:rPr>
        <w:t>if</w:t>
      </w:r>
    </w:p>
    <w:p>
      <w:pPr>
        <w:tabs>
          <w:tab w:pos="705" w:val="left" w:leader="none"/>
        </w:tabs>
        <w:spacing w:line="230" w:lineRule="auto" w:before="2"/>
        <w:ind w:left="117" w:right="1366" w:firstLine="0"/>
        <w:jc w:val="left"/>
        <w:rPr>
          <w:b/>
          <w:sz w:val="18"/>
        </w:rPr>
      </w:pPr>
      <w:r>
        <w:rPr>
          <w:w w:val="110"/>
          <w:sz w:val="18"/>
        </w:rPr>
        <w:t>22:</w:t>
        <w:tab/>
        <w:t>Substitute</w:t>
      </w:r>
      <w:r>
        <w:rPr>
          <w:spacing w:val="-12"/>
          <w:w w:val="110"/>
          <w:sz w:val="18"/>
        </w:rPr>
        <w:t> </w:t>
      </w:r>
      <w:r>
        <w:rPr>
          <w:i/>
          <w:w w:val="125"/>
          <w:sz w:val="18"/>
        </w:rPr>
        <w:t>w</w:t>
      </w:r>
      <w:r>
        <w:rPr>
          <w:rFonts w:ascii="Arial"/>
          <w:i/>
          <w:w w:val="125"/>
          <w:sz w:val="18"/>
          <w:vertAlign w:val="subscript"/>
        </w:rPr>
        <w:t>i</w:t>
      </w:r>
      <w:r>
        <w:rPr>
          <w:rFonts w:ascii="Arial"/>
          <w:i/>
          <w:spacing w:val="-16"/>
          <w:w w:val="125"/>
          <w:sz w:val="18"/>
          <w:vertAlign w:val="baseline"/>
        </w:rPr>
        <w:t> </w:t>
      </w:r>
      <w:r>
        <w:rPr>
          <w:w w:val="110"/>
          <w:sz w:val="18"/>
          <w:vertAlign w:val="baseline"/>
        </w:rPr>
        <w:t>with</w:t>
      </w:r>
      <w:r>
        <w:rPr>
          <w:spacing w:val="-12"/>
          <w:w w:val="110"/>
          <w:sz w:val="18"/>
          <w:vertAlign w:val="baseline"/>
        </w:rPr>
        <w:t> </w:t>
      </w:r>
      <w:r>
        <w:rPr>
          <w:i/>
          <w:w w:val="110"/>
          <w:sz w:val="18"/>
          <w:vertAlign w:val="baseline"/>
        </w:rPr>
        <w:t>w</w:t>
      </w:r>
      <w:r>
        <w:rPr>
          <w:rFonts w:ascii="Arial"/>
          <w:i/>
          <w:w w:val="110"/>
          <w:sz w:val="18"/>
          <w:vertAlign w:val="subscript"/>
        </w:rPr>
        <w:t>select</w:t>
      </w:r>
      <w:r>
        <w:rPr>
          <w:rFonts w:ascii="Arial"/>
          <w:i/>
          <w:spacing w:val="-9"/>
          <w:w w:val="110"/>
          <w:sz w:val="18"/>
          <w:vertAlign w:val="baseline"/>
        </w:rPr>
        <w:t> </w:t>
      </w:r>
      <w:r>
        <w:rPr>
          <w:w w:val="110"/>
          <w:sz w:val="18"/>
          <w:vertAlign w:val="baseline"/>
        </w:rPr>
        <w:t>in</w:t>
      </w:r>
      <w:r>
        <w:rPr>
          <w:spacing w:val="-11"/>
          <w:w w:val="110"/>
          <w:sz w:val="18"/>
          <w:vertAlign w:val="baseline"/>
        </w:rPr>
        <w:t> </w:t>
      </w:r>
      <w:r>
        <w:rPr>
          <w:i/>
          <w:spacing w:val="2"/>
          <w:w w:val="110"/>
          <w:sz w:val="18"/>
          <w:vertAlign w:val="baseline"/>
        </w:rPr>
        <w:t>X</w:t>
      </w:r>
      <w:r>
        <w:rPr>
          <w:rFonts w:ascii="Arial"/>
          <w:i/>
          <w:spacing w:val="2"/>
          <w:w w:val="110"/>
          <w:sz w:val="18"/>
          <w:vertAlign w:val="subscript"/>
        </w:rPr>
        <w:t>adv</w:t>
      </w:r>
      <w:r>
        <w:rPr>
          <w:spacing w:val="2"/>
          <w:w w:val="110"/>
          <w:sz w:val="18"/>
          <w:vertAlign w:val="baseline"/>
        </w:rPr>
        <w:t>, </w:t>
      </w:r>
      <w:r>
        <w:rPr>
          <w:w w:val="110"/>
          <w:sz w:val="18"/>
          <w:vertAlign w:val="baseline"/>
        </w:rPr>
        <w:t>23: </w:t>
      </w:r>
      <w:r>
        <w:rPr>
          <w:b/>
          <w:w w:val="110"/>
          <w:sz w:val="18"/>
          <w:vertAlign w:val="baseline"/>
        </w:rPr>
        <w:t>end</w:t>
      </w:r>
      <w:r>
        <w:rPr>
          <w:b/>
          <w:spacing w:val="-20"/>
          <w:w w:val="110"/>
          <w:sz w:val="18"/>
          <w:vertAlign w:val="baseline"/>
        </w:rPr>
        <w:t> </w:t>
      </w:r>
      <w:r>
        <w:rPr>
          <w:b/>
          <w:w w:val="110"/>
          <w:sz w:val="18"/>
          <w:vertAlign w:val="baseline"/>
        </w:rPr>
        <w:t>for</w:t>
      </w:r>
    </w:p>
    <w:p>
      <w:pPr>
        <w:spacing w:line="208" w:lineRule="exact" w:before="0"/>
        <w:ind w:left="117" w:right="0" w:firstLine="0"/>
        <w:jc w:val="left"/>
        <w:rPr>
          <w:rFonts w:ascii="Arial"/>
          <w:i/>
          <w:sz w:val="12"/>
        </w:rPr>
      </w:pPr>
      <w:r>
        <w:rPr>
          <w:w w:val="110"/>
          <w:position w:val="2"/>
          <w:sz w:val="18"/>
        </w:rPr>
        <w:t>24: </w:t>
      </w:r>
      <w:r>
        <w:rPr>
          <w:b/>
          <w:w w:val="110"/>
          <w:position w:val="2"/>
          <w:sz w:val="18"/>
        </w:rPr>
        <w:t>return </w:t>
      </w:r>
      <w:r>
        <w:rPr>
          <w:i/>
          <w:w w:val="130"/>
          <w:position w:val="2"/>
          <w:sz w:val="18"/>
        </w:rPr>
        <w:t>X</w:t>
      </w:r>
      <w:r>
        <w:rPr>
          <w:rFonts w:ascii="Arial"/>
          <w:i/>
          <w:w w:val="130"/>
          <w:sz w:val="12"/>
        </w:rPr>
        <w:t>ori</w:t>
      </w:r>
    </w:p>
    <w:p>
      <w:pPr>
        <w:pStyle w:val="BodyText"/>
        <w:spacing w:before="4"/>
        <w:rPr>
          <w:rFonts w:ascii="Arial"/>
          <w:i/>
          <w:sz w:val="4"/>
        </w:rPr>
      </w:pPr>
    </w:p>
    <w:p>
      <w:pPr>
        <w:pStyle w:val="BodyText"/>
        <w:spacing w:line="20" w:lineRule="exact"/>
        <w:ind w:left="113"/>
        <w:rPr>
          <w:rFonts w:ascii="Arial"/>
          <w:sz w:val="2"/>
        </w:rPr>
      </w:pPr>
      <w:r>
        <w:rPr>
          <w:rFonts w:ascii="Arial"/>
          <w:sz w:val="2"/>
        </w:rPr>
        <w:pict>
          <v:group style="width:218.3pt;height:.4pt;mso-position-horizontal-relative:char;mso-position-vertical-relative:line" coordorigin="0,0" coordsize="4366,8">
            <v:line style="position:absolute" from="0,4" to="4365,4" stroked="true" strokeweight=".398pt" strokecolor="#000000">
              <v:stroke dashstyle="solid"/>
            </v:line>
          </v:group>
        </w:pict>
      </w:r>
      <w:r>
        <w:rPr>
          <w:rFonts w:ascii="Arial"/>
          <w:sz w:val="2"/>
        </w:rPr>
      </w:r>
    </w:p>
    <w:p>
      <w:pPr>
        <w:pStyle w:val="BodyText"/>
        <w:rPr>
          <w:rFonts w:ascii="Arial"/>
          <w:i/>
        </w:rPr>
      </w:pPr>
    </w:p>
    <w:p>
      <w:pPr>
        <w:pStyle w:val="Heading1"/>
        <w:numPr>
          <w:ilvl w:val="0"/>
          <w:numId w:val="5"/>
        </w:numPr>
        <w:tabs>
          <w:tab w:pos="502" w:val="left" w:leader="none"/>
          <w:tab w:pos="503" w:val="left" w:leader="none"/>
        </w:tabs>
        <w:spacing w:line="242" w:lineRule="auto" w:before="129" w:after="0"/>
        <w:ind w:left="494" w:right="1023" w:hanging="377"/>
        <w:jc w:val="left"/>
      </w:pPr>
      <w:bookmarkStart w:name="_bookmark62" w:id="69"/>
      <w:bookmarkEnd w:id="69"/>
      <w:r>
        <w:rPr>
          <w:b w:val="0"/>
        </w:rPr>
      </w:r>
      <w:bookmarkStart w:name="_bookmark62" w:id="70"/>
      <w:bookmarkEnd w:id="70"/>
      <w:r>
        <w:rPr/>
        <w:t>The</w:t>
      </w:r>
      <w:r>
        <w:rPr/>
        <w:t> </w:t>
      </w:r>
      <w:r>
        <w:rPr>
          <w:spacing w:val="-3"/>
        </w:rPr>
        <w:t>Token-level </w:t>
      </w:r>
      <w:r>
        <w:rPr/>
        <w:t>Evaluation </w:t>
      </w:r>
      <w:r>
        <w:rPr>
          <w:spacing w:val="-7"/>
        </w:rPr>
        <w:t>on </w:t>
      </w:r>
      <w:r>
        <w:rPr/>
        <w:t>Attention Heads of</w:t>
      </w:r>
      <w:r>
        <w:rPr>
          <w:spacing w:val="-5"/>
        </w:rPr>
        <w:t> </w:t>
      </w:r>
      <w:r>
        <w:rPr>
          <w:spacing w:val="-3"/>
        </w:rPr>
        <w:t>BERT</w:t>
      </w:r>
    </w:p>
    <w:p>
      <w:pPr>
        <w:pStyle w:val="BodyText"/>
        <w:spacing w:line="254" w:lineRule="auto" w:before="158"/>
        <w:ind w:left="117" w:right="116" w:hanging="8"/>
        <w:jc w:val="both"/>
      </w:pPr>
      <w:r>
        <w:rPr/>
        <w:t>As mentioned in section 5. </w:t>
      </w:r>
      <w:r>
        <w:rPr>
          <w:spacing w:val="-9"/>
        </w:rPr>
        <w:t>We </w:t>
      </w:r>
      <w:r>
        <w:rPr/>
        <w:t>also conduct the same</w:t>
      </w:r>
      <w:r>
        <w:rPr>
          <w:spacing w:val="-14"/>
        </w:rPr>
        <w:t> </w:t>
      </w:r>
      <w:r>
        <w:rPr/>
        <w:t>token-level</w:t>
      </w:r>
      <w:r>
        <w:rPr>
          <w:spacing w:val="-13"/>
        </w:rPr>
        <w:t> </w:t>
      </w:r>
      <w:r>
        <w:rPr/>
        <w:t>probing</w:t>
      </w:r>
      <w:r>
        <w:rPr>
          <w:spacing w:val="-14"/>
        </w:rPr>
        <w:t> </w:t>
      </w:r>
      <w:r>
        <w:rPr/>
        <w:t>to</w:t>
      </w:r>
      <w:r>
        <w:rPr>
          <w:spacing w:val="-13"/>
        </w:rPr>
        <w:t> </w:t>
      </w:r>
      <w:r>
        <w:rPr/>
        <w:t>144</w:t>
      </w:r>
      <w:r>
        <w:rPr>
          <w:spacing w:val="-14"/>
        </w:rPr>
        <w:t> </w:t>
      </w:r>
      <w:r>
        <w:rPr/>
        <w:t>attention</w:t>
      </w:r>
      <w:r>
        <w:rPr>
          <w:spacing w:val="-13"/>
        </w:rPr>
        <w:t> </w:t>
      </w:r>
      <w:r>
        <w:rPr/>
        <w:t>heads</w:t>
      </w:r>
      <w:r>
        <w:rPr>
          <w:spacing w:val="-14"/>
        </w:rPr>
        <w:t> </w:t>
      </w:r>
      <w:r>
        <w:rPr/>
        <w:t>of </w:t>
      </w:r>
      <w:r>
        <w:rPr>
          <w:spacing w:val="-7"/>
        </w:rPr>
        <w:t>BERT.</w:t>
      </w:r>
      <w:r>
        <w:rPr>
          <w:spacing w:val="-13"/>
        </w:rPr>
        <w:t> </w:t>
      </w:r>
      <w:r>
        <w:rPr/>
        <w:t>In</w:t>
      </w:r>
      <w:r>
        <w:rPr>
          <w:spacing w:val="-13"/>
        </w:rPr>
        <w:t> </w:t>
      </w:r>
      <w:r>
        <w:rPr/>
        <w:t>this</w:t>
      </w:r>
      <w:r>
        <w:rPr>
          <w:spacing w:val="-13"/>
        </w:rPr>
        <w:t> </w:t>
      </w:r>
      <w:r>
        <w:rPr/>
        <w:t>experiment,</w:t>
      </w:r>
      <w:r>
        <w:rPr>
          <w:spacing w:val="-13"/>
        </w:rPr>
        <w:t> </w:t>
      </w:r>
      <w:r>
        <w:rPr/>
        <w:t>the</w:t>
      </w:r>
      <w:r>
        <w:rPr>
          <w:spacing w:val="-13"/>
        </w:rPr>
        <w:t> </w:t>
      </w:r>
      <w:r>
        <w:rPr/>
        <w:t>parameters</w:t>
      </w:r>
      <w:r>
        <w:rPr>
          <w:spacing w:val="-13"/>
        </w:rPr>
        <w:t> </w:t>
      </w:r>
      <w:r>
        <w:rPr/>
        <w:t>in</w:t>
      </w:r>
      <w:r>
        <w:rPr>
          <w:spacing w:val="-13"/>
        </w:rPr>
        <w:t> </w:t>
      </w:r>
      <w:r>
        <w:rPr>
          <w:spacing w:val="-4"/>
        </w:rPr>
        <w:t>BERT </w:t>
      </w:r>
      <w:r>
        <w:rPr/>
        <w:t>are</w:t>
      </w:r>
      <w:r>
        <w:rPr>
          <w:spacing w:val="-18"/>
        </w:rPr>
        <w:t> </w:t>
      </w:r>
      <w:r>
        <w:rPr/>
        <w:t>completely</w:t>
      </w:r>
      <w:r>
        <w:rPr>
          <w:spacing w:val="-17"/>
        </w:rPr>
        <w:t> </w:t>
      </w:r>
      <w:r>
        <w:rPr/>
        <w:t>frozen.</w:t>
      </w:r>
      <w:r>
        <w:rPr>
          <w:spacing w:val="-6"/>
        </w:rPr>
        <w:t> </w:t>
      </w:r>
      <w:r>
        <w:rPr>
          <w:spacing w:val="-9"/>
        </w:rPr>
        <w:t>We</w:t>
      </w:r>
      <w:r>
        <w:rPr>
          <w:spacing w:val="-17"/>
        </w:rPr>
        <w:t> </w:t>
      </w:r>
      <w:r>
        <w:rPr/>
        <w:t>observe</w:t>
      </w:r>
      <w:r>
        <w:rPr>
          <w:spacing w:val="-17"/>
        </w:rPr>
        <w:t> </w:t>
      </w:r>
      <w:r>
        <w:rPr/>
        <w:t>that</w:t>
      </w:r>
      <w:r>
        <w:rPr>
          <w:spacing w:val="-18"/>
        </w:rPr>
        <w:t> </w:t>
      </w:r>
      <w:r>
        <w:rPr>
          <w:spacing w:val="-3"/>
        </w:rPr>
        <w:t>even</w:t>
      </w:r>
      <w:r>
        <w:rPr>
          <w:spacing w:val="-17"/>
        </w:rPr>
        <w:t> </w:t>
      </w:r>
      <w:r>
        <w:rPr/>
        <w:t>in</w:t>
      </w:r>
      <w:r>
        <w:rPr>
          <w:spacing w:val="-18"/>
        </w:rPr>
        <w:t> </w:t>
      </w:r>
      <w:r>
        <w:rPr/>
        <w:t>this unsupervised</w:t>
      </w:r>
      <w:r>
        <w:rPr>
          <w:spacing w:val="-27"/>
        </w:rPr>
        <w:t> </w:t>
      </w:r>
      <w:r>
        <w:rPr/>
        <w:t>manner,</w:t>
      </w:r>
      <w:r>
        <w:rPr>
          <w:spacing w:val="-26"/>
        </w:rPr>
        <w:t> </w:t>
      </w:r>
      <w:r>
        <w:rPr/>
        <w:t>some</w:t>
      </w:r>
      <w:r>
        <w:rPr>
          <w:spacing w:val="-27"/>
        </w:rPr>
        <w:t> </w:t>
      </w:r>
      <w:r>
        <w:rPr/>
        <w:t>attention</w:t>
      </w:r>
      <w:r>
        <w:rPr>
          <w:spacing w:val="-27"/>
        </w:rPr>
        <w:t> </w:t>
      </w:r>
      <w:r>
        <w:rPr/>
        <w:t>heads</w:t>
      </w:r>
      <w:r>
        <w:rPr>
          <w:spacing w:val="-27"/>
        </w:rPr>
        <w:t> </w:t>
      </w:r>
      <w:r>
        <w:rPr/>
        <w:t>are</w:t>
      </w:r>
      <w:r>
        <w:rPr>
          <w:spacing w:val="-26"/>
        </w:rPr>
        <w:t> </w:t>
      </w:r>
      <w:r>
        <w:rPr/>
        <w:t>still capable of precisely locating error positions. </w:t>
      </w:r>
      <w:r>
        <w:rPr>
          <w:spacing w:val="-4"/>
        </w:rPr>
        <w:t>Mid- </w:t>
      </w:r>
      <w:r>
        <w:rPr/>
        <w:t>dle layers of </w:t>
      </w:r>
      <w:r>
        <w:rPr>
          <w:spacing w:val="-4"/>
        </w:rPr>
        <w:t>BERT </w:t>
      </w:r>
      <w:r>
        <w:rPr/>
        <w:t>perform the best. </w:t>
      </w:r>
      <w:r>
        <w:rPr>
          <w:spacing w:val="-9"/>
        </w:rPr>
        <w:t>We </w:t>
      </w:r>
      <w:r>
        <w:rPr/>
        <w:t>further observe that some attention heads might be </w:t>
      </w:r>
      <w:r>
        <w:rPr>
          <w:spacing w:val="-3"/>
        </w:rPr>
        <w:t>asso- </w:t>
      </w:r>
      <w:r>
        <w:rPr/>
        <w:t>ciated with speciﬁc types of errors. For example, head 2 in layer 9 and head 6 in layer 10 are good at capturing </w:t>
      </w:r>
      <w:r>
        <w:rPr>
          <w:rFonts w:ascii="Courier New" w:hAnsi="Courier New"/>
        </w:rPr>
        <w:t>SVA </w:t>
      </w:r>
      <w:r>
        <w:rPr/>
        <w:t>and </w:t>
      </w:r>
      <w:r>
        <w:rPr>
          <w:rFonts w:ascii="Courier New" w:hAnsi="Courier New"/>
        </w:rPr>
        <w:t>Vform</w:t>
      </w:r>
      <w:r>
        <w:rPr/>
        <w:t>. Both of these two errors are related to</w:t>
      </w:r>
      <w:r>
        <w:rPr>
          <w:spacing w:val="-6"/>
        </w:rPr>
        <w:t> </w:t>
      </w:r>
      <w:r>
        <w:rPr/>
        <w:t>verbs.</w:t>
      </w:r>
    </w:p>
    <w:p>
      <w:pPr>
        <w:spacing w:after="0" w:line="254" w:lineRule="auto"/>
        <w:jc w:val="both"/>
        <w:sectPr>
          <w:type w:val="continuous"/>
          <w:pgSz w:w="11910" w:h="16840"/>
          <w:pgMar w:top="1180" w:bottom="280" w:left="1320" w:right="1240"/>
          <w:cols w:num="2" w:equalWidth="0">
            <w:col w:w="4562" w:space="146"/>
            <w:col w:w="4642"/>
          </w:cols>
        </w:sectPr>
      </w:pPr>
    </w:p>
    <w:p>
      <w:pPr>
        <w:pStyle w:val="BodyText"/>
        <w:spacing w:before="9"/>
        <w:rPr>
          <w:sz w:val="6"/>
        </w:rPr>
      </w:pPr>
    </w:p>
    <w:p>
      <w:pPr>
        <w:pStyle w:val="BodyText"/>
        <w:spacing w:line="20" w:lineRule="exact"/>
        <w:ind w:left="112"/>
        <w:rPr>
          <w:sz w:val="2"/>
        </w:rPr>
      </w:pPr>
      <w:r>
        <w:rPr>
          <w:sz w:val="2"/>
        </w:rPr>
        <w:pict>
          <v:group style="width:218.3pt;height:.8pt;mso-position-horizontal-relative:char;mso-position-vertical-relative:line" coordorigin="0,0" coordsize="4366,16">
            <v:line style="position:absolute" from="0,8" to="4365,8" stroked="true" strokeweight=".797pt" strokecolor="#000000">
              <v:stroke dashstyle="solid"/>
            </v:line>
          </v:group>
        </w:pict>
      </w:r>
      <w:r>
        <w:rPr>
          <w:sz w:val="2"/>
        </w:rPr>
      </w:r>
    </w:p>
    <w:p>
      <w:pPr>
        <w:tabs>
          <w:tab w:pos="4485" w:val="left" w:leader="none"/>
        </w:tabs>
        <w:spacing w:before="0"/>
        <w:ind w:left="120" w:right="0" w:hanging="8"/>
        <w:jc w:val="left"/>
        <w:rPr>
          <w:sz w:val="22"/>
        </w:rPr>
      </w:pPr>
      <w:bookmarkStart w:name="_bookmark63" w:id="71"/>
      <w:bookmarkEnd w:id="71"/>
      <w:r>
        <w:rPr/>
      </w:r>
      <w:r>
        <w:rPr>
          <w:b/>
          <w:sz w:val="22"/>
          <w:u w:val="single"/>
        </w:rPr>
        <w:t>Algorithm 2 </w:t>
      </w:r>
      <w:r>
        <w:rPr>
          <w:sz w:val="22"/>
          <w:u w:val="single"/>
        </w:rPr>
        <w:t>Beam search</w:t>
      </w:r>
      <w:r>
        <w:rPr>
          <w:spacing w:val="-26"/>
          <w:sz w:val="22"/>
          <w:u w:val="single"/>
        </w:rPr>
        <w:t> </w:t>
      </w:r>
      <w:r>
        <w:rPr>
          <w:sz w:val="22"/>
          <w:u w:val="single"/>
        </w:rPr>
        <w:t>attack</w:t>
        <w:tab/>
      </w:r>
    </w:p>
    <w:p>
      <w:pPr>
        <w:spacing w:line="223" w:lineRule="auto" w:before="52"/>
        <w:ind w:left="120" w:right="45" w:firstLine="0"/>
        <w:jc w:val="both"/>
        <w:rPr>
          <w:sz w:val="18"/>
        </w:rPr>
      </w:pPr>
      <w:r>
        <w:rPr/>
        <w:pict>
          <v:shape style="position:absolute;margin-left:197.240005pt;margin-top:3.970065pt;width:62.4pt;height:15.6pt;mso-position-horizontal-relative:page;mso-position-vertical-relative:paragraph;z-index:-18676224" type="#_x0000_t202" filled="false" stroked="false">
            <v:textbox inset="0,0,0,0">
              <w:txbxContent>
                <w:p>
                  <w:pPr>
                    <w:tabs>
                      <w:tab w:pos="1155" w:val="left" w:leader="none"/>
                    </w:tabs>
                    <w:spacing w:line="274" w:lineRule="exact" w:before="0"/>
                    <w:ind w:left="0" w:right="0" w:firstLine="0"/>
                    <w:jc w:val="left"/>
                    <w:rPr>
                      <w:rFonts w:ascii="Meiryo"/>
                      <w:i/>
                      <w:sz w:val="18"/>
                    </w:rPr>
                  </w:pPr>
                  <w:r>
                    <w:rPr>
                      <w:rFonts w:ascii="Meiryo"/>
                      <w:i/>
                      <w:w w:val="95"/>
                      <w:sz w:val="18"/>
                    </w:rPr>
                    <w:t>{</w:t>
                    <w:tab/>
                  </w:r>
                  <w:r>
                    <w:rPr>
                      <w:rFonts w:ascii="Meiryo"/>
                      <w:i/>
                      <w:spacing w:val="-20"/>
                      <w:w w:val="95"/>
                      <w:sz w:val="18"/>
                    </w:rPr>
                    <w:t>}</w:t>
                  </w:r>
                </w:p>
              </w:txbxContent>
            </v:textbox>
            <w10:wrap type="none"/>
          </v:shape>
        </w:pict>
      </w:r>
      <w:r>
        <w:rPr>
          <w:b/>
          <w:w w:val="105"/>
          <w:position w:val="2"/>
          <w:sz w:val="18"/>
        </w:rPr>
        <w:t>Input: </w:t>
      </w:r>
      <w:r>
        <w:rPr>
          <w:w w:val="105"/>
          <w:position w:val="2"/>
          <w:sz w:val="18"/>
        </w:rPr>
        <w:t>Original sentence </w:t>
      </w:r>
      <w:r>
        <w:rPr>
          <w:i/>
          <w:w w:val="130"/>
          <w:position w:val="2"/>
          <w:sz w:val="18"/>
        </w:rPr>
        <w:t>X</w:t>
      </w:r>
      <w:r>
        <w:rPr>
          <w:rFonts w:ascii="Arial"/>
          <w:i/>
          <w:w w:val="130"/>
          <w:sz w:val="12"/>
        </w:rPr>
        <w:t>ori </w:t>
      </w:r>
      <w:r>
        <w:rPr>
          <w:rFonts w:ascii="Tahoma"/>
          <w:w w:val="105"/>
          <w:position w:val="2"/>
          <w:sz w:val="18"/>
        </w:rPr>
        <w:t>= </w:t>
      </w:r>
      <w:r>
        <w:rPr>
          <w:i/>
          <w:spacing w:val="3"/>
          <w:w w:val="105"/>
          <w:position w:val="2"/>
          <w:sz w:val="18"/>
        </w:rPr>
        <w:t>w</w:t>
      </w:r>
      <w:r>
        <w:rPr>
          <w:rFonts w:ascii="Verdana"/>
          <w:spacing w:val="3"/>
          <w:w w:val="105"/>
          <w:sz w:val="12"/>
        </w:rPr>
        <w:t>1</w:t>
      </w:r>
      <w:r>
        <w:rPr>
          <w:i/>
          <w:spacing w:val="3"/>
          <w:w w:val="105"/>
          <w:position w:val="2"/>
          <w:sz w:val="18"/>
        </w:rPr>
        <w:t>, w</w:t>
      </w:r>
      <w:r>
        <w:rPr>
          <w:rFonts w:ascii="Verdana"/>
          <w:spacing w:val="3"/>
          <w:w w:val="105"/>
          <w:sz w:val="12"/>
        </w:rPr>
        <w:t>2</w:t>
      </w:r>
      <w:r>
        <w:rPr>
          <w:i/>
          <w:spacing w:val="3"/>
          <w:w w:val="105"/>
          <w:position w:val="2"/>
          <w:sz w:val="18"/>
        </w:rPr>
        <w:t>, </w:t>
      </w:r>
      <w:r>
        <w:rPr>
          <w:i/>
          <w:w w:val="105"/>
          <w:position w:val="2"/>
          <w:sz w:val="18"/>
        </w:rPr>
        <w:t>..., </w:t>
      </w:r>
      <w:r>
        <w:rPr>
          <w:i/>
          <w:w w:val="130"/>
          <w:position w:val="2"/>
          <w:sz w:val="18"/>
        </w:rPr>
        <w:t>w</w:t>
      </w:r>
      <w:r>
        <w:rPr>
          <w:rFonts w:ascii="Arial"/>
          <w:i/>
          <w:w w:val="130"/>
          <w:sz w:val="12"/>
        </w:rPr>
        <w:t>n </w:t>
      </w:r>
      <w:r>
        <w:rPr>
          <w:w w:val="105"/>
          <w:position w:val="2"/>
          <w:sz w:val="18"/>
        </w:rPr>
        <w:t>, ground truth</w:t>
      </w:r>
      <w:r>
        <w:rPr>
          <w:spacing w:val="-3"/>
          <w:w w:val="105"/>
          <w:position w:val="2"/>
          <w:sz w:val="18"/>
        </w:rPr>
        <w:t> </w:t>
      </w:r>
      <w:r>
        <w:rPr>
          <w:w w:val="105"/>
          <w:position w:val="2"/>
          <w:sz w:val="18"/>
        </w:rPr>
        <w:t>prediction</w:t>
      </w:r>
      <w:r>
        <w:rPr>
          <w:spacing w:val="-3"/>
          <w:w w:val="105"/>
          <w:position w:val="2"/>
          <w:sz w:val="18"/>
        </w:rPr>
        <w:t> </w:t>
      </w:r>
      <w:r>
        <w:rPr>
          <w:i/>
          <w:spacing w:val="2"/>
          <w:w w:val="130"/>
          <w:position w:val="2"/>
          <w:sz w:val="18"/>
        </w:rPr>
        <w:t>Y</w:t>
      </w:r>
      <w:r>
        <w:rPr>
          <w:rFonts w:ascii="Arial"/>
          <w:i/>
          <w:spacing w:val="2"/>
          <w:w w:val="130"/>
          <w:sz w:val="12"/>
        </w:rPr>
        <w:t>ori</w:t>
      </w:r>
      <w:r>
        <w:rPr>
          <w:spacing w:val="2"/>
          <w:w w:val="130"/>
          <w:position w:val="2"/>
          <w:sz w:val="18"/>
        </w:rPr>
        <w:t>,</w:t>
      </w:r>
      <w:r>
        <w:rPr>
          <w:spacing w:val="-12"/>
          <w:w w:val="130"/>
          <w:position w:val="2"/>
          <w:sz w:val="18"/>
        </w:rPr>
        <w:t> </w:t>
      </w:r>
      <w:r>
        <w:rPr>
          <w:w w:val="105"/>
          <w:position w:val="2"/>
          <w:sz w:val="18"/>
        </w:rPr>
        <w:t>target</w:t>
      </w:r>
      <w:r>
        <w:rPr>
          <w:spacing w:val="-3"/>
          <w:w w:val="105"/>
          <w:position w:val="2"/>
          <w:sz w:val="18"/>
        </w:rPr>
        <w:t> </w:t>
      </w:r>
      <w:r>
        <w:rPr>
          <w:w w:val="105"/>
          <w:position w:val="2"/>
          <w:sz w:val="18"/>
        </w:rPr>
        <w:t>model</w:t>
      </w:r>
      <w:r>
        <w:rPr>
          <w:spacing w:val="-2"/>
          <w:w w:val="105"/>
          <w:position w:val="2"/>
          <w:sz w:val="18"/>
        </w:rPr>
        <w:t> </w:t>
      </w:r>
      <w:r>
        <w:rPr>
          <w:i/>
          <w:w w:val="105"/>
          <w:position w:val="2"/>
          <w:sz w:val="18"/>
        </w:rPr>
        <w:t>F</w:t>
      </w:r>
      <w:r>
        <w:rPr>
          <w:i/>
          <w:spacing w:val="-28"/>
          <w:w w:val="105"/>
          <w:position w:val="2"/>
          <w:sz w:val="18"/>
        </w:rPr>
        <w:t> </w:t>
      </w:r>
      <w:r>
        <w:rPr>
          <w:w w:val="105"/>
          <w:position w:val="2"/>
          <w:sz w:val="18"/>
        </w:rPr>
        <w:t>,</w:t>
      </w:r>
      <w:r>
        <w:rPr>
          <w:spacing w:val="-1"/>
          <w:w w:val="105"/>
          <w:position w:val="2"/>
          <w:sz w:val="18"/>
        </w:rPr>
        <w:t> </w:t>
      </w:r>
      <w:r>
        <w:rPr>
          <w:w w:val="105"/>
          <w:position w:val="2"/>
          <w:sz w:val="18"/>
        </w:rPr>
        <w:t>all</w:t>
      </w:r>
      <w:r>
        <w:rPr>
          <w:spacing w:val="-2"/>
          <w:w w:val="105"/>
          <w:position w:val="2"/>
          <w:sz w:val="18"/>
        </w:rPr>
        <w:t> </w:t>
      </w:r>
      <w:r>
        <w:rPr>
          <w:w w:val="105"/>
          <w:position w:val="2"/>
          <w:sz w:val="18"/>
        </w:rPr>
        <w:t>confusion</w:t>
      </w:r>
      <w:r>
        <w:rPr>
          <w:spacing w:val="-3"/>
          <w:w w:val="105"/>
          <w:position w:val="2"/>
          <w:sz w:val="18"/>
        </w:rPr>
        <w:t> </w:t>
      </w:r>
      <w:r>
        <w:rPr>
          <w:w w:val="105"/>
          <w:position w:val="2"/>
          <w:sz w:val="18"/>
        </w:rPr>
        <w:t>sets</w:t>
      </w:r>
      <w:r>
        <w:rPr>
          <w:spacing w:val="-2"/>
          <w:w w:val="105"/>
          <w:position w:val="2"/>
          <w:sz w:val="18"/>
        </w:rPr>
        <w:t> </w:t>
      </w:r>
      <w:r>
        <w:rPr>
          <w:i/>
          <w:w w:val="105"/>
          <w:position w:val="2"/>
          <w:sz w:val="18"/>
        </w:rPr>
        <w:t>P</w:t>
      </w:r>
      <w:r>
        <w:rPr>
          <w:i/>
          <w:spacing w:val="-28"/>
          <w:w w:val="105"/>
          <w:position w:val="2"/>
          <w:sz w:val="18"/>
        </w:rPr>
        <w:t> </w:t>
      </w:r>
      <w:r>
        <w:rPr>
          <w:spacing w:val="-11"/>
          <w:w w:val="105"/>
          <w:position w:val="2"/>
          <w:sz w:val="18"/>
        </w:rPr>
        <w:t>, </w:t>
      </w:r>
      <w:r>
        <w:rPr>
          <w:w w:val="105"/>
          <w:sz w:val="18"/>
        </w:rPr>
        <w:t>budget </w:t>
      </w:r>
      <w:r>
        <w:rPr>
          <w:i/>
          <w:w w:val="105"/>
          <w:sz w:val="18"/>
        </w:rPr>
        <w:t>b</w:t>
      </w:r>
      <w:r>
        <w:rPr>
          <w:w w:val="105"/>
          <w:sz w:val="18"/>
        </w:rPr>
        <w:t>, beam size</w:t>
      </w:r>
      <w:r>
        <w:rPr>
          <w:spacing w:val="-18"/>
          <w:w w:val="105"/>
          <w:sz w:val="18"/>
        </w:rPr>
        <w:t> </w:t>
      </w:r>
      <w:r>
        <w:rPr>
          <w:i/>
          <w:w w:val="105"/>
          <w:sz w:val="18"/>
        </w:rPr>
        <w:t>bm</w:t>
      </w:r>
      <w:r>
        <w:rPr>
          <w:w w:val="105"/>
          <w:sz w:val="18"/>
        </w:rPr>
        <w:t>.</w:t>
      </w:r>
    </w:p>
    <w:p>
      <w:pPr>
        <w:spacing w:line="202" w:lineRule="exact" w:before="0"/>
        <w:ind w:left="120" w:right="0" w:firstLine="0"/>
        <w:jc w:val="both"/>
        <w:rPr>
          <w:sz w:val="18"/>
        </w:rPr>
      </w:pPr>
      <w:r>
        <w:rPr>
          <w:b/>
          <w:w w:val="105"/>
          <w:sz w:val="18"/>
        </w:rPr>
        <w:t>Output: </w:t>
      </w:r>
      <w:r>
        <w:rPr>
          <w:w w:val="105"/>
          <w:sz w:val="18"/>
        </w:rPr>
        <w:t>Adversarial example </w:t>
      </w:r>
      <w:r>
        <w:rPr>
          <w:i/>
          <w:w w:val="105"/>
          <w:sz w:val="18"/>
        </w:rPr>
        <w:t>X</w:t>
      </w:r>
      <w:r>
        <w:rPr>
          <w:rFonts w:ascii="Arial"/>
          <w:i/>
          <w:w w:val="105"/>
          <w:sz w:val="18"/>
          <w:vertAlign w:val="subscript"/>
        </w:rPr>
        <w:t>adv</w:t>
      </w:r>
      <w:r>
        <w:rPr>
          <w:w w:val="105"/>
          <w:sz w:val="18"/>
          <w:vertAlign w:val="baseline"/>
        </w:rPr>
        <w:t>.</w:t>
      </w:r>
    </w:p>
    <w:p>
      <w:pPr>
        <w:spacing w:line="223" w:lineRule="auto" w:before="41"/>
        <w:ind w:left="195" w:right="249" w:firstLine="0"/>
        <w:jc w:val="both"/>
        <w:rPr>
          <w:b/>
          <w:sz w:val="18"/>
        </w:rPr>
      </w:pPr>
      <w:r>
        <w:rPr/>
        <w:pict>
          <v:shape style="position:absolute;margin-left:181.141998pt;margin-top:2.853023pt;width:9.25pt;height:15.6pt;mso-position-horizontal-relative:page;mso-position-vertical-relative:paragraph;z-index:-18677248" type="#_x0000_t202" filled="false" stroked="false">
            <v:textbox inset="0,0,0,0">
              <w:txbxContent>
                <w:p>
                  <w:pPr>
                    <w:spacing w:line="274" w:lineRule="exact" w:before="0"/>
                    <w:ind w:left="0" w:right="0" w:firstLine="0"/>
                    <w:jc w:val="left"/>
                    <w:rPr>
                      <w:rFonts w:ascii="Meiryo" w:hAnsi="Meiryo"/>
                      <w:i/>
                      <w:sz w:val="18"/>
                    </w:rPr>
                  </w:pPr>
                  <w:r>
                    <w:rPr>
                      <w:rFonts w:ascii="Meiryo" w:hAnsi="Meiryo"/>
                      <w:i/>
                      <w:w w:val="102"/>
                      <w:sz w:val="18"/>
                    </w:rPr>
                    <w:t>←</w:t>
                  </w:r>
                </w:p>
              </w:txbxContent>
            </v:textbox>
            <w10:wrap type="none"/>
          </v:shape>
        </w:pict>
      </w:r>
      <w:r>
        <w:rPr>
          <w:w w:val="110"/>
          <w:position w:val="2"/>
          <w:sz w:val="18"/>
        </w:rPr>
        <w:t>1: Initialization: </w:t>
      </w:r>
      <w:r>
        <w:rPr>
          <w:i/>
          <w:w w:val="110"/>
          <w:position w:val="2"/>
          <w:sz w:val="18"/>
        </w:rPr>
        <w:t>bestBeam </w:t>
      </w:r>
      <w:r>
        <w:rPr>
          <w:w w:val="110"/>
          <w:position w:val="2"/>
          <w:sz w:val="18"/>
        </w:rPr>
        <w:t>copy </w:t>
      </w:r>
      <w:r>
        <w:rPr>
          <w:i/>
          <w:w w:val="125"/>
          <w:position w:val="2"/>
          <w:sz w:val="18"/>
        </w:rPr>
        <w:t>X</w:t>
      </w:r>
      <w:r>
        <w:rPr>
          <w:rFonts w:ascii="Arial"/>
          <w:i/>
          <w:w w:val="125"/>
          <w:sz w:val="12"/>
        </w:rPr>
        <w:t>ori </w:t>
      </w:r>
      <w:r>
        <w:rPr>
          <w:w w:val="110"/>
          <w:position w:val="2"/>
          <w:sz w:val="18"/>
        </w:rPr>
        <w:t>for </w:t>
      </w:r>
      <w:r>
        <w:rPr>
          <w:i/>
          <w:w w:val="110"/>
          <w:position w:val="2"/>
          <w:sz w:val="18"/>
        </w:rPr>
        <w:t>bm</w:t>
      </w:r>
      <w:r>
        <w:rPr>
          <w:i/>
          <w:spacing w:val="-22"/>
          <w:w w:val="110"/>
          <w:position w:val="2"/>
          <w:sz w:val="18"/>
        </w:rPr>
        <w:t> </w:t>
      </w:r>
      <w:r>
        <w:rPr>
          <w:w w:val="110"/>
          <w:position w:val="2"/>
          <w:sz w:val="18"/>
        </w:rPr>
        <w:t>times. 2: </w:t>
      </w:r>
      <w:r>
        <w:rPr>
          <w:b/>
          <w:w w:val="110"/>
          <w:position w:val="2"/>
          <w:sz w:val="18"/>
        </w:rPr>
        <w:t>for </w:t>
      </w:r>
      <w:r>
        <w:rPr>
          <w:w w:val="110"/>
          <w:position w:val="2"/>
          <w:sz w:val="18"/>
        </w:rPr>
        <w:t>each </w:t>
      </w:r>
      <w:r>
        <w:rPr>
          <w:i/>
          <w:w w:val="125"/>
          <w:position w:val="2"/>
          <w:sz w:val="18"/>
        </w:rPr>
        <w:t>w</w:t>
      </w:r>
      <w:r>
        <w:rPr>
          <w:rFonts w:ascii="Arial"/>
          <w:i/>
          <w:w w:val="125"/>
          <w:sz w:val="12"/>
        </w:rPr>
        <w:t>i </w:t>
      </w:r>
      <w:r>
        <w:rPr>
          <w:w w:val="110"/>
          <w:position w:val="2"/>
          <w:sz w:val="18"/>
        </w:rPr>
        <w:t>in </w:t>
      </w:r>
      <w:r>
        <w:rPr>
          <w:i/>
          <w:w w:val="125"/>
          <w:position w:val="2"/>
          <w:sz w:val="18"/>
        </w:rPr>
        <w:t>X</w:t>
      </w:r>
      <w:r>
        <w:rPr>
          <w:rFonts w:ascii="Arial"/>
          <w:i/>
          <w:w w:val="125"/>
          <w:sz w:val="12"/>
        </w:rPr>
        <w:t>ori</w:t>
      </w:r>
      <w:r>
        <w:rPr>
          <w:rFonts w:ascii="Arial"/>
          <w:i/>
          <w:spacing w:val="-9"/>
          <w:w w:val="125"/>
          <w:sz w:val="12"/>
        </w:rPr>
        <w:t> </w:t>
      </w:r>
      <w:r>
        <w:rPr>
          <w:b/>
          <w:w w:val="110"/>
          <w:position w:val="2"/>
          <w:sz w:val="18"/>
        </w:rPr>
        <w:t>do</w:t>
      </w:r>
    </w:p>
    <w:p>
      <w:pPr>
        <w:spacing w:line="223" w:lineRule="auto" w:before="0"/>
        <w:ind w:left="693" w:right="38" w:hanging="499"/>
        <w:jc w:val="both"/>
        <w:rPr>
          <w:sz w:val="18"/>
        </w:rPr>
      </w:pPr>
      <w:r>
        <w:rPr>
          <w:w w:val="105"/>
          <w:position w:val="2"/>
          <w:sz w:val="18"/>
        </w:rPr>
        <w:t>3:</w:t>
      </w:r>
      <w:r>
        <w:rPr>
          <w:spacing w:val="23"/>
          <w:w w:val="105"/>
          <w:position w:val="2"/>
          <w:sz w:val="18"/>
        </w:rPr>
        <w:t> </w:t>
      </w:r>
      <w:r>
        <w:rPr>
          <w:w w:val="105"/>
          <w:position w:val="2"/>
          <w:sz w:val="18"/>
        </w:rPr>
        <w:t>Delete </w:t>
      </w:r>
      <w:r>
        <w:rPr>
          <w:i/>
          <w:w w:val="130"/>
          <w:position w:val="2"/>
          <w:sz w:val="18"/>
        </w:rPr>
        <w:t>w</w:t>
      </w:r>
      <w:r>
        <w:rPr>
          <w:rFonts w:ascii="Arial" w:eastAsia="Arial"/>
          <w:i/>
          <w:w w:val="130"/>
          <w:sz w:val="12"/>
        </w:rPr>
        <w:t>i </w:t>
      </w:r>
      <w:r>
        <w:rPr>
          <w:w w:val="105"/>
          <w:position w:val="2"/>
          <w:sz w:val="18"/>
        </w:rPr>
        <w:t>and compute the drop of likelihood on </w:t>
      </w:r>
      <w:r>
        <w:rPr>
          <w:i/>
          <w:w w:val="130"/>
          <w:position w:val="2"/>
          <w:sz w:val="18"/>
        </w:rPr>
        <w:t>Y</w:t>
      </w:r>
      <w:r>
        <w:rPr>
          <w:rFonts w:ascii="Arial" w:eastAsia="Arial"/>
          <w:i/>
          <w:w w:val="130"/>
          <w:sz w:val="12"/>
        </w:rPr>
        <w:t>ori </w:t>
      </w:r>
      <w:r>
        <w:rPr>
          <w:w w:val="99"/>
          <w:position w:val="2"/>
          <w:sz w:val="18"/>
        </w:rPr>
        <w:t>to</w:t>
      </w:r>
      <w:r>
        <w:rPr>
          <w:spacing w:val="-1"/>
          <w:position w:val="2"/>
          <w:sz w:val="18"/>
        </w:rPr>
        <w:t> </w:t>
      </w:r>
      <w:r>
        <w:rPr>
          <w:w w:val="99"/>
          <w:position w:val="2"/>
          <w:sz w:val="18"/>
        </w:rPr>
        <w:t>obtain</w:t>
      </w:r>
      <w:r>
        <w:rPr>
          <w:spacing w:val="-1"/>
          <w:position w:val="2"/>
          <w:sz w:val="18"/>
        </w:rPr>
        <w:t> </w:t>
      </w:r>
      <w:r>
        <w:rPr>
          <w:w w:val="99"/>
          <w:position w:val="2"/>
          <w:sz w:val="18"/>
        </w:rPr>
        <w:t>the</w:t>
      </w:r>
      <w:r>
        <w:rPr>
          <w:spacing w:val="-1"/>
          <w:position w:val="2"/>
          <w:sz w:val="18"/>
        </w:rPr>
        <w:t> </w:t>
      </w:r>
      <w:r>
        <w:rPr>
          <w:spacing w:val="-1"/>
          <w:w w:val="99"/>
          <w:position w:val="2"/>
          <w:sz w:val="18"/>
        </w:rPr>
        <w:t>i</w:t>
      </w:r>
      <w:r>
        <w:rPr>
          <w:w w:val="99"/>
          <w:position w:val="2"/>
          <w:sz w:val="18"/>
        </w:rPr>
        <w:t>mportance</w:t>
      </w:r>
      <w:r>
        <w:rPr>
          <w:spacing w:val="-1"/>
          <w:position w:val="2"/>
          <w:sz w:val="18"/>
        </w:rPr>
        <w:t> </w:t>
      </w:r>
      <w:r>
        <w:rPr>
          <w:w w:val="99"/>
          <w:position w:val="2"/>
          <w:sz w:val="18"/>
        </w:rPr>
        <w:t>score</w:t>
      </w:r>
      <w:r>
        <w:rPr>
          <w:spacing w:val="-1"/>
          <w:position w:val="2"/>
          <w:sz w:val="18"/>
        </w:rPr>
        <w:t> </w:t>
      </w:r>
      <w:r>
        <w:rPr>
          <w:w w:val="99"/>
          <w:position w:val="2"/>
          <w:sz w:val="18"/>
        </w:rPr>
        <w:t>of</w:t>
      </w:r>
      <w:r>
        <w:rPr>
          <w:spacing w:val="-1"/>
          <w:position w:val="2"/>
          <w:sz w:val="18"/>
        </w:rPr>
        <w:t> </w:t>
      </w:r>
      <w:r>
        <w:rPr>
          <w:i/>
          <w:w w:val="109"/>
          <w:position w:val="2"/>
          <w:sz w:val="18"/>
        </w:rPr>
        <w:t>w</w:t>
      </w:r>
      <w:r>
        <w:rPr>
          <w:rFonts w:ascii="Arial" w:eastAsia="Arial"/>
          <w:i/>
          <w:spacing w:val="10"/>
          <w:w w:val="199"/>
          <w:sz w:val="12"/>
        </w:rPr>
        <w:t>i</w:t>
      </w:r>
      <w:r>
        <w:rPr>
          <w:w w:val="99"/>
          <w:position w:val="2"/>
          <w:sz w:val="18"/>
        </w:rPr>
        <w:t>,</w:t>
      </w:r>
      <w:r>
        <w:rPr>
          <w:spacing w:val="-1"/>
          <w:position w:val="2"/>
          <w:sz w:val="18"/>
        </w:rPr>
        <w:t> </w:t>
      </w:r>
      <w:r>
        <w:rPr>
          <w:w w:val="99"/>
          <w:position w:val="2"/>
          <w:sz w:val="18"/>
        </w:rPr>
        <w:t>deno</w:t>
      </w:r>
      <w:r>
        <w:rPr>
          <w:spacing w:val="-1"/>
          <w:w w:val="99"/>
          <w:position w:val="2"/>
          <w:sz w:val="18"/>
        </w:rPr>
        <w:t>t</w:t>
      </w:r>
      <w:r>
        <w:rPr>
          <w:w w:val="99"/>
          <w:position w:val="2"/>
          <w:sz w:val="18"/>
        </w:rPr>
        <w:t>ed</w:t>
      </w:r>
      <w:r>
        <w:rPr>
          <w:spacing w:val="-1"/>
          <w:position w:val="2"/>
          <w:sz w:val="18"/>
        </w:rPr>
        <w:t> </w:t>
      </w:r>
      <w:r>
        <w:rPr>
          <w:w w:val="99"/>
          <w:position w:val="2"/>
          <w:sz w:val="18"/>
        </w:rPr>
        <w:t>as</w:t>
      </w:r>
      <w:r>
        <w:rPr>
          <w:spacing w:val="-1"/>
          <w:position w:val="2"/>
          <w:sz w:val="18"/>
        </w:rPr>
        <w:t> </w:t>
      </w:r>
      <w:r>
        <w:rPr>
          <w:i/>
          <w:w w:val="124"/>
          <w:position w:val="2"/>
          <w:sz w:val="18"/>
        </w:rPr>
        <w:t>S</w:t>
      </w:r>
      <w:r>
        <w:rPr>
          <w:rFonts w:ascii="Arial" w:eastAsia="Arial"/>
          <w:i/>
          <w:w w:val="123"/>
          <w:sz w:val="12"/>
        </w:rPr>
        <w:t>w</w:t>
      </w:r>
      <w:r>
        <w:rPr>
          <w:rFonts w:ascii="Meiryo" w:eastAsia="Meiryo" w:hint="eastAsia"/>
          <w:i/>
          <w:w w:val="53"/>
          <w:position w:val="-2"/>
          <w:sz w:val="10"/>
        </w:rPr>
        <w:t>』</w:t>
      </w:r>
      <w:r>
        <w:rPr>
          <w:rFonts w:ascii="Meiryo" w:eastAsia="Meiryo" w:hint="eastAsia"/>
          <w:i/>
          <w:spacing w:val="-14"/>
          <w:position w:val="-2"/>
          <w:sz w:val="10"/>
        </w:rPr>
        <w:t> </w:t>
      </w:r>
      <w:r>
        <w:rPr>
          <w:w w:val="99"/>
          <w:position w:val="2"/>
          <w:sz w:val="18"/>
        </w:rPr>
        <w:t>.</w:t>
      </w:r>
    </w:p>
    <w:p>
      <w:pPr>
        <w:tabs>
          <w:tab w:pos="498" w:val="left" w:leader="none"/>
        </w:tabs>
        <w:spacing w:line="115" w:lineRule="exact" w:before="0"/>
        <w:ind w:left="0" w:right="380" w:firstLine="0"/>
        <w:jc w:val="center"/>
        <w:rPr>
          <w:sz w:val="18"/>
        </w:rPr>
      </w:pPr>
      <w:r>
        <w:rPr>
          <w:w w:val="99"/>
          <w:position w:val="2"/>
          <w:sz w:val="18"/>
        </w:rPr>
        <w:t>4:</w:t>
      </w:r>
      <w:r>
        <w:rPr>
          <w:position w:val="2"/>
          <w:sz w:val="18"/>
        </w:rPr>
        <w:tab/>
      </w:r>
      <w:r>
        <w:rPr>
          <w:w w:val="99"/>
          <w:position w:val="2"/>
          <w:sz w:val="18"/>
        </w:rPr>
        <w:t>Apply</w:t>
      </w:r>
      <w:r>
        <w:rPr>
          <w:spacing w:val="-1"/>
          <w:position w:val="2"/>
          <w:sz w:val="18"/>
        </w:rPr>
        <w:t> </w:t>
      </w:r>
      <w:r>
        <w:rPr>
          <w:w w:val="99"/>
          <w:position w:val="2"/>
          <w:sz w:val="18"/>
        </w:rPr>
        <w:t>all</w:t>
      </w:r>
      <w:r>
        <w:rPr>
          <w:spacing w:val="-1"/>
          <w:position w:val="2"/>
          <w:sz w:val="18"/>
        </w:rPr>
        <w:t> </w:t>
      </w:r>
      <w:r>
        <w:rPr>
          <w:w w:val="99"/>
          <w:position w:val="2"/>
          <w:sz w:val="18"/>
        </w:rPr>
        <w:t>substitutions</w:t>
      </w:r>
      <w:r>
        <w:rPr>
          <w:spacing w:val="-1"/>
          <w:position w:val="2"/>
          <w:sz w:val="18"/>
        </w:rPr>
        <w:t> </w:t>
      </w:r>
      <w:r>
        <w:rPr>
          <w:w w:val="99"/>
          <w:position w:val="2"/>
          <w:sz w:val="18"/>
        </w:rPr>
        <w:t>of</w:t>
      </w:r>
      <w:r>
        <w:rPr>
          <w:spacing w:val="-1"/>
          <w:position w:val="2"/>
          <w:sz w:val="18"/>
        </w:rPr>
        <w:t> </w:t>
      </w:r>
      <w:r>
        <w:rPr>
          <w:i/>
          <w:w w:val="106"/>
          <w:position w:val="2"/>
          <w:sz w:val="18"/>
        </w:rPr>
        <w:t>P</w:t>
      </w:r>
      <w:r>
        <w:rPr>
          <w:i/>
          <w:position w:val="2"/>
          <w:sz w:val="18"/>
        </w:rPr>
        <w:t> </w:t>
      </w:r>
      <w:r>
        <w:rPr>
          <w:i/>
          <w:spacing w:val="-20"/>
          <w:position w:val="2"/>
          <w:sz w:val="18"/>
        </w:rPr>
        <w:t> </w:t>
      </w:r>
      <w:r>
        <w:rPr>
          <w:w w:val="99"/>
          <w:position w:val="2"/>
          <w:sz w:val="18"/>
        </w:rPr>
        <w:t>to</w:t>
      </w:r>
      <w:r>
        <w:rPr>
          <w:spacing w:val="-1"/>
          <w:position w:val="2"/>
          <w:sz w:val="18"/>
        </w:rPr>
        <w:t> </w:t>
      </w:r>
      <w:r>
        <w:rPr>
          <w:i/>
          <w:w w:val="109"/>
          <w:position w:val="2"/>
          <w:sz w:val="18"/>
        </w:rPr>
        <w:t>w</w:t>
      </w:r>
      <w:r>
        <w:rPr>
          <w:rFonts w:ascii="Arial"/>
          <w:i/>
          <w:spacing w:val="10"/>
          <w:w w:val="199"/>
          <w:sz w:val="12"/>
        </w:rPr>
        <w:t>i</w:t>
      </w:r>
      <w:r>
        <w:rPr>
          <w:w w:val="99"/>
          <w:position w:val="2"/>
          <w:sz w:val="18"/>
        </w:rPr>
        <w:t>.</w:t>
      </w:r>
      <w:r>
        <w:rPr>
          <w:spacing w:val="10"/>
          <w:position w:val="2"/>
          <w:sz w:val="18"/>
        </w:rPr>
        <w:t> </w:t>
      </w:r>
      <w:r>
        <w:rPr>
          <w:w w:val="99"/>
          <w:position w:val="2"/>
          <w:sz w:val="18"/>
        </w:rPr>
        <w:t>Obtain</w:t>
      </w:r>
      <w:r>
        <w:rPr>
          <w:spacing w:val="-1"/>
          <w:position w:val="2"/>
          <w:sz w:val="18"/>
        </w:rPr>
        <w:t> </w:t>
      </w:r>
      <w:r>
        <w:rPr>
          <w:w w:val="99"/>
          <w:position w:val="2"/>
          <w:sz w:val="18"/>
        </w:rPr>
        <w:t>the</w:t>
      </w:r>
    </w:p>
    <w:p>
      <w:pPr>
        <w:spacing w:line="206" w:lineRule="exact" w:before="0"/>
        <w:ind w:left="0" w:right="316" w:firstLine="0"/>
        <w:jc w:val="center"/>
        <w:rPr>
          <w:sz w:val="18"/>
        </w:rPr>
      </w:pPr>
      <w:r>
        <w:rPr/>
        <w:pict>
          <v:shape style="position:absolute;margin-left:227.985001pt;margin-top:5.232724pt;width:2.7pt;height:6pt;mso-position-horizontal-relative:page;mso-position-vertical-relative:paragraph;z-index:-18676736" type="#_x0000_t202" filled="false" stroked="false">
            <v:textbox inset="0,0,0,0">
              <w:txbxContent>
                <w:p>
                  <w:pPr>
                    <w:spacing w:line="115" w:lineRule="exact" w:before="0"/>
                    <w:ind w:left="0" w:right="0" w:firstLine="0"/>
                    <w:jc w:val="left"/>
                    <w:rPr>
                      <w:rFonts w:ascii="Arial"/>
                      <w:i/>
                      <w:sz w:val="12"/>
                    </w:rPr>
                  </w:pPr>
                  <w:r>
                    <w:rPr>
                      <w:rFonts w:ascii="Arial"/>
                      <w:i/>
                      <w:w w:val="199"/>
                      <w:sz w:val="12"/>
                    </w:rPr>
                    <w:t>i</w:t>
                  </w:r>
                </w:p>
              </w:txbxContent>
            </v:textbox>
            <w10:wrap type="none"/>
          </v:shape>
        </w:pict>
      </w:r>
      <w:r>
        <w:rPr>
          <w:w w:val="99"/>
          <w:position w:val="2"/>
          <w:sz w:val="18"/>
        </w:rPr>
        <w:t>operation</w:t>
      </w:r>
      <w:r>
        <w:rPr>
          <w:spacing w:val="-1"/>
          <w:position w:val="2"/>
          <w:sz w:val="18"/>
        </w:rPr>
        <w:t> </w:t>
      </w:r>
      <w:r>
        <w:rPr>
          <w:w w:val="99"/>
          <w:position w:val="2"/>
          <w:sz w:val="18"/>
        </w:rPr>
        <w:t>pool</w:t>
      </w:r>
      <w:r>
        <w:rPr>
          <w:spacing w:val="-1"/>
          <w:position w:val="2"/>
          <w:sz w:val="18"/>
        </w:rPr>
        <w:t> </w:t>
      </w:r>
      <w:r>
        <w:rPr>
          <w:w w:val="99"/>
          <w:position w:val="2"/>
          <w:sz w:val="18"/>
        </w:rPr>
        <w:t>of</w:t>
      </w:r>
      <w:r>
        <w:rPr>
          <w:spacing w:val="-1"/>
          <w:position w:val="2"/>
          <w:sz w:val="18"/>
        </w:rPr>
        <w:t> </w:t>
      </w:r>
      <w:r>
        <w:rPr>
          <w:i/>
          <w:w w:val="109"/>
          <w:position w:val="2"/>
          <w:sz w:val="18"/>
        </w:rPr>
        <w:t>w</w:t>
      </w:r>
      <w:r>
        <w:rPr>
          <w:rFonts w:ascii="Arial"/>
          <w:i/>
          <w:spacing w:val="10"/>
          <w:w w:val="199"/>
          <w:sz w:val="12"/>
        </w:rPr>
        <w:t>i</w:t>
      </w:r>
      <w:r>
        <w:rPr>
          <w:w w:val="99"/>
          <w:position w:val="2"/>
          <w:sz w:val="18"/>
        </w:rPr>
        <w:t>,</w:t>
      </w:r>
      <w:r>
        <w:rPr>
          <w:spacing w:val="-1"/>
          <w:position w:val="2"/>
          <w:sz w:val="18"/>
        </w:rPr>
        <w:t> </w:t>
      </w:r>
      <w:r>
        <w:rPr>
          <w:w w:val="99"/>
          <w:position w:val="2"/>
          <w:sz w:val="18"/>
        </w:rPr>
        <w:t>denoted</w:t>
      </w:r>
      <w:r>
        <w:rPr>
          <w:spacing w:val="-1"/>
          <w:position w:val="2"/>
          <w:sz w:val="18"/>
        </w:rPr>
        <w:t> </w:t>
      </w:r>
      <w:r>
        <w:rPr>
          <w:w w:val="99"/>
          <w:position w:val="2"/>
          <w:sz w:val="18"/>
        </w:rPr>
        <w:t>as</w:t>
      </w:r>
      <w:r>
        <w:rPr>
          <w:spacing w:val="-1"/>
          <w:position w:val="2"/>
          <w:sz w:val="18"/>
        </w:rPr>
        <w:t> </w:t>
      </w:r>
      <w:r>
        <w:rPr>
          <w:i/>
          <w:spacing w:val="25"/>
          <w:w w:val="116"/>
          <w:position w:val="2"/>
          <w:sz w:val="18"/>
        </w:rPr>
        <w:t>W</w:t>
      </w:r>
      <w:r>
        <w:rPr>
          <w:rFonts w:ascii="Arial"/>
          <w:i/>
          <w:w w:val="114"/>
          <w:position w:val="2"/>
          <w:sz w:val="18"/>
          <w:vertAlign w:val="superscript"/>
        </w:rPr>
        <w:t>su</w:t>
      </w:r>
      <w:r>
        <w:rPr>
          <w:rFonts w:ascii="Arial"/>
          <w:i/>
          <w:spacing w:val="10"/>
          <w:w w:val="114"/>
          <w:position w:val="2"/>
          <w:sz w:val="18"/>
          <w:vertAlign w:val="superscript"/>
        </w:rPr>
        <w:t>b</w:t>
      </w:r>
      <w:r>
        <w:rPr>
          <w:w w:val="99"/>
          <w:position w:val="2"/>
          <w:sz w:val="18"/>
          <w:vertAlign w:val="baseline"/>
        </w:rPr>
        <w:t>.</w:t>
      </w:r>
    </w:p>
    <w:p>
      <w:pPr>
        <w:spacing w:line="190" w:lineRule="exact" w:before="0"/>
        <w:ind w:left="195" w:right="0" w:firstLine="0"/>
        <w:jc w:val="left"/>
        <w:rPr>
          <w:b/>
          <w:sz w:val="18"/>
        </w:rPr>
      </w:pPr>
      <w:r>
        <w:rPr>
          <w:sz w:val="18"/>
        </w:rPr>
        <w:t>5: </w:t>
      </w:r>
      <w:r>
        <w:rPr>
          <w:b/>
          <w:sz w:val="18"/>
        </w:rPr>
        <w:t>end for</w:t>
      </w:r>
    </w:p>
    <w:p>
      <w:pPr>
        <w:spacing w:line="199" w:lineRule="exact" w:before="0"/>
        <w:ind w:left="195" w:right="0" w:firstLine="0"/>
        <w:jc w:val="left"/>
        <w:rPr>
          <w:sz w:val="18"/>
        </w:rPr>
      </w:pPr>
      <w:r>
        <w:rPr>
          <w:sz w:val="18"/>
        </w:rPr>
        <w:t>6:</w:t>
      </w:r>
    </w:p>
    <w:p>
      <w:pPr>
        <w:spacing w:line="184" w:lineRule="auto" w:before="38"/>
        <w:ind w:left="424" w:right="49" w:hanging="230"/>
        <w:jc w:val="left"/>
        <w:rPr>
          <w:rFonts w:ascii="Tahoma" w:hAnsi="Tahoma" w:eastAsia="Tahoma"/>
          <w:sz w:val="18"/>
        </w:rPr>
      </w:pPr>
      <w:r>
        <w:rPr>
          <w:w w:val="110"/>
          <w:position w:val="2"/>
          <w:sz w:val="18"/>
        </w:rPr>
        <w:t>7:</w:t>
      </w:r>
      <w:r>
        <w:rPr>
          <w:spacing w:val="-20"/>
          <w:w w:val="110"/>
          <w:position w:val="2"/>
          <w:sz w:val="18"/>
        </w:rPr>
        <w:t> </w:t>
      </w:r>
      <w:r>
        <w:rPr>
          <w:w w:val="110"/>
          <w:position w:val="2"/>
          <w:sz w:val="18"/>
        </w:rPr>
        <w:t>Get</w:t>
      </w:r>
      <w:r>
        <w:rPr>
          <w:spacing w:val="-34"/>
          <w:w w:val="110"/>
          <w:position w:val="2"/>
          <w:sz w:val="18"/>
        </w:rPr>
        <w:t> </w:t>
      </w:r>
      <w:r>
        <w:rPr>
          <w:w w:val="110"/>
          <w:position w:val="2"/>
          <w:sz w:val="18"/>
        </w:rPr>
        <w:t>the</w:t>
      </w:r>
      <w:r>
        <w:rPr>
          <w:spacing w:val="-35"/>
          <w:w w:val="110"/>
          <w:position w:val="2"/>
          <w:sz w:val="18"/>
        </w:rPr>
        <w:t> </w:t>
      </w:r>
      <w:r>
        <w:rPr>
          <w:w w:val="110"/>
          <w:position w:val="2"/>
          <w:sz w:val="18"/>
        </w:rPr>
        <w:t>index</w:t>
      </w:r>
      <w:r>
        <w:rPr>
          <w:spacing w:val="-34"/>
          <w:w w:val="110"/>
          <w:position w:val="2"/>
          <w:sz w:val="18"/>
        </w:rPr>
        <w:t> </w:t>
      </w:r>
      <w:r>
        <w:rPr>
          <w:w w:val="110"/>
          <w:position w:val="2"/>
          <w:sz w:val="18"/>
        </w:rPr>
        <w:t>list</w:t>
      </w:r>
      <w:r>
        <w:rPr>
          <w:spacing w:val="-35"/>
          <w:w w:val="110"/>
          <w:position w:val="2"/>
          <w:sz w:val="18"/>
        </w:rPr>
        <w:t> </w:t>
      </w:r>
      <w:r>
        <w:rPr>
          <w:w w:val="110"/>
          <w:position w:val="2"/>
          <w:sz w:val="18"/>
        </w:rPr>
        <w:t>of</w:t>
      </w:r>
      <w:r>
        <w:rPr>
          <w:spacing w:val="-34"/>
          <w:w w:val="110"/>
          <w:position w:val="2"/>
          <w:sz w:val="18"/>
        </w:rPr>
        <w:t> </w:t>
      </w:r>
      <w:r>
        <w:rPr>
          <w:i/>
          <w:w w:val="125"/>
          <w:position w:val="2"/>
          <w:sz w:val="18"/>
        </w:rPr>
        <w:t>X</w:t>
      </w:r>
      <w:r>
        <w:rPr>
          <w:rFonts w:ascii="Arial" w:hAnsi="Arial" w:eastAsia="Arial"/>
          <w:i/>
          <w:w w:val="125"/>
          <w:sz w:val="12"/>
        </w:rPr>
        <w:t>ori</w:t>
      </w:r>
      <w:r>
        <w:rPr>
          <w:rFonts w:ascii="Arial" w:hAnsi="Arial" w:eastAsia="Arial"/>
          <w:i/>
          <w:spacing w:val="-23"/>
          <w:w w:val="125"/>
          <w:sz w:val="12"/>
        </w:rPr>
        <w:t> </w:t>
      </w:r>
      <w:r>
        <w:rPr>
          <w:w w:val="110"/>
          <w:position w:val="2"/>
          <w:sz w:val="18"/>
        </w:rPr>
        <w:t>according</w:t>
      </w:r>
      <w:r>
        <w:rPr>
          <w:spacing w:val="-35"/>
          <w:w w:val="110"/>
          <w:position w:val="2"/>
          <w:sz w:val="18"/>
        </w:rPr>
        <w:t> </w:t>
      </w:r>
      <w:r>
        <w:rPr>
          <w:w w:val="110"/>
          <w:position w:val="2"/>
          <w:sz w:val="18"/>
        </w:rPr>
        <w:t>to</w:t>
      </w:r>
      <w:r>
        <w:rPr>
          <w:spacing w:val="-34"/>
          <w:w w:val="110"/>
          <w:position w:val="2"/>
          <w:sz w:val="18"/>
        </w:rPr>
        <w:t> </w:t>
      </w:r>
      <w:r>
        <w:rPr>
          <w:w w:val="110"/>
          <w:position w:val="2"/>
          <w:sz w:val="18"/>
        </w:rPr>
        <w:t>the</w:t>
      </w:r>
      <w:r>
        <w:rPr>
          <w:spacing w:val="-35"/>
          <w:w w:val="110"/>
          <w:position w:val="2"/>
          <w:sz w:val="18"/>
        </w:rPr>
        <w:t> </w:t>
      </w:r>
      <w:r>
        <w:rPr>
          <w:w w:val="110"/>
          <w:position w:val="2"/>
          <w:sz w:val="18"/>
        </w:rPr>
        <w:t>decrease</w:t>
      </w:r>
      <w:r>
        <w:rPr>
          <w:spacing w:val="-34"/>
          <w:w w:val="110"/>
          <w:position w:val="2"/>
          <w:sz w:val="18"/>
        </w:rPr>
        <w:t> </w:t>
      </w:r>
      <w:r>
        <w:rPr>
          <w:w w:val="110"/>
          <w:position w:val="2"/>
          <w:sz w:val="18"/>
        </w:rPr>
        <w:t>order of</w:t>
      </w:r>
      <w:r>
        <w:rPr>
          <w:spacing w:val="-14"/>
          <w:w w:val="110"/>
          <w:position w:val="2"/>
          <w:sz w:val="18"/>
        </w:rPr>
        <w:t> </w:t>
      </w:r>
      <w:r>
        <w:rPr>
          <w:w w:val="110"/>
          <w:position w:val="2"/>
          <w:sz w:val="18"/>
        </w:rPr>
        <w:t>token</w:t>
      </w:r>
      <w:r>
        <w:rPr>
          <w:spacing w:val="-13"/>
          <w:w w:val="110"/>
          <w:position w:val="2"/>
          <w:sz w:val="18"/>
        </w:rPr>
        <w:t> </w:t>
      </w:r>
      <w:r>
        <w:rPr>
          <w:w w:val="110"/>
          <w:position w:val="2"/>
          <w:sz w:val="18"/>
        </w:rPr>
        <w:t>importance:</w:t>
      </w:r>
      <w:r>
        <w:rPr>
          <w:spacing w:val="-5"/>
          <w:w w:val="110"/>
          <w:position w:val="2"/>
          <w:sz w:val="18"/>
        </w:rPr>
        <w:t> </w:t>
      </w:r>
      <w:r>
        <w:rPr>
          <w:i/>
          <w:w w:val="110"/>
          <w:position w:val="2"/>
          <w:sz w:val="18"/>
        </w:rPr>
        <w:t>I</w:t>
      </w:r>
      <w:r>
        <w:rPr>
          <w:i/>
          <w:spacing w:val="4"/>
          <w:w w:val="110"/>
          <w:position w:val="2"/>
          <w:sz w:val="18"/>
        </w:rPr>
        <w:t> </w:t>
      </w:r>
      <w:r>
        <w:rPr>
          <w:rFonts w:ascii="Meiryo" w:hAnsi="Meiryo" w:eastAsia="Meiryo" w:hint="eastAsia"/>
          <w:i/>
          <w:spacing w:val="-13"/>
          <w:w w:val="110"/>
          <w:position w:val="2"/>
          <w:sz w:val="18"/>
        </w:rPr>
        <w:t>← </w:t>
      </w:r>
      <w:r>
        <w:rPr>
          <w:i/>
          <w:w w:val="110"/>
          <w:position w:val="2"/>
          <w:sz w:val="18"/>
        </w:rPr>
        <w:t>argsort</w:t>
      </w:r>
      <w:r>
        <w:rPr>
          <w:rFonts w:ascii="Arial" w:hAnsi="Arial" w:eastAsia="Arial"/>
          <w:i/>
          <w:w w:val="110"/>
          <w:sz w:val="12"/>
        </w:rPr>
        <w:t>w</w:t>
      </w:r>
      <w:r>
        <w:rPr>
          <w:rFonts w:ascii="Meiryo" w:hAnsi="Meiryo" w:eastAsia="Meiryo" w:hint="eastAsia"/>
          <w:i/>
          <w:spacing w:val="10"/>
          <w:w w:val="90"/>
          <w:position w:val="-2"/>
          <w:sz w:val="10"/>
        </w:rPr>
        <w:t>』</w:t>
      </w:r>
      <w:r>
        <w:rPr>
          <w:rFonts w:ascii="Arial" w:hAnsi="Arial" w:eastAsia="Arial"/>
          <w:i/>
          <w:w w:val="110"/>
          <w:sz w:val="12"/>
        </w:rPr>
        <w:t>eX</w:t>
      </w:r>
      <w:r>
        <w:rPr>
          <w:rFonts w:ascii="Meiryo" w:hAnsi="Meiryo" w:eastAsia="Meiryo" w:hint="eastAsia"/>
          <w:i/>
          <w:w w:val="110"/>
          <w:position w:val="-2"/>
          <w:sz w:val="10"/>
        </w:rPr>
        <w:t>óT</w:t>
      </w:r>
      <w:r>
        <w:rPr>
          <w:rFonts w:ascii="Meiryo" w:hAnsi="Meiryo" w:eastAsia="Meiryo" w:hint="eastAsia"/>
          <w:i/>
          <w:spacing w:val="-8"/>
          <w:w w:val="90"/>
          <w:position w:val="-2"/>
          <w:sz w:val="10"/>
        </w:rPr>
        <w:t>』 </w:t>
      </w:r>
      <w:r>
        <w:rPr>
          <w:rFonts w:ascii="Tahoma" w:hAnsi="Tahoma" w:eastAsia="Tahoma"/>
          <w:w w:val="110"/>
          <w:position w:val="2"/>
          <w:sz w:val="18"/>
        </w:rPr>
        <w:t>(</w:t>
      </w:r>
      <w:r>
        <w:rPr>
          <w:i/>
          <w:w w:val="110"/>
          <w:position w:val="2"/>
          <w:sz w:val="18"/>
        </w:rPr>
        <w:t>S</w:t>
      </w:r>
      <w:r>
        <w:rPr>
          <w:rFonts w:ascii="Arial" w:hAnsi="Arial" w:eastAsia="Arial"/>
          <w:i/>
          <w:w w:val="110"/>
          <w:sz w:val="12"/>
        </w:rPr>
        <w:t>w</w:t>
      </w:r>
      <w:r>
        <w:rPr>
          <w:rFonts w:ascii="Meiryo" w:hAnsi="Meiryo" w:eastAsia="Meiryo" w:hint="eastAsia"/>
          <w:i/>
          <w:spacing w:val="-7"/>
          <w:w w:val="90"/>
          <w:position w:val="-2"/>
          <w:sz w:val="10"/>
        </w:rPr>
        <w:t>』 </w:t>
      </w:r>
      <w:r>
        <w:rPr>
          <w:rFonts w:ascii="Tahoma" w:hAnsi="Tahoma" w:eastAsia="Tahoma"/>
          <w:w w:val="110"/>
          <w:position w:val="2"/>
          <w:sz w:val="18"/>
        </w:rPr>
        <w:t>)</w:t>
      </w:r>
    </w:p>
    <w:p>
      <w:pPr>
        <w:spacing w:line="177" w:lineRule="exact" w:before="0"/>
        <w:ind w:left="195" w:right="0" w:firstLine="0"/>
        <w:jc w:val="left"/>
        <w:rPr>
          <w:b/>
          <w:sz w:val="18"/>
        </w:rPr>
      </w:pPr>
      <w:r>
        <w:rPr/>
        <w:pict>
          <v:shape style="position:absolute;margin-left:149.578003pt;margin-top:4.586981pt;width:11.6pt;height:6pt;mso-position-horizontal-relative:page;mso-position-vertical-relative:paragraph;z-index:-18675712" type="#_x0000_t202" filled="false" stroked="false">
            <v:textbox inset="0,0,0,0">
              <w:txbxContent>
                <w:p>
                  <w:pPr>
                    <w:spacing w:line="115" w:lineRule="exact" w:before="0"/>
                    <w:ind w:left="0" w:right="0" w:firstLine="0"/>
                    <w:jc w:val="left"/>
                    <w:rPr>
                      <w:rFonts w:ascii="Verdana"/>
                      <w:sz w:val="12"/>
                    </w:rPr>
                  </w:pPr>
                  <w:r>
                    <w:rPr>
                      <w:rFonts w:ascii="Arial"/>
                      <w:i/>
                      <w:spacing w:val="9"/>
                      <w:w w:val="196"/>
                      <w:sz w:val="12"/>
                    </w:rPr>
                    <w:t>I</w:t>
                  </w:r>
                  <w:r>
                    <w:rPr>
                      <w:rFonts w:ascii="Verdana"/>
                      <w:w w:val="84"/>
                      <w:sz w:val="12"/>
                    </w:rPr>
                    <w:t>[0]</w:t>
                  </w:r>
                </w:p>
              </w:txbxContent>
            </v:textbox>
            <w10:wrap type="none"/>
          </v:shape>
        </w:pict>
      </w:r>
      <w:r>
        <w:rPr>
          <w:w w:val="99"/>
          <w:sz w:val="18"/>
        </w:rPr>
        <w:t>8:</w:t>
      </w:r>
      <w:r>
        <w:rPr>
          <w:sz w:val="18"/>
        </w:rPr>
        <w:t> </w:t>
      </w:r>
      <w:r>
        <w:rPr>
          <w:spacing w:val="-1"/>
          <w:sz w:val="18"/>
        </w:rPr>
        <w:t> </w:t>
      </w:r>
      <w:r>
        <w:rPr>
          <w:b/>
          <w:spacing w:val="-5"/>
          <w:w w:val="99"/>
          <w:sz w:val="18"/>
        </w:rPr>
        <w:t>f</w:t>
      </w:r>
      <w:r>
        <w:rPr>
          <w:b/>
          <w:w w:val="99"/>
          <w:sz w:val="18"/>
        </w:rPr>
        <w:t>or</w:t>
      </w:r>
      <w:r>
        <w:rPr>
          <w:b/>
          <w:spacing w:val="-1"/>
          <w:sz w:val="18"/>
        </w:rPr>
        <w:t> </w:t>
      </w:r>
      <w:r>
        <w:rPr>
          <w:w w:val="99"/>
          <w:sz w:val="18"/>
        </w:rPr>
        <w:t>each</w:t>
      </w:r>
      <w:r>
        <w:rPr>
          <w:spacing w:val="-1"/>
          <w:sz w:val="18"/>
        </w:rPr>
        <w:t> </w:t>
      </w:r>
      <w:r>
        <w:rPr>
          <w:i/>
          <w:spacing w:val="4"/>
          <w:w w:val="109"/>
          <w:sz w:val="18"/>
        </w:rPr>
        <w:t>w</w:t>
      </w:r>
      <w:r>
        <w:rPr>
          <w:rFonts w:ascii="Arial" w:hAnsi="Arial"/>
          <w:i/>
          <w:w w:val="233"/>
          <w:position w:val="13"/>
          <w:sz w:val="10"/>
        </w:rPr>
        <w:t>′</w:t>
      </w:r>
      <w:r>
        <w:rPr>
          <w:rFonts w:ascii="Arial" w:hAnsi="Arial"/>
          <w:i/>
          <w:position w:val="13"/>
          <w:sz w:val="10"/>
        </w:rPr>
        <w:t> </w:t>
      </w:r>
      <w:r>
        <w:rPr>
          <w:rFonts w:ascii="Arial" w:hAnsi="Arial"/>
          <w:i/>
          <w:spacing w:val="9"/>
          <w:position w:val="13"/>
          <w:sz w:val="10"/>
        </w:rPr>
        <w:t> </w:t>
      </w:r>
      <w:r>
        <w:rPr>
          <w:w w:val="99"/>
          <w:sz w:val="18"/>
        </w:rPr>
        <w:t>in</w:t>
      </w:r>
      <w:r>
        <w:rPr>
          <w:spacing w:val="-1"/>
          <w:sz w:val="18"/>
        </w:rPr>
        <w:t> </w:t>
      </w:r>
      <w:r>
        <w:rPr>
          <w:i/>
          <w:spacing w:val="25"/>
          <w:w w:val="116"/>
          <w:sz w:val="18"/>
        </w:rPr>
        <w:t>W</w:t>
      </w:r>
      <w:r>
        <w:rPr>
          <w:rFonts w:ascii="Arial" w:hAnsi="Arial"/>
          <w:i/>
          <w:w w:val="114"/>
          <w:sz w:val="18"/>
          <w:vertAlign w:val="superscript"/>
        </w:rPr>
        <w:t>sub</w:t>
      </w:r>
      <w:r>
        <w:rPr>
          <w:rFonts w:ascii="Arial" w:hAnsi="Arial"/>
          <w:i/>
          <w:spacing w:val="4"/>
          <w:sz w:val="18"/>
          <w:vertAlign w:val="baseline"/>
        </w:rPr>
        <w:t> </w:t>
      </w:r>
      <w:r>
        <w:rPr>
          <w:b/>
          <w:w w:val="99"/>
          <w:sz w:val="18"/>
          <w:vertAlign w:val="baseline"/>
        </w:rPr>
        <w:t>do</w:t>
      </w:r>
    </w:p>
    <w:p>
      <w:pPr>
        <w:tabs>
          <w:tab w:pos="693" w:val="left" w:leader="none"/>
        </w:tabs>
        <w:spacing w:line="257" w:lineRule="exact" w:before="13"/>
        <w:ind w:left="195" w:right="0" w:firstLine="0"/>
        <w:jc w:val="left"/>
        <w:rPr>
          <w:sz w:val="18"/>
        </w:rPr>
      </w:pPr>
      <w:r>
        <w:rPr>
          <w:w w:val="99"/>
          <w:position w:val="2"/>
          <w:sz w:val="18"/>
        </w:rPr>
        <w:t>9:</w:t>
      </w:r>
      <w:r>
        <w:rPr>
          <w:position w:val="2"/>
          <w:sz w:val="18"/>
        </w:rPr>
        <w:tab/>
      </w:r>
      <w:r>
        <w:rPr>
          <w:w w:val="99"/>
          <w:position w:val="2"/>
          <w:sz w:val="18"/>
        </w:rPr>
        <w:t>Substitute</w:t>
      </w:r>
      <w:r>
        <w:rPr>
          <w:spacing w:val="-1"/>
          <w:position w:val="2"/>
          <w:sz w:val="18"/>
        </w:rPr>
        <w:t> </w:t>
      </w:r>
      <w:r>
        <w:rPr>
          <w:i/>
          <w:w w:val="109"/>
          <w:position w:val="2"/>
          <w:sz w:val="18"/>
        </w:rPr>
        <w:t>w</w:t>
      </w:r>
      <w:r>
        <w:rPr>
          <w:rFonts w:ascii="Arial" w:hAnsi="Arial"/>
          <w:i/>
          <w:w w:val="199"/>
          <w:sz w:val="12"/>
        </w:rPr>
        <w:t>i</w:t>
      </w:r>
      <w:r>
        <w:rPr>
          <w:rFonts w:ascii="Arial" w:hAnsi="Arial"/>
          <w:i/>
          <w:sz w:val="12"/>
        </w:rPr>
        <w:t> </w:t>
      </w:r>
      <w:r>
        <w:rPr>
          <w:rFonts w:ascii="Arial" w:hAnsi="Arial"/>
          <w:i/>
          <w:spacing w:val="-12"/>
          <w:sz w:val="12"/>
        </w:rPr>
        <w:t> </w:t>
      </w:r>
      <w:r>
        <w:rPr>
          <w:w w:val="99"/>
          <w:position w:val="2"/>
          <w:sz w:val="18"/>
        </w:rPr>
        <w:t>with</w:t>
      </w:r>
      <w:r>
        <w:rPr>
          <w:spacing w:val="-1"/>
          <w:position w:val="2"/>
          <w:sz w:val="18"/>
        </w:rPr>
        <w:t> </w:t>
      </w:r>
      <w:r>
        <w:rPr>
          <w:i/>
          <w:spacing w:val="4"/>
          <w:w w:val="109"/>
          <w:position w:val="2"/>
          <w:sz w:val="18"/>
        </w:rPr>
        <w:t>w</w:t>
      </w:r>
      <w:r>
        <w:rPr>
          <w:rFonts w:ascii="Arial" w:hAnsi="Arial"/>
          <w:i/>
          <w:w w:val="233"/>
          <w:position w:val="15"/>
          <w:sz w:val="10"/>
        </w:rPr>
        <w:t>′</w:t>
      </w:r>
      <w:r>
        <w:rPr>
          <w:rFonts w:ascii="Arial" w:hAnsi="Arial"/>
          <w:i/>
          <w:position w:val="15"/>
          <w:sz w:val="10"/>
        </w:rPr>
        <w:t> </w:t>
      </w:r>
      <w:r>
        <w:rPr>
          <w:rFonts w:ascii="Arial" w:hAnsi="Arial"/>
          <w:i/>
          <w:spacing w:val="9"/>
          <w:position w:val="15"/>
          <w:sz w:val="10"/>
        </w:rPr>
        <w:t> </w:t>
      </w:r>
      <w:r>
        <w:rPr>
          <w:w w:val="99"/>
          <w:position w:val="2"/>
          <w:sz w:val="18"/>
        </w:rPr>
        <w:t>in</w:t>
      </w:r>
      <w:r>
        <w:rPr>
          <w:spacing w:val="-1"/>
          <w:position w:val="2"/>
          <w:sz w:val="18"/>
        </w:rPr>
        <w:t> </w:t>
      </w:r>
      <w:r>
        <w:rPr>
          <w:i/>
          <w:w w:val="138"/>
          <w:position w:val="2"/>
          <w:sz w:val="18"/>
        </w:rPr>
        <w:t>X</w:t>
      </w:r>
      <w:r>
        <w:rPr>
          <w:rFonts w:ascii="Arial" w:hAnsi="Arial"/>
          <w:i/>
          <w:w w:val="133"/>
          <w:sz w:val="12"/>
        </w:rPr>
        <w:t>o</w:t>
      </w:r>
      <w:r>
        <w:rPr>
          <w:rFonts w:ascii="Arial" w:hAnsi="Arial"/>
          <w:i/>
          <w:spacing w:val="3"/>
          <w:w w:val="133"/>
          <w:sz w:val="12"/>
        </w:rPr>
        <w:t>r</w:t>
      </w:r>
      <w:r>
        <w:rPr>
          <w:rFonts w:ascii="Arial" w:hAnsi="Arial"/>
          <w:i/>
          <w:w w:val="199"/>
          <w:sz w:val="12"/>
        </w:rPr>
        <w:t>i</w:t>
      </w:r>
      <w:r>
        <w:rPr>
          <w:rFonts w:ascii="Arial" w:hAnsi="Arial"/>
          <w:i/>
          <w:sz w:val="12"/>
        </w:rPr>
        <w:t> </w:t>
      </w:r>
      <w:r>
        <w:rPr>
          <w:rFonts w:ascii="Arial" w:hAnsi="Arial"/>
          <w:i/>
          <w:spacing w:val="-12"/>
          <w:sz w:val="12"/>
        </w:rPr>
        <w:t> </w:t>
      </w:r>
      <w:r>
        <w:rPr>
          <w:w w:val="99"/>
          <w:position w:val="2"/>
          <w:sz w:val="18"/>
        </w:rPr>
        <w:t>(or</w:t>
      </w:r>
      <w:r>
        <w:rPr>
          <w:spacing w:val="-1"/>
          <w:position w:val="2"/>
          <w:sz w:val="18"/>
        </w:rPr>
        <w:t> </w:t>
      </w:r>
      <w:r>
        <w:rPr>
          <w:w w:val="99"/>
          <w:position w:val="2"/>
          <w:sz w:val="18"/>
        </w:rPr>
        <w:t>s</w:t>
      </w:r>
      <w:r>
        <w:rPr>
          <w:spacing w:val="-2"/>
          <w:w w:val="99"/>
          <w:position w:val="2"/>
          <w:sz w:val="18"/>
        </w:rPr>
        <w:t>w</w:t>
      </w:r>
      <w:r>
        <w:rPr>
          <w:w w:val="99"/>
          <w:position w:val="2"/>
          <w:sz w:val="18"/>
        </w:rPr>
        <w:t>ap</w:t>
      </w:r>
      <w:r>
        <w:rPr>
          <w:spacing w:val="-1"/>
          <w:position w:val="2"/>
          <w:sz w:val="18"/>
        </w:rPr>
        <w:t> </w:t>
      </w:r>
      <w:r>
        <w:rPr>
          <w:w w:val="99"/>
          <w:position w:val="2"/>
          <w:sz w:val="18"/>
        </w:rPr>
        <w:t>their</w:t>
      </w:r>
    </w:p>
    <w:p>
      <w:pPr>
        <w:pStyle w:val="BodyText"/>
        <w:spacing w:before="9"/>
        <w:rPr>
          <w:sz w:val="6"/>
        </w:rPr>
      </w:pPr>
      <w:r>
        <w:rPr/>
        <w:br w:type="column"/>
      </w:r>
      <w:r>
        <w:rPr>
          <w:sz w:val="6"/>
        </w:rPr>
      </w:r>
    </w:p>
    <w:p>
      <w:pPr>
        <w:pStyle w:val="BodyText"/>
        <w:spacing w:line="20" w:lineRule="exact"/>
        <w:ind w:left="112"/>
        <w:rPr>
          <w:sz w:val="2"/>
        </w:rPr>
      </w:pPr>
      <w:r>
        <w:rPr>
          <w:sz w:val="2"/>
        </w:rPr>
        <w:pict>
          <v:group style="width:218.3pt;height:.8pt;mso-position-horizontal-relative:char;mso-position-vertical-relative:line" coordorigin="0,0" coordsize="4366,16">
            <v:line style="position:absolute" from="0,8" to="4365,8" stroked="true" strokeweight=".797pt" strokecolor="#000000">
              <v:stroke dashstyle="solid"/>
            </v:line>
          </v:group>
        </w:pict>
      </w:r>
      <w:r>
        <w:rPr>
          <w:sz w:val="2"/>
        </w:rPr>
      </w:r>
    </w:p>
    <w:p>
      <w:pPr>
        <w:tabs>
          <w:tab w:pos="4485" w:val="left" w:leader="none"/>
        </w:tabs>
        <w:spacing w:before="0"/>
        <w:ind w:left="120" w:right="0" w:hanging="8"/>
        <w:jc w:val="both"/>
        <w:rPr>
          <w:sz w:val="22"/>
        </w:rPr>
      </w:pPr>
      <w:bookmarkStart w:name="_bookmark64" w:id="72"/>
      <w:bookmarkEnd w:id="72"/>
      <w:r>
        <w:rPr/>
      </w:r>
      <w:r>
        <w:rPr>
          <w:b/>
          <w:sz w:val="22"/>
          <w:u w:val="single"/>
        </w:rPr>
        <w:t>Algorithm 3 </w:t>
      </w:r>
      <w:r>
        <w:rPr>
          <w:sz w:val="22"/>
          <w:u w:val="single"/>
        </w:rPr>
        <w:t>Genetic</w:t>
      </w:r>
      <w:r>
        <w:rPr>
          <w:spacing w:val="-22"/>
          <w:sz w:val="22"/>
          <w:u w:val="single"/>
        </w:rPr>
        <w:t> </w:t>
      </w:r>
      <w:r>
        <w:rPr>
          <w:sz w:val="22"/>
          <w:u w:val="single"/>
        </w:rPr>
        <w:t>attack</w:t>
        <w:tab/>
      </w:r>
    </w:p>
    <w:p>
      <w:pPr>
        <w:spacing w:line="223" w:lineRule="auto" w:before="52"/>
        <w:ind w:left="120" w:right="130" w:firstLine="0"/>
        <w:jc w:val="both"/>
        <w:rPr>
          <w:sz w:val="18"/>
        </w:rPr>
      </w:pPr>
      <w:r>
        <w:rPr/>
        <w:pict>
          <v:shape style="position:absolute;margin-left:432.515015pt;margin-top:3.970065pt;width:62.4pt;height:15.6pt;mso-position-horizontal-relative:page;mso-position-vertical-relative:paragraph;z-index:-18674176" type="#_x0000_t202" filled="false" stroked="false">
            <v:textbox inset="0,0,0,0">
              <w:txbxContent>
                <w:p>
                  <w:pPr>
                    <w:tabs>
                      <w:tab w:pos="1155" w:val="left" w:leader="none"/>
                    </w:tabs>
                    <w:spacing w:line="274" w:lineRule="exact" w:before="0"/>
                    <w:ind w:left="0" w:right="0" w:firstLine="0"/>
                    <w:jc w:val="left"/>
                    <w:rPr>
                      <w:rFonts w:ascii="Meiryo"/>
                      <w:i/>
                      <w:sz w:val="18"/>
                    </w:rPr>
                  </w:pPr>
                  <w:r>
                    <w:rPr>
                      <w:rFonts w:ascii="Meiryo"/>
                      <w:i/>
                      <w:w w:val="95"/>
                      <w:sz w:val="18"/>
                    </w:rPr>
                    <w:t>{</w:t>
                    <w:tab/>
                  </w:r>
                  <w:r>
                    <w:rPr>
                      <w:rFonts w:ascii="Meiryo"/>
                      <w:i/>
                      <w:spacing w:val="-20"/>
                      <w:w w:val="95"/>
                      <w:sz w:val="18"/>
                    </w:rPr>
                    <w:t>}</w:t>
                  </w:r>
                </w:p>
              </w:txbxContent>
            </v:textbox>
            <w10:wrap type="none"/>
          </v:shape>
        </w:pict>
      </w:r>
      <w:r>
        <w:rPr>
          <w:b/>
          <w:w w:val="105"/>
          <w:position w:val="2"/>
          <w:sz w:val="18"/>
        </w:rPr>
        <w:t>Input: </w:t>
      </w:r>
      <w:r>
        <w:rPr>
          <w:w w:val="105"/>
          <w:position w:val="2"/>
          <w:sz w:val="18"/>
        </w:rPr>
        <w:t>Original sentence </w:t>
      </w:r>
      <w:r>
        <w:rPr>
          <w:i/>
          <w:w w:val="130"/>
          <w:position w:val="2"/>
          <w:sz w:val="18"/>
        </w:rPr>
        <w:t>X</w:t>
      </w:r>
      <w:r>
        <w:rPr>
          <w:rFonts w:ascii="Arial"/>
          <w:i/>
          <w:w w:val="130"/>
          <w:sz w:val="12"/>
        </w:rPr>
        <w:t>ori </w:t>
      </w:r>
      <w:r>
        <w:rPr>
          <w:rFonts w:ascii="Tahoma"/>
          <w:w w:val="105"/>
          <w:position w:val="2"/>
          <w:sz w:val="18"/>
        </w:rPr>
        <w:t>= </w:t>
      </w:r>
      <w:r>
        <w:rPr>
          <w:i/>
          <w:spacing w:val="3"/>
          <w:w w:val="105"/>
          <w:position w:val="2"/>
          <w:sz w:val="18"/>
        </w:rPr>
        <w:t>w</w:t>
      </w:r>
      <w:r>
        <w:rPr>
          <w:rFonts w:ascii="Verdana"/>
          <w:spacing w:val="3"/>
          <w:w w:val="105"/>
          <w:sz w:val="12"/>
        </w:rPr>
        <w:t>1</w:t>
      </w:r>
      <w:r>
        <w:rPr>
          <w:i/>
          <w:spacing w:val="3"/>
          <w:w w:val="105"/>
          <w:position w:val="2"/>
          <w:sz w:val="18"/>
        </w:rPr>
        <w:t>, w</w:t>
      </w:r>
      <w:r>
        <w:rPr>
          <w:rFonts w:ascii="Verdana"/>
          <w:spacing w:val="3"/>
          <w:w w:val="105"/>
          <w:sz w:val="12"/>
        </w:rPr>
        <w:t>2</w:t>
      </w:r>
      <w:r>
        <w:rPr>
          <w:i/>
          <w:spacing w:val="3"/>
          <w:w w:val="105"/>
          <w:position w:val="2"/>
          <w:sz w:val="18"/>
        </w:rPr>
        <w:t>, </w:t>
      </w:r>
      <w:r>
        <w:rPr>
          <w:i/>
          <w:w w:val="105"/>
          <w:position w:val="2"/>
          <w:sz w:val="18"/>
        </w:rPr>
        <w:t>..., </w:t>
      </w:r>
      <w:r>
        <w:rPr>
          <w:i/>
          <w:w w:val="130"/>
          <w:position w:val="2"/>
          <w:sz w:val="18"/>
        </w:rPr>
        <w:t>w</w:t>
      </w:r>
      <w:r>
        <w:rPr>
          <w:rFonts w:ascii="Arial"/>
          <w:i/>
          <w:w w:val="130"/>
          <w:sz w:val="12"/>
        </w:rPr>
        <w:t>n </w:t>
      </w:r>
      <w:r>
        <w:rPr>
          <w:w w:val="105"/>
          <w:position w:val="2"/>
          <w:sz w:val="18"/>
        </w:rPr>
        <w:t>, ground truth</w:t>
      </w:r>
      <w:r>
        <w:rPr>
          <w:spacing w:val="-3"/>
          <w:w w:val="105"/>
          <w:position w:val="2"/>
          <w:sz w:val="18"/>
        </w:rPr>
        <w:t> </w:t>
      </w:r>
      <w:r>
        <w:rPr>
          <w:w w:val="105"/>
          <w:position w:val="2"/>
          <w:sz w:val="18"/>
        </w:rPr>
        <w:t>prediction</w:t>
      </w:r>
      <w:r>
        <w:rPr>
          <w:spacing w:val="-2"/>
          <w:w w:val="105"/>
          <w:position w:val="2"/>
          <w:sz w:val="18"/>
        </w:rPr>
        <w:t> </w:t>
      </w:r>
      <w:r>
        <w:rPr>
          <w:i/>
          <w:spacing w:val="2"/>
          <w:w w:val="130"/>
          <w:position w:val="2"/>
          <w:sz w:val="18"/>
        </w:rPr>
        <w:t>Y</w:t>
      </w:r>
      <w:r>
        <w:rPr>
          <w:rFonts w:ascii="Arial"/>
          <w:i/>
          <w:spacing w:val="2"/>
          <w:w w:val="130"/>
          <w:sz w:val="12"/>
        </w:rPr>
        <w:t>ori</w:t>
      </w:r>
      <w:r>
        <w:rPr>
          <w:spacing w:val="2"/>
          <w:w w:val="130"/>
          <w:position w:val="2"/>
          <w:sz w:val="18"/>
        </w:rPr>
        <w:t>,</w:t>
      </w:r>
      <w:r>
        <w:rPr>
          <w:spacing w:val="-13"/>
          <w:w w:val="130"/>
          <w:position w:val="2"/>
          <w:sz w:val="18"/>
        </w:rPr>
        <w:t> </w:t>
      </w:r>
      <w:r>
        <w:rPr>
          <w:w w:val="105"/>
          <w:position w:val="2"/>
          <w:sz w:val="18"/>
        </w:rPr>
        <w:t>target</w:t>
      </w:r>
      <w:r>
        <w:rPr>
          <w:spacing w:val="-2"/>
          <w:w w:val="105"/>
          <w:position w:val="2"/>
          <w:sz w:val="18"/>
        </w:rPr>
        <w:t> </w:t>
      </w:r>
      <w:r>
        <w:rPr>
          <w:w w:val="105"/>
          <w:position w:val="2"/>
          <w:sz w:val="18"/>
        </w:rPr>
        <w:t>model</w:t>
      </w:r>
      <w:r>
        <w:rPr>
          <w:spacing w:val="-3"/>
          <w:w w:val="105"/>
          <w:position w:val="2"/>
          <w:sz w:val="18"/>
        </w:rPr>
        <w:t> </w:t>
      </w:r>
      <w:r>
        <w:rPr>
          <w:i/>
          <w:w w:val="105"/>
          <w:position w:val="2"/>
          <w:sz w:val="18"/>
        </w:rPr>
        <w:t>F</w:t>
      </w:r>
      <w:r>
        <w:rPr>
          <w:i/>
          <w:spacing w:val="-27"/>
          <w:w w:val="105"/>
          <w:position w:val="2"/>
          <w:sz w:val="18"/>
        </w:rPr>
        <w:t> </w:t>
      </w:r>
      <w:r>
        <w:rPr>
          <w:w w:val="105"/>
          <w:position w:val="2"/>
          <w:sz w:val="18"/>
        </w:rPr>
        <w:t>,</w:t>
      </w:r>
      <w:r>
        <w:rPr>
          <w:spacing w:val="-1"/>
          <w:w w:val="105"/>
          <w:position w:val="2"/>
          <w:sz w:val="18"/>
        </w:rPr>
        <w:t> </w:t>
      </w:r>
      <w:r>
        <w:rPr>
          <w:w w:val="105"/>
          <w:position w:val="2"/>
          <w:sz w:val="18"/>
        </w:rPr>
        <w:t>all</w:t>
      </w:r>
      <w:r>
        <w:rPr>
          <w:spacing w:val="-2"/>
          <w:w w:val="105"/>
          <w:position w:val="2"/>
          <w:sz w:val="18"/>
        </w:rPr>
        <w:t> </w:t>
      </w:r>
      <w:r>
        <w:rPr>
          <w:w w:val="105"/>
          <w:position w:val="2"/>
          <w:sz w:val="18"/>
        </w:rPr>
        <w:t>confusion</w:t>
      </w:r>
      <w:r>
        <w:rPr>
          <w:spacing w:val="-3"/>
          <w:w w:val="105"/>
          <w:position w:val="2"/>
          <w:sz w:val="18"/>
        </w:rPr>
        <w:t> </w:t>
      </w:r>
      <w:r>
        <w:rPr>
          <w:w w:val="105"/>
          <w:position w:val="2"/>
          <w:sz w:val="18"/>
        </w:rPr>
        <w:t>sets</w:t>
      </w:r>
      <w:r>
        <w:rPr>
          <w:spacing w:val="-2"/>
          <w:w w:val="105"/>
          <w:position w:val="2"/>
          <w:sz w:val="18"/>
        </w:rPr>
        <w:t> </w:t>
      </w:r>
      <w:r>
        <w:rPr>
          <w:i/>
          <w:w w:val="105"/>
          <w:position w:val="2"/>
          <w:sz w:val="18"/>
        </w:rPr>
        <w:t>P</w:t>
      </w:r>
      <w:r>
        <w:rPr>
          <w:i/>
          <w:spacing w:val="-28"/>
          <w:w w:val="105"/>
          <w:position w:val="2"/>
          <w:sz w:val="18"/>
        </w:rPr>
        <w:t> </w:t>
      </w:r>
      <w:r>
        <w:rPr>
          <w:spacing w:val="-12"/>
          <w:w w:val="105"/>
          <w:position w:val="2"/>
          <w:sz w:val="18"/>
        </w:rPr>
        <w:t>, </w:t>
      </w:r>
      <w:r>
        <w:rPr>
          <w:w w:val="105"/>
          <w:sz w:val="18"/>
        </w:rPr>
        <w:t>budget</w:t>
      </w:r>
      <w:r>
        <w:rPr>
          <w:spacing w:val="-9"/>
          <w:w w:val="105"/>
          <w:sz w:val="18"/>
        </w:rPr>
        <w:t> </w:t>
      </w:r>
      <w:r>
        <w:rPr>
          <w:i/>
          <w:w w:val="105"/>
          <w:sz w:val="18"/>
        </w:rPr>
        <w:t>b</w:t>
      </w:r>
      <w:r>
        <w:rPr>
          <w:w w:val="105"/>
          <w:sz w:val="18"/>
        </w:rPr>
        <w:t>,</w:t>
      </w:r>
      <w:r>
        <w:rPr>
          <w:spacing w:val="-8"/>
          <w:w w:val="105"/>
          <w:sz w:val="18"/>
        </w:rPr>
        <w:t> </w:t>
      </w:r>
      <w:r>
        <w:rPr>
          <w:w w:val="105"/>
          <w:sz w:val="18"/>
        </w:rPr>
        <w:t>population</w:t>
      </w:r>
      <w:r>
        <w:rPr>
          <w:spacing w:val="-8"/>
          <w:w w:val="105"/>
          <w:sz w:val="18"/>
        </w:rPr>
        <w:t> </w:t>
      </w:r>
      <w:r>
        <w:rPr>
          <w:w w:val="105"/>
          <w:sz w:val="18"/>
        </w:rPr>
        <w:t>size</w:t>
      </w:r>
      <w:r>
        <w:rPr>
          <w:spacing w:val="-9"/>
          <w:w w:val="105"/>
          <w:sz w:val="18"/>
        </w:rPr>
        <w:t> </w:t>
      </w:r>
      <w:r>
        <w:rPr>
          <w:i/>
          <w:w w:val="105"/>
          <w:sz w:val="18"/>
        </w:rPr>
        <w:t>ps</w:t>
      </w:r>
      <w:r>
        <w:rPr>
          <w:w w:val="105"/>
          <w:sz w:val="18"/>
        </w:rPr>
        <w:t>,</w:t>
      </w:r>
      <w:r>
        <w:rPr>
          <w:spacing w:val="-8"/>
          <w:w w:val="105"/>
          <w:sz w:val="18"/>
        </w:rPr>
        <w:t> </w:t>
      </w:r>
      <w:r>
        <w:rPr>
          <w:w w:val="105"/>
          <w:sz w:val="18"/>
        </w:rPr>
        <w:t>generation</w:t>
      </w:r>
      <w:r>
        <w:rPr>
          <w:spacing w:val="-8"/>
          <w:w w:val="105"/>
          <w:sz w:val="18"/>
        </w:rPr>
        <w:t> </w:t>
      </w:r>
      <w:r>
        <w:rPr>
          <w:w w:val="105"/>
          <w:sz w:val="18"/>
        </w:rPr>
        <w:t>size</w:t>
      </w:r>
      <w:r>
        <w:rPr>
          <w:spacing w:val="-8"/>
          <w:w w:val="105"/>
          <w:sz w:val="18"/>
        </w:rPr>
        <w:t> </w:t>
      </w:r>
      <w:r>
        <w:rPr>
          <w:i/>
          <w:w w:val="105"/>
          <w:sz w:val="18"/>
        </w:rPr>
        <w:t>G</w:t>
      </w:r>
      <w:r>
        <w:rPr>
          <w:w w:val="105"/>
          <w:sz w:val="18"/>
        </w:rPr>
        <w:t>.</w:t>
      </w:r>
    </w:p>
    <w:p>
      <w:pPr>
        <w:spacing w:line="202" w:lineRule="exact" w:before="0"/>
        <w:ind w:left="120" w:right="0" w:firstLine="0"/>
        <w:jc w:val="both"/>
        <w:rPr>
          <w:sz w:val="18"/>
        </w:rPr>
      </w:pPr>
      <w:r>
        <w:rPr>
          <w:b/>
          <w:w w:val="105"/>
          <w:sz w:val="18"/>
        </w:rPr>
        <w:t>Output: </w:t>
      </w:r>
      <w:r>
        <w:rPr>
          <w:w w:val="105"/>
          <w:sz w:val="18"/>
        </w:rPr>
        <w:t>Adversarial example </w:t>
      </w:r>
      <w:r>
        <w:rPr>
          <w:i/>
          <w:w w:val="105"/>
          <w:sz w:val="18"/>
        </w:rPr>
        <w:t>X</w:t>
      </w:r>
      <w:r>
        <w:rPr>
          <w:rFonts w:ascii="Arial"/>
          <w:i/>
          <w:w w:val="105"/>
          <w:sz w:val="18"/>
          <w:vertAlign w:val="subscript"/>
        </w:rPr>
        <w:t>adv</w:t>
      </w:r>
      <w:r>
        <w:rPr>
          <w:w w:val="105"/>
          <w:sz w:val="18"/>
          <w:vertAlign w:val="baseline"/>
        </w:rPr>
        <w:t>.</w:t>
      </w:r>
    </w:p>
    <w:p>
      <w:pPr>
        <w:spacing w:line="232" w:lineRule="auto" w:before="21"/>
        <w:ind w:left="195" w:right="329" w:firstLine="0"/>
        <w:jc w:val="both"/>
        <w:rPr>
          <w:b/>
          <w:sz w:val="18"/>
        </w:rPr>
      </w:pPr>
      <w:r>
        <w:rPr/>
        <w:pict>
          <v:shape style="position:absolute;margin-left:498.062988pt;margin-top:2.861727pt;width:16.4pt;height:15.6pt;mso-position-horizontal-relative:page;mso-position-vertical-relative:paragraph;z-index:-18673664" type="#_x0000_t202" filled="false" stroked="false">
            <v:textbox inset="0,0,0,0">
              <w:txbxContent>
                <w:p>
                  <w:pPr>
                    <w:spacing w:line="274" w:lineRule="exact" w:before="0"/>
                    <w:ind w:left="0" w:right="0" w:firstLine="0"/>
                    <w:jc w:val="left"/>
                    <w:rPr>
                      <w:rFonts w:ascii="Meiryo" w:hAnsi="Meiryo" w:eastAsia="Meiryo" w:hint="eastAsia"/>
                      <w:i/>
                      <w:sz w:val="18"/>
                    </w:rPr>
                  </w:pPr>
                  <w:r>
                    <w:rPr>
                      <w:rFonts w:ascii="Meiryo" w:hAnsi="Meiryo" w:eastAsia="Meiryo" w:hint="eastAsia"/>
                      <w:i/>
                      <w:spacing w:val="-18"/>
                      <w:w w:val="95"/>
                      <w:sz w:val="18"/>
                    </w:rPr>
                    <w:t>← </w:t>
                  </w:r>
                  <w:r>
                    <w:rPr>
                      <w:rFonts w:ascii="Meiryo" w:hAnsi="Meiryo" w:eastAsia="Meiryo" w:hint="eastAsia"/>
                      <w:i/>
                      <w:spacing w:val="-20"/>
                      <w:w w:val="80"/>
                      <w:sz w:val="18"/>
                    </w:rPr>
                    <w:t>份</w:t>
                  </w:r>
                </w:p>
              </w:txbxContent>
            </v:textbox>
            <w10:wrap type="none"/>
          </v:shape>
        </w:pict>
      </w:r>
      <w:r>
        <w:rPr>
          <w:w w:val="105"/>
          <w:sz w:val="18"/>
        </w:rPr>
        <w:t>1: Initialize the ﬁrst generation with empty set: </w:t>
      </w:r>
      <w:r>
        <w:rPr>
          <w:i/>
          <w:w w:val="105"/>
          <w:sz w:val="18"/>
        </w:rPr>
        <w:t>P </w:t>
      </w:r>
      <w:r>
        <w:rPr>
          <w:rFonts w:ascii="Verdana" w:hAnsi="Verdana"/>
          <w:w w:val="105"/>
          <w:sz w:val="18"/>
          <w:vertAlign w:val="superscript"/>
        </w:rPr>
        <w:t>0</w:t>
      </w:r>
      <w:r>
        <w:rPr>
          <w:rFonts w:ascii="Verdana" w:hAnsi="Verdana"/>
          <w:w w:val="105"/>
          <w:sz w:val="18"/>
          <w:vertAlign w:val="baseline"/>
        </w:rPr>
        <w:t> </w:t>
      </w:r>
      <w:r>
        <w:rPr>
          <w:w w:val="105"/>
          <w:sz w:val="18"/>
          <w:vertAlign w:val="baseline"/>
        </w:rPr>
        <w:t>. </w:t>
      </w:r>
      <w:r>
        <w:rPr>
          <w:w w:val="105"/>
          <w:position w:val="2"/>
          <w:sz w:val="18"/>
          <w:vertAlign w:val="baseline"/>
        </w:rPr>
        <w:t>2: </w:t>
      </w:r>
      <w:r>
        <w:rPr>
          <w:b/>
          <w:w w:val="105"/>
          <w:position w:val="2"/>
          <w:sz w:val="18"/>
          <w:vertAlign w:val="baseline"/>
        </w:rPr>
        <w:t>for </w:t>
      </w:r>
      <w:r>
        <w:rPr>
          <w:w w:val="105"/>
          <w:position w:val="2"/>
          <w:sz w:val="18"/>
          <w:vertAlign w:val="baseline"/>
        </w:rPr>
        <w:t>each </w:t>
      </w:r>
      <w:r>
        <w:rPr>
          <w:i/>
          <w:w w:val="130"/>
          <w:position w:val="2"/>
          <w:sz w:val="18"/>
          <w:vertAlign w:val="baseline"/>
        </w:rPr>
        <w:t>w</w:t>
      </w:r>
      <w:r>
        <w:rPr>
          <w:rFonts w:ascii="Arial" w:hAnsi="Arial"/>
          <w:i/>
          <w:w w:val="130"/>
          <w:sz w:val="12"/>
          <w:vertAlign w:val="baseline"/>
        </w:rPr>
        <w:t>i </w:t>
      </w:r>
      <w:r>
        <w:rPr>
          <w:w w:val="105"/>
          <w:position w:val="2"/>
          <w:sz w:val="18"/>
          <w:vertAlign w:val="baseline"/>
        </w:rPr>
        <w:t>in </w:t>
      </w:r>
      <w:r>
        <w:rPr>
          <w:i/>
          <w:w w:val="130"/>
          <w:position w:val="2"/>
          <w:sz w:val="18"/>
          <w:vertAlign w:val="baseline"/>
        </w:rPr>
        <w:t>X</w:t>
      </w:r>
      <w:r>
        <w:rPr>
          <w:rFonts w:ascii="Arial" w:hAnsi="Arial"/>
          <w:i/>
          <w:w w:val="130"/>
          <w:sz w:val="12"/>
          <w:vertAlign w:val="baseline"/>
        </w:rPr>
        <w:t>ori </w:t>
      </w:r>
      <w:r>
        <w:rPr>
          <w:b/>
          <w:w w:val="105"/>
          <w:position w:val="2"/>
          <w:sz w:val="18"/>
          <w:vertAlign w:val="baseline"/>
        </w:rPr>
        <w:t>do</w:t>
      </w:r>
    </w:p>
    <w:p>
      <w:pPr>
        <w:tabs>
          <w:tab w:pos="693" w:val="left" w:leader="none"/>
        </w:tabs>
        <w:spacing w:line="223" w:lineRule="auto" w:before="0"/>
        <w:ind w:left="708" w:right="660" w:hanging="513"/>
        <w:jc w:val="left"/>
        <w:rPr>
          <w:sz w:val="18"/>
        </w:rPr>
      </w:pPr>
      <w:r>
        <w:rPr/>
        <w:pict>
          <v:shape style="position:absolute;margin-left:463.984009pt;margin-top:14.915729pt;width:2.7pt;height:6pt;mso-position-horizontal-relative:page;mso-position-vertical-relative:paragraph;z-index:-18675200" type="#_x0000_t202" filled="false" stroked="false">
            <v:textbox inset="0,0,0,0">
              <w:txbxContent>
                <w:p>
                  <w:pPr>
                    <w:spacing w:line="115" w:lineRule="exact" w:before="0"/>
                    <w:ind w:left="0" w:right="0" w:firstLine="0"/>
                    <w:jc w:val="left"/>
                    <w:rPr>
                      <w:rFonts w:ascii="Arial"/>
                      <w:i/>
                      <w:sz w:val="12"/>
                    </w:rPr>
                  </w:pPr>
                  <w:r>
                    <w:rPr>
                      <w:rFonts w:ascii="Arial"/>
                      <w:i/>
                      <w:w w:val="199"/>
                      <w:sz w:val="12"/>
                    </w:rPr>
                    <w:t>i</w:t>
                  </w:r>
                </w:p>
              </w:txbxContent>
            </v:textbox>
            <w10:wrap type="none"/>
          </v:shape>
        </w:pict>
      </w:r>
      <w:r>
        <w:rPr>
          <w:w w:val="99"/>
          <w:position w:val="2"/>
          <w:sz w:val="18"/>
        </w:rPr>
        <w:t>3:</w:t>
      </w:r>
      <w:r>
        <w:rPr>
          <w:position w:val="2"/>
          <w:sz w:val="18"/>
        </w:rPr>
        <w:tab/>
      </w:r>
      <w:r>
        <w:rPr>
          <w:w w:val="99"/>
          <w:position w:val="2"/>
          <w:sz w:val="18"/>
        </w:rPr>
        <w:t>Apply</w:t>
      </w:r>
      <w:r>
        <w:rPr>
          <w:spacing w:val="-1"/>
          <w:position w:val="2"/>
          <w:sz w:val="18"/>
        </w:rPr>
        <w:t> </w:t>
      </w:r>
      <w:r>
        <w:rPr>
          <w:w w:val="99"/>
          <w:position w:val="2"/>
          <w:sz w:val="18"/>
        </w:rPr>
        <w:t>all</w:t>
      </w:r>
      <w:r>
        <w:rPr>
          <w:spacing w:val="-1"/>
          <w:position w:val="2"/>
          <w:sz w:val="18"/>
        </w:rPr>
        <w:t> </w:t>
      </w:r>
      <w:r>
        <w:rPr>
          <w:w w:val="99"/>
          <w:position w:val="2"/>
          <w:sz w:val="18"/>
        </w:rPr>
        <w:t>substitutions</w:t>
      </w:r>
      <w:r>
        <w:rPr>
          <w:spacing w:val="-1"/>
          <w:position w:val="2"/>
          <w:sz w:val="18"/>
        </w:rPr>
        <w:t> </w:t>
      </w:r>
      <w:r>
        <w:rPr>
          <w:w w:val="99"/>
          <w:position w:val="2"/>
          <w:sz w:val="18"/>
        </w:rPr>
        <w:t>of</w:t>
      </w:r>
      <w:r>
        <w:rPr>
          <w:spacing w:val="-1"/>
          <w:position w:val="2"/>
          <w:sz w:val="18"/>
        </w:rPr>
        <w:t> </w:t>
      </w:r>
      <w:r>
        <w:rPr>
          <w:i/>
          <w:w w:val="106"/>
          <w:position w:val="2"/>
          <w:sz w:val="18"/>
        </w:rPr>
        <w:t>P</w:t>
      </w:r>
      <w:r>
        <w:rPr>
          <w:i/>
          <w:position w:val="2"/>
          <w:sz w:val="18"/>
        </w:rPr>
        <w:t> </w:t>
      </w:r>
      <w:r>
        <w:rPr>
          <w:i/>
          <w:spacing w:val="-20"/>
          <w:position w:val="2"/>
          <w:sz w:val="18"/>
        </w:rPr>
        <w:t> </w:t>
      </w:r>
      <w:r>
        <w:rPr>
          <w:w w:val="99"/>
          <w:position w:val="2"/>
          <w:sz w:val="18"/>
        </w:rPr>
        <w:t>to</w:t>
      </w:r>
      <w:r>
        <w:rPr>
          <w:spacing w:val="-1"/>
          <w:position w:val="2"/>
          <w:sz w:val="18"/>
        </w:rPr>
        <w:t> </w:t>
      </w:r>
      <w:r>
        <w:rPr>
          <w:i/>
          <w:w w:val="109"/>
          <w:position w:val="2"/>
          <w:sz w:val="18"/>
        </w:rPr>
        <w:t>w</w:t>
      </w:r>
      <w:r>
        <w:rPr>
          <w:rFonts w:ascii="Arial"/>
          <w:i/>
          <w:spacing w:val="10"/>
          <w:w w:val="199"/>
          <w:sz w:val="12"/>
        </w:rPr>
        <w:t>i</w:t>
      </w:r>
      <w:r>
        <w:rPr>
          <w:w w:val="99"/>
          <w:position w:val="2"/>
          <w:sz w:val="18"/>
        </w:rPr>
        <w:t>.</w:t>
      </w:r>
      <w:r>
        <w:rPr>
          <w:spacing w:val="10"/>
          <w:position w:val="2"/>
          <w:sz w:val="18"/>
        </w:rPr>
        <w:t> </w:t>
      </w:r>
      <w:r>
        <w:rPr>
          <w:w w:val="99"/>
          <w:position w:val="2"/>
          <w:sz w:val="18"/>
        </w:rPr>
        <w:t>Obtain</w:t>
      </w:r>
      <w:r>
        <w:rPr>
          <w:spacing w:val="-1"/>
          <w:position w:val="2"/>
          <w:sz w:val="18"/>
        </w:rPr>
        <w:t> </w:t>
      </w:r>
      <w:r>
        <w:rPr>
          <w:spacing w:val="-4"/>
          <w:w w:val="99"/>
          <w:position w:val="2"/>
          <w:sz w:val="18"/>
        </w:rPr>
        <w:t>the</w:t>
      </w:r>
      <w:r>
        <w:rPr>
          <w:w w:val="99"/>
          <w:position w:val="2"/>
          <w:sz w:val="18"/>
        </w:rPr>
        <w:t> operation</w:t>
      </w:r>
      <w:r>
        <w:rPr>
          <w:spacing w:val="-1"/>
          <w:position w:val="2"/>
          <w:sz w:val="18"/>
        </w:rPr>
        <w:t> </w:t>
      </w:r>
      <w:r>
        <w:rPr>
          <w:w w:val="99"/>
          <w:position w:val="2"/>
          <w:sz w:val="18"/>
        </w:rPr>
        <w:t>pool</w:t>
      </w:r>
      <w:r>
        <w:rPr>
          <w:spacing w:val="-1"/>
          <w:position w:val="2"/>
          <w:sz w:val="18"/>
        </w:rPr>
        <w:t> </w:t>
      </w:r>
      <w:r>
        <w:rPr>
          <w:w w:val="99"/>
          <w:position w:val="2"/>
          <w:sz w:val="18"/>
        </w:rPr>
        <w:t>of</w:t>
      </w:r>
      <w:r>
        <w:rPr>
          <w:spacing w:val="-1"/>
          <w:position w:val="2"/>
          <w:sz w:val="18"/>
        </w:rPr>
        <w:t> </w:t>
      </w:r>
      <w:r>
        <w:rPr>
          <w:i/>
          <w:w w:val="109"/>
          <w:position w:val="2"/>
          <w:sz w:val="18"/>
        </w:rPr>
        <w:t>w</w:t>
      </w:r>
      <w:r>
        <w:rPr>
          <w:rFonts w:ascii="Arial"/>
          <w:i/>
          <w:spacing w:val="10"/>
          <w:w w:val="199"/>
          <w:sz w:val="12"/>
        </w:rPr>
        <w:t>i</w:t>
      </w:r>
      <w:r>
        <w:rPr>
          <w:w w:val="99"/>
          <w:position w:val="2"/>
          <w:sz w:val="18"/>
        </w:rPr>
        <w:t>,</w:t>
      </w:r>
      <w:r>
        <w:rPr>
          <w:spacing w:val="-1"/>
          <w:position w:val="2"/>
          <w:sz w:val="18"/>
        </w:rPr>
        <w:t> </w:t>
      </w:r>
      <w:r>
        <w:rPr>
          <w:w w:val="99"/>
          <w:position w:val="2"/>
          <w:sz w:val="18"/>
        </w:rPr>
        <w:t>denoted</w:t>
      </w:r>
      <w:r>
        <w:rPr>
          <w:spacing w:val="-1"/>
          <w:position w:val="2"/>
          <w:sz w:val="18"/>
        </w:rPr>
        <w:t> </w:t>
      </w:r>
      <w:r>
        <w:rPr>
          <w:w w:val="99"/>
          <w:position w:val="2"/>
          <w:sz w:val="18"/>
        </w:rPr>
        <w:t>as</w:t>
      </w:r>
      <w:r>
        <w:rPr>
          <w:spacing w:val="-1"/>
          <w:position w:val="2"/>
          <w:sz w:val="18"/>
        </w:rPr>
        <w:t> </w:t>
      </w:r>
      <w:r>
        <w:rPr>
          <w:i/>
          <w:spacing w:val="25"/>
          <w:w w:val="116"/>
          <w:position w:val="2"/>
          <w:sz w:val="18"/>
        </w:rPr>
        <w:t>W</w:t>
      </w:r>
      <w:r>
        <w:rPr>
          <w:rFonts w:ascii="Arial"/>
          <w:i/>
          <w:w w:val="114"/>
          <w:position w:val="2"/>
          <w:sz w:val="18"/>
          <w:vertAlign w:val="superscript"/>
        </w:rPr>
        <w:t>su</w:t>
      </w:r>
      <w:r>
        <w:rPr>
          <w:rFonts w:ascii="Arial"/>
          <w:i/>
          <w:spacing w:val="10"/>
          <w:w w:val="114"/>
          <w:position w:val="2"/>
          <w:sz w:val="18"/>
          <w:vertAlign w:val="superscript"/>
        </w:rPr>
        <w:t>b</w:t>
      </w:r>
      <w:r>
        <w:rPr>
          <w:w w:val="99"/>
          <w:position w:val="2"/>
          <w:sz w:val="18"/>
          <w:vertAlign w:val="baseline"/>
        </w:rPr>
        <w:t>.</w:t>
      </w:r>
    </w:p>
    <w:p>
      <w:pPr>
        <w:spacing w:line="172" w:lineRule="exact" w:before="0"/>
        <w:ind w:left="195" w:right="0" w:firstLine="0"/>
        <w:jc w:val="left"/>
        <w:rPr>
          <w:b/>
          <w:sz w:val="18"/>
        </w:rPr>
      </w:pPr>
      <w:r>
        <w:rPr>
          <w:sz w:val="18"/>
        </w:rPr>
        <w:t>4: </w:t>
      </w:r>
      <w:r>
        <w:rPr>
          <w:b/>
          <w:sz w:val="18"/>
        </w:rPr>
        <w:t>end for</w:t>
      </w:r>
    </w:p>
    <w:p>
      <w:pPr>
        <w:spacing w:line="205" w:lineRule="exact" w:before="0"/>
        <w:ind w:left="195" w:right="0" w:firstLine="0"/>
        <w:jc w:val="left"/>
        <w:rPr>
          <w:b/>
          <w:sz w:val="18"/>
        </w:rPr>
      </w:pPr>
      <w:r>
        <w:rPr>
          <w:w w:val="105"/>
          <w:sz w:val="18"/>
        </w:rPr>
        <w:t>5: </w:t>
      </w:r>
      <w:r>
        <w:rPr>
          <w:b/>
          <w:w w:val="105"/>
          <w:sz w:val="18"/>
        </w:rPr>
        <w:t>for </w:t>
      </w:r>
      <w:r>
        <w:rPr>
          <w:i/>
          <w:w w:val="105"/>
          <w:sz w:val="18"/>
        </w:rPr>
        <w:t>i </w:t>
      </w:r>
      <w:r>
        <w:rPr>
          <w:rFonts w:ascii="Tahoma"/>
          <w:w w:val="105"/>
          <w:sz w:val="18"/>
        </w:rPr>
        <w:t>= 1</w:t>
      </w:r>
      <w:r>
        <w:rPr>
          <w:i/>
          <w:w w:val="105"/>
          <w:sz w:val="18"/>
        </w:rPr>
        <w:t>, </w:t>
      </w:r>
      <w:r>
        <w:rPr>
          <w:rFonts w:ascii="Tahoma"/>
          <w:w w:val="105"/>
          <w:sz w:val="18"/>
        </w:rPr>
        <w:t>2</w:t>
      </w:r>
      <w:r>
        <w:rPr>
          <w:i/>
          <w:w w:val="105"/>
          <w:sz w:val="18"/>
        </w:rPr>
        <w:t>, </w:t>
      </w:r>
      <w:r>
        <w:rPr>
          <w:rFonts w:ascii="Tahoma"/>
          <w:w w:val="105"/>
          <w:sz w:val="18"/>
        </w:rPr>
        <w:t>3</w:t>
      </w:r>
      <w:r>
        <w:rPr>
          <w:i/>
          <w:w w:val="105"/>
          <w:sz w:val="18"/>
        </w:rPr>
        <w:t>, ..., ps </w:t>
      </w:r>
      <w:r>
        <w:rPr>
          <w:b/>
          <w:w w:val="105"/>
          <w:sz w:val="18"/>
        </w:rPr>
        <w:t>do</w:t>
      </w:r>
    </w:p>
    <w:p>
      <w:pPr>
        <w:tabs>
          <w:tab w:pos="693" w:val="left" w:leader="none"/>
        </w:tabs>
        <w:spacing w:line="199" w:lineRule="exact" w:before="0"/>
        <w:ind w:left="195" w:right="0" w:firstLine="0"/>
        <w:jc w:val="left"/>
        <w:rPr>
          <w:sz w:val="18"/>
        </w:rPr>
      </w:pPr>
      <w:r>
        <w:rPr>
          <w:w w:val="105"/>
          <w:sz w:val="18"/>
        </w:rPr>
        <w:t>6:</w:t>
        <w:tab/>
        <w:t>Randomly</w:t>
      </w:r>
      <w:r>
        <w:rPr>
          <w:spacing w:val="-15"/>
          <w:w w:val="105"/>
          <w:sz w:val="18"/>
        </w:rPr>
        <w:t> </w:t>
      </w:r>
      <w:r>
        <w:rPr>
          <w:w w:val="105"/>
          <w:sz w:val="18"/>
        </w:rPr>
        <w:t>select</w:t>
      </w:r>
      <w:r>
        <w:rPr>
          <w:spacing w:val="-15"/>
          <w:w w:val="105"/>
          <w:sz w:val="18"/>
        </w:rPr>
        <w:t> </w:t>
      </w:r>
      <w:r>
        <w:rPr>
          <w:w w:val="105"/>
          <w:sz w:val="18"/>
        </w:rPr>
        <w:t>a</w:t>
      </w:r>
      <w:r>
        <w:rPr>
          <w:spacing w:val="-15"/>
          <w:w w:val="105"/>
          <w:sz w:val="18"/>
        </w:rPr>
        <w:t> </w:t>
      </w:r>
      <w:r>
        <w:rPr>
          <w:w w:val="105"/>
          <w:sz w:val="18"/>
        </w:rPr>
        <w:t>position</w:t>
      </w:r>
      <w:r>
        <w:rPr>
          <w:spacing w:val="-15"/>
          <w:w w:val="105"/>
          <w:sz w:val="18"/>
        </w:rPr>
        <w:t> </w:t>
      </w:r>
      <w:r>
        <w:rPr>
          <w:i/>
          <w:w w:val="120"/>
          <w:sz w:val="18"/>
        </w:rPr>
        <w:t>j</w:t>
      </w:r>
      <w:r>
        <w:rPr>
          <w:i/>
          <w:spacing w:val="-13"/>
          <w:w w:val="120"/>
          <w:sz w:val="18"/>
        </w:rPr>
        <w:t> </w:t>
      </w:r>
      <w:r>
        <w:rPr>
          <w:w w:val="105"/>
          <w:sz w:val="18"/>
        </w:rPr>
        <w:t>and</w:t>
      </w:r>
      <w:r>
        <w:rPr>
          <w:spacing w:val="-15"/>
          <w:w w:val="105"/>
          <w:sz w:val="18"/>
        </w:rPr>
        <w:t> </w:t>
      </w:r>
      <w:r>
        <w:rPr>
          <w:w w:val="105"/>
          <w:sz w:val="18"/>
        </w:rPr>
        <w:t>an</w:t>
      </w:r>
      <w:r>
        <w:rPr>
          <w:spacing w:val="-15"/>
          <w:w w:val="105"/>
          <w:sz w:val="18"/>
        </w:rPr>
        <w:t> </w:t>
      </w:r>
      <w:r>
        <w:rPr>
          <w:w w:val="105"/>
          <w:sz w:val="18"/>
        </w:rPr>
        <w:t>operation</w:t>
      </w:r>
      <w:r>
        <w:rPr>
          <w:spacing w:val="-15"/>
          <w:w w:val="105"/>
          <w:sz w:val="18"/>
        </w:rPr>
        <w:t> </w:t>
      </w:r>
      <w:r>
        <w:rPr>
          <w:w w:val="105"/>
          <w:sz w:val="18"/>
        </w:rPr>
        <w:t>from</w:t>
      </w:r>
    </w:p>
    <w:p>
      <w:pPr>
        <w:spacing w:line="209" w:lineRule="exact" w:before="0"/>
        <w:ind w:left="708" w:right="0" w:firstLine="0"/>
        <w:jc w:val="left"/>
        <w:rPr>
          <w:sz w:val="18"/>
        </w:rPr>
      </w:pPr>
      <w:r>
        <w:rPr/>
        <w:pict>
          <v:shape style="position:absolute;margin-left:345.394012pt;margin-top:5.393075pt;width:3.1pt;height:6pt;mso-position-horizontal-relative:page;mso-position-vertical-relative:paragraph;z-index:-18674688" type="#_x0000_t202" filled="false" stroked="false">
            <v:textbox inset="0,0,0,0">
              <w:txbxContent>
                <w:p>
                  <w:pPr>
                    <w:spacing w:line="115" w:lineRule="exact" w:before="0"/>
                    <w:ind w:left="0" w:right="0" w:firstLine="0"/>
                    <w:jc w:val="left"/>
                    <w:rPr>
                      <w:rFonts w:ascii="Arial"/>
                      <w:i/>
                      <w:sz w:val="12"/>
                    </w:rPr>
                  </w:pPr>
                  <w:r>
                    <w:rPr>
                      <w:rFonts w:ascii="Arial"/>
                      <w:i/>
                      <w:w w:val="229"/>
                      <w:sz w:val="12"/>
                    </w:rPr>
                    <w:t>j</w:t>
                  </w:r>
                </w:p>
              </w:txbxContent>
            </v:textbox>
            <w10:wrap type="none"/>
          </v:shape>
        </w:pict>
      </w:r>
      <w:r>
        <w:rPr>
          <w:i/>
          <w:spacing w:val="25"/>
          <w:w w:val="116"/>
          <w:position w:val="2"/>
          <w:sz w:val="18"/>
        </w:rPr>
        <w:t>W</w:t>
      </w:r>
      <w:r>
        <w:rPr>
          <w:rFonts w:ascii="Arial"/>
          <w:i/>
          <w:w w:val="114"/>
          <w:position w:val="2"/>
          <w:sz w:val="18"/>
          <w:vertAlign w:val="superscript"/>
        </w:rPr>
        <w:t>sub</w:t>
      </w:r>
      <w:r>
        <w:rPr>
          <w:rFonts w:ascii="Arial"/>
          <w:i/>
          <w:spacing w:val="4"/>
          <w:position w:val="2"/>
          <w:sz w:val="18"/>
          <w:vertAlign w:val="baseline"/>
        </w:rPr>
        <w:t> </w:t>
      </w:r>
      <w:r>
        <w:rPr>
          <w:w w:val="99"/>
          <w:position w:val="2"/>
          <w:sz w:val="18"/>
          <w:vertAlign w:val="baseline"/>
        </w:rPr>
        <w:t>to</w:t>
      </w:r>
      <w:r>
        <w:rPr>
          <w:spacing w:val="-1"/>
          <w:position w:val="2"/>
          <w:sz w:val="18"/>
          <w:vertAlign w:val="baseline"/>
        </w:rPr>
        <w:t> </w:t>
      </w:r>
      <w:r>
        <w:rPr>
          <w:w w:val="99"/>
          <w:position w:val="2"/>
          <w:sz w:val="18"/>
          <w:vertAlign w:val="baseline"/>
        </w:rPr>
        <w:t>modify</w:t>
      </w:r>
      <w:r>
        <w:rPr>
          <w:spacing w:val="-1"/>
          <w:position w:val="2"/>
          <w:sz w:val="18"/>
          <w:vertAlign w:val="baseline"/>
        </w:rPr>
        <w:t> </w:t>
      </w:r>
      <w:r>
        <w:rPr>
          <w:i/>
          <w:w w:val="138"/>
          <w:position w:val="2"/>
          <w:sz w:val="18"/>
          <w:vertAlign w:val="baseline"/>
        </w:rPr>
        <w:t>X</w:t>
      </w:r>
      <w:r>
        <w:rPr>
          <w:rFonts w:ascii="Arial"/>
          <w:i/>
          <w:w w:val="133"/>
          <w:sz w:val="12"/>
          <w:vertAlign w:val="baseline"/>
        </w:rPr>
        <w:t>o</w:t>
      </w:r>
      <w:r>
        <w:rPr>
          <w:rFonts w:ascii="Arial"/>
          <w:i/>
          <w:spacing w:val="3"/>
          <w:w w:val="133"/>
          <w:sz w:val="12"/>
          <w:vertAlign w:val="baseline"/>
        </w:rPr>
        <w:t>r</w:t>
      </w:r>
      <w:r>
        <w:rPr>
          <w:rFonts w:ascii="Arial"/>
          <w:i/>
          <w:spacing w:val="10"/>
          <w:w w:val="199"/>
          <w:sz w:val="12"/>
          <w:vertAlign w:val="baseline"/>
        </w:rPr>
        <w:t>i</w:t>
      </w:r>
      <w:r>
        <w:rPr>
          <w:w w:val="99"/>
          <w:position w:val="2"/>
          <w:sz w:val="18"/>
          <w:vertAlign w:val="baseline"/>
        </w:rPr>
        <w:t>.</w:t>
      </w:r>
      <w:r>
        <w:rPr>
          <w:spacing w:val="10"/>
          <w:position w:val="2"/>
          <w:sz w:val="18"/>
          <w:vertAlign w:val="baseline"/>
        </w:rPr>
        <w:t> </w:t>
      </w:r>
      <w:r>
        <w:rPr>
          <w:w w:val="99"/>
          <w:position w:val="2"/>
          <w:sz w:val="18"/>
          <w:vertAlign w:val="baseline"/>
        </w:rPr>
        <w:t>Then</w:t>
      </w:r>
      <w:r>
        <w:rPr>
          <w:spacing w:val="-1"/>
          <w:position w:val="2"/>
          <w:sz w:val="18"/>
          <w:vertAlign w:val="baseline"/>
        </w:rPr>
        <w:t> </w:t>
      </w:r>
      <w:r>
        <w:rPr>
          <w:w w:val="99"/>
          <w:position w:val="2"/>
          <w:sz w:val="18"/>
          <w:vertAlign w:val="baseline"/>
        </w:rPr>
        <w:t>add</w:t>
      </w:r>
      <w:r>
        <w:rPr>
          <w:spacing w:val="-1"/>
          <w:position w:val="2"/>
          <w:sz w:val="18"/>
          <w:vertAlign w:val="baseline"/>
        </w:rPr>
        <w:t> </w:t>
      </w:r>
      <w:r>
        <w:rPr>
          <w:w w:val="99"/>
          <w:position w:val="2"/>
          <w:sz w:val="18"/>
          <w:vertAlign w:val="baseline"/>
        </w:rPr>
        <w:t>to</w:t>
      </w:r>
      <w:r>
        <w:rPr>
          <w:spacing w:val="-1"/>
          <w:position w:val="2"/>
          <w:sz w:val="18"/>
          <w:vertAlign w:val="baseline"/>
        </w:rPr>
        <w:t> </w:t>
      </w:r>
      <w:r>
        <w:rPr>
          <w:i/>
          <w:w w:val="106"/>
          <w:position w:val="2"/>
          <w:sz w:val="18"/>
          <w:vertAlign w:val="baseline"/>
        </w:rPr>
        <w:t>P</w:t>
      </w:r>
      <w:r>
        <w:rPr>
          <w:i/>
          <w:spacing w:val="-20"/>
          <w:position w:val="2"/>
          <w:sz w:val="18"/>
          <w:vertAlign w:val="baseline"/>
        </w:rPr>
        <w:t> </w:t>
      </w:r>
      <w:r>
        <w:rPr>
          <w:rFonts w:ascii="Verdana"/>
          <w:spacing w:val="9"/>
          <w:w w:val="95"/>
          <w:position w:val="2"/>
          <w:sz w:val="18"/>
          <w:vertAlign w:val="superscript"/>
        </w:rPr>
        <w:t>0</w:t>
      </w:r>
      <w:r>
        <w:rPr>
          <w:w w:val="99"/>
          <w:position w:val="2"/>
          <w:sz w:val="18"/>
          <w:vertAlign w:val="baseline"/>
        </w:rPr>
        <w:t>.</w:t>
      </w:r>
    </w:p>
    <w:p>
      <w:pPr>
        <w:spacing w:line="190" w:lineRule="exact" w:before="0"/>
        <w:ind w:left="195" w:right="0" w:firstLine="0"/>
        <w:jc w:val="left"/>
        <w:rPr>
          <w:b/>
          <w:sz w:val="18"/>
        </w:rPr>
      </w:pPr>
      <w:r>
        <w:rPr>
          <w:sz w:val="18"/>
        </w:rPr>
        <w:t>7: </w:t>
      </w:r>
      <w:r>
        <w:rPr>
          <w:b/>
          <w:sz w:val="18"/>
        </w:rPr>
        <w:t>end for</w:t>
      </w:r>
    </w:p>
    <w:p>
      <w:pPr>
        <w:spacing w:line="193" w:lineRule="exact" w:before="0"/>
        <w:ind w:left="195" w:right="0" w:firstLine="0"/>
        <w:jc w:val="left"/>
        <w:rPr>
          <w:sz w:val="18"/>
        </w:rPr>
      </w:pPr>
      <w:r>
        <w:rPr>
          <w:sz w:val="18"/>
        </w:rPr>
        <w:t>8:</w:t>
      </w:r>
    </w:p>
    <w:p>
      <w:pPr>
        <w:tabs>
          <w:tab w:pos="2161" w:val="left" w:leader="none"/>
        </w:tabs>
        <w:spacing w:line="199" w:lineRule="exact" w:before="0"/>
        <w:ind w:left="195" w:right="0" w:firstLine="0"/>
        <w:jc w:val="left"/>
        <w:rPr>
          <w:b/>
          <w:sz w:val="18"/>
        </w:rPr>
      </w:pPr>
      <w:r>
        <w:rPr/>
        <w:pict>
          <v:shape style="position:absolute;margin-left:400.138pt;margin-top:1.543424pt;width:7.2pt;height:15.6pt;mso-position-horizontal-relative:page;mso-position-vertical-relative:paragraph;z-index:-18667008" type="#_x0000_t202" filled="false" stroked="false">
            <v:textbox inset="0,0,0,0">
              <w:txbxContent>
                <w:p>
                  <w:pPr>
                    <w:spacing w:line="274" w:lineRule="exact" w:before="0"/>
                    <w:ind w:left="0" w:right="0" w:firstLine="0"/>
                    <w:jc w:val="left"/>
                    <w:rPr>
                      <w:rFonts w:ascii="Meiryo"/>
                      <w:i/>
                      <w:sz w:val="18"/>
                    </w:rPr>
                  </w:pPr>
                  <w:r>
                    <w:rPr>
                      <w:rFonts w:ascii="Meiryo"/>
                      <w:i/>
                      <w:w w:val="181"/>
                      <w:sz w:val="18"/>
                    </w:rPr>
                    <w:t>-</w:t>
                  </w:r>
                </w:p>
              </w:txbxContent>
            </v:textbox>
            <w10:wrap type="none"/>
          </v:shape>
        </w:pict>
      </w:r>
      <w:r>
        <w:rPr>
          <w:w w:val="105"/>
          <w:sz w:val="18"/>
        </w:rPr>
        <w:t>9: </w:t>
      </w:r>
      <w:r>
        <w:rPr>
          <w:b/>
          <w:w w:val="105"/>
          <w:sz w:val="18"/>
        </w:rPr>
        <w:t>for </w:t>
      </w:r>
      <w:r>
        <w:rPr>
          <w:i/>
          <w:w w:val="105"/>
          <w:sz w:val="18"/>
        </w:rPr>
        <w:t>g </w:t>
      </w:r>
      <w:r>
        <w:rPr>
          <w:rFonts w:ascii="Tahoma"/>
          <w:w w:val="105"/>
          <w:sz w:val="18"/>
        </w:rPr>
        <w:t>= 1</w:t>
      </w:r>
      <w:r>
        <w:rPr>
          <w:i/>
          <w:w w:val="105"/>
          <w:sz w:val="18"/>
        </w:rPr>
        <w:t>, </w:t>
      </w:r>
      <w:r>
        <w:rPr>
          <w:rFonts w:ascii="Tahoma"/>
          <w:w w:val="105"/>
          <w:sz w:val="18"/>
        </w:rPr>
        <w:t>2</w:t>
      </w:r>
      <w:r>
        <w:rPr>
          <w:i/>
          <w:w w:val="105"/>
          <w:sz w:val="18"/>
        </w:rPr>
        <w:t>, </w:t>
      </w:r>
      <w:r>
        <w:rPr>
          <w:rFonts w:ascii="Tahoma"/>
          <w:w w:val="105"/>
          <w:sz w:val="18"/>
        </w:rPr>
        <w:t>3</w:t>
      </w:r>
      <w:r>
        <w:rPr>
          <w:i/>
          <w:w w:val="105"/>
          <w:sz w:val="18"/>
        </w:rPr>
        <w:t>,</w:t>
      </w:r>
      <w:r>
        <w:rPr>
          <w:i/>
          <w:spacing w:val="-30"/>
          <w:w w:val="105"/>
          <w:sz w:val="18"/>
        </w:rPr>
        <w:t> </w:t>
      </w:r>
      <w:r>
        <w:rPr>
          <w:i/>
          <w:w w:val="105"/>
          <w:sz w:val="18"/>
        </w:rPr>
        <w:t>...,</w:t>
      </w:r>
      <w:r>
        <w:rPr>
          <w:i/>
          <w:spacing w:val="-19"/>
          <w:w w:val="105"/>
          <w:sz w:val="18"/>
        </w:rPr>
        <w:t> </w:t>
      </w:r>
      <w:r>
        <w:rPr>
          <w:i/>
          <w:w w:val="105"/>
          <w:sz w:val="18"/>
        </w:rPr>
        <w:t>G</w:t>
        <w:tab/>
      </w:r>
      <w:r>
        <w:rPr>
          <w:rFonts w:ascii="Tahoma"/>
          <w:w w:val="105"/>
          <w:sz w:val="18"/>
        </w:rPr>
        <w:t>1</w:t>
      </w:r>
      <w:r>
        <w:rPr>
          <w:rFonts w:ascii="Tahoma"/>
          <w:spacing w:val="-36"/>
          <w:w w:val="105"/>
          <w:sz w:val="18"/>
        </w:rPr>
        <w:t> </w:t>
      </w:r>
      <w:r>
        <w:rPr>
          <w:b/>
          <w:w w:val="105"/>
          <w:sz w:val="18"/>
        </w:rPr>
        <w:t>do</w:t>
      </w:r>
    </w:p>
    <w:p>
      <w:pPr>
        <w:tabs>
          <w:tab w:pos="707" w:val="left" w:leader="none"/>
        </w:tabs>
        <w:spacing w:line="182" w:lineRule="exact" w:before="0"/>
        <w:ind w:left="120" w:right="0" w:firstLine="0"/>
        <w:jc w:val="left"/>
        <w:rPr>
          <w:b/>
          <w:sz w:val="18"/>
        </w:rPr>
      </w:pPr>
      <w:r>
        <w:rPr>
          <w:w w:val="105"/>
          <w:sz w:val="18"/>
        </w:rPr>
        <w:t>10:</w:t>
        <w:tab/>
      </w:r>
      <w:r>
        <w:rPr>
          <w:b/>
          <w:w w:val="105"/>
          <w:sz w:val="18"/>
        </w:rPr>
        <w:t>for</w:t>
      </w:r>
      <w:r>
        <w:rPr>
          <w:b/>
          <w:spacing w:val="-5"/>
          <w:w w:val="105"/>
          <w:sz w:val="18"/>
        </w:rPr>
        <w:t> </w:t>
      </w:r>
      <w:r>
        <w:rPr>
          <w:i/>
          <w:w w:val="105"/>
          <w:sz w:val="18"/>
        </w:rPr>
        <w:t>i</w:t>
      </w:r>
      <w:r>
        <w:rPr>
          <w:i/>
          <w:spacing w:val="3"/>
          <w:w w:val="105"/>
          <w:sz w:val="18"/>
        </w:rPr>
        <w:t> </w:t>
      </w:r>
      <w:r>
        <w:rPr>
          <w:rFonts w:ascii="Tahoma"/>
          <w:w w:val="105"/>
          <w:sz w:val="18"/>
        </w:rPr>
        <w:t>=</w:t>
      </w:r>
      <w:r>
        <w:rPr>
          <w:rFonts w:ascii="Tahoma"/>
          <w:spacing w:val="-10"/>
          <w:w w:val="105"/>
          <w:sz w:val="18"/>
        </w:rPr>
        <w:t> </w:t>
      </w:r>
      <w:r>
        <w:rPr>
          <w:rFonts w:ascii="Tahoma"/>
          <w:w w:val="105"/>
          <w:sz w:val="18"/>
        </w:rPr>
        <w:t>1</w:t>
      </w:r>
      <w:r>
        <w:rPr>
          <w:i/>
          <w:w w:val="105"/>
          <w:sz w:val="18"/>
        </w:rPr>
        <w:t>,</w:t>
      </w:r>
      <w:r>
        <w:rPr>
          <w:i/>
          <w:spacing w:val="-19"/>
          <w:w w:val="105"/>
          <w:sz w:val="18"/>
        </w:rPr>
        <w:t> </w:t>
      </w:r>
      <w:r>
        <w:rPr>
          <w:rFonts w:ascii="Tahoma"/>
          <w:w w:val="105"/>
          <w:sz w:val="18"/>
        </w:rPr>
        <w:t>2</w:t>
      </w:r>
      <w:r>
        <w:rPr>
          <w:i/>
          <w:w w:val="105"/>
          <w:sz w:val="18"/>
        </w:rPr>
        <w:t>,</w:t>
      </w:r>
      <w:r>
        <w:rPr>
          <w:i/>
          <w:spacing w:val="-18"/>
          <w:w w:val="105"/>
          <w:sz w:val="18"/>
        </w:rPr>
        <w:t> </w:t>
      </w:r>
      <w:r>
        <w:rPr>
          <w:rFonts w:ascii="Tahoma"/>
          <w:w w:val="105"/>
          <w:sz w:val="18"/>
        </w:rPr>
        <w:t>3</w:t>
      </w:r>
      <w:r>
        <w:rPr>
          <w:i/>
          <w:w w:val="105"/>
          <w:sz w:val="18"/>
        </w:rPr>
        <w:t>,</w:t>
      </w:r>
      <w:r>
        <w:rPr>
          <w:i/>
          <w:spacing w:val="-18"/>
          <w:w w:val="105"/>
          <w:sz w:val="18"/>
        </w:rPr>
        <w:t> </w:t>
      </w:r>
      <w:r>
        <w:rPr>
          <w:i/>
          <w:w w:val="105"/>
          <w:sz w:val="18"/>
        </w:rPr>
        <w:t>...,</w:t>
      </w:r>
      <w:r>
        <w:rPr>
          <w:i/>
          <w:spacing w:val="-18"/>
          <w:w w:val="105"/>
          <w:sz w:val="18"/>
        </w:rPr>
        <w:t> </w:t>
      </w:r>
      <w:r>
        <w:rPr>
          <w:i/>
          <w:w w:val="105"/>
          <w:sz w:val="18"/>
        </w:rPr>
        <w:t>ps</w:t>
      </w:r>
      <w:r>
        <w:rPr>
          <w:i/>
          <w:spacing w:val="-4"/>
          <w:w w:val="105"/>
          <w:sz w:val="18"/>
        </w:rPr>
        <w:t> </w:t>
      </w:r>
      <w:r>
        <w:rPr>
          <w:b/>
          <w:w w:val="105"/>
          <w:sz w:val="18"/>
        </w:rPr>
        <w:t>do</w:t>
      </w:r>
    </w:p>
    <w:p>
      <w:pPr>
        <w:tabs>
          <w:tab w:pos="976" w:val="left" w:leader="none"/>
          <w:tab w:pos="2894" w:val="left" w:leader="none"/>
        </w:tabs>
        <w:spacing w:line="145" w:lineRule="exact" w:before="0"/>
        <w:ind w:left="120" w:right="0" w:firstLine="0"/>
        <w:jc w:val="left"/>
        <w:rPr>
          <w:sz w:val="18"/>
        </w:rPr>
      </w:pPr>
      <w:r>
        <w:rPr/>
        <w:pict>
          <v:shape style="position:absolute;margin-left:432.272003pt;margin-top:.422923pt;width:13.3pt;height:10.4pt;mso-position-horizontal-relative:page;mso-position-vertical-relative:paragraph;z-index:-18666496" type="#_x0000_t202" filled="false" stroked="false">
            <v:textbox inset="0,0,0,0">
              <w:txbxContent>
                <w:p>
                  <w:pPr>
                    <w:spacing w:line="119" w:lineRule="exact" w:before="0"/>
                    <w:ind w:left="0" w:right="0" w:firstLine="0"/>
                    <w:jc w:val="left"/>
                    <w:rPr>
                      <w:rFonts w:ascii="Verdana"/>
                      <w:sz w:val="12"/>
                    </w:rPr>
                  </w:pPr>
                  <w:r>
                    <w:rPr>
                      <w:rFonts w:ascii="Arial"/>
                      <w:i/>
                      <w:w w:val="125"/>
                      <w:sz w:val="12"/>
                    </w:rPr>
                    <w:t>g_</w:t>
                  </w:r>
                  <w:r>
                    <w:rPr>
                      <w:rFonts w:ascii="Verdana"/>
                      <w:w w:val="125"/>
                      <w:sz w:val="12"/>
                    </w:rPr>
                    <w:t>1</w:t>
                  </w:r>
                </w:p>
              </w:txbxContent>
            </v:textbox>
            <w10:wrap type="none"/>
          </v:shape>
        </w:pict>
      </w:r>
      <w:r>
        <w:rPr>
          <w:w w:val="105"/>
          <w:sz w:val="18"/>
        </w:rPr>
        <w:t>11:</w:t>
        <w:tab/>
      </w:r>
      <w:r>
        <w:rPr>
          <w:i/>
          <w:w w:val="105"/>
          <w:sz w:val="18"/>
        </w:rPr>
        <w:t>Y</w:t>
      </w:r>
      <w:r>
        <w:rPr>
          <w:rFonts w:ascii="Arial" w:hAnsi="Arial"/>
          <w:i/>
          <w:w w:val="105"/>
          <w:sz w:val="18"/>
          <w:vertAlign w:val="subscript"/>
        </w:rPr>
        <w:t>adv</w:t>
      </w:r>
      <w:r>
        <w:rPr>
          <w:rFonts w:ascii="Arial" w:hAnsi="Arial"/>
          <w:i/>
          <w:w w:val="105"/>
          <w:sz w:val="18"/>
          <w:vertAlign w:val="baseline"/>
        </w:rPr>
        <w:t>  </w:t>
      </w:r>
      <w:r>
        <w:rPr>
          <w:rFonts w:ascii="Meiryo" w:hAnsi="Meiryo"/>
          <w:i/>
          <w:w w:val="105"/>
          <w:sz w:val="18"/>
          <w:vertAlign w:val="baseline"/>
        </w:rPr>
        <w:t>←</w:t>
      </w:r>
      <w:r>
        <w:rPr>
          <w:rFonts w:ascii="Meiryo" w:hAnsi="Meiryo"/>
          <w:i/>
          <w:spacing w:val="-19"/>
          <w:w w:val="105"/>
          <w:sz w:val="18"/>
          <w:vertAlign w:val="baseline"/>
        </w:rPr>
        <w:t> </w:t>
      </w:r>
      <w:r>
        <w:rPr>
          <w:i/>
          <w:w w:val="105"/>
          <w:sz w:val="18"/>
          <w:vertAlign w:val="baseline"/>
        </w:rPr>
        <w:t>argmaxF</w:t>
      </w:r>
      <w:r>
        <w:rPr>
          <w:i/>
          <w:spacing w:val="-14"/>
          <w:w w:val="105"/>
          <w:sz w:val="18"/>
          <w:vertAlign w:val="baseline"/>
        </w:rPr>
        <w:t> </w:t>
      </w:r>
      <w:r>
        <w:rPr>
          <w:rFonts w:ascii="Tahoma" w:hAnsi="Tahoma"/>
          <w:w w:val="105"/>
          <w:sz w:val="18"/>
          <w:vertAlign w:val="baseline"/>
        </w:rPr>
        <w:t>(</w:t>
      </w:r>
      <w:r>
        <w:rPr>
          <w:i/>
          <w:w w:val="105"/>
          <w:sz w:val="18"/>
          <w:vertAlign w:val="baseline"/>
        </w:rPr>
        <w:t>P</w:t>
        <w:tab/>
      </w:r>
      <w:r>
        <w:rPr>
          <w:rFonts w:ascii="Tahoma" w:hAnsi="Tahoma"/>
          <w:w w:val="105"/>
          <w:sz w:val="18"/>
          <w:vertAlign w:val="baseline"/>
        </w:rPr>
        <w:t>)</w:t>
      </w:r>
      <w:r>
        <w:rPr>
          <w:w w:val="105"/>
          <w:sz w:val="18"/>
          <w:vertAlign w:val="baseline"/>
        </w:rPr>
        <w:t>,</w:t>
      </w:r>
    </w:p>
    <w:p>
      <w:pPr>
        <w:spacing w:after="0" w:line="145" w:lineRule="exact"/>
        <w:jc w:val="left"/>
        <w:rPr>
          <w:sz w:val="18"/>
        </w:rPr>
        <w:sectPr>
          <w:pgSz w:w="11910" w:h="16840"/>
          <w:pgMar w:header="0" w:footer="1127" w:top="1160" w:bottom="1320" w:left="1320" w:right="1240"/>
          <w:cols w:num="2" w:equalWidth="0">
            <w:col w:w="4556" w:space="149"/>
            <w:col w:w="4645"/>
          </w:cols>
        </w:sectPr>
      </w:pPr>
    </w:p>
    <w:p>
      <w:pPr>
        <w:spacing w:line="175" w:lineRule="exact" w:before="0"/>
        <w:ind w:left="693" w:right="0" w:firstLine="0"/>
        <w:jc w:val="left"/>
        <w:rPr>
          <w:sz w:val="18"/>
        </w:rPr>
      </w:pPr>
      <w:r>
        <w:rPr>
          <w:sz w:val="18"/>
        </w:rPr>
        <w:t>positions)</w:t>
      </w:r>
    </w:p>
    <w:p>
      <w:pPr>
        <w:tabs>
          <w:tab w:pos="707" w:val="left" w:leader="none"/>
        </w:tabs>
        <w:spacing w:line="252" w:lineRule="exact" w:before="0"/>
        <w:ind w:left="119" w:right="0" w:firstLine="0"/>
        <w:jc w:val="left"/>
        <w:rPr>
          <w:sz w:val="18"/>
        </w:rPr>
      </w:pPr>
      <w:r>
        <w:rPr/>
        <w:pict>
          <v:shape style="position:absolute;margin-left:72pt;margin-top:12.367409pt;width:95pt;height:19.45pt;mso-position-horizontal-relative:page;mso-position-vertical-relative:paragraph;z-index:-18672640" type="#_x0000_t202" filled="false" stroked="false">
            <v:textbox inset="0,0,0,0">
              <w:txbxContent>
                <w:p>
                  <w:pPr>
                    <w:tabs>
                      <w:tab w:pos="963" w:val="left" w:leader="none"/>
                      <w:tab w:pos="1847" w:val="left" w:leader="none"/>
                    </w:tabs>
                    <w:spacing w:line="378" w:lineRule="exact" w:before="0"/>
                    <w:ind w:left="0" w:right="0" w:firstLine="0"/>
                    <w:jc w:val="left"/>
                    <w:rPr>
                      <w:rFonts w:ascii="Meiryo" w:hAnsi="Meiryo"/>
                      <w:i/>
                      <w:sz w:val="18"/>
                    </w:rPr>
                  </w:pPr>
                  <w:r>
                    <w:rPr>
                      <w:sz w:val="18"/>
                    </w:rPr>
                    <w:t>11:</w:t>
                    <w:tab/>
                  </w:r>
                  <w:r>
                    <w:rPr>
                      <w:rFonts w:ascii="Meiryo" w:hAnsi="Meiryo"/>
                      <w:i/>
                      <w:position w:val="20"/>
                      <w:sz w:val="18"/>
                    </w:rPr>
                    <w:t>←</w:t>
                    <w:tab/>
                  </w:r>
                  <w:r>
                    <w:rPr>
                      <w:rFonts w:ascii="Meiryo" w:hAnsi="Meiryo"/>
                      <w:i/>
                      <w:spacing w:val="-19"/>
                      <w:w w:val="80"/>
                      <w:position w:val="20"/>
                      <w:sz w:val="18"/>
                    </w:rPr>
                    <w:t>|</w:t>
                  </w:r>
                </w:p>
              </w:txbxContent>
            </v:textbox>
            <w10:wrap type="none"/>
          </v:shape>
        </w:pict>
      </w:r>
      <w:r>
        <w:rPr>
          <w:w w:val="115"/>
          <w:sz w:val="18"/>
        </w:rPr>
        <w:t>10:</w:t>
        <w:tab/>
      </w:r>
      <w:r>
        <w:rPr>
          <w:i/>
          <w:w w:val="115"/>
          <w:sz w:val="18"/>
        </w:rPr>
        <w:t>Y</w:t>
      </w:r>
      <w:r>
        <w:rPr>
          <w:rFonts w:ascii="Arial" w:hAnsi="Arial"/>
          <w:i/>
          <w:w w:val="115"/>
          <w:sz w:val="18"/>
          <w:vertAlign w:val="subscript"/>
        </w:rPr>
        <w:t>adv</w:t>
      </w:r>
      <w:r>
        <w:rPr>
          <w:rFonts w:ascii="Arial" w:hAnsi="Arial"/>
          <w:i/>
          <w:w w:val="115"/>
          <w:sz w:val="18"/>
          <w:vertAlign w:val="baseline"/>
        </w:rPr>
        <w:t> </w:t>
      </w:r>
      <w:r>
        <w:rPr>
          <w:rFonts w:ascii="Meiryo" w:hAnsi="Meiryo"/>
          <w:i/>
          <w:w w:val="115"/>
          <w:sz w:val="18"/>
          <w:vertAlign w:val="baseline"/>
        </w:rPr>
        <w:t>← </w:t>
      </w:r>
      <w:r>
        <w:rPr>
          <w:i/>
          <w:w w:val="115"/>
          <w:sz w:val="18"/>
          <w:vertAlign w:val="baseline"/>
        </w:rPr>
        <w:t>argmaxF</w:t>
      </w:r>
      <w:r>
        <w:rPr>
          <w:i/>
          <w:spacing w:val="-11"/>
          <w:w w:val="115"/>
          <w:sz w:val="18"/>
          <w:vertAlign w:val="baseline"/>
        </w:rPr>
        <w:t> </w:t>
      </w:r>
      <w:r>
        <w:rPr>
          <w:rFonts w:ascii="Tahoma" w:hAnsi="Tahoma"/>
          <w:w w:val="115"/>
          <w:sz w:val="18"/>
          <w:vertAlign w:val="baseline"/>
        </w:rPr>
        <w:t>(</w:t>
      </w:r>
      <w:r>
        <w:rPr>
          <w:i/>
          <w:w w:val="115"/>
          <w:sz w:val="18"/>
          <w:vertAlign w:val="baseline"/>
        </w:rPr>
        <w:t>X</w:t>
      </w:r>
      <w:r>
        <w:rPr>
          <w:rFonts w:ascii="Arial" w:hAnsi="Arial"/>
          <w:i/>
          <w:w w:val="115"/>
          <w:sz w:val="18"/>
          <w:vertAlign w:val="subscript"/>
        </w:rPr>
        <w:t>ori</w:t>
      </w:r>
      <w:r>
        <w:rPr>
          <w:rFonts w:ascii="Tahoma" w:hAnsi="Tahoma"/>
          <w:w w:val="115"/>
          <w:sz w:val="18"/>
          <w:vertAlign w:val="baseline"/>
        </w:rPr>
        <w:t>)</w:t>
      </w:r>
      <w:r>
        <w:rPr>
          <w:w w:val="115"/>
          <w:sz w:val="18"/>
          <w:vertAlign w:val="baseline"/>
        </w:rPr>
        <w:t>,</w:t>
      </w:r>
    </w:p>
    <w:p>
      <w:pPr>
        <w:spacing w:line="87" w:lineRule="exact" w:before="0"/>
        <w:ind w:left="2575" w:right="1974" w:firstLine="0"/>
        <w:jc w:val="center"/>
        <w:rPr>
          <w:rFonts w:ascii="Arial"/>
          <w:i/>
          <w:sz w:val="12"/>
        </w:rPr>
      </w:pPr>
      <w:r>
        <w:rPr/>
        <w:br w:type="column"/>
      </w:r>
      <w:r>
        <w:rPr>
          <w:rFonts w:ascii="Arial"/>
          <w:i/>
          <w:w w:val="200"/>
          <w:sz w:val="12"/>
        </w:rPr>
        <w:t>i</w:t>
      </w:r>
    </w:p>
    <w:p>
      <w:pPr>
        <w:tabs>
          <w:tab w:pos="1617" w:val="left" w:leader="none"/>
        </w:tabs>
        <w:spacing w:line="230" w:lineRule="exact" w:before="0"/>
        <w:ind w:left="991" w:right="0" w:firstLine="0"/>
        <w:jc w:val="left"/>
        <w:rPr>
          <w:rFonts w:ascii="Arial"/>
          <w:i/>
          <w:sz w:val="12"/>
        </w:rPr>
      </w:pPr>
      <w:r>
        <w:rPr/>
        <w:pict>
          <v:shape style="position:absolute;margin-left:370.373993pt;margin-top:2.181482pt;width:49.6pt;height:15.6pt;mso-position-horizontal-relative:page;mso-position-vertical-relative:paragraph;z-index:-18673152" type="#_x0000_t202" filled="false" stroked="false">
            <v:textbox inset="0,0,0,0">
              <w:txbxContent>
                <w:p>
                  <w:pPr>
                    <w:tabs>
                      <w:tab w:pos="940" w:val="left" w:leader="none"/>
                    </w:tabs>
                    <w:spacing w:line="274" w:lineRule="exact" w:before="0"/>
                    <w:ind w:left="0" w:right="0" w:firstLine="0"/>
                    <w:jc w:val="left"/>
                    <w:rPr>
                      <w:rFonts w:ascii="Meiryo" w:hAnsi="Meiryo"/>
                      <w:i/>
                      <w:sz w:val="18"/>
                    </w:rPr>
                  </w:pPr>
                  <w:r>
                    <w:rPr>
                      <w:rFonts w:ascii="Meiryo" w:hAnsi="Meiryo"/>
                      <w:i/>
                      <w:w w:val="95"/>
                      <w:sz w:val="18"/>
                    </w:rPr>
                    <w:t>←</w:t>
                    <w:tab/>
                  </w:r>
                  <w:r>
                    <w:rPr>
                      <w:rFonts w:ascii="Meiryo" w:hAnsi="Meiryo"/>
                      <w:i/>
                      <w:spacing w:val="-20"/>
                      <w:w w:val="80"/>
                      <w:sz w:val="18"/>
                    </w:rPr>
                    <w:t>|</w:t>
                  </w:r>
                </w:p>
              </w:txbxContent>
            </v:textbox>
            <w10:wrap type="none"/>
          </v:shape>
        </w:pict>
      </w:r>
      <w:r>
        <w:rPr/>
        <w:pict>
          <v:shape style="position:absolute;margin-left:398.781006pt;margin-top:7.052175pt;width:46.7pt;height:6pt;mso-position-horizontal-relative:page;mso-position-vertical-relative:paragraph;z-index:-18665984" type="#_x0000_t202" filled="false" stroked="false">
            <v:textbox inset="0,0,0,0">
              <w:txbxContent>
                <w:p>
                  <w:pPr>
                    <w:tabs>
                      <w:tab w:pos="739" w:val="left" w:leader="none"/>
                    </w:tabs>
                    <w:spacing w:line="120" w:lineRule="exact" w:before="0"/>
                    <w:ind w:left="0" w:right="0" w:firstLine="0"/>
                    <w:jc w:val="left"/>
                    <w:rPr>
                      <w:rFonts w:ascii="Meiryo" w:hAnsi="Meiryo" w:eastAsia="Meiryo" w:hint="eastAsia"/>
                      <w:i/>
                      <w:sz w:val="10"/>
                    </w:rPr>
                  </w:pPr>
                  <w:r>
                    <w:rPr>
                      <w:rFonts w:ascii="Arial" w:hAnsi="Arial" w:eastAsia="Arial"/>
                      <w:i/>
                      <w:w w:val="180"/>
                      <w:sz w:val="12"/>
                    </w:rPr>
                    <w:t>i</w:t>
                    <w:tab/>
                  </w:r>
                  <w:r>
                    <w:rPr>
                      <w:rFonts w:ascii="Meiryo" w:hAnsi="Meiryo" w:eastAsia="Meiryo" w:hint="eastAsia"/>
                      <w:i/>
                      <w:w w:val="95"/>
                      <w:sz w:val="10"/>
                    </w:rPr>
                    <w:t>óT</w:t>
                  </w:r>
                  <w:r>
                    <w:rPr>
                      <w:rFonts w:ascii="Meiryo" w:hAnsi="Meiryo" w:eastAsia="Meiryo" w:hint="eastAsia"/>
                      <w:i/>
                      <w:spacing w:val="-19"/>
                      <w:w w:val="85"/>
                      <w:sz w:val="10"/>
                    </w:rPr>
                    <w:t>』</w:t>
                  </w:r>
                </w:p>
              </w:txbxContent>
            </v:textbox>
            <w10:wrap type="none"/>
          </v:shape>
        </w:pict>
      </w:r>
      <w:r>
        <w:rPr>
          <w:i/>
          <w:w w:val="110"/>
          <w:position w:val="2"/>
          <w:sz w:val="18"/>
        </w:rPr>
        <w:t>p</w:t>
      </w:r>
      <w:r>
        <w:rPr>
          <w:rFonts w:ascii="Arial"/>
          <w:i/>
          <w:w w:val="110"/>
          <w:sz w:val="12"/>
        </w:rPr>
        <w:t>adv</w:t>
        <w:tab/>
      </w:r>
      <w:r>
        <w:rPr>
          <w:i/>
          <w:w w:val="110"/>
          <w:position w:val="2"/>
          <w:sz w:val="18"/>
        </w:rPr>
        <w:t>F </w:t>
      </w:r>
      <w:r>
        <w:rPr>
          <w:rFonts w:ascii="Tahoma"/>
          <w:spacing w:val="6"/>
          <w:w w:val="110"/>
          <w:position w:val="2"/>
          <w:sz w:val="18"/>
        </w:rPr>
        <w:t>(</w:t>
      </w:r>
      <w:r>
        <w:rPr>
          <w:i/>
          <w:spacing w:val="6"/>
          <w:w w:val="110"/>
          <w:position w:val="2"/>
          <w:sz w:val="18"/>
        </w:rPr>
        <w:t>P</w:t>
      </w:r>
      <w:r>
        <w:rPr>
          <w:rFonts w:ascii="Arial"/>
          <w:i/>
          <w:spacing w:val="6"/>
          <w:w w:val="110"/>
          <w:position w:val="11"/>
          <w:sz w:val="12"/>
        </w:rPr>
        <w:t>g_</w:t>
      </w:r>
      <w:r>
        <w:rPr>
          <w:rFonts w:ascii="Verdana"/>
          <w:spacing w:val="6"/>
          <w:w w:val="110"/>
          <w:position w:val="11"/>
          <w:sz w:val="12"/>
        </w:rPr>
        <w:t>1</w:t>
      </w:r>
      <w:r>
        <w:rPr>
          <w:rFonts w:ascii="Tahoma"/>
          <w:spacing w:val="6"/>
          <w:w w:val="110"/>
          <w:position w:val="2"/>
          <w:sz w:val="18"/>
        </w:rPr>
        <w:t>)</w:t>
      </w:r>
      <w:r>
        <w:rPr>
          <w:rFonts w:ascii="Tahoma"/>
          <w:spacing w:val="-24"/>
          <w:w w:val="110"/>
          <w:position w:val="2"/>
          <w:sz w:val="18"/>
        </w:rPr>
        <w:t> </w:t>
      </w:r>
      <w:r>
        <w:rPr>
          <w:rFonts w:ascii="Arial"/>
          <w:i/>
          <w:w w:val="110"/>
          <w:sz w:val="12"/>
        </w:rPr>
        <w:t>Y </w:t>
      </w:r>
      <w:r>
        <w:rPr>
          <w:rFonts w:ascii="Verdana"/>
          <w:w w:val="110"/>
          <w:sz w:val="12"/>
        </w:rPr>
        <w:t>=</w:t>
      </w:r>
      <w:r>
        <w:rPr>
          <w:rFonts w:ascii="Arial"/>
          <w:i/>
          <w:w w:val="110"/>
          <w:sz w:val="12"/>
        </w:rPr>
        <w:t>Y</w:t>
      </w:r>
    </w:p>
    <w:p>
      <w:pPr>
        <w:tabs>
          <w:tab w:pos="976" w:val="left" w:leader="none"/>
        </w:tabs>
        <w:spacing w:line="109" w:lineRule="exact" w:before="2"/>
        <w:ind w:left="119" w:right="0" w:firstLine="0"/>
        <w:jc w:val="left"/>
        <w:rPr>
          <w:rFonts w:ascii="Verdana"/>
          <w:sz w:val="18"/>
        </w:rPr>
      </w:pPr>
      <w:r>
        <w:rPr>
          <w:w w:val="110"/>
          <w:sz w:val="18"/>
        </w:rPr>
        <w:t>12:</w:t>
        <w:tab/>
      </w:r>
      <w:r>
        <w:rPr>
          <w:b/>
          <w:w w:val="110"/>
          <w:sz w:val="18"/>
        </w:rPr>
        <w:t>if </w:t>
      </w:r>
      <w:r>
        <w:rPr>
          <w:w w:val="110"/>
          <w:sz w:val="18"/>
        </w:rPr>
        <w:t>not </w:t>
      </w:r>
      <w:r>
        <w:rPr>
          <w:i/>
          <w:w w:val="110"/>
          <w:sz w:val="18"/>
        </w:rPr>
        <w:t>Y</w:t>
      </w:r>
      <w:r>
        <w:rPr>
          <w:rFonts w:ascii="Arial"/>
          <w:i/>
          <w:w w:val="110"/>
          <w:sz w:val="18"/>
          <w:vertAlign w:val="subscript"/>
        </w:rPr>
        <w:t>adv</w:t>
      </w:r>
      <w:r>
        <w:rPr>
          <w:rFonts w:ascii="Arial"/>
          <w:i/>
          <w:w w:val="110"/>
          <w:sz w:val="18"/>
          <w:vertAlign w:val="baseline"/>
        </w:rPr>
        <w:t> </w:t>
      </w:r>
      <w:r>
        <w:rPr>
          <w:rFonts w:ascii="Tahoma"/>
          <w:w w:val="110"/>
          <w:sz w:val="18"/>
          <w:vertAlign w:val="baseline"/>
        </w:rPr>
        <w:t>=</w:t>
      </w:r>
      <w:r>
        <w:rPr>
          <w:rFonts w:ascii="Tahoma"/>
          <w:spacing w:val="-46"/>
          <w:w w:val="110"/>
          <w:sz w:val="18"/>
          <w:vertAlign w:val="baseline"/>
        </w:rPr>
        <w:t> </w:t>
      </w:r>
      <w:r>
        <w:rPr>
          <w:i/>
          <w:w w:val="120"/>
          <w:sz w:val="18"/>
          <w:vertAlign w:val="baseline"/>
        </w:rPr>
        <w:t>Y</w:t>
      </w:r>
      <w:r>
        <w:rPr>
          <w:rFonts w:ascii="Arial"/>
          <w:i/>
          <w:w w:val="120"/>
          <w:sz w:val="18"/>
          <w:vertAlign w:val="subscript"/>
        </w:rPr>
        <w:t>ori</w:t>
      </w:r>
      <w:r>
        <w:rPr>
          <w:rFonts w:ascii="Arial"/>
          <w:i/>
          <w:w w:val="120"/>
          <w:sz w:val="18"/>
          <w:vertAlign w:val="baseline"/>
        </w:rPr>
        <w:t> </w:t>
      </w:r>
      <w:r>
        <w:rPr>
          <w:b/>
          <w:w w:val="110"/>
          <w:sz w:val="18"/>
          <w:vertAlign w:val="baseline"/>
        </w:rPr>
        <w:t>then return </w:t>
      </w:r>
      <w:r>
        <w:rPr>
          <w:i/>
          <w:spacing w:val="7"/>
          <w:w w:val="110"/>
          <w:sz w:val="18"/>
          <w:vertAlign w:val="baseline"/>
        </w:rPr>
        <w:t>P</w:t>
      </w:r>
      <w:r>
        <w:rPr>
          <w:rFonts w:ascii="Arial"/>
          <w:i/>
          <w:spacing w:val="7"/>
          <w:w w:val="110"/>
          <w:sz w:val="18"/>
          <w:vertAlign w:val="superscript"/>
        </w:rPr>
        <w:t>g_</w:t>
      </w:r>
      <w:r>
        <w:rPr>
          <w:rFonts w:ascii="Verdana"/>
          <w:spacing w:val="7"/>
          <w:w w:val="110"/>
          <w:sz w:val="18"/>
          <w:vertAlign w:val="superscript"/>
        </w:rPr>
        <w:t>1</w:t>
      </w:r>
    </w:p>
    <w:p>
      <w:pPr>
        <w:spacing w:after="0" w:line="109" w:lineRule="exact"/>
        <w:jc w:val="left"/>
        <w:rPr>
          <w:rFonts w:ascii="Verdana"/>
          <w:sz w:val="18"/>
        </w:rPr>
        <w:sectPr>
          <w:type w:val="continuous"/>
          <w:pgSz w:w="11910" w:h="16840"/>
          <w:pgMar w:top="1180" w:bottom="280" w:left="1320" w:right="1240"/>
          <w:cols w:num="2" w:equalWidth="0">
            <w:col w:w="2727" w:space="1979"/>
            <w:col w:w="4644"/>
          </w:cols>
        </w:sectPr>
      </w:pPr>
    </w:p>
    <w:p>
      <w:pPr>
        <w:tabs>
          <w:tab w:pos="1319" w:val="left" w:leader="none"/>
        </w:tabs>
        <w:spacing w:line="115" w:lineRule="auto" w:before="18"/>
        <w:ind w:left="693" w:right="0" w:firstLine="0"/>
        <w:jc w:val="left"/>
        <w:rPr>
          <w:rFonts w:ascii="Meiryo" w:hAnsi="Meiryo" w:eastAsia="Meiryo" w:hint="eastAsia"/>
          <w:i/>
          <w:sz w:val="10"/>
        </w:rPr>
      </w:pPr>
      <w:r>
        <w:rPr>
          <w:i/>
          <w:w w:val="125"/>
          <w:position w:val="2"/>
          <w:sz w:val="18"/>
        </w:rPr>
        <w:t>p</w:t>
      </w:r>
      <w:r>
        <w:rPr>
          <w:rFonts w:ascii="Arial" w:hAnsi="Arial" w:eastAsia="Arial"/>
          <w:i/>
          <w:w w:val="125"/>
          <w:sz w:val="12"/>
        </w:rPr>
        <w:t>adv</w:t>
        <w:tab/>
      </w:r>
      <w:r>
        <w:rPr>
          <w:i/>
          <w:w w:val="110"/>
          <w:position w:val="2"/>
          <w:sz w:val="18"/>
        </w:rPr>
        <w:t>F</w:t>
      </w:r>
      <w:r>
        <w:rPr>
          <w:i/>
          <w:spacing w:val="-27"/>
          <w:w w:val="110"/>
          <w:position w:val="2"/>
          <w:sz w:val="18"/>
        </w:rPr>
        <w:t> </w:t>
      </w:r>
      <w:r>
        <w:rPr>
          <w:rFonts w:ascii="Tahoma" w:hAnsi="Tahoma" w:eastAsia="Tahoma"/>
          <w:spacing w:val="2"/>
          <w:w w:val="125"/>
          <w:position w:val="2"/>
          <w:sz w:val="18"/>
        </w:rPr>
        <w:t>(</w:t>
      </w:r>
      <w:r>
        <w:rPr>
          <w:i/>
          <w:spacing w:val="2"/>
          <w:w w:val="125"/>
          <w:position w:val="2"/>
          <w:sz w:val="18"/>
        </w:rPr>
        <w:t>X</w:t>
      </w:r>
      <w:r>
        <w:rPr>
          <w:rFonts w:ascii="Arial" w:hAnsi="Arial" w:eastAsia="Arial"/>
          <w:i/>
          <w:spacing w:val="2"/>
          <w:w w:val="125"/>
          <w:sz w:val="12"/>
        </w:rPr>
        <w:t>ori</w:t>
      </w:r>
      <w:r>
        <w:rPr>
          <w:rFonts w:ascii="Tahoma" w:hAnsi="Tahoma" w:eastAsia="Tahoma"/>
          <w:spacing w:val="-11"/>
          <w:w w:val="125"/>
          <w:position w:val="2"/>
          <w:sz w:val="18"/>
        </w:rPr>
        <w:t>) </w:t>
      </w:r>
      <w:r>
        <w:rPr>
          <w:rFonts w:ascii="Arial" w:hAnsi="Arial" w:eastAsia="Arial"/>
          <w:i/>
          <w:w w:val="125"/>
          <w:sz w:val="12"/>
        </w:rPr>
        <w:t>Y</w:t>
      </w:r>
      <w:r>
        <w:rPr>
          <w:rFonts w:ascii="Arial" w:hAnsi="Arial" w:eastAsia="Arial"/>
          <w:i/>
          <w:spacing w:val="-14"/>
          <w:w w:val="125"/>
          <w:sz w:val="12"/>
        </w:rPr>
        <w:t> </w:t>
      </w:r>
      <w:r>
        <w:rPr>
          <w:rFonts w:ascii="Verdana" w:hAnsi="Verdana" w:eastAsia="Verdana"/>
          <w:w w:val="125"/>
          <w:sz w:val="12"/>
        </w:rPr>
        <w:t>=</w:t>
      </w:r>
      <w:r>
        <w:rPr>
          <w:rFonts w:ascii="Arial" w:hAnsi="Arial" w:eastAsia="Arial"/>
          <w:i/>
          <w:w w:val="125"/>
          <w:sz w:val="12"/>
        </w:rPr>
        <w:t>Y</w:t>
      </w:r>
      <w:r>
        <w:rPr>
          <w:rFonts w:ascii="Meiryo" w:hAnsi="Meiryo" w:eastAsia="Meiryo" w:hint="eastAsia"/>
          <w:i/>
          <w:w w:val="125"/>
          <w:position w:val="-1"/>
          <w:sz w:val="10"/>
        </w:rPr>
        <w:t>óT</w:t>
      </w:r>
      <w:r>
        <w:rPr>
          <w:rFonts w:ascii="Meiryo" w:hAnsi="Meiryo" w:eastAsia="Meiryo" w:hint="eastAsia"/>
          <w:i/>
          <w:w w:val="90"/>
          <w:position w:val="-1"/>
          <w:sz w:val="10"/>
        </w:rPr>
        <w:t>』</w:t>
      </w:r>
    </w:p>
    <w:p>
      <w:pPr>
        <w:spacing w:line="167" w:lineRule="exact" w:before="0"/>
        <w:ind w:left="707" w:right="0" w:firstLine="0"/>
        <w:jc w:val="left"/>
        <w:rPr>
          <w:rFonts w:ascii="Arial"/>
          <w:i/>
          <w:sz w:val="18"/>
        </w:rPr>
      </w:pPr>
      <w:r>
        <w:rPr>
          <w:b/>
          <w:w w:val="110"/>
          <w:sz w:val="18"/>
        </w:rPr>
        <w:t>if</w:t>
      </w:r>
      <w:r>
        <w:rPr>
          <w:b/>
          <w:spacing w:val="-15"/>
          <w:w w:val="110"/>
          <w:sz w:val="18"/>
        </w:rPr>
        <w:t> </w:t>
      </w:r>
      <w:r>
        <w:rPr>
          <w:w w:val="110"/>
          <w:sz w:val="18"/>
        </w:rPr>
        <w:t>not</w:t>
      </w:r>
      <w:r>
        <w:rPr>
          <w:spacing w:val="-14"/>
          <w:w w:val="110"/>
          <w:sz w:val="18"/>
        </w:rPr>
        <w:t> </w:t>
      </w:r>
      <w:r>
        <w:rPr>
          <w:i/>
          <w:w w:val="130"/>
          <w:sz w:val="18"/>
        </w:rPr>
        <w:t>Y</w:t>
      </w:r>
      <w:r>
        <w:rPr>
          <w:rFonts w:ascii="Arial"/>
          <w:i/>
          <w:w w:val="130"/>
          <w:sz w:val="18"/>
          <w:vertAlign w:val="subscript"/>
        </w:rPr>
        <w:t>ori</w:t>
      </w:r>
      <w:r>
        <w:rPr>
          <w:rFonts w:ascii="Arial"/>
          <w:i/>
          <w:spacing w:val="-16"/>
          <w:w w:val="130"/>
          <w:sz w:val="18"/>
          <w:vertAlign w:val="baseline"/>
        </w:rPr>
        <w:t> </w:t>
      </w:r>
      <w:r>
        <w:rPr>
          <w:rFonts w:ascii="Tahoma"/>
          <w:w w:val="110"/>
          <w:sz w:val="18"/>
          <w:vertAlign w:val="baseline"/>
        </w:rPr>
        <w:t>=</w:t>
      </w:r>
      <w:r>
        <w:rPr>
          <w:rFonts w:ascii="Tahoma"/>
          <w:spacing w:val="-21"/>
          <w:w w:val="110"/>
          <w:sz w:val="18"/>
          <w:vertAlign w:val="baseline"/>
        </w:rPr>
        <w:t> </w:t>
      </w:r>
      <w:r>
        <w:rPr>
          <w:i/>
          <w:w w:val="110"/>
          <w:sz w:val="18"/>
          <w:vertAlign w:val="baseline"/>
        </w:rPr>
        <w:t>Y</w:t>
      </w:r>
      <w:r>
        <w:rPr>
          <w:rFonts w:ascii="Arial"/>
          <w:i/>
          <w:w w:val="110"/>
          <w:sz w:val="18"/>
          <w:vertAlign w:val="subscript"/>
        </w:rPr>
        <w:t>adv</w:t>
      </w:r>
      <w:r>
        <w:rPr>
          <w:rFonts w:ascii="Arial"/>
          <w:i/>
          <w:spacing w:val="-8"/>
          <w:w w:val="110"/>
          <w:sz w:val="18"/>
          <w:vertAlign w:val="baseline"/>
        </w:rPr>
        <w:t> </w:t>
      </w:r>
      <w:r>
        <w:rPr>
          <w:b/>
          <w:w w:val="110"/>
          <w:sz w:val="18"/>
          <w:vertAlign w:val="baseline"/>
        </w:rPr>
        <w:t>then</w:t>
      </w:r>
      <w:r>
        <w:rPr>
          <w:b/>
          <w:spacing w:val="-15"/>
          <w:w w:val="110"/>
          <w:sz w:val="18"/>
          <w:vertAlign w:val="baseline"/>
        </w:rPr>
        <w:t> </w:t>
      </w:r>
      <w:r>
        <w:rPr>
          <w:b/>
          <w:w w:val="110"/>
          <w:sz w:val="18"/>
          <w:vertAlign w:val="baseline"/>
        </w:rPr>
        <w:t>return</w:t>
      </w:r>
      <w:r>
        <w:rPr>
          <w:b/>
          <w:spacing w:val="-14"/>
          <w:w w:val="110"/>
          <w:sz w:val="18"/>
          <w:vertAlign w:val="baseline"/>
        </w:rPr>
        <w:t> </w:t>
      </w:r>
      <w:r>
        <w:rPr>
          <w:i/>
          <w:w w:val="130"/>
          <w:sz w:val="18"/>
          <w:vertAlign w:val="baseline"/>
        </w:rPr>
        <w:t>X</w:t>
      </w:r>
      <w:r>
        <w:rPr>
          <w:rFonts w:ascii="Arial"/>
          <w:i/>
          <w:w w:val="130"/>
          <w:sz w:val="18"/>
          <w:vertAlign w:val="subscript"/>
        </w:rPr>
        <w:t>ori</w:t>
      </w:r>
    </w:p>
    <w:p>
      <w:pPr>
        <w:tabs>
          <w:tab w:pos="707" w:val="left" w:leader="none"/>
        </w:tabs>
        <w:spacing w:line="126" w:lineRule="exact" w:before="0"/>
        <w:ind w:left="119" w:right="0" w:firstLine="0"/>
        <w:jc w:val="left"/>
        <w:rPr>
          <w:b/>
          <w:sz w:val="18"/>
        </w:rPr>
      </w:pPr>
      <w:r>
        <w:rPr>
          <w:sz w:val="18"/>
        </w:rPr>
        <w:t>12:</w:t>
        <w:tab/>
      </w:r>
      <w:r>
        <w:rPr>
          <w:b/>
          <w:sz w:val="18"/>
        </w:rPr>
        <w:t>else</w:t>
      </w:r>
    </w:p>
    <w:p>
      <w:pPr>
        <w:tabs>
          <w:tab w:pos="976" w:val="left" w:leader="none"/>
        </w:tabs>
        <w:spacing w:line="180" w:lineRule="exact" w:before="103"/>
        <w:ind w:left="119" w:right="0" w:firstLine="0"/>
        <w:jc w:val="left"/>
        <w:rPr>
          <w:b/>
          <w:sz w:val="18"/>
        </w:rPr>
      </w:pPr>
      <w:r>
        <w:rPr/>
        <w:br w:type="column"/>
      </w:r>
      <w:r>
        <w:rPr>
          <w:sz w:val="18"/>
        </w:rPr>
        <w:t>13:</w:t>
        <w:tab/>
      </w:r>
      <w:r>
        <w:rPr>
          <w:b/>
          <w:sz w:val="18"/>
        </w:rPr>
        <w:t>else</w:t>
      </w:r>
    </w:p>
    <w:p>
      <w:pPr>
        <w:tabs>
          <w:tab w:pos="1245" w:val="left" w:leader="none"/>
        </w:tabs>
        <w:spacing w:line="212" w:lineRule="exact" w:before="0"/>
        <w:ind w:left="119" w:right="0" w:firstLine="0"/>
        <w:jc w:val="left"/>
        <w:rPr>
          <w:i/>
          <w:sz w:val="18"/>
        </w:rPr>
      </w:pPr>
      <w:r>
        <w:rPr>
          <w:w w:val="115"/>
          <w:sz w:val="18"/>
        </w:rPr>
        <w:t>14:</w:t>
        <w:tab/>
      </w:r>
      <w:r>
        <w:rPr>
          <w:i/>
          <w:w w:val="115"/>
          <w:sz w:val="18"/>
        </w:rPr>
        <w:t>X</w:t>
      </w:r>
      <w:r>
        <w:rPr>
          <w:rFonts w:ascii="Arial" w:hAnsi="Arial"/>
          <w:i/>
          <w:w w:val="115"/>
          <w:sz w:val="18"/>
          <w:vertAlign w:val="subscript"/>
        </w:rPr>
        <w:t>elite</w:t>
      </w:r>
      <w:r>
        <w:rPr>
          <w:rFonts w:ascii="Arial" w:hAnsi="Arial"/>
          <w:i/>
          <w:w w:val="115"/>
          <w:sz w:val="18"/>
          <w:vertAlign w:val="baseline"/>
        </w:rPr>
        <w:t> </w:t>
      </w:r>
      <w:r>
        <w:rPr>
          <w:rFonts w:ascii="Meiryo" w:hAnsi="Meiryo"/>
          <w:i/>
          <w:w w:val="115"/>
          <w:sz w:val="18"/>
          <w:vertAlign w:val="baseline"/>
        </w:rPr>
        <w:t>←</w:t>
      </w:r>
      <w:r>
        <w:rPr>
          <w:rFonts w:ascii="Meiryo" w:hAnsi="Meiryo"/>
          <w:i/>
          <w:spacing w:val="9"/>
          <w:w w:val="115"/>
          <w:sz w:val="18"/>
          <w:vertAlign w:val="baseline"/>
        </w:rPr>
        <w:t> </w:t>
      </w:r>
      <w:r>
        <w:rPr>
          <w:i/>
          <w:w w:val="115"/>
          <w:sz w:val="18"/>
          <w:vertAlign w:val="baseline"/>
        </w:rPr>
        <w:t>argmin</w:t>
      </w:r>
      <w:r>
        <w:rPr>
          <w:rFonts w:ascii="Tahoma" w:hAnsi="Tahoma"/>
          <w:w w:val="115"/>
          <w:sz w:val="18"/>
          <w:vertAlign w:val="baseline"/>
        </w:rPr>
        <w:t>(</w:t>
      </w:r>
      <w:r>
        <w:rPr>
          <w:i/>
          <w:w w:val="115"/>
          <w:sz w:val="18"/>
          <w:vertAlign w:val="baseline"/>
        </w:rPr>
        <w:t>p</w:t>
      </w:r>
    </w:p>
    <w:p>
      <w:pPr>
        <w:spacing w:before="7"/>
        <w:ind w:left="589" w:right="0" w:firstLine="0"/>
        <w:jc w:val="left"/>
        <w:rPr>
          <w:rFonts w:ascii="Arial"/>
          <w:i/>
          <w:sz w:val="12"/>
        </w:rPr>
      </w:pPr>
      <w:r>
        <w:rPr/>
        <w:br w:type="column"/>
      </w:r>
      <w:r>
        <w:rPr>
          <w:rFonts w:ascii="Arial"/>
          <w:i/>
          <w:w w:val="200"/>
          <w:sz w:val="12"/>
        </w:rPr>
        <w:t>i</w:t>
      </w:r>
    </w:p>
    <w:p>
      <w:pPr>
        <w:pStyle w:val="BodyText"/>
        <w:spacing w:before="8"/>
        <w:rPr>
          <w:rFonts w:ascii="Arial"/>
          <w:i/>
          <w:sz w:val="12"/>
        </w:rPr>
      </w:pPr>
    </w:p>
    <w:p>
      <w:pPr>
        <w:spacing w:line="203" w:lineRule="exact" w:before="0"/>
        <w:ind w:left="-40" w:right="0" w:firstLine="0"/>
        <w:jc w:val="left"/>
        <w:rPr>
          <w:rFonts w:ascii="Tahoma"/>
          <w:sz w:val="18"/>
        </w:rPr>
      </w:pPr>
      <w:r>
        <w:rPr>
          <w:rFonts w:ascii="Arial"/>
          <w:i/>
          <w:w w:val="115"/>
          <w:sz w:val="12"/>
        </w:rPr>
        <w:t>adv </w:t>
      </w:r>
      <w:r>
        <w:rPr>
          <w:rFonts w:ascii="Tahoma"/>
          <w:w w:val="115"/>
          <w:position w:val="2"/>
          <w:sz w:val="18"/>
        </w:rPr>
        <w:t>)</w:t>
      </w:r>
    </w:p>
    <w:p>
      <w:pPr>
        <w:spacing w:after="0" w:line="203" w:lineRule="exact"/>
        <w:jc w:val="left"/>
        <w:rPr>
          <w:rFonts w:ascii="Tahoma"/>
          <w:sz w:val="18"/>
        </w:rPr>
        <w:sectPr>
          <w:type w:val="continuous"/>
          <w:pgSz w:w="11910" w:h="16840"/>
          <w:pgMar w:top="1180" w:bottom="280" w:left="1320" w:right="1240"/>
          <w:cols w:num="3" w:equalWidth="0">
            <w:col w:w="3410" w:space="1296"/>
            <w:col w:w="2775" w:space="39"/>
            <w:col w:w="1830"/>
          </w:cols>
        </w:sectPr>
      </w:pPr>
    </w:p>
    <w:p>
      <w:pPr>
        <w:tabs>
          <w:tab w:pos="5951" w:val="left" w:leader="none"/>
        </w:tabs>
        <w:spacing w:line="72" w:lineRule="exact" w:before="0"/>
        <w:ind w:left="4825" w:right="0" w:firstLine="0"/>
        <w:jc w:val="left"/>
        <w:rPr>
          <w:rFonts w:ascii="Meiryo" w:hAnsi="Meiryo"/>
          <w:i/>
          <w:sz w:val="18"/>
        </w:rPr>
      </w:pPr>
      <w:r>
        <w:rPr>
          <w:w w:val="110"/>
          <w:sz w:val="18"/>
        </w:rPr>
        <w:t>15:</w:t>
        <w:tab/>
      </w:r>
      <w:r>
        <w:rPr>
          <w:i/>
          <w:spacing w:val="12"/>
          <w:w w:val="110"/>
          <w:sz w:val="18"/>
        </w:rPr>
        <w:t>P</w:t>
      </w:r>
      <w:r>
        <w:rPr>
          <w:rFonts w:ascii="Arial" w:hAnsi="Arial"/>
          <w:i/>
          <w:spacing w:val="12"/>
          <w:w w:val="110"/>
          <w:sz w:val="18"/>
          <w:vertAlign w:val="superscript"/>
        </w:rPr>
        <w:t>g</w:t>
      </w:r>
      <w:r>
        <w:rPr>
          <w:rFonts w:ascii="Arial" w:hAnsi="Arial"/>
          <w:i/>
          <w:spacing w:val="12"/>
          <w:w w:val="110"/>
          <w:sz w:val="18"/>
          <w:vertAlign w:val="baseline"/>
        </w:rPr>
        <w:t> </w:t>
      </w:r>
      <w:r>
        <w:rPr>
          <w:rFonts w:ascii="Meiryo" w:hAnsi="Meiryo"/>
          <w:i/>
          <w:w w:val="110"/>
          <w:sz w:val="18"/>
          <w:vertAlign w:val="baseline"/>
        </w:rPr>
        <w:t>←</w:t>
      </w:r>
      <w:r>
        <w:rPr>
          <w:rFonts w:ascii="Meiryo" w:hAnsi="Meiryo"/>
          <w:i/>
          <w:spacing w:val="-17"/>
          <w:w w:val="110"/>
          <w:sz w:val="18"/>
          <w:vertAlign w:val="baseline"/>
        </w:rPr>
        <w:t> </w:t>
      </w:r>
      <w:r>
        <w:rPr>
          <w:rFonts w:ascii="Meiryo" w:hAnsi="Meiryo"/>
          <w:i/>
          <w:w w:val="110"/>
          <w:sz w:val="18"/>
          <w:vertAlign w:val="baseline"/>
        </w:rPr>
        <w:t>{</w:t>
      </w:r>
      <w:r>
        <w:rPr>
          <w:i/>
          <w:w w:val="110"/>
          <w:sz w:val="18"/>
          <w:vertAlign w:val="baseline"/>
        </w:rPr>
        <w:t>X</w:t>
      </w:r>
      <w:r>
        <w:rPr>
          <w:rFonts w:ascii="Arial" w:hAnsi="Arial"/>
          <w:i/>
          <w:w w:val="110"/>
          <w:sz w:val="18"/>
          <w:vertAlign w:val="subscript"/>
        </w:rPr>
        <w:t>elite</w:t>
      </w:r>
      <w:r>
        <w:rPr>
          <w:rFonts w:ascii="Meiryo" w:hAnsi="Meiryo"/>
          <w:i/>
          <w:w w:val="110"/>
          <w:sz w:val="18"/>
          <w:vertAlign w:val="baseline"/>
        </w:rPr>
        <w:t>}</w:t>
      </w:r>
    </w:p>
    <w:p>
      <w:pPr>
        <w:spacing w:after="0" w:line="72" w:lineRule="exact"/>
        <w:jc w:val="left"/>
        <w:rPr>
          <w:rFonts w:ascii="Meiryo" w:hAnsi="Meiryo"/>
          <w:sz w:val="18"/>
        </w:rPr>
        <w:sectPr>
          <w:type w:val="continuous"/>
          <w:pgSz w:w="11910" w:h="16840"/>
          <w:pgMar w:top="1180" w:bottom="280" w:left="1320" w:right="1240"/>
        </w:sectPr>
      </w:pPr>
    </w:p>
    <w:p>
      <w:pPr>
        <w:tabs>
          <w:tab w:pos="976" w:val="left" w:leader="none"/>
          <w:tab w:pos="1999" w:val="left" w:leader="none"/>
        </w:tabs>
        <w:spacing w:line="230" w:lineRule="auto" w:before="4"/>
        <w:ind w:left="991" w:right="38" w:hanging="872"/>
        <w:jc w:val="left"/>
        <w:rPr>
          <w:rFonts w:ascii="Arial"/>
          <w:i/>
          <w:sz w:val="18"/>
        </w:rPr>
      </w:pPr>
      <w:r>
        <w:rPr/>
        <w:pict>
          <v:shape style="position:absolute;margin-left:154.520996pt;margin-top:1.299381pt;width:9.25pt;height:15.6pt;mso-position-horizontal-relative:page;mso-position-vertical-relative:paragraph;z-index:-18672128" type="#_x0000_t202" filled="false" stroked="false">
            <v:textbox inset="0,0,0,0">
              <w:txbxContent>
                <w:p>
                  <w:pPr>
                    <w:spacing w:line="274" w:lineRule="exact" w:before="0"/>
                    <w:ind w:left="0" w:right="0" w:firstLine="0"/>
                    <w:jc w:val="left"/>
                    <w:rPr>
                      <w:rFonts w:ascii="Meiryo" w:hAnsi="Meiryo"/>
                      <w:i/>
                      <w:sz w:val="18"/>
                    </w:rPr>
                  </w:pPr>
                  <w:r>
                    <w:rPr>
                      <w:rFonts w:ascii="Meiryo" w:hAnsi="Meiryo"/>
                      <w:i/>
                      <w:w w:val="102"/>
                      <w:sz w:val="18"/>
                    </w:rPr>
                    <w:t>←</w:t>
                  </w:r>
                </w:p>
              </w:txbxContent>
            </v:textbox>
            <w10:wrap type="none"/>
          </v:shape>
        </w:pict>
      </w:r>
      <w:r>
        <w:rPr>
          <w:w w:val="105"/>
          <w:sz w:val="18"/>
        </w:rPr>
        <w:t>13:</w:t>
        <w:tab/>
      </w:r>
      <w:r>
        <w:rPr>
          <w:i/>
          <w:w w:val="105"/>
          <w:sz w:val="18"/>
        </w:rPr>
        <w:t>topBeam</w:t>
        <w:tab/>
      </w:r>
      <w:r>
        <w:rPr>
          <w:w w:val="105"/>
          <w:sz w:val="18"/>
        </w:rPr>
        <w:t>Record</w:t>
      </w:r>
      <w:r>
        <w:rPr>
          <w:spacing w:val="-26"/>
          <w:w w:val="105"/>
          <w:sz w:val="18"/>
        </w:rPr>
        <w:t> </w:t>
      </w:r>
      <w:r>
        <w:rPr>
          <w:w w:val="105"/>
          <w:sz w:val="18"/>
        </w:rPr>
        <w:t>top-</w:t>
      </w:r>
      <w:r>
        <w:rPr>
          <w:i/>
          <w:w w:val="105"/>
          <w:sz w:val="18"/>
        </w:rPr>
        <w:t>bm</w:t>
      </w:r>
      <w:r>
        <w:rPr>
          <w:i/>
          <w:spacing w:val="-26"/>
          <w:w w:val="105"/>
          <w:sz w:val="18"/>
        </w:rPr>
        <w:t> </w:t>
      </w:r>
      <w:r>
        <w:rPr>
          <w:w w:val="105"/>
          <w:sz w:val="18"/>
        </w:rPr>
        <w:t>examples</w:t>
      </w:r>
      <w:r>
        <w:rPr>
          <w:spacing w:val="-26"/>
          <w:w w:val="105"/>
          <w:sz w:val="18"/>
        </w:rPr>
        <w:t> </w:t>
      </w:r>
      <w:r>
        <w:rPr>
          <w:w w:val="105"/>
          <w:sz w:val="18"/>
        </w:rPr>
        <w:t>with</w:t>
      </w:r>
      <w:r>
        <w:rPr>
          <w:spacing w:val="-25"/>
          <w:w w:val="105"/>
          <w:sz w:val="18"/>
        </w:rPr>
        <w:t> </w:t>
      </w:r>
      <w:r>
        <w:rPr>
          <w:spacing w:val="-5"/>
          <w:w w:val="105"/>
          <w:sz w:val="18"/>
        </w:rPr>
        <w:t>the </w:t>
      </w:r>
      <w:r>
        <w:rPr>
          <w:w w:val="105"/>
          <w:sz w:val="18"/>
        </w:rPr>
        <w:t>lowest</w:t>
      </w:r>
      <w:r>
        <w:rPr>
          <w:spacing w:val="-4"/>
          <w:w w:val="105"/>
          <w:sz w:val="18"/>
        </w:rPr>
        <w:t> </w:t>
      </w:r>
      <w:r>
        <w:rPr>
          <w:i/>
          <w:w w:val="105"/>
          <w:sz w:val="18"/>
        </w:rPr>
        <w:t>p</w:t>
      </w:r>
      <w:r>
        <w:rPr>
          <w:rFonts w:ascii="Arial"/>
          <w:i/>
          <w:w w:val="105"/>
          <w:sz w:val="18"/>
          <w:vertAlign w:val="subscript"/>
        </w:rPr>
        <w:t>adv</w:t>
      </w:r>
    </w:p>
    <w:p>
      <w:pPr>
        <w:tabs>
          <w:tab w:pos="707" w:val="left" w:leader="none"/>
        </w:tabs>
        <w:spacing w:line="148" w:lineRule="exact" w:before="0"/>
        <w:ind w:left="119" w:right="0" w:firstLine="0"/>
        <w:jc w:val="left"/>
        <w:rPr>
          <w:b/>
          <w:sz w:val="18"/>
        </w:rPr>
      </w:pPr>
      <w:r>
        <w:rPr>
          <w:sz w:val="18"/>
        </w:rPr>
        <w:t>14:</w:t>
        <w:tab/>
      </w:r>
      <w:r>
        <w:rPr>
          <w:b/>
          <w:sz w:val="18"/>
        </w:rPr>
        <w:t>end</w:t>
      </w:r>
      <w:r>
        <w:rPr>
          <w:b/>
          <w:spacing w:val="-2"/>
          <w:sz w:val="18"/>
        </w:rPr>
        <w:t> </w:t>
      </w:r>
      <w:r>
        <w:rPr>
          <w:b/>
          <w:sz w:val="18"/>
        </w:rPr>
        <w:t>if</w:t>
      </w:r>
    </w:p>
    <w:p>
      <w:pPr>
        <w:spacing w:before="134"/>
        <w:ind w:left="119" w:right="0" w:firstLine="0"/>
        <w:jc w:val="left"/>
        <w:rPr>
          <w:sz w:val="18"/>
        </w:rPr>
      </w:pPr>
      <w:r>
        <w:rPr/>
        <w:br w:type="column"/>
      </w:r>
      <w:r>
        <w:rPr>
          <w:sz w:val="18"/>
        </w:rPr>
        <w:t>16:</w:t>
      </w:r>
    </w:p>
    <w:p>
      <w:pPr>
        <w:spacing w:line="103" w:lineRule="exact" w:before="28"/>
        <w:ind w:left="237" w:right="0" w:firstLine="0"/>
        <w:jc w:val="left"/>
        <w:rPr>
          <w:rFonts w:ascii="Verdana"/>
          <w:sz w:val="12"/>
        </w:rPr>
      </w:pPr>
      <w:r>
        <w:rPr/>
        <w:br w:type="column"/>
      </w:r>
      <w:r>
        <w:rPr>
          <w:rFonts w:ascii="Verdana"/>
          <w:sz w:val="12"/>
        </w:rPr>
        <w:t>1</w:t>
      </w:r>
    </w:p>
    <w:p>
      <w:pPr>
        <w:spacing w:line="306" w:lineRule="exact" w:before="0"/>
        <w:ind w:left="119" w:right="0" w:firstLine="0"/>
        <w:jc w:val="left"/>
        <w:rPr>
          <w:sz w:val="18"/>
        </w:rPr>
      </w:pPr>
      <w:r>
        <w:rPr/>
        <w:pict>
          <v:shape style="position:absolute;margin-left:365.037994pt;margin-top:10.667399pt;width:35.25pt;height:11.2pt;mso-position-horizontal-relative:page;mso-position-vertical-relative:paragraph;z-index:-18671616" type="#_x0000_t202" filled="false" stroked="false">
            <v:textbox inset="0,0,0,0">
              <w:txbxContent>
                <w:p>
                  <w:pPr>
                    <w:spacing w:line="218" w:lineRule="exact" w:before="0"/>
                    <w:ind w:left="0" w:right="0" w:firstLine="0"/>
                    <w:jc w:val="left"/>
                    <w:rPr>
                      <w:rFonts w:ascii="Tahoma"/>
                      <w:sz w:val="18"/>
                    </w:rPr>
                  </w:pPr>
                  <w:r>
                    <w:rPr>
                      <w:i/>
                      <w:w w:val="110"/>
                      <w:sz w:val="18"/>
                    </w:rPr>
                    <w:t>F </w:t>
                  </w:r>
                  <w:r>
                    <w:rPr>
                      <w:rFonts w:ascii="Tahoma"/>
                      <w:w w:val="110"/>
                      <w:sz w:val="18"/>
                    </w:rPr>
                    <w:t>(</w:t>
                  </w:r>
                  <w:r>
                    <w:rPr>
                      <w:i/>
                      <w:w w:val="110"/>
                      <w:sz w:val="18"/>
                    </w:rPr>
                    <w:t>P</w:t>
                  </w:r>
                  <w:r>
                    <w:rPr>
                      <w:rFonts w:ascii="Arial"/>
                      <w:i/>
                      <w:w w:val="110"/>
                      <w:sz w:val="18"/>
                      <w:vertAlign w:val="superscript"/>
                    </w:rPr>
                    <w:t>g_</w:t>
                  </w:r>
                  <w:r>
                    <w:rPr>
                      <w:rFonts w:ascii="Verdana"/>
                      <w:w w:val="110"/>
                      <w:sz w:val="18"/>
                      <w:vertAlign w:val="superscript"/>
                    </w:rPr>
                    <w:t>1</w:t>
                  </w:r>
                  <w:r>
                    <w:rPr>
                      <w:rFonts w:ascii="Tahoma"/>
                      <w:w w:val="110"/>
                      <w:sz w:val="18"/>
                      <w:vertAlign w:val="baseline"/>
                    </w:rPr>
                    <w:t>)</w:t>
                  </w:r>
                </w:p>
              </w:txbxContent>
            </v:textbox>
            <w10:wrap type="none"/>
          </v:shape>
        </w:pict>
      </w:r>
      <w:r>
        <w:rPr>
          <w:i/>
          <w:sz w:val="18"/>
        </w:rPr>
        <w:t>prob </w:t>
      </w:r>
      <w:r>
        <w:rPr>
          <w:rFonts w:ascii="Meiryo" w:hAnsi="Meiryo"/>
          <w:i/>
          <w:sz w:val="18"/>
        </w:rPr>
        <w:t>← </w:t>
      </w:r>
      <w:r>
        <w:rPr>
          <w:sz w:val="18"/>
        </w:rPr>
        <w:t>Normalize sample probability with</w:t>
      </w:r>
    </w:p>
    <w:p>
      <w:pPr>
        <w:spacing w:line="92" w:lineRule="exact" w:before="21"/>
        <w:ind w:left="482" w:right="0" w:firstLine="0"/>
        <w:jc w:val="left"/>
        <w:rPr>
          <w:rFonts w:ascii="Arial"/>
          <w:i/>
          <w:sz w:val="12"/>
        </w:rPr>
      </w:pPr>
      <w:r>
        <w:rPr>
          <w:rFonts w:ascii="Arial"/>
          <w:i/>
          <w:w w:val="199"/>
          <w:sz w:val="12"/>
        </w:rPr>
        <w:t>i</w:t>
      </w:r>
    </w:p>
    <w:p>
      <w:pPr>
        <w:spacing w:after="0" w:line="92" w:lineRule="exact"/>
        <w:jc w:val="left"/>
        <w:rPr>
          <w:rFonts w:ascii="Arial"/>
          <w:sz w:val="12"/>
        </w:rPr>
        <w:sectPr>
          <w:type w:val="continuous"/>
          <w:pgSz w:w="11910" w:h="16840"/>
          <w:pgMar w:top="1180" w:bottom="280" w:left="1320" w:right="1240"/>
          <w:cols w:num="3" w:equalWidth="0">
            <w:col w:w="4480" w:space="225"/>
            <w:col w:w="390" w:space="737"/>
            <w:col w:w="3518"/>
          </w:cols>
        </w:sectPr>
      </w:pPr>
    </w:p>
    <w:p>
      <w:pPr>
        <w:spacing w:line="203" w:lineRule="exact" w:before="45"/>
        <w:ind w:left="119" w:right="0" w:firstLine="0"/>
        <w:jc w:val="left"/>
        <w:rPr>
          <w:b/>
          <w:sz w:val="18"/>
        </w:rPr>
      </w:pPr>
      <w:r>
        <w:rPr>
          <w:sz w:val="18"/>
        </w:rPr>
        <w:t>15: </w:t>
      </w:r>
      <w:r>
        <w:rPr>
          <w:b/>
          <w:sz w:val="18"/>
        </w:rPr>
        <w:t>end for</w:t>
      </w:r>
    </w:p>
    <w:p>
      <w:pPr>
        <w:spacing w:line="188" w:lineRule="exact" w:before="0"/>
        <w:ind w:left="119" w:right="0" w:firstLine="0"/>
        <w:jc w:val="left"/>
        <w:rPr>
          <w:sz w:val="18"/>
        </w:rPr>
      </w:pPr>
      <w:r>
        <w:rPr>
          <w:sz w:val="18"/>
        </w:rPr>
        <w:t>16:</w:t>
      </w:r>
    </w:p>
    <w:p>
      <w:pPr>
        <w:tabs>
          <w:tab w:pos="1245" w:val="left" w:leader="none"/>
        </w:tabs>
        <w:spacing w:line="201" w:lineRule="exact" w:before="0"/>
        <w:ind w:left="119" w:right="0" w:firstLine="0"/>
        <w:jc w:val="left"/>
        <w:rPr>
          <w:b/>
          <w:sz w:val="18"/>
        </w:rPr>
      </w:pPr>
      <w:r>
        <w:rPr/>
        <w:br w:type="column"/>
      </w:r>
      <w:r>
        <w:rPr>
          <w:w w:val="105"/>
          <w:sz w:val="18"/>
        </w:rPr>
        <w:t>17:</w:t>
        <w:tab/>
      </w:r>
      <w:r>
        <w:rPr>
          <w:b/>
          <w:w w:val="105"/>
          <w:sz w:val="18"/>
        </w:rPr>
        <w:t>for</w:t>
      </w:r>
      <w:r>
        <w:rPr>
          <w:b/>
          <w:spacing w:val="-4"/>
          <w:w w:val="105"/>
          <w:sz w:val="18"/>
        </w:rPr>
        <w:t> </w:t>
      </w:r>
      <w:r>
        <w:rPr>
          <w:i/>
          <w:w w:val="105"/>
          <w:sz w:val="18"/>
        </w:rPr>
        <w:t>i</w:t>
      </w:r>
      <w:r>
        <w:rPr>
          <w:i/>
          <w:spacing w:val="4"/>
          <w:w w:val="105"/>
          <w:sz w:val="18"/>
        </w:rPr>
        <w:t> </w:t>
      </w:r>
      <w:r>
        <w:rPr>
          <w:rFonts w:ascii="Tahoma"/>
          <w:w w:val="105"/>
          <w:sz w:val="18"/>
        </w:rPr>
        <w:t>=</w:t>
      </w:r>
      <w:r>
        <w:rPr>
          <w:rFonts w:ascii="Tahoma"/>
          <w:spacing w:val="-9"/>
          <w:w w:val="105"/>
          <w:sz w:val="18"/>
        </w:rPr>
        <w:t> </w:t>
      </w:r>
      <w:r>
        <w:rPr>
          <w:rFonts w:ascii="Tahoma"/>
          <w:w w:val="105"/>
          <w:sz w:val="18"/>
        </w:rPr>
        <w:t>2</w:t>
      </w:r>
      <w:r>
        <w:rPr>
          <w:i/>
          <w:w w:val="105"/>
          <w:sz w:val="18"/>
        </w:rPr>
        <w:t>,</w:t>
      </w:r>
      <w:r>
        <w:rPr>
          <w:i/>
          <w:spacing w:val="-17"/>
          <w:w w:val="105"/>
          <w:sz w:val="18"/>
        </w:rPr>
        <w:t> </w:t>
      </w:r>
      <w:r>
        <w:rPr>
          <w:rFonts w:ascii="Tahoma"/>
          <w:w w:val="105"/>
          <w:sz w:val="18"/>
        </w:rPr>
        <w:t>3</w:t>
      </w:r>
      <w:r>
        <w:rPr>
          <w:i/>
          <w:w w:val="105"/>
          <w:sz w:val="18"/>
        </w:rPr>
        <w:t>,</w:t>
      </w:r>
      <w:r>
        <w:rPr>
          <w:i/>
          <w:spacing w:val="-17"/>
          <w:w w:val="105"/>
          <w:sz w:val="18"/>
        </w:rPr>
        <w:t> </w:t>
      </w:r>
      <w:r>
        <w:rPr>
          <w:i/>
          <w:w w:val="105"/>
          <w:sz w:val="18"/>
        </w:rPr>
        <w:t>...,</w:t>
      </w:r>
      <w:r>
        <w:rPr>
          <w:i/>
          <w:spacing w:val="-18"/>
          <w:w w:val="105"/>
          <w:sz w:val="18"/>
        </w:rPr>
        <w:t> </w:t>
      </w:r>
      <w:r>
        <w:rPr>
          <w:i/>
          <w:w w:val="105"/>
          <w:sz w:val="18"/>
        </w:rPr>
        <w:t>ps</w:t>
      </w:r>
      <w:r>
        <w:rPr>
          <w:i/>
          <w:spacing w:val="-3"/>
          <w:w w:val="105"/>
          <w:sz w:val="18"/>
        </w:rPr>
        <w:t> </w:t>
      </w:r>
      <w:r>
        <w:rPr>
          <w:b/>
          <w:w w:val="105"/>
          <w:sz w:val="18"/>
        </w:rPr>
        <w:t>do</w:t>
      </w:r>
    </w:p>
    <w:p>
      <w:pPr>
        <w:tabs>
          <w:tab w:pos="1514" w:val="left" w:leader="none"/>
        </w:tabs>
        <w:spacing w:line="210" w:lineRule="exact" w:before="0"/>
        <w:ind w:left="119" w:right="0" w:firstLine="0"/>
        <w:jc w:val="left"/>
        <w:rPr>
          <w:sz w:val="18"/>
        </w:rPr>
      </w:pPr>
      <w:r>
        <w:rPr>
          <w:sz w:val="18"/>
        </w:rPr>
        <w:t>18:</w:t>
        <w:tab/>
        <w:t>Sample parent1 from </w:t>
      </w:r>
      <w:r>
        <w:rPr>
          <w:i/>
          <w:spacing w:val="7"/>
          <w:sz w:val="18"/>
        </w:rPr>
        <w:t>P</w:t>
      </w:r>
      <w:r>
        <w:rPr>
          <w:rFonts w:ascii="Arial"/>
          <w:i/>
          <w:spacing w:val="7"/>
          <w:sz w:val="18"/>
          <w:vertAlign w:val="superscript"/>
        </w:rPr>
        <w:t>g_</w:t>
      </w:r>
      <w:r>
        <w:rPr>
          <w:rFonts w:ascii="Verdana"/>
          <w:spacing w:val="7"/>
          <w:sz w:val="18"/>
          <w:vertAlign w:val="superscript"/>
        </w:rPr>
        <w:t>1</w:t>
      </w:r>
      <w:r>
        <w:rPr>
          <w:rFonts w:ascii="Verdana"/>
          <w:spacing w:val="7"/>
          <w:sz w:val="18"/>
          <w:vertAlign w:val="baseline"/>
        </w:rPr>
        <w:t> </w:t>
      </w:r>
      <w:r>
        <w:rPr>
          <w:sz w:val="18"/>
          <w:vertAlign w:val="baseline"/>
        </w:rPr>
        <w:t>with probs</w:t>
      </w:r>
    </w:p>
    <w:p>
      <w:pPr>
        <w:spacing w:after="0" w:line="210" w:lineRule="exact"/>
        <w:jc w:val="left"/>
        <w:rPr>
          <w:sz w:val="18"/>
        </w:rPr>
        <w:sectPr>
          <w:type w:val="continuous"/>
          <w:pgSz w:w="11910" w:h="16840"/>
          <w:pgMar w:top="1180" w:bottom="280" w:left="1320" w:right="1240"/>
          <w:cols w:num="2" w:equalWidth="0">
            <w:col w:w="1028" w:space="3678"/>
            <w:col w:w="4644"/>
          </w:cols>
        </w:sectPr>
      </w:pPr>
    </w:p>
    <w:p>
      <w:pPr>
        <w:tabs>
          <w:tab w:pos="1536" w:val="left" w:leader="none"/>
        </w:tabs>
        <w:spacing w:line="197" w:lineRule="exact" w:before="8"/>
        <w:ind w:left="119" w:right="0" w:firstLine="0"/>
        <w:jc w:val="left"/>
        <w:rPr>
          <w:i/>
          <w:sz w:val="18"/>
        </w:rPr>
      </w:pPr>
      <w:r>
        <w:rPr/>
        <w:pict>
          <v:shape style="position:absolute;margin-left:131.061005pt;margin-top:1.835456pt;width:9.25pt;height:15.6pt;mso-position-horizontal-relative:page;mso-position-vertical-relative:paragraph;z-index:-18671104" type="#_x0000_t202" filled="false" stroked="false">
            <v:textbox inset="0,0,0,0">
              <w:txbxContent>
                <w:p>
                  <w:pPr>
                    <w:spacing w:line="274" w:lineRule="exact" w:before="0"/>
                    <w:ind w:left="0" w:right="0" w:firstLine="0"/>
                    <w:jc w:val="left"/>
                    <w:rPr>
                      <w:rFonts w:ascii="Meiryo" w:hAnsi="Meiryo"/>
                      <w:i/>
                      <w:sz w:val="18"/>
                    </w:rPr>
                  </w:pPr>
                  <w:r>
                    <w:rPr>
                      <w:rFonts w:ascii="Meiryo" w:hAnsi="Meiryo"/>
                      <w:i/>
                      <w:w w:val="102"/>
                      <w:sz w:val="18"/>
                    </w:rPr>
                    <w:t>←</w:t>
                  </w:r>
                </w:p>
              </w:txbxContent>
            </v:textbox>
            <w10:wrap type="none"/>
          </v:shape>
        </w:pict>
      </w:r>
      <w:r>
        <w:rPr>
          <w:w w:val="110"/>
          <w:sz w:val="18"/>
        </w:rPr>
        <w:t>17:</w:t>
      </w:r>
      <w:r>
        <w:rPr>
          <w:spacing w:val="47"/>
          <w:w w:val="110"/>
          <w:sz w:val="18"/>
        </w:rPr>
        <w:t> </w:t>
      </w:r>
      <w:r>
        <w:rPr>
          <w:i/>
          <w:w w:val="110"/>
          <w:sz w:val="18"/>
        </w:rPr>
        <w:t>bestBeam</w:t>
        <w:tab/>
        <w:t>topBeam</w:t>
      </w:r>
    </w:p>
    <w:p>
      <w:pPr>
        <w:spacing w:line="182" w:lineRule="exact" w:before="0"/>
        <w:ind w:left="119" w:right="0" w:firstLine="0"/>
        <w:jc w:val="left"/>
        <w:rPr>
          <w:b/>
          <w:sz w:val="18"/>
        </w:rPr>
      </w:pPr>
      <w:r>
        <w:rPr>
          <w:w w:val="110"/>
          <w:sz w:val="18"/>
        </w:rPr>
        <w:t>18: </w:t>
      </w:r>
      <w:r>
        <w:rPr>
          <w:b/>
          <w:w w:val="110"/>
          <w:sz w:val="18"/>
        </w:rPr>
        <w:t>for </w:t>
      </w:r>
      <w:r>
        <w:rPr>
          <w:w w:val="110"/>
          <w:sz w:val="18"/>
        </w:rPr>
        <w:t>each </w:t>
      </w:r>
      <w:r>
        <w:rPr>
          <w:i/>
          <w:w w:val="110"/>
          <w:sz w:val="18"/>
        </w:rPr>
        <w:t>i </w:t>
      </w:r>
      <w:r>
        <w:rPr>
          <w:w w:val="110"/>
          <w:sz w:val="18"/>
        </w:rPr>
        <w:t>in </w:t>
      </w:r>
      <w:r>
        <w:rPr>
          <w:i/>
          <w:w w:val="110"/>
          <w:sz w:val="18"/>
        </w:rPr>
        <w:t>I/I</w:t>
      </w:r>
      <w:r>
        <w:rPr>
          <w:rFonts w:ascii="Tahoma"/>
          <w:w w:val="110"/>
          <w:sz w:val="18"/>
        </w:rPr>
        <w:t>[0] </w:t>
      </w:r>
      <w:r>
        <w:rPr>
          <w:b/>
          <w:w w:val="110"/>
          <w:sz w:val="18"/>
        </w:rPr>
        <w:t>do</w:t>
      </w:r>
    </w:p>
    <w:p>
      <w:pPr>
        <w:tabs>
          <w:tab w:pos="707" w:val="left" w:leader="none"/>
        </w:tabs>
        <w:spacing w:line="180" w:lineRule="exact" w:before="0"/>
        <w:ind w:left="119" w:right="0" w:firstLine="0"/>
        <w:jc w:val="left"/>
        <w:rPr>
          <w:rFonts w:ascii="Meiryo" w:hAnsi="Meiryo" w:eastAsia="Meiryo" w:hint="eastAsia"/>
          <w:i/>
          <w:sz w:val="18"/>
        </w:rPr>
      </w:pPr>
      <w:r>
        <w:rPr>
          <w:w w:val="99"/>
          <w:sz w:val="18"/>
        </w:rPr>
        <w:t>19:</w:t>
      </w:r>
      <w:r>
        <w:rPr>
          <w:sz w:val="18"/>
        </w:rPr>
        <w:tab/>
      </w:r>
      <w:r>
        <w:rPr>
          <w:i/>
          <w:w w:val="102"/>
          <w:sz w:val="18"/>
        </w:rPr>
        <w:t>p</w:t>
      </w:r>
      <w:r>
        <w:rPr>
          <w:rFonts w:ascii="Arial" w:hAnsi="Arial" w:eastAsia="Arial"/>
          <w:i/>
          <w:w w:val="132"/>
          <w:sz w:val="18"/>
          <w:vertAlign w:val="subscript"/>
        </w:rPr>
        <w:t>o</w:t>
      </w:r>
      <w:r>
        <w:rPr>
          <w:rFonts w:ascii="Arial" w:hAnsi="Arial" w:eastAsia="Arial"/>
          <w:i/>
          <w:spacing w:val="3"/>
          <w:w w:val="132"/>
          <w:sz w:val="18"/>
          <w:vertAlign w:val="subscript"/>
        </w:rPr>
        <w:t>r</w:t>
      </w:r>
      <w:r>
        <w:rPr>
          <w:rFonts w:ascii="Arial" w:hAnsi="Arial" w:eastAsia="Arial"/>
          <w:i/>
          <w:w w:val="198"/>
          <w:sz w:val="18"/>
          <w:vertAlign w:val="subscript"/>
        </w:rPr>
        <w:t>i</w:t>
      </w:r>
      <w:r>
        <w:rPr>
          <w:rFonts w:ascii="Arial" w:hAnsi="Arial" w:eastAsia="Arial"/>
          <w:i/>
          <w:spacing w:val="11"/>
          <w:sz w:val="18"/>
          <w:vertAlign w:val="baseline"/>
        </w:rPr>
        <w:t> </w:t>
      </w:r>
      <w:r>
        <w:rPr>
          <w:rFonts w:ascii="Meiryo" w:hAnsi="Meiryo" w:eastAsia="Meiryo" w:hint="eastAsia"/>
          <w:i/>
          <w:w w:val="102"/>
          <w:sz w:val="18"/>
          <w:vertAlign w:val="baseline"/>
        </w:rPr>
        <w:t>←</w:t>
      </w:r>
      <w:r>
        <w:rPr>
          <w:rFonts w:ascii="Meiryo" w:hAnsi="Meiryo" w:eastAsia="Meiryo" w:hint="eastAsia"/>
          <w:i/>
          <w:spacing w:val="-10"/>
          <w:sz w:val="18"/>
          <w:vertAlign w:val="baseline"/>
        </w:rPr>
        <w:t> </w:t>
      </w:r>
      <w:r>
        <w:rPr>
          <w:i/>
          <w:w w:val="106"/>
          <w:sz w:val="18"/>
          <w:vertAlign w:val="baseline"/>
        </w:rPr>
        <w:t>F</w:t>
      </w:r>
      <w:r>
        <w:rPr>
          <w:i/>
          <w:spacing w:val="-20"/>
          <w:sz w:val="18"/>
          <w:vertAlign w:val="baseline"/>
        </w:rPr>
        <w:t> </w:t>
      </w:r>
      <w:r>
        <w:rPr>
          <w:rFonts w:ascii="Tahoma" w:hAnsi="Tahoma" w:eastAsia="Tahoma"/>
          <w:w w:val="103"/>
          <w:sz w:val="18"/>
          <w:vertAlign w:val="baseline"/>
        </w:rPr>
        <w:t>(</w:t>
      </w:r>
      <w:r>
        <w:rPr>
          <w:i/>
          <w:w w:val="138"/>
          <w:sz w:val="18"/>
          <w:vertAlign w:val="baseline"/>
        </w:rPr>
        <w:t>X</w:t>
      </w:r>
      <w:r>
        <w:rPr>
          <w:rFonts w:ascii="Arial" w:hAnsi="Arial" w:eastAsia="Arial"/>
          <w:i/>
          <w:w w:val="119"/>
          <w:sz w:val="18"/>
          <w:vertAlign w:val="subscript"/>
        </w:rPr>
        <w:t>ad</w:t>
      </w:r>
      <w:r>
        <w:rPr>
          <w:rFonts w:ascii="Arial" w:hAnsi="Arial" w:eastAsia="Arial"/>
          <w:i/>
          <w:spacing w:val="14"/>
          <w:w w:val="119"/>
          <w:sz w:val="18"/>
          <w:vertAlign w:val="subscript"/>
        </w:rPr>
        <w:t>v</w:t>
      </w:r>
      <w:r>
        <w:rPr>
          <w:rFonts w:ascii="Tahoma" w:hAnsi="Tahoma" w:eastAsia="Tahoma"/>
          <w:w w:val="103"/>
          <w:sz w:val="18"/>
          <w:vertAlign w:val="baseline"/>
        </w:rPr>
        <w:t>)</w:t>
      </w:r>
      <w:r>
        <w:rPr>
          <w:rFonts w:ascii="Meiryo" w:hAnsi="Meiryo" w:eastAsia="Meiryo" w:hint="eastAsia"/>
          <w:i/>
          <w:w w:val="64"/>
          <w:sz w:val="18"/>
          <w:vertAlign w:val="baseline"/>
        </w:rPr>
        <w:t>|</w:t>
      </w:r>
      <w:r>
        <w:rPr>
          <w:rFonts w:ascii="Arial" w:hAnsi="Arial" w:eastAsia="Arial"/>
          <w:i/>
          <w:w w:val="108"/>
          <w:sz w:val="18"/>
          <w:vertAlign w:val="subscript"/>
        </w:rPr>
        <w:t>Y</w:t>
      </w:r>
      <w:r>
        <w:rPr>
          <w:rFonts w:ascii="Arial" w:hAnsi="Arial" w:eastAsia="Arial"/>
          <w:i/>
          <w:spacing w:val="-19"/>
          <w:sz w:val="18"/>
          <w:vertAlign w:val="baseline"/>
        </w:rPr>
        <w:t> </w:t>
      </w:r>
      <w:r>
        <w:rPr>
          <w:rFonts w:ascii="Verdana" w:hAnsi="Verdana" w:eastAsia="Verdana"/>
          <w:w w:val="113"/>
          <w:sz w:val="18"/>
          <w:vertAlign w:val="subscript"/>
        </w:rPr>
        <w:t>=</w:t>
      </w:r>
      <w:r>
        <w:rPr>
          <w:rFonts w:ascii="Arial" w:hAnsi="Arial" w:eastAsia="Arial"/>
          <w:i/>
          <w:w w:val="108"/>
          <w:sz w:val="18"/>
          <w:vertAlign w:val="subscript"/>
        </w:rPr>
        <w:t>Y</w:t>
      </w:r>
      <w:r>
        <w:rPr>
          <w:rFonts w:ascii="Meiryo" w:hAnsi="Meiryo" w:eastAsia="Meiryo" w:hint="eastAsia"/>
          <w:i/>
          <w:w w:val="92"/>
          <w:sz w:val="18"/>
          <w:vertAlign w:val="subscript"/>
        </w:rPr>
        <w:t>ó</w:t>
      </w:r>
      <w:r>
        <w:rPr>
          <w:rFonts w:ascii="Meiryo" w:hAnsi="Meiryo" w:eastAsia="Meiryo" w:hint="eastAsia"/>
          <w:i/>
          <w:spacing w:val="3"/>
          <w:w w:val="92"/>
          <w:sz w:val="18"/>
          <w:vertAlign w:val="subscript"/>
        </w:rPr>
        <w:t>T</w:t>
      </w:r>
      <w:r>
        <w:rPr>
          <w:rFonts w:ascii="Meiryo" w:hAnsi="Meiryo" w:eastAsia="Meiryo" w:hint="eastAsia"/>
          <w:i/>
          <w:w w:val="44"/>
          <w:sz w:val="18"/>
          <w:vertAlign w:val="subscript"/>
        </w:rPr>
        <w:t>』</w:t>
      </w:r>
    </w:p>
    <w:p>
      <w:pPr>
        <w:spacing w:before="166"/>
        <w:ind w:left="120" w:right="0" w:firstLine="0"/>
        <w:jc w:val="left"/>
        <w:rPr>
          <w:sz w:val="18"/>
        </w:rPr>
      </w:pPr>
      <w:r>
        <w:rPr/>
        <w:br w:type="column"/>
      </w:r>
      <w:r>
        <w:rPr>
          <w:sz w:val="18"/>
        </w:rPr>
        <w:t>19:</w:t>
      </w:r>
    </w:p>
    <w:p>
      <w:pPr>
        <w:spacing w:line="2" w:lineRule="exact" w:before="191"/>
        <w:ind w:left="119" w:right="0" w:firstLine="0"/>
        <w:jc w:val="left"/>
        <w:rPr>
          <w:sz w:val="18"/>
        </w:rPr>
      </w:pPr>
      <w:r>
        <w:rPr>
          <w:sz w:val="18"/>
        </w:rPr>
        <w:t>20:</w:t>
      </w:r>
    </w:p>
    <w:p>
      <w:pPr>
        <w:spacing w:line="170" w:lineRule="exact" w:before="0"/>
        <w:ind w:left="163" w:right="0" w:firstLine="0"/>
        <w:jc w:val="left"/>
        <w:rPr>
          <w:i/>
          <w:sz w:val="18"/>
        </w:rPr>
      </w:pPr>
      <w:r>
        <w:rPr/>
        <w:br w:type="column"/>
      </w:r>
      <w:r>
        <w:rPr>
          <w:i/>
          <w:sz w:val="18"/>
        </w:rPr>
        <w:t>prob</w:t>
      </w:r>
    </w:p>
    <w:p>
      <w:pPr>
        <w:spacing w:line="230" w:lineRule="auto" w:before="3"/>
        <w:ind w:left="163" w:right="0" w:hanging="44"/>
        <w:jc w:val="left"/>
        <w:rPr>
          <w:i/>
          <w:sz w:val="18"/>
        </w:rPr>
      </w:pPr>
      <w:r>
        <w:rPr/>
        <w:pict>
          <v:shape style="position:absolute;margin-left:413.996002pt;margin-top:31.137365pt;width:9.25pt;height:15.6pt;mso-position-horizontal-relative:page;mso-position-vertical-relative:paragraph;z-index:-18669568" type="#_x0000_t202" filled="false" stroked="false">
            <v:textbox inset="0,0,0,0">
              <w:txbxContent>
                <w:p>
                  <w:pPr>
                    <w:spacing w:line="274" w:lineRule="exact" w:before="0"/>
                    <w:ind w:left="0" w:right="0" w:firstLine="0"/>
                    <w:jc w:val="left"/>
                    <w:rPr>
                      <w:rFonts w:ascii="Meiryo" w:hAnsi="Meiryo"/>
                      <w:i/>
                      <w:sz w:val="18"/>
                    </w:rPr>
                  </w:pPr>
                  <w:r>
                    <w:rPr>
                      <w:rFonts w:ascii="Meiryo" w:hAnsi="Meiryo"/>
                      <w:i/>
                      <w:w w:val="102"/>
                      <w:sz w:val="18"/>
                    </w:rPr>
                    <w:t>←</w:t>
                  </w:r>
                </w:p>
              </w:txbxContent>
            </v:textbox>
            <w10:wrap type="none"/>
          </v:shape>
        </w:pict>
      </w:r>
      <w:r>
        <w:rPr/>
        <w:pict>
          <v:shape style="position:absolute;margin-left:399.703003pt;margin-top:21.175365pt;width:9.25pt;height:15.6pt;mso-position-horizontal-relative:page;mso-position-vertical-relative:paragraph;z-index:-18669056" type="#_x0000_t202" filled="false" stroked="false">
            <v:textbox inset="0,0,0,0">
              <w:txbxContent>
                <w:p>
                  <w:pPr>
                    <w:spacing w:line="274" w:lineRule="exact" w:before="0"/>
                    <w:ind w:left="0" w:right="0" w:firstLine="0"/>
                    <w:jc w:val="left"/>
                    <w:rPr>
                      <w:rFonts w:ascii="Meiryo" w:hAnsi="Meiryo"/>
                      <w:i/>
                      <w:sz w:val="18"/>
                    </w:rPr>
                  </w:pPr>
                  <w:r>
                    <w:rPr>
                      <w:rFonts w:ascii="Meiryo" w:hAnsi="Meiryo"/>
                      <w:i/>
                      <w:w w:val="102"/>
                      <w:sz w:val="18"/>
                    </w:rPr>
                    <w:t>←</w:t>
                  </w:r>
                </w:p>
              </w:txbxContent>
            </v:textbox>
            <w10:wrap type="none"/>
          </v:shape>
        </w:pict>
      </w:r>
      <w:r>
        <w:rPr/>
        <w:pict>
          <v:shape style="position:absolute;margin-left:469.588013pt;margin-top:45.250057pt;width:3.1pt;height:6pt;mso-position-horizontal-relative:page;mso-position-vertical-relative:paragraph;z-index:-18668544" type="#_x0000_t202" filled="false" stroked="false">
            <v:textbox inset="0,0,0,0">
              <w:txbxContent>
                <w:p>
                  <w:pPr>
                    <w:spacing w:line="115" w:lineRule="exact" w:before="0"/>
                    <w:ind w:left="0" w:right="0" w:firstLine="0"/>
                    <w:jc w:val="left"/>
                    <w:rPr>
                      <w:rFonts w:ascii="Arial"/>
                      <w:i/>
                      <w:sz w:val="12"/>
                    </w:rPr>
                  </w:pPr>
                  <w:r>
                    <w:rPr>
                      <w:rFonts w:ascii="Arial"/>
                      <w:i/>
                      <w:w w:val="229"/>
                      <w:sz w:val="12"/>
                    </w:rPr>
                    <w:t>j</w:t>
                  </w:r>
                </w:p>
              </w:txbxContent>
            </v:textbox>
            <w10:wrap type="none"/>
          </v:shape>
        </w:pict>
      </w:r>
      <w:r>
        <w:rPr>
          <w:sz w:val="18"/>
        </w:rPr>
        <w:t>Sample parent2 from </w:t>
      </w:r>
      <w:r>
        <w:rPr>
          <w:i/>
          <w:spacing w:val="-17"/>
          <w:sz w:val="18"/>
        </w:rPr>
        <w:t>P </w:t>
      </w:r>
      <w:r>
        <w:rPr>
          <w:i/>
          <w:sz w:val="18"/>
        </w:rPr>
        <w:t>prob</w:t>
      </w:r>
    </w:p>
    <w:p>
      <w:pPr>
        <w:spacing w:before="137"/>
        <w:ind w:left="-15" w:right="0" w:firstLine="0"/>
        <w:jc w:val="left"/>
        <w:rPr>
          <w:rFonts w:ascii="Verdana"/>
          <w:sz w:val="12"/>
        </w:rPr>
      </w:pPr>
      <w:r>
        <w:rPr/>
        <w:br w:type="column"/>
      </w:r>
      <w:r>
        <w:rPr>
          <w:rFonts w:ascii="Arial"/>
          <w:i/>
          <w:w w:val="125"/>
          <w:sz w:val="12"/>
        </w:rPr>
        <w:t>g_</w:t>
      </w:r>
      <w:r>
        <w:rPr>
          <w:rFonts w:ascii="Verdana"/>
          <w:w w:val="125"/>
          <w:sz w:val="12"/>
        </w:rPr>
        <w:t>1</w:t>
      </w:r>
    </w:p>
    <w:p>
      <w:pPr>
        <w:spacing w:before="166"/>
        <w:ind w:left="14" w:right="0" w:firstLine="0"/>
        <w:jc w:val="left"/>
        <w:rPr>
          <w:sz w:val="18"/>
        </w:rPr>
      </w:pPr>
      <w:r>
        <w:rPr/>
        <w:br w:type="column"/>
      </w:r>
      <w:r>
        <w:rPr>
          <w:sz w:val="18"/>
        </w:rPr>
        <w:t>with probs</w:t>
      </w:r>
    </w:p>
    <w:p>
      <w:pPr>
        <w:spacing w:after="0"/>
        <w:jc w:val="left"/>
        <w:rPr>
          <w:sz w:val="18"/>
        </w:rPr>
        <w:sectPr>
          <w:type w:val="continuous"/>
          <w:pgSz w:w="11910" w:h="16840"/>
          <w:pgMar w:top="1180" w:bottom="280" w:left="1320" w:right="1240"/>
          <w:cols w:num="5" w:equalWidth="0">
            <w:col w:w="2584" w:space="2122"/>
            <w:col w:w="390" w:space="1005"/>
            <w:col w:w="1797" w:space="39"/>
            <w:col w:w="251" w:space="39"/>
            <w:col w:w="1123"/>
          </w:cols>
        </w:sectPr>
      </w:pPr>
    </w:p>
    <w:p>
      <w:pPr>
        <w:tabs>
          <w:tab w:pos="707" w:val="left" w:leader="none"/>
        </w:tabs>
        <w:spacing w:line="203" w:lineRule="exact" w:before="35"/>
        <w:ind w:left="119" w:right="0" w:firstLine="0"/>
        <w:jc w:val="left"/>
        <w:rPr>
          <w:i/>
          <w:sz w:val="18"/>
        </w:rPr>
      </w:pPr>
      <w:r>
        <w:rPr/>
        <w:pict>
          <v:shape style="position:absolute;margin-left:126.711998pt;margin-top:3.185456pt;width:21pt;height:15.6pt;mso-position-horizontal-relative:page;mso-position-vertical-relative:paragraph;z-index:-18670080" type="#_x0000_t202" filled="false" stroked="false">
            <v:textbox inset="0,0,0,0">
              <w:txbxContent>
                <w:p>
                  <w:pPr>
                    <w:spacing w:line="274" w:lineRule="exact" w:before="0"/>
                    <w:ind w:left="0" w:right="0" w:firstLine="0"/>
                    <w:jc w:val="left"/>
                    <w:rPr>
                      <w:rFonts w:ascii="Meiryo" w:hAnsi="Meiryo"/>
                      <w:i/>
                      <w:sz w:val="18"/>
                    </w:rPr>
                  </w:pPr>
                  <w:r>
                    <w:rPr>
                      <w:rFonts w:ascii="Meiryo" w:hAnsi="Meiryo"/>
                      <w:i/>
                      <w:sz w:val="18"/>
                    </w:rPr>
                    <w:t>←</w:t>
                  </w:r>
                  <w:r>
                    <w:rPr>
                      <w:rFonts w:ascii="Meiryo" w:hAnsi="Meiryo"/>
                      <w:i/>
                      <w:spacing w:val="-30"/>
                      <w:sz w:val="18"/>
                    </w:rPr>
                    <w:t> </w:t>
                  </w:r>
                  <w:r>
                    <w:rPr>
                      <w:rFonts w:ascii="Meiryo" w:hAnsi="Meiryo"/>
                      <w:i/>
                      <w:spacing w:val="-10"/>
                      <w:sz w:val="18"/>
                    </w:rPr>
                    <w:t>{}</w:t>
                  </w:r>
                </w:p>
              </w:txbxContent>
            </v:textbox>
            <w10:wrap type="none"/>
          </v:shape>
        </w:pict>
      </w:r>
      <w:r>
        <w:rPr>
          <w:w w:val="110"/>
          <w:sz w:val="18"/>
        </w:rPr>
        <w:t>20:</w:t>
        <w:tab/>
      </w:r>
      <w:r>
        <w:rPr>
          <w:i/>
          <w:w w:val="110"/>
          <w:sz w:val="18"/>
        </w:rPr>
        <w:t>oplist</w:t>
      </w:r>
    </w:p>
    <w:p>
      <w:pPr>
        <w:tabs>
          <w:tab w:pos="707" w:val="left" w:leader="none"/>
        </w:tabs>
        <w:spacing w:line="184" w:lineRule="exact" w:before="0"/>
        <w:ind w:left="119" w:right="0" w:firstLine="0"/>
        <w:jc w:val="left"/>
        <w:rPr>
          <w:b/>
          <w:sz w:val="18"/>
        </w:rPr>
      </w:pPr>
      <w:r>
        <w:rPr>
          <w:w w:val="110"/>
          <w:sz w:val="18"/>
        </w:rPr>
        <w:t>21:</w:t>
        <w:tab/>
      </w:r>
      <w:r>
        <w:rPr>
          <w:b/>
          <w:w w:val="110"/>
          <w:sz w:val="18"/>
        </w:rPr>
        <w:t>for </w:t>
      </w:r>
      <w:r>
        <w:rPr>
          <w:w w:val="110"/>
          <w:sz w:val="18"/>
        </w:rPr>
        <w:t>each </w:t>
      </w:r>
      <w:r>
        <w:rPr>
          <w:i/>
          <w:w w:val="110"/>
          <w:sz w:val="18"/>
        </w:rPr>
        <w:t>X</w:t>
      </w:r>
      <w:r>
        <w:rPr>
          <w:rFonts w:ascii="Arial"/>
          <w:i/>
          <w:w w:val="110"/>
          <w:sz w:val="18"/>
          <w:vertAlign w:val="subscript"/>
        </w:rPr>
        <w:t>beam</w:t>
      </w:r>
      <w:r>
        <w:rPr>
          <w:rFonts w:ascii="Arial"/>
          <w:i/>
          <w:w w:val="110"/>
          <w:sz w:val="18"/>
          <w:vertAlign w:val="baseline"/>
        </w:rPr>
        <w:t> </w:t>
      </w:r>
      <w:r>
        <w:rPr>
          <w:w w:val="110"/>
          <w:sz w:val="18"/>
          <w:vertAlign w:val="baseline"/>
        </w:rPr>
        <w:t>in </w:t>
      </w:r>
      <w:r>
        <w:rPr>
          <w:i/>
          <w:w w:val="110"/>
          <w:sz w:val="18"/>
          <w:vertAlign w:val="baseline"/>
        </w:rPr>
        <w:t>bestBeam</w:t>
      </w:r>
      <w:r>
        <w:rPr>
          <w:i/>
          <w:spacing w:val="-32"/>
          <w:w w:val="110"/>
          <w:sz w:val="18"/>
          <w:vertAlign w:val="baseline"/>
        </w:rPr>
        <w:t> </w:t>
      </w:r>
      <w:r>
        <w:rPr>
          <w:b/>
          <w:w w:val="110"/>
          <w:sz w:val="18"/>
          <w:vertAlign w:val="baseline"/>
        </w:rPr>
        <w:t>do</w:t>
      </w:r>
    </w:p>
    <w:p>
      <w:pPr>
        <w:tabs>
          <w:tab w:pos="976" w:val="left" w:leader="none"/>
        </w:tabs>
        <w:spacing w:line="204" w:lineRule="exact" w:before="0"/>
        <w:ind w:left="119" w:right="0" w:firstLine="0"/>
        <w:jc w:val="left"/>
        <w:rPr>
          <w:b/>
          <w:sz w:val="18"/>
        </w:rPr>
      </w:pPr>
      <w:r>
        <w:rPr/>
        <w:pict>
          <v:shape style="position:absolute;margin-left:177.175995pt;margin-top:7.375383pt;width:2.7pt;height:6pt;mso-position-horizontal-relative:page;mso-position-vertical-relative:paragraph;z-index:-18670592" type="#_x0000_t202" filled="false" stroked="false">
            <v:textbox inset="0,0,0,0">
              <w:txbxContent>
                <w:p>
                  <w:pPr>
                    <w:spacing w:line="115" w:lineRule="exact" w:before="0"/>
                    <w:ind w:left="0" w:right="0" w:firstLine="0"/>
                    <w:jc w:val="left"/>
                    <w:rPr>
                      <w:rFonts w:ascii="Arial"/>
                      <w:i/>
                      <w:sz w:val="12"/>
                    </w:rPr>
                  </w:pPr>
                  <w:r>
                    <w:rPr>
                      <w:rFonts w:ascii="Arial"/>
                      <w:i/>
                      <w:w w:val="199"/>
                      <w:sz w:val="12"/>
                    </w:rPr>
                    <w:t>i</w:t>
                  </w:r>
                </w:p>
              </w:txbxContent>
            </v:textbox>
            <w10:wrap type="none"/>
          </v:shape>
        </w:pict>
      </w:r>
      <w:r>
        <w:rPr>
          <w:w w:val="99"/>
          <w:sz w:val="18"/>
        </w:rPr>
        <w:t>22:</w:t>
      </w:r>
      <w:r>
        <w:rPr>
          <w:sz w:val="18"/>
        </w:rPr>
        <w:tab/>
      </w:r>
      <w:r>
        <w:rPr>
          <w:b/>
          <w:spacing w:val="-5"/>
          <w:w w:val="99"/>
          <w:sz w:val="18"/>
        </w:rPr>
        <w:t>f</w:t>
      </w:r>
      <w:r>
        <w:rPr>
          <w:b/>
          <w:w w:val="99"/>
          <w:sz w:val="18"/>
        </w:rPr>
        <w:t>or</w:t>
      </w:r>
      <w:r>
        <w:rPr>
          <w:b/>
          <w:spacing w:val="-1"/>
          <w:sz w:val="18"/>
        </w:rPr>
        <w:t> </w:t>
      </w:r>
      <w:r>
        <w:rPr>
          <w:w w:val="99"/>
          <w:sz w:val="18"/>
        </w:rPr>
        <w:t>each</w:t>
      </w:r>
      <w:r>
        <w:rPr>
          <w:spacing w:val="-1"/>
          <w:sz w:val="18"/>
        </w:rPr>
        <w:t> </w:t>
      </w:r>
      <w:r>
        <w:rPr>
          <w:i/>
          <w:spacing w:val="4"/>
          <w:w w:val="109"/>
          <w:sz w:val="18"/>
        </w:rPr>
        <w:t>w</w:t>
      </w:r>
      <w:r>
        <w:rPr>
          <w:rFonts w:ascii="Arial" w:hAnsi="Arial"/>
          <w:i/>
          <w:w w:val="233"/>
          <w:position w:val="13"/>
          <w:sz w:val="10"/>
        </w:rPr>
        <w:t>′</w:t>
      </w:r>
      <w:r>
        <w:rPr>
          <w:rFonts w:ascii="Arial" w:hAnsi="Arial"/>
          <w:i/>
          <w:position w:val="13"/>
          <w:sz w:val="10"/>
        </w:rPr>
        <w:t> </w:t>
      </w:r>
      <w:r>
        <w:rPr>
          <w:rFonts w:ascii="Arial" w:hAnsi="Arial"/>
          <w:i/>
          <w:spacing w:val="9"/>
          <w:position w:val="13"/>
          <w:sz w:val="10"/>
        </w:rPr>
        <w:t> </w:t>
      </w:r>
      <w:r>
        <w:rPr>
          <w:w w:val="99"/>
          <w:sz w:val="18"/>
        </w:rPr>
        <w:t>in</w:t>
      </w:r>
      <w:r>
        <w:rPr>
          <w:spacing w:val="-1"/>
          <w:sz w:val="18"/>
        </w:rPr>
        <w:t> </w:t>
      </w:r>
      <w:r>
        <w:rPr>
          <w:i/>
          <w:spacing w:val="25"/>
          <w:w w:val="116"/>
          <w:sz w:val="18"/>
        </w:rPr>
        <w:t>W</w:t>
      </w:r>
      <w:r>
        <w:rPr>
          <w:rFonts w:ascii="Arial" w:hAnsi="Arial"/>
          <w:i/>
          <w:w w:val="114"/>
          <w:sz w:val="18"/>
          <w:vertAlign w:val="superscript"/>
        </w:rPr>
        <w:t>sub</w:t>
      </w:r>
      <w:r>
        <w:rPr>
          <w:rFonts w:ascii="Arial" w:hAnsi="Arial"/>
          <w:i/>
          <w:spacing w:val="4"/>
          <w:sz w:val="18"/>
          <w:vertAlign w:val="baseline"/>
        </w:rPr>
        <w:t> </w:t>
      </w:r>
      <w:r>
        <w:rPr>
          <w:b/>
          <w:w w:val="99"/>
          <w:sz w:val="18"/>
          <w:vertAlign w:val="baseline"/>
        </w:rPr>
        <w:t>do</w:t>
      </w:r>
    </w:p>
    <w:p>
      <w:pPr>
        <w:spacing w:before="193"/>
        <w:ind w:left="119" w:right="0" w:firstLine="0"/>
        <w:jc w:val="left"/>
        <w:rPr>
          <w:sz w:val="18"/>
        </w:rPr>
      </w:pPr>
      <w:r>
        <w:rPr/>
        <w:br w:type="column"/>
      </w:r>
      <w:r>
        <w:rPr>
          <w:sz w:val="18"/>
        </w:rPr>
        <w:t>21:</w:t>
      </w:r>
    </w:p>
    <w:p>
      <w:pPr>
        <w:tabs>
          <w:tab w:pos="802" w:val="left" w:leader="none"/>
          <w:tab w:pos="1088" w:val="left" w:leader="none"/>
        </w:tabs>
        <w:spacing w:line="228" w:lineRule="auto" w:before="2"/>
        <w:ind w:left="119" w:right="206" w:firstLine="0"/>
        <w:jc w:val="left"/>
        <w:rPr>
          <w:sz w:val="18"/>
        </w:rPr>
      </w:pPr>
      <w:r>
        <w:rPr/>
        <w:br w:type="column"/>
      </w:r>
      <w:r>
        <w:rPr>
          <w:i/>
          <w:w w:val="105"/>
          <w:sz w:val="18"/>
        </w:rPr>
        <w:t>child</w:t>
        <w:tab/>
      </w:r>
      <w:r>
        <w:rPr>
          <w:w w:val="105"/>
          <w:sz w:val="18"/>
        </w:rPr>
        <w:t>Crossover(parent1, parent2) </w:t>
      </w:r>
      <w:r>
        <w:rPr>
          <w:i/>
          <w:w w:val="105"/>
          <w:position w:val="2"/>
          <w:sz w:val="18"/>
        </w:rPr>
        <w:t>child</w:t>
      </w:r>
      <w:r>
        <w:rPr>
          <w:rFonts w:ascii="Arial"/>
          <w:i/>
          <w:w w:val="105"/>
          <w:sz w:val="12"/>
        </w:rPr>
        <w:t>mut</w:t>
        <w:tab/>
        <w:tab/>
      </w:r>
      <w:r>
        <w:rPr>
          <w:position w:val="2"/>
          <w:sz w:val="18"/>
        </w:rPr>
        <w:t>Randomly select a</w:t>
      </w:r>
      <w:r>
        <w:rPr>
          <w:spacing w:val="-21"/>
          <w:position w:val="2"/>
          <w:sz w:val="18"/>
        </w:rPr>
        <w:t> </w:t>
      </w:r>
      <w:r>
        <w:rPr>
          <w:position w:val="2"/>
          <w:sz w:val="18"/>
        </w:rPr>
        <w:t>position </w:t>
      </w:r>
      <w:r>
        <w:rPr>
          <w:w w:val="105"/>
          <w:sz w:val="18"/>
        </w:rPr>
        <w:t>and</w:t>
      </w:r>
      <w:r>
        <w:rPr>
          <w:spacing w:val="-12"/>
          <w:w w:val="105"/>
          <w:sz w:val="18"/>
        </w:rPr>
        <w:t> </w:t>
      </w:r>
      <w:r>
        <w:rPr>
          <w:w w:val="105"/>
          <w:sz w:val="18"/>
        </w:rPr>
        <w:t>an</w:t>
      </w:r>
      <w:r>
        <w:rPr>
          <w:spacing w:val="-12"/>
          <w:w w:val="105"/>
          <w:sz w:val="18"/>
        </w:rPr>
        <w:t> </w:t>
      </w:r>
      <w:r>
        <w:rPr>
          <w:w w:val="105"/>
          <w:sz w:val="18"/>
        </w:rPr>
        <w:t>operation</w:t>
      </w:r>
      <w:r>
        <w:rPr>
          <w:spacing w:val="-12"/>
          <w:w w:val="105"/>
          <w:sz w:val="18"/>
        </w:rPr>
        <w:t> </w:t>
      </w:r>
      <w:r>
        <w:rPr>
          <w:w w:val="105"/>
          <w:sz w:val="18"/>
        </w:rPr>
        <w:t>from</w:t>
      </w:r>
      <w:r>
        <w:rPr>
          <w:spacing w:val="-12"/>
          <w:w w:val="105"/>
          <w:sz w:val="18"/>
        </w:rPr>
        <w:t> </w:t>
      </w:r>
      <w:r>
        <w:rPr>
          <w:i/>
          <w:spacing w:val="6"/>
          <w:w w:val="105"/>
          <w:sz w:val="18"/>
        </w:rPr>
        <w:t>W</w:t>
      </w:r>
      <w:r>
        <w:rPr>
          <w:rFonts w:ascii="Arial"/>
          <w:i/>
          <w:spacing w:val="6"/>
          <w:w w:val="105"/>
          <w:sz w:val="18"/>
          <w:vertAlign w:val="superscript"/>
        </w:rPr>
        <w:t>sub</w:t>
      </w:r>
      <w:r>
        <w:rPr>
          <w:rFonts w:ascii="Arial"/>
          <w:i/>
          <w:spacing w:val="-9"/>
          <w:w w:val="105"/>
          <w:sz w:val="18"/>
          <w:vertAlign w:val="baseline"/>
        </w:rPr>
        <w:t> </w:t>
      </w:r>
      <w:r>
        <w:rPr>
          <w:w w:val="105"/>
          <w:sz w:val="18"/>
          <w:vertAlign w:val="baseline"/>
        </w:rPr>
        <w:t>to</w:t>
      </w:r>
      <w:r>
        <w:rPr>
          <w:spacing w:val="-12"/>
          <w:w w:val="105"/>
          <w:sz w:val="18"/>
          <w:vertAlign w:val="baseline"/>
        </w:rPr>
        <w:t> </w:t>
      </w:r>
      <w:r>
        <w:rPr>
          <w:w w:val="105"/>
          <w:sz w:val="18"/>
          <w:vertAlign w:val="baseline"/>
        </w:rPr>
        <w:t>modify</w:t>
      </w:r>
    </w:p>
    <w:p>
      <w:pPr>
        <w:spacing w:after="0" w:line="228" w:lineRule="auto"/>
        <w:jc w:val="left"/>
        <w:rPr>
          <w:sz w:val="18"/>
        </w:rPr>
        <w:sectPr>
          <w:type w:val="continuous"/>
          <w:pgSz w:w="11910" w:h="16840"/>
          <w:pgMar w:top="1180" w:bottom="280" w:left="1320" w:right="1240"/>
          <w:cols w:num="3" w:equalWidth="0">
            <w:col w:w="3175" w:space="1530"/>
            <w:col w:w="390" w:space="1006"/>
            <w:col w:w="3249"/>
          </w:cols>
        </w:sectPr>
      </w:pPr>
    </w:p>
    <w:p>
      <w:pPr>
        <w:tabs>
          <w:tab w:pos="1245" w:val="left" w:leader="none"/>
        </w:tabs>
        <w:spacing w:line="230" w:lineRule="auto" w:before="18"/>
        <w:ind w:left="1275" w:right="0" w:hanging="1156"/>
        <w:jc w:val="left"/>
        <w:rPr>
          <w:sz w:val="18"/>
        </w:rPr>
      </w:pPr>
      <w:r>
        <w:rPr>
          <w:w w:val="99"/>
          <w:sz w:val="18"/>
        </w:rPr>
        <w:t>23:</w:t>
      </w:r>
      <w:r>
        <w:rPr>
          <w:sz w:val="18"/>
        </w:rPr>
        <w:tab/>
      </w:r>
      <w:r>
        <w:rPr>
          <w:w w:val="97"/>
          <w:sz w:val="18"/>
        </w:rPr>
        <w:t>Substitute</w:t>
      </w:r>
      <w:r>
        <w:rPr>
          <w:spacing w:val="-8"/>
          <w:sz w:val="18"/>
        </w:rPr>
        <w:t> </w:t>
      </w:r>
      <w:r>
        <w:rPr>
          <w:i/>
          <w:w w:val="109"/>
          <w:sz w:val="18"/>
        </w:rPr>
        <w:t>w</w:t>
      </w:r>
      <w:r>
        <w:rPr>
          <w:rFonts w:ascii="Arial" w:hAnsi="Arial"/>
          <w:i/>
          <w:w w:val="198"/>
          <w:sz w:val="18"/>
          <w:vertAlign w:val="subscript"/>
        </w:rPr>
        <w:t>i</w:t>
      </w:r>
      <w:r>
        <w:rPr>
          <w:rFonts w:ascii="Arial" w:hAnsi="Arial"/>
          <w:i/>
          <w:spacing w:val="-3"/>
          <w:sz w:val="18"/>
          <w:vertAlign w:val="baseline"/>
        </w:rPr>
        <w:t> </w:t>
      </w:r>
      <w:r>
        <w:rPr>
          <w:w w:val="97"/>
          <w:sz w:val="18"/>
          <w:vertAlign w:val="baseline"/>
        </w:rPr>
        <w:t>with</w:t>
      </w:r>
      <w:r>
        <w:rPr>
          <w:spacing w:val="-8"/>
          <w:sz w:val="18"/>
          <w:vertAlign w:val="baseline"/>
        </w:rPr>
        <w:t> </w:t>
      </w:r>
      <w:r>
        <w:rPr>
          <w:i/>
          <w:spacing w:val="4"/>
          <w:w w:val="109"/>
          <w:sz w:val="18"/>
          <w:vertAlign w:val="baseline"/>
        </w:rPr>
        <w:t>w</w:t>
      </w:r>
      <w:r>
        <w:rPr>
          <w:rFonts w:ascii="Arial" w:hAnsi="Arial"/>
          <w:i/>
          <w:w w:val="233"/>
          <w:position w:val="13"/>
          <w:sz w:val="10"/>
          <w:vertAlign w:val="baseline"/>
        </w:rPr>
        <w:t>′</w:t>
      </w:r>
      <w:r>
        <w:rPr>
          <w:rFonts w:ascii="Arial" w:hAnsi="Arial"/>
          <w:i/>
          <w:position w:val="13"/>
          <w:sz w:val="10"/>
          <w:vertAlign w:val="baseline"/>
        </w:rPr>
        <w:t> </w:t>
      </w:r>
      <w:r>
        <w:rPr>
          <w:rFonts w:ascii="Arial" w:hAnsi="Arial"/>
          <w:i/>
          <w:spacing w:val="1"/>
          <w:position w:val="13"/>
          <w:sz w:val="10"/>
          <w:vertAlign w:val="baseline"/>
        </w:rPr>
        <w:t> </w:t>
      </w:r>
      <w:r>
        <w:rPr>
          <w:w w:val="97"/>
          <w:sz w:val="18"/>
          <w:vertAlign w:val="baseline"/>
        </w:rPr>
        <w:t>in</w:t>
      </w:r>
      <w:r>
        <w:rPr>
          <w:spacing w:val="-8"/>
          <w:sz w:val="18"/>
          <w:vertAlign w:val="baseline"/>
        </w:rPr>
        <w:t> </w:t>
      </w:r>
      <w:r>
        <w:rPr>
          <w:i/>
          <w:spacing w:val="-3"/>
          <w:w w:val="138"/>
          <w:sz w:val="18"/>
          <w:vertAlign w:val="baseline"/>
        </w:rPr>
        <w:t>X</w:t>
      </w:r>
      <w:r>
        <w:rPr>
          <w:rFonts w:ascii="Arial" w:hAnsi="Arial"/>
          <w:i/>
          <w:spacing w:val="-3"/>
          <w:w w:val="115"/>
          <w:sz w:val="18"/>
          <w:vertAlign w:val="subscript"/>
        </w:rPr>
        <w:t>beam</w:t>
      </w:r>
      <w:r>
        <w:rPr>
          <w:rFonts w:ascii="Arial" w:hAnsi="Arial"/>
          <w:i/>
          <w:w w:val="115"/>
          <w:sz w:val="18"/>
          <w:vertAlign w:val="baseline"/>
        </w:rPr>
        <w:t> </w:t>
      </w:r>
      <w:r>
        <w:rPr>
          <w:w w:val="110"/>
          <w:sz w:val="18"/>
          <w:vertAlign w:val="baseline"/>
        </w:rPr>
        <w:t>positions)</w:t>
      </w:r>
    </w:p>
    <w:p>
      <w:pPr>
        <w:tabs>
          <w:tab w:pos="1245" w:val="left" w:leader="none"/>
        </w:tabs>
        <w:spacing w:line="223" w:lineRule="exact" w:before="0"/>
        <w:ind w:left="120" w:right="0" w:firstLine="0"/>
        <w:jc w:val="left"/>
        <w:rPr>
          <w:sz w:val="18"/>
        </w:rPr>
      </w:pPr>
      <w:r>
        <w:rPr>
          <w:w w:val="110"/>
          <w:sz w:val="18"/>
        </w:rPr>
        <w:t>24:</w:t>
        <w:tab/>
      </w:r>
      <w:r>
        <w:rPr>
          <w:i/>
          <w:w w:val="110"/>
          <w:sz w:val="18"/>
        </w:rPr>
        <w:t>Y</w:t>
      </w:r>
      <w:r>
        <w:rPr>
          <w:rFonts w:ascii="Arial" w:hAnsi="Arial"/>
          <w:i/>
          <w:w w:val="110"/>
          <w:sz w:val="18"/>
          <w:vertAlign w:val="subscript"/>
        </w:rPr>
        <w:t>adv</w:t>
      </w:r>
      <w:r>
        <w:rPr>
          <w:rFonts w:ascii="Arial" w:hAnsi="Arial"/>
          <w:i/>
          <w:w w:val="110"/>
          <w:sz w:val="18"/>
          <w:vertAlign w:val="baseline"/>
        </w:rPr>
        <w:t> </w:t>
      </w:r>
      <w:r>
        <w:rPr>
          <w:rFonts w:ascii="Meiryo" w:hAnsi="Meiryo"/>
          <w:i/>
          <w:w w:val="110"/>
          <w:sz w:val="18"/>
          <w:vertAlign w:val="baseline"/>
        </w:rPr>
        <w:t>← </w:t>
      </w:r>
      <w:r>
        <w:rPr>
          <w:i/>
          <w:w w:val="110"/>
          <w:sz w:val="18"/>
          <w:vertAlign w:val="baseline"/>
        </w:rPr>
        <w:t>argmaxF</w:t>
      </w:r>
      <w:r>
        <w:rPr>
          <w:i/>
          <w:spacing w:val="12"/>
          <w:w w:val="110"/>
          <w:sz w:val="18"/>
          <w:vertAlign w:val="baseline"/>
        </w:rPr>
        <w:t> </w:t>
      </w:r>
      <w:r>
        <w:rPr>
          <w:rFonts w:ascii="Tahoma" w:hAnsi="Tahoma"/>
          <w:w w:val="110"/>
          <w:sz w:val="18"/>
          <w:vertAlign w:val="baseline"/>
        </w:rPr>
        <w:t>(</w:t>
      </w:r>
      <w:r>
        <w:rPr>
          <w:i/>
          <w:w w:val="110"/>
          <w:sz w:val="18"/>
          <w:vertAlign w:val="baseline"/>
        </w:rPr>
        <w:t>X</w:t>
      </w:r>
      <w:r>
        <w:rPr>
          <w:rFonts w:ascii="Arial" w:hAnsi="Arial"/>
          <w:i/>
          <w:w w:val="110"/>
          <w:sz w:val="18"/>
          <w:vertAlign w:val="subscript"/>
        </w:rPr>
        <w:t>beam</w:t>
      </w:r>
      <w:r>
        <w:rPr>
          <w:rFonts w:ascii="Tahoma" w:hAnsi="Tahoma"/>
          <w:w w:val="110"/>
          <w:sz w:val="18"/>
          <w:vertAlign w:val="baseline"/>
        </w:rPr>
        <w:t>)</w:t>
      </w:r>
      <w:r>
        <w:rPr>
          <w:w w:val="110"/>
          <w:sz w:val="18"/>
          <w:vertAlign w:val="baseline"/>
        </w:rPr>
        <w:t>,</w:t>
      </w:r>
    </w:p>
    <w:p>
      <w:pPr>
        <w:spacing w:line="66" w:lineRule="exact" w:before="0"/>
        <w:ind w:left="1275" w:right="0" w:firstLine="0"/>
        <w:jc w:val="left"/>
        <w:rPr>
          <w:rFonts w:ascii="Arial" w:hAnsi="Arial"/>
          <w:i/>
          <w:sz w:val="12"/>
        </w:rPr>
      </w:pPr>
      <w:r>
        <w:rPr>
          <w:i/>
          <w:w w:val="102"/>
          <w:position w:val="2"/>
          <w:sz w:val="18"/>
        </w:rPr>
        <w:t>p</w:t>
      </w:r>
      <w:r>
        <w:rPr>
          <w:rFonts w:ascii="Arial" w:hAnsi="Arial"/>
          <w:i/>
          <w:w w:val="119"/>
          <w:sz w:val="12"/>
        </w:rPr>
        <w:t>adv</w:t>
      </w:r>
      <w:r>
        <w:rPr>
          <w:rFonts w:ascii="Arial" w:hAnsi="Arial"/>
          <w:i/>
          <w:sz w:val="12"/>
        </w:rPr>
        <w:t> </w:t>
      </w:r>
      <w:r>
        <w:rPr>
          <w:rFonts w:ascii="Arial" w:hAnsi="Arial"/>
          <w:i/>
          <w:spacing w:val="-2"/>
          <w:sz w:val="12"/>
        </w:rPr>
        <w:t> </w:t>
      </w:r>
      <w:r>
        <w:rPr>
          <w:rFonts w:ascii="Meiryo" w:hAnsi="Meiryo"/>
          <w:i/>
          <w:w w:val="102"/>
          <w:position w:val="2"/>
          <w:sz w:val="18"/>
        </w:rPr>
        <w:t>←</w:t>
      </w:r>
      <w:r>
        <w:rPr>
          <w:rFonts w:ascii="Meiryo" w:hAnsi="Meiryo"/>
          <w:i/>
          <w:spacing w:val="-10"/>
          <w:position w:val="2"/>
          <w:sz w:val="18"/>
        </w:rPr>
        <w:t> </w:t>
      </w:r>
      <w:r>
        <w:rPr>
          <w:i/>
          <w:w w:val="106"/>
          <w:position w:val="2"/>
          <w:sz w:val="18"/>
        </w:rPr>
        <w:t>F</w:t>
      </w:r>
      <w:r>
        <w:rPr>
          <w:i/>
          <w:spacing w:val="-20"/>
          <w:position w:val="2"/>
          <w:sz w:val="18"/>
        </w:rPr>
        <w:t> </w:t>
      </w:r>
      <w:r>
        <w:rPr>
          <w:rFonts w:ascii="Tahoma" w:hAnsi="Tahoma"/>
          <w:w w:val="103"/>
          <w:position w:val="2"/>
          <w:sz w:val="18"/>
        </w:rPr>
        <w:t>(</w:t>
      </w:r>
      <w:r>
        <w:rPr>
          <w:i/>
          <w:w w:val="138"/>
          <w:position w:val="2"/>
          <w:sz w:val="18"/>
        </w:rPr>
        <w:t>X</w:t>
      </w:r>
      <w:r>
        <w:rPr>
          <w:rFonts w:ascii="Arial" w:hAnsi="Arial"/>
          <w:i/>
          <w:w w:val="115"/>
          <w:sz w:val="12"/>
        </w:rPr>
        <w:t>bea</w:t>
      </w:r>
      <w:r>
        <w:rPr>
          <w:rFonts w:ascii="Arial" w:hAnsi="Arial"/>
          <w:i/>
          <w:spacing w:val="9"/>
          <w:w w:val="115"/>
          <w:sz w:val="12"/>
        </w:rPr>
        <w:t>m</w:t>
      </w:r>
      <w:r>
        <w:rPr>
          <w:rFonts w:ascii="Tahoma" w:hAnsi="Tahoma"/>
          <w:w w:val="103"/>
          <w:position w:val="2"/>
          <w:sz w:val="18"/>
        </w:rPr>
        <w:t>)</w:t>
      </w:r>
      <w:r>
        <w:rPr>
          <w:rFonts w:ascii="Meiryo" w:hAnsi="Meiryo"/>
          <w:i/>
          <w:w w:val="64"/>
          <w:position w:val="2"/>
          <w:sz w:val="18"/>
        </w:rPr>
        <w:t>|</w:t>
      </w:r>
      <w:r>
        <w:rPr>
          <w:rFonts w:ascii="Arial" w:hAnsi="Arial"/>
          <w:i/>
          <w:w w:val="108"/>
          <w:sz w:val="12"/>
        </w:rPr>
        <w:t>Y</w:t>
      </w:r>
      <w:r>
        <w:rPr>
          <w:rFonts w:ascii="Arial" w:hAnsi="Arial"/>
          <w:i/>
          <w:spacing w:val="-3"/>
          <w:sz w:val="12"/>
        </w:rPr>
        <w:t> </w:t>
      </w:r>
      <w:r>
        <w:rPr>
          <w:rFonts w:ascii="Verdana" w:hAnsi="Verdana"/>
          <w:w w:val="113"/>
          <w:sz w:val="12"/>
        </w:rPr>
        <w:t>=</w:t>
      </w:r>
      <w:r>
        <w:rPr>
          <w:rFonts w:ascii="Arial" w:hAnsi="Arial"/>
          <w:i/>
          <w:w w:val="108"/>
          <w:sz w:val="12"/>
        </w:rPr>
        <w:t>Y</w:t>
      </w:r>
    </w:p>
    <w:p>
      <w:pPr>
        <w:spacing w:before="67"/>
        <w:ind w:left="7" w:right="0" w:firstLine="0"/>
        <w:jc w:val="left"/>
        <w:rPr>
          <w:sz w:val="18"/>
        </w:rPr>
      </w:pPr>
      <w:r>
        <w:rPr/>
        <w:br w:type="column"/>
      </w:r>
      <w:r>
        <w:rPr>
          <w:sz w:val="18"/>
        </w:rPr>
        <w:t>(or swap their</w:t>
      </w:r>
    </w:p>
    <w:p>
      <w:pPr>
        <w:spacing w:line="158" w:lineRule="exact" w:before="0"/>
        <w:ind w:left="1545" w:right="2662" w:firstLine="0"/>
        <w:jc w:val="center"/>
        <w:rPr>
          <w:i/>
          <w:sz w:val="18"/>
        </w:rPr>
      </w:pPr>
      <w:r>
        <w:rPr/>
        <w:br w:type="column"/>
      </w:r>
      <w:r>
        <w:rPr>
          <w:i/>
          <w:w w:val="110"/>
          <w:sz w:val="18"/>
        </w:rPr>
        <w:t>child</w:t>
      </w:r>
    </w:p>
    <w:p>
      <w:pPr>
        <w:tabs>
          <w:tab w:pos="1514" w:val="left" w:leader="none"/>
          <w:tab w:pos="2031" w:val="left" w:leader="none"/>
        </w:tabs>
        <w:spacing w:line="215" w:lineRule="exact" w:before="0"/>
        <w:ind w:left="119" w:right="0" w:firstLine="0"/>
        <w:jc w:val="left"/>
        <w:rPr>
          <w:rFonts w:ascii="Arial"/>
          <w:i/>
          <w:sz w:val="12"/>
        </w:rPr>
      </w:pPr>
      <w:r>
        <w:rPr/>
        <w:pict>
          <v:shape style="position:absolute;margin-left:382.899994pt;margin-top:6.726882pt;width:2.7pt;height:6pt;mso-position-horizontal-relative:page;mso-position-vertical-relative:paragraph;z-index:-18668032" type="#_x0000_t202" filled="false" stroked="false">
            <v:textbox inset="0,0,0,0">
              <w:txbxContent>
                <w:p>
                  <w:pPr>
                    <w:spacing w:line="115" w:lineRule="exact" w:before="0"/>
                    <w:ind w:left="0" w:right="0" w:firstLine="0"/>
                    <w:jc w:val="left"/>
                    <w:rPr>
                      <w:rFonts w:ascii="Arial"/>
                      <w:i/>
                      <w:sz w:val="12"/>
                    </w:rPr>
                  </w:pPr>
                  <w:r>
                    <w:rPr>
                      <w:rFonts w:ascii="Arial"/>
                      <w:i/>
                      <w:w w:val="199"/>
                      <w:sz w:val="12"/>
                    </w:rPr>
                    <w:t>i</w:t>
                  </w:r>
                </w:p>
              </w:txbxContent>
            </v:textbox>
            <w10:wrap type="none"/>
          </v:shape>
        </w:pict>
      </w:r>
      <w:r>
        <w:rPr/>
        <w:pict>
          <v:shape style="position:absolute;margin-left:391.084991pt;margin-top:1.856189pt;width:9.25pt;height:15.6pt;mso-position-horizontal-relative:page;mso-position-vertical-relative:paragraph;z-index:-18665472" type="#_x0000_t202" filled="false" stroked="false">
            <v:textbox inset="0,0,0,0">
              <w:txbxContent>
                <w:p>
                  <w:pPr>
                    <w:spacing w:line="274" w:lineRule="exact" w:before="0"/>
                    <w:ind w:left="0" w:right="0" w:firstLine="0"/>
                    <w:jc w:val="left"/>
                    <w:rPr>
                      <w:rFonts w:ascii="Meiryo" w:hAnsi="Meiryo"/>
                      <w:i/>
                      <w:sz w:val="18"/>
                    </w:rPr>
                  </w:pPr>
                  <w:r>
                    <w:rPr>
                      <w:rFonts w:ascii="Meiryo" w:hAnsi="Meiryo"/>
                      <w:i/>
                      <w:w w:val="102"/>
                      <w:sz w:val="18"/>
                    </w:rPr>
                    <w:t>←</w:t>
                  </w:r>
                </w:p>
              </w:txbxContent>
            </v:textbox>
            <w10:wrap type="none"/>
          </v:shape>
        </w:pict>
      </w:r>
      <w:r>
        <w:rPr>
          <w:w w:val="110"/>
          <w:position w:val="2"/>
          <w:sz w:val="18"/>
        </w:rPr>
        <w:t>22:</w:t>
        <w:tab/>
      </w:r>
      <w:r>
        <w:rPr>
          <w:i/>
          <w:spacing w:val="12"/>
          <w:w w:val="110"/>
          <w:position w:val="2"/>
          <w:sz w:val="18"/>
        </w:rPr>
        <w:t>P</w:t>
      </w:r>
      <w:r>
        <w:rPr>
          <w:rFonts w:ascii="Arial"/>
          <w:i/>
          <w:spacing w:val="12"/>
          <w:w w:val="110"/>
          <w:position w:val="10"/>
          <w:sz w:val="12"/>
        </w:rPr>
        <w:t>g</w:t>
        <w:tab/>
      </w:r>
      <w:r>
        <w:rPr>
          <w:i/>
          <w:w w:val="110"/>
          <w:position w:val="2"/>
          <w:sz w:val="18"/>
        </w:rPr>
        <w:t>child</w:t>
      </w:r>
      <w:r>
        <w:rPr>
          <w:rFonts w:ascii="Arial"/>
          <w:i/>
          <w:w w:val="110"/>
          <w:sz w:val="12"/>
        </w:rPr>
        <w:t>mut</w:t>
      </w:r>
    </w:p>
    <w:p>
      <w:pPr>
        <w:tabs>
          <w:tab w:pos="1245" w:val="left" w:leader="none"/>
        </w:tabs>
        <w:spacing w:line="196" w:lineRule="exact" w:before="0"/>
        <w:ind w:left="119" w:right="0" w:firstLine="0"/>
        <w:jc w:val="left"/>
        <w:rPr>
          <w:b/>
          <w:sz w:val="18"/>
        </w:rPr>
      </w:pPr>
      <w:r>
        <w:rPr>
          <w:sz w:val="18"/>
        </w:rPr>
        <w:t>23:</w:t>
        <w:tab/>
      </w:r>
      <w:r>
        <w:rPr>
          <w:b/>
          <w:sz w:val="18"/>
        </w:rPr>
        <w:t>end</w:t>
      </w:r>
      <w:r>
        <w:rPr>
          <w:b/>
          <w:spacing w:val="-2"/>
          <w:sz w:val="18"/>
        </w:rPr>
        <w:t> </w:t>
      </w:r>
      <w:r>
        <w:rPr>
          <w:b/>
          <w:sz w:val="18"/>
        </w:rPr>
        <w:t>for</w:t>
      </w:r>
    </w:p>
    <w:p>
      <w:pPr>
        <w:tabs>
          <w:tab w:pos="976" w:val="left" w:leader="none"/>
        </w:tabs>
        <w:spacing w:line="191" w:lineRule="exact" w:before="0"/>
        <w:ind w:left="119" w:right="0" w:firstLine="0"/>
        <w:jc w:val="left"/>
        <w:rPr>
          <w:b/>
          <w:sz w:val="18"/>
        </w:rPr>
      </w:pPr>
      <w:r>
        <w:rPr>
          <w:sz w:val="18"/>
        </w:rPr>
        <w:t>24:</w:t>
        <w:tab/>
      </w:r>
      <w:r>
        <w:rPr>
          <w:b/>
          <w:sz w:val="18"/>
        </w:rPr>
        <w:t>end</w:t>
      </w:r>
      <w:r>
        <w:rPr>
          <w:b/>
          <w:spacing w:val="-2"/>
          <w:sz w:val="18"/>
        </w:rPr>
        <w:t> </w:t>
      </w:r>
      <w:r>
        <w:rPr>
          <w:b/>
          <w:sz w:val="18"/>
        </w:rPr>
        <w:t>if</w:t>
      </w:r>
    </w:p>
    <w:p>
      <w:pPr>
        <w:spacing w:after="0" w:line="191" w:lineRule="exact"/>
        <w:jc w:val="left"/>
        <w:rPr>
          <w:sz w:val="18"/>
        </w:rPr>
        <w:sectPr>
          <w:type w:val="continuous"/>
          <w:pgSz w:w="11910" w:h="16840"/>
          <w:pgMar w:top="1180" w:bottom="280" w:left="1320" w:right="1240"/>
          <w:cols w:num="3" w:equalWidth="0">
            <w:col w:w="3481" w:space="40"/>
            <w:col w:w="1009" w:space="176"/>
            <w:col w:w="4644"/>
          </w:cols>
        </w:sectPr>
      </w:pPr>
    </w:p>
    <w:p>
      <w:pPr>
        <w:tabs>
          <w:tab w:pos="1245" w:val="left" w:leader="none"/>
        </w:tabs>
        <w:spacing w:line="203" w:lineRule="exact" w:before="104"/>
        <w:ind w:left="120" w:right="0" w:firstLine="0"/>
        <w:jc w:val="left"/>
        <w:rPr>
          <w:i/>
          <w:sz w:val="18"/>
        </w:rPr>
      </w:pPr>
      <w:r>
        <w:rPr>
          <w:sz w:val="18"/>
        </w:rPr>
        <w:t>25:</w:t>
        <w:tab/>
      </w:r>
      <w:r>
        <w:rPr>
          <w:b/>
          <w:sz w:val="18"/>
        </w:rPr>
        <w:t>if </w:t>
      </w:r>
      <w:r>
        <w:rPr>
          <w:sz w:val="18"/>
        </w:rPr>
        <w:t>not</w:t>
      </w:r>
      <w:r>
        <w:rPr>
          <w:spacing w:val="2"/>
          <w:sz w:val="18"/>
        </w:rPr>
        <w:t> </w:t>
      </w:r>
      <w:r>
        <w:rPr>
          <w:i/>
          <w:spacing w:val="-18"/>
          <w:sz w:val="18"/>
        </w:rPr>
        <w:t>Y</w:t>
      </w:r>
    </w:p>
    <w:p>
      <w:pPr>
        <w:tabs>
          <w:tab w:pos="1245" w:val="left" w:leader="none"/>
        </w:tabs>
        <w:spacing w:line="91" w:lineRule="exact" w:before="0"/>
        <w:ind w:left="120" w:right="0" w:firstLine="0"/>
        <w:jc w:val="left"/>
        <w:rPr>
          <w:b/>
          <w:sz w:val="18"/>
        </w:rPr>
      </w:pPr>
      <w:r>
        <w:rPr>
          <w:sz w:val="18"/>
        </w:rPr>
        <w:t>26:</w:t>
        <w:tab/>
      </w:r>
      <w:r>
        <w:rPr>
          <w:b/>
          <w:sz w:val="18"/>
        </w:rPr>
        <w:t>else</w:t>
      </w:r>
    </w:p>
    <w:p>
      <w:pPr>
        <w:pStyle w:val="BodyText"/>
        <w:spacing w:before="7"/>
        <w:rPr>
          <w:b/>
          <w:sz w:val="15"/>
        </w:rPr>
      </w:pPr>
      <w:r>
        <w:rPr/>
        <w:br w:type="column"/>
      </w:r>
      <w:r>
        <w:rPr>
          <w:b/>
          <w:sz w:val="15"/>
        </w:rPr>
      </w:r>
    </w:p>
    <w:p>
      <w:pPr>
        <w:spacing w:before="0"/>
        <w:ind w:left="-40" w:right="0" w:firstLine="0"/>
        <w:jc w:val="left"/>
        <w:rPr>
          <w:rFonts w:ascii="Arial"/>
          <w:i/>
          <w:sz w:val="12"/>
        </w:rPr>
      </w:pPr>
      <w:r>
        <w:rPr>
          <w:rFonts w:ascii="Arial"/>
          <w:i/>
          <w:spacing w:val="-3"/>
          <w:w w:val="155"/>
          <w:sz w:val="12"/>
        </w:rPr>
        <w:t>ori</w:t>
      </w:r>
    </w:p>
    <w:p>
      <w:pPr>
        <w:spacing w:line="143" w:lineRule="exact" w:before="0"/>
        <w:ind w:left="0" w:right="250" w:firstLine="0"/>
        <w:jc w:val="right"/>
        <w:rPr>
          <w:rFonts w:ascii="Meiryo" w:hAnsi="Meiryo" w:eastAsia="Meiryo" w:hint="eastAsia"/>
          <w:i/>
          <w:sz w:val="10"/>
        </w:rPr>
      </w:pPr>
      <w:r>
        <w:rPr/>
        <w:br w:type="column"/>
      </w:r>
      <w:r>
        <w:rPr>
          <w:rFonts w:ascii="Meiryo" w:hAnsi="Meiryo" w:eastAsia="Meiryo" w:hint="eastAsia"/>
          <w:i/>
          <w:sz w:val="10"/>
        </w:rPr>
        <w:t>óT</w:t>
      </w:r>
      <w:r>
        <w:rPr>
          <w:rFonts w:ascii="Meiryo" w:hAnsi="Meiryo" w:eastAsia="Meiryo" w:hint="eastAsia"/>
          <w:i/>
          <w:w w:val="85"/>
          <w:sz w:val="10"/>
        </w:rPr>
        <w:t>』</w:t>
      </w:r>
    </w:p>
    <w:p>
      <w:pPr>
        <w:spacing w:line="169" w:lineRule="exact" w:before="0"/>
        <w:ind w:left="21" w:right="0" w:firstLine="0"/>
        <w:jc w:val="left"/>
        <w:rPr>
          <w:b/>
          <w:sz w:val="18"/>
        </w:rPr>
      </w:pPr>
      <w:r>
        <w:rPr>
          <w:rFonts w:ascii="Tahoma"/>
          <w:w w:val="105"/>
          <w:sz w:val="18"/>
        </w:rPr>
        <w:t>= </w:t>
      </w:r>
      <w:r>
        <w:rPr>
          <w:i/>
          <w:w w:val="105"/>
          <w:sz w:val="18"/>
        </w:rPr>
        <w:t>Y</w:t>
      </w:r>
      <w:r>
        <w:rPr>
          <w:rFonts w:ascii="Arial"/>
          <w:i/>
          <w:w w:val="105"/>
          <w:sz w:val="18"/>
          <w:vertAlign w:val="subscript"/>
        </w:rPr>
        <w:t>adv</w:t>
      </w:r>
      <w:r>
        <w:rPr>
          <w:rFonts w:ascii="Arial"/>
          <w:i/>
          <w:w w:val="105"/>
          <w:sz w:val="18"/>
          <w:vertAlign w:val="baseline"/>
        </w:rPr>
        <w:t> </w:t>
      </w:r>
      <w:r>
        <w:rPr>
          <w:b/>
          <w:w w:val="105"/>
          <w:sz w:val="18"/>
          <w:vertAlign w:val="baseline"/>
        </w:rPr>
        <w:t>then </w:t>
      </w:r>
      <w:r>
        <w:rPr>
          <w:b/>
          <w:spacing w:val="-5"/>
          <w:w w:val="105"/>
          <w:sz w:val="18"/>
          <w:vertAlign w:val="baseline"/>
        </w:rPr>
        <w:t>return</w:t>
      </w:r>
    </w:p>
    <w:p>
      <w:pPr>
        <w:spacing w:before="105"/>
        <w:ind w:left="4" w:right="0" w:firstLine="0"/>
        <w:jc w:val="left"/>
        <w:rPr>
          <w:rFonts w:ascii="Arial"/>
          <w:i/>
          <w:sz w:val="12"/>
        </w:rPr>
      </w:pPr>
      <w:r>
        <w:rPr/>
        <w:br w:type="column"/>
      </w:r>
      <w:r>
        <w:rPr>
          <w:i/>
          <w:w w:val="120"/>
          <w:position w:val="2"/>
          <w:sz w:val="18"/>
        </w:rPr>
        <w:t>X</w:t>
      </w:r>
      <w:r>
        <w:rPr>
          <w:rFonts w:ascii="Arial"/>
          <w:i/>
          <w:w w:val="120"/>
          <w:sz w:val="12"/>
        </w:rPr>
        <w:t>beam</w:t>
      </w:r>
    </w:p>
    <w:p>
      <w:pPr>
        <w:tabs>
          <w:tab w:pos="707" w:val="left" w:leader="none"/>
        </w:tabs>
        <w:spacing w:line="203" w:lineRule="exact" w:before="4"/>
        <w:ind w:left="120" w:right="0" w:firstLine="0"/>
        <w:jc w:val="left"/>
        <w:rPr>
          <w:b/>
          <w:sz w:val="18"/>
        </w:rPr>
      </w:pPr>
      <w:r>
        <w:rPr/>
        <w:br w:type="column"/>
      </w:r>
      <w:r>
        <w:rPr>
          <w:sz w:val="18"/>
        </w:rPr>
        <w:t>25:</w:t>
        <w:tab/>
      </w:r>
      <w:r>
        <w:rPr>
          <w:b/>
          <w:sz w:val="18"/>
        </w:rPr>
        <w:t>end</w:t>
      </w:r>
      <w:r>
        <w:rPr>
          <w:b/>
          <w:spacing w:val="-2"/>
          <w:sz w:val="18"/>
        </w:rPr>
        <w:t> </w:t>
      </w:r>
      <w:r>
        <w:rPr>
          <w:b/>
          <w:sz w:val="18"/>
        </w:rPr>
        <w:t>for</w:t>
      </w:r>
    </w:p>
    <w:p>
      <w:pPr>
        <w:spacing w:line="191" w:lineRule="exact" w:before="0"/>
        <w:ind w:left="120" w:right="0" w:firstLine="0"/>
        <w:jc w:val="left"/>
        <w:rPr>
          <w:b/>
          <w:sz w:val="18"/>
        </w:rPr>
      </w:pPr>
      <w:r>
        <w:rPr>
          <w:sz w:val="18"/>
        </w:rPr>
        <w:t>26: </w:t>
      </w:r>
      <w:r>
        <w:rPr>
          <w:b/>
          <w:sz w:val="18"/>
        </w:rPr>
        <w:t>end for</w:t>
      </w:r>
    </w:p>
    <w:p>
      <w:pPr>
        <w:spacing w:after="0" w:line="191" w:lineRule="exact"/>
        <w:jc w:val="left"/>
        <w:rPr>
          <w:sz w:val="18"/>
        </w:rPr>
        <w:sectPr>
          <w:type w:val="continuous"/>
          <w:pgSz w:w="11910" w:h="16840"/>
          <w:pgMar w:top="1180" w:bottom="280" w:left="1320" w:right="1240"/>
          <w:cols w:num="5" w:equalWidth="0">
            <w:col w:w="1782" w:space="40"/>
            <w:col w:w="160" w:space="39"/>
            <w:col w:w="1490" w:space="39"/>
            <w:col w:w="545" w:space="611"/>
            <w:col w:w="4644"/>
          </w:cols>
        </w:sectPr>
      </w:pPr>
    </w:p>
    <w:p>
      <w:pPr>
        <w:tabs>
          <w:tab w:pos="1245" w:val="left" w:leader="none"/>
          <w:tab w:pos="1514" w:val="left" w:leader="none"/>
          <w:tab w:pos="2336" w:val="left" w:leader="none"/>
        </w:tabs>
        <w:spacing w:line="230" w:lineRule="auto" w:before="56"/>
        <w:ind w:left="120" w:right="159" w:firstLine="0"/>
        <w:jc w:val="left"/>
        <w:rPr>
          <w:b/>
          <w:sz w:val="18"/>
        </w:rPr>
      </w:pPr>
      <w:r>
        <w:rPr/>
        <w:pict>
          <v:shape style="position:absolute;margin-left:171.069pt;margin-top:6.666395pt;width:9.25pt;height:15.6pt;mso-position-horizontal-relative:page;mso-position-vertical-relative:paragraph;z-index:-18667520" type="#_x0000_t202" filled="false" stroked="false">
            <v:textbox inset="0,0,0,0">
              <w:txbxContent>
                <w:p>
                  <w:pPr>
                    <w:spacing w:line="274" w:lineRule="exact" w:before="0"/>
                    <w:ind w:left="0" w:right="0" w:firstLine="0"/>
                    <w:jc w:val="left"/>
                    <w:rPr>
                      <w:rFonts w:ascii="Meiryo" w:hAnsi="Meiryo"/>
                      <w:i/>
                      <w:sz w:val="18"/>
                    </w:rPr>
                  </w:pPr>
                  <w:r>
                    <w:rPr>
                      <w:rFonts w:ascii="Meiryo" w:hAnsi="Meiryo"/>
                      <w:i/>
                      <w:w w:val="102"/>
                      <w:sz w:val="18"/>
                    </w:rPr>
                    <w:t>←</w:t>
                  </w:r>
                </w:p>
              </w:txbxContent>
            </v:textbox>
            <w10:wrap type="none"/>
          </v:shape>
        </w:pict>
      </w:r>
      <w:r>
        <w:rPr>
          <w:w w:val="99"/>
          <w:sz w:val="18"/>
        </w:rPr>
        <w:t>27:</w:t>
      </w:r>
      <w:r>
        <w:rPr>
          <w:sz w:val="18"/>
        </w:rPr>
        <w:tab/>
        <w:tab/>
      </w:r>
      <w:r>
        <w:rPr>
          <w:w w:val="99"/>
          <w:sz w:val="18"/>
        </w:rPr>
        <w:t>Add</w:t>
      </w:r>
      <w:r>
        <w:rPr>
          <w:spacing w:val="-1"/>
          <w:sz w:val="18"/>
        </w:rPr>
        <w:t> </w:t>
      </w:r>
      <w:r>
        <w:rPr>
          <w:i/>
          <w:w w:val="100"/>
          <w:sz w:val="18"/>
        </w:rPr>
        <w:t>op</w:t>
      </w:r>
      <w:r>
        <w:rPr>
          <w:i/>
          <w:sz w:val="18"/>
        </w:rPr>
        <w:tab/>
      </w:r>
      <w:r>
        <w:rPr>
          <w:rFonts w:ascii="Tahoma" w:hAnsi="Tahoma"/>
          <w:w w:val="103"/>
          <w:sz w:val="18"/>
        </w:rPr>
        <w:t>(</w:t>
      </w:r>
      <w:r>
        <w:rPr>
          <w:i/>
          <w:spacing w:val="4"/>
          <w:w w:val="109"/>
          <w:sz w:val="18"/>
        </w:rPr>
        <w:t>w</w:t>
      </w:r>
      <w:r>
        <w:rPr>
          <w:rFonts w:ascii="Arial" w:hAnsi="Arial"/>
          <w:i/>
          <w:w w:val="233"/>
          <w:position w:val="13"/>
          <w:sz w:val="10"/>
        </w:rPr>
        <w:t>′</w:t>
      </w:r>
      <w:r>
        <w:rPr>
          <w:rFonts w:ascii="Arial" w:hAnsi="Arial"/>
          <w:i/>
          <w:spacing w:val="-8"/>
          <w:position w:val="13"/>
          <w:sz w:val="10"/>
        </w:rPr>
        <w:t> </w:t>
      </w:r>
      <w:r>
        <w:rPr>
          <w:i/>
          <w:w w:val="113"/>
          <w:sz w:val="18"/>
        </w:rPr>
        <w:t>,</w:t>
      </w:r>
      <w:r>
        <w:rPr>
          <w:i/>
          <w:spacing w:val="-15"/>
          <w:sz w:val="18"/>
        </w:rPr>
        <w:t> </w:t>
      </w:r>
      <w:r>
        <w:rPr>
          <w:i/>
          <w:w w:val="102"/>
          <w:sz w:val="18"/>
        </w:rPr>
        <w:t>p</w:t>
      </w:r>
      <w:r>
        <w:rPr>
          <w:rFonts w:ascii="Arial" w:hAnsi="Arial"/>
          <w:i/>
          <w:w w:val="119"/>
          <w:sz w:val="18"/>
          <w:vertAlign w:val="subscript"/>
        </w:rPr>
        <w:t>ad</w:t>
      </w:r>
      <w:r>
        <w:rPr>
          <w:rFonts w:ascii="Arial" w:hAnsi="Arial"/>
          <w:i/>
          <w:spacing w:val="14"/>
          <w:w w:val="119"/>
          <w:sz w:val="18"/>
          <w:vertAlign w:val="subscript"/>
        </w:rPr>
        <w:t>v</w:t>
      </w:r>
      <w:r>
        <w:rPr>
          <w:i/>
          <w:w w:val="113"/>
          <w:sz w:val="18"/>
          <w:vertAlign w:val="baseline"/>
        </w:rPr>
        <w:t>,</w:t>
      </w:r>
      <w:r>
        <w:rPr>
          <w:i/>
          <w:spacing w:val="-15"/>
          <w:sz w:val="18"/>
          <w:vertAlign w:val="baseline"/>
        </w:rPr>
        <w:t> </w:t>
      </w:r>
      <w:r>
        <w:rPr>
          <w:i/>
          <w:w w:val="138"/>
          <w:sz w:val="18"/>
          <w:vertAlign w:val="baseline"/>
        </w:rPr>
        <w:t>X</w:t>
      </w:r>
      <w:r>
        <w:rPr>
          <w:rFonts w:ascii="Arial" w:hAnsi="Arial"/>
          <w:i/>
          <w:w w:val="115"/>
          <w:sz w:val="18"/>
          <w:vertAlign w:val="subscript"/>
        </w:rPr>
        <w:t>bea</w:t>
      </w:r>
      <w:r>
        <w:rPr>
          <w:rFonts w:ascii="Arial" w:hAnsi="Arial"/>
          <w:i/>
          <w:spacing w:val="9"/>
          <w:w w:val="115"/>
          <w:sz w:val="18"/>
          <w:vertAlign w:val="subscript"/>
        </w:rPr>
        <w:t>m</w:t>
      </w:r>
      <w:r>
        <w:rPr>
          <w:rFonts w:ascii="Tahoma" w:hAnsi="Tahoma"/>
          <w:w w:val="103"/>
          <w:sz w:val="18"/>
          <w:vertAlign w:val="baseline"/>
        </w:rPr>
        <w:t>)</w:t>
      </w:r>
      <w:r>
        <w:rPr>
          <w:rFonts w:ascii="Tahoma" w:hAnsi="Tahoma"/>
          <w:spacing w:val="-12"/>
          <w:sz w:val="18"/>
          <w:vertAlign w:val="baseline"/>
        </w:rPr>
        <w:t> </w:t>
      </w:r>
      <w:r>
        <w:rPr>
          <w:w w:val="99"/>
          <w:sz w:val="18"/>
          <w:vertAlign w:val="baseline"/>
        </w:rPr>
        <w:t>to</w:t>
      </w:r>
      <w:r>
        <w:rPr>
          <w:spacing w:val="-1"/>
          <w:sz w:val="18"/>
          <w:vertAlign w:val="baseline"/>
        </w:rPr>
        <w:t> </w:t>
      </w:r>
      <w:r>
        <w:rPr>
          <w:i/>
          <w:w w:val="102"/>
          <w:sz w:val="18"/>
          <w:vertAlign w:val="baseline"/>
        </w:rPr>
        <w:t>op</w:t>
      </w:r>
      <w:r>
        <w:rPr>
          <w:i/>
          <w:spacing w:val="3"/>
          <w:w w:val="102"/>
          <w:sz w:val="18"/>
          <w:vertAlign w:val="baseline"/>
        </w:rPr>
        <w:t>l</w:t>
      </w:r>
      <w:r>
        <w:rPr>
          <w:i/>
          <w:w w:val="126"/>
          <w:sz w:val="18"/>
          <w:vertAlign w:val="baseline"/>
        </w:rPr>
        <w:t>ist</w:t>
      </w:r>
      <w:r>
        <w:rPr>
          <w:i/>
          <w:w w:val="126"/>
          <w:sz w:val="18"/>
          <w:vertAlign w:val="baseline"/>
        </w:rPr>
        <w:t> </w:t>
      </w:r>
      <w:r>
        <w:rPr>
          <w:w w:val="110"/>
          <w:sz w:val="18"/>
          <w:vertAlign w:val="baseline"/>
        </w:rPr>
        <w:t>28:</w:t>
        <w:tab/>
      </w:r>
      <w:r>
        <w:rPr>
          <w:b/>
          <w:w w:val="110"/>
          <w:sz w:val="18"/>
          <w:vertAlign w:val="baseline"/>
        </w:rPr>
        <w:t>end</w:t>
      </w:r>
      <w:r>
        <w:rPr>
          <w:b/>
          <w:spacing w:val="-7"/>
          <w:w w:val="110"/>
          <w:sz w:val="18"/>
          <w:vertAlign w:val="baseline"/>
        </w:rPr>
        <w:t> </w:t>
      </w:r>
      <w:r>
        <w:rPr>
          <w:b/>
          <w:w w:val="110"/>
          <w:sz w:val="18"/>
          <w:vertAlign w:val="baseline"/>
        </w:rPr>
        <w:t>if</w:t>
      </w:r>
    </w:p>
    <w:p>
      <w:pPr>
        <w:tabs>
          <w:tab w:pos="976" w:val="left" w:leader="none"/>
        </w:tabs>
        <w:spacing w:line="198" w:lineRule="exact" w:before="0"/>
        <w:ind w:left="120" w:right="0" w:firstLine="0"/>
        <w:jc w:val="left"/>
        <w:rPr>
          <w:b/>
          <w:sz w:val="18"/>
        </w:rPr>
      </w:pPr>
      <w:r>
        <w:rPr>
          <w:sz w:val="18"/>
        </w:rPr>
        <w:t>29:</w:t>
        <w:tab/>
      </w:r>
      <w:r>
        <w:rPr>
          <w:b/>
          <w:sz w:val="18"/>
        </w:rPr>
        <w:t>end</w:t>
      </w:r>
      <w:r>
        <w:rPr>
          <w:b/>
          <w:spacing w:val="-2"/>
          <w:sz w:val="18"/>
        </w:rPr>
        <w:t> </w:t>
      </w:r>
      <w:r>
        <w:rPr>
          <w:b/>
          <w:sz w:val="18"/>
        </w:rPr>
        <w:t>for</w:t>
      </w:r>
    </w:p>
    <w:p>
      <w:pPr>
        <w:tabs>
          <w:tab w:pos="707" w:val="left" w:leader="none"/>
        </w:tabs>
        <w:spacing w:line="199" w:lineRule="exact" w:before="0"/>
        <w:ind w:left="120" w:right="0" w:firstLine="0"/>
        <w:jc w:val="left"/>
        <w:rPr>
          <w:b/>
          <w:sz w:val="18"/>
        </w:rPr>
      </w:pPr>
      <w:r>
        <w:rPr>
          <w:sz w:val="18"/>
        </w:rPr>
        <w:t>30:</w:t>
        <w:tab/>
      </w:r>
      <w:r>
        <w:rPr>
          <w:b/>
          <w:sz w:val="18"/>
        </w:rPr>
        <w:t>end</w:t>
      </w:r>
      <w:r>
        <w:rPr>
          <w:b/>
          <w:spacing w:val="-2"/>
          <w:sz w:val="18"/>
        </w:rPr>
        <w:t> </w:t>
      </w:r>
      <w:r>
        <w:rPr>
          <w:b/>
          <w:sz w:val="18"/>
        </w:rPr>
        <w:t>for</w:t>
      </w:r>
    </w:p>
    <w:p>
      <w:pPr>
        <w:tabs>
          <w:tab w:pos="707" w:val="left" w:leader="none"/>
        </w:tabs>
        <w:spacing w:line="203" w:lineRule="exact" w:before="0"/>
        <w:ind w:left="120" w:right="0" w:firstLine="0"/>
        <w:jc w:val="left"/>
        <w:rPr>
          <w:rFonts w:ascii="Arial"/>
          <w:i/>
          <w:sz w:val="12"/>
        </w:rPr>
      </w:pPr>
      <w:r>
        <w:rPr>
          <w:w w:val="105"/>
          <w:position w:val="2"/>
          <w:sz w:val="18"/>
        </w:rPr>
        <w:t>31:</w:t>
        <w:tab/>
      </w:r>
      <w:r>
        <w:rPr>
          <w:b/>
          <w:w w:val="105"/>
          <w:position w:val="2"/>
          <w:sz w:val="18"/>
        </w:rPr>
        <w:t>if</w:t>
      </w:r>
      <w:r>
        <w:rPr>
          <w:b/>
          <w:spacing w:val="20"/>
          <w:w w:val="105"/>
          <w:position w:val="2"/>
          <w:sz w:val="18"/>
        </w:rPr>
        <w:t> </w:t>
      </w:r>
      <w:r>
        <w:rPr>
          <w:w w:val="105"/>
          <w:position w:val="2"/>
          <w:sz w:val="18"/>
        </w:rPr>
        <w:t>number</w:t>
      </w:r>
      <w:r>
        <w:rPr>
          <w:spacing w:val="-13"/>
          <w:w w:val="105"/>
          <w:position w:val="2"/>
          <w:sz w:val="18"/>
        </w:rPr>
        <w:t> </w:t>
      </w:r>
      <w:r>
        <w:rPr>
          <w:w w:val="105"/>
          <w:position w:val="2"/>
          <w:sz w:val="18"/>
        </w:rPr>
        <w:t>of</w:t>
      </w:r>
      <w:r>
        <w:rPr>
          <w:spacing w:val="-14"/>
          <w:w w:val="105"/>
          <w:position w:val="2"/>
          <w:sz w:val="18"/>
        </w:rPr>
        <w:t> </w:t>
      </w:r>
      <w:r>
        <w:rPr>
          <w:w w:val="105"/>
          <w:position w:val="2"/>
          <w:sz w:val="18"/>
        </w:rPr>
        <w:t>iterations</w:t>
      </w:r>
      <w:r>
        <w:rPr>
          <w:spacing w:val="-14"/>
          <w:w w:val="105"/>
          <w:position w:val="2"/>
          <w:sz w:val="18"/>
        </w:rPr>
        <w:t> </w:t>
      </w:r>
      <w:r>
        <w:rPr>
          <w:w w:val="105"/>
          <w:position w:val="2"/>
          <w:sz w:val="18"/>
        </w:rPr>
        <w:t>exceed</w:t>
      </w:r>
      <w:r>
        <w:rPr>
          <w:spacing w:val="-13"/>
          <w:w w:val="105"/>
          <w:position w:val="2"/>
          <w:sz w:val="18"/>
        </w:rPr>
        <w:t> </w:t>
      </w:r>
      <w:r>
        <w:rPr>
          <w:i/>
          <w:w w:val="105"/>
          <w:position w:val="2"/>
          <w:sz w:val="18"/>
        </w:rPr>
        <w:t>b</w:t>
      </w:r>
      <w:r>
        <w:rPr>
          <w:i/>
          <w:spacing w:val="-14"/>
          <w:w w:val="105"/>
          <w:position w:val="2"/>
          <w:sz w:val="18"/>
        </w:rPr>
        <w:t> </w:t>
      </w:r>
      <w:r>
        <w:rPr>
          <w:b/>
          <w:w w:val="105"/>
          <w:position w:val="2"/>
          <w:sz w:val="18"/>
        </w:rPr>
        <w:t>then</w:t>
      </w:r>
      <w:r>
        <w:rPr>
          <w:b/>
          <w:spacing w:val="-13"/>
          <w:w w:val="105"/>
          <w:position w:val="2"/>
          <w:sz w:val="18"/>
        </w:rPr>
        <w:t> </w:t>
      </w:r>
      <w:r>
        <w:rPr>
          <w:b/>
          <w:w w:val="105"/>
          <w:position w:val="2"/>
          <w:sz w:val="18"/>
        </w:rPr>
        <w:t>return</w:t>
      </w:r>
      <w:r>
        <w:rPr>
          <w:b/>
          <w:spacing w:val="-14"/>
          <w:w w:val="105"/>
          <w:position w:val="2"/>
          <w:sz w:val="18"/>
        </w:rPr>
        <w:t> </w:t>
      </w:r>
      <w:r>
        <w:rPr>
          <w:i/>
          <w:w w:val="130"/>
          <w:position w:val="2"/>
          <w:sz w:val="18"/>
        </w:rPr>
        <w:t>X</w:t>
      </w:r>
      <w:r>
        <w:rPr>
          <w:rFonts w:ascii="Arial"/>
          <w:i/>
          <w:w w:val="130"/>
          <w:sz w:val="12"/>
        </w:rPr>
        <w:t>ori</w:t>
      </w:r>
    </w:p>
    <w:p>
      <w:pPr>
        <w:tabs>
          <w:tab w:pos="707" w:val="left" w:leader="none"/>
        </w:tabs>
        <w:spacing w:line="196" w:lineRule="exact" w:before="0"/>
        <w:ind w:left="120" w:right="0" w:firstLine="0"/>
        <w:jc w:val="left"/>
        <w:rPr>
          <w:b/>
          <w:sz w:val="18"/>
        </w:rPr>
      </w:pPr>
      <w:r>
        <w:rPr>
          <w:sz w:val="18"/>
        </w:rPr>
        <w:t>32:</w:t>
        <w:tab/>
      </w:r>
      <w:r>
        <w:rPr>
          <w:b/>
          <w:sz w:val="18"/>
        </w:rPr>
        <w:t>end</w:t>
      </w:r>
      <w:r>
        <w:rPr>
          <w:b/>
          <w:spacing w:val="-2"/>
          <w:sz w:val="18"/>
        </w:rPr>
        <w:t> </w:t>
      </w:r>
      <w:r>
        <w:rPr>
          <w:b/>
          <w:sz w:val="18"/>
        </w:rPr>
        <w:t>if</w:t>
      </w:r>
    </w:p>
    <w:p>
      <w:pPr>
        <w:tabs>
          <w:tab w:pos="707" w:val="left" w:leader="none"/>
        </w:tabs>
        <w:spacing w:line="199" w:lineRule="exact" w:before="0"/>
        <w:ind w:left="120" w:right="0" w:firstLine="0"/>
        <w:jc w:val="left"/>
        <w:rPr>
          <w:sz w:val="18"/>
        </w:rPr>
      </w:pPr>
      <w:r>
        <w:rPr>
          <w:sz w:val="18"/>
        </w:rPr>
        <w:t>33:</w:t>
        <w:tab/>
        <w:t>Select</w:t>
      </w:r>
      <w:r>
        <w:rPr>
          <w:spacing w:val="12"/>
          <w:sz w:val="18"/>
        </w:rPr>
        <w:t> </w:t>
      </w:r>
      <w:r>
        <w:rPr>
          <w:sz w:val="18"/>
        </w:rPr>
        <w:t>the</w:t>
      </w:r>
      <w:r>
        <w:rPr>
          <w:spacing w:val="13"/>
          <w:sz w:val="18"/>
        </w:rPr>
        <w:t> </w:t>
      </w:r>
      <w:r>
        <w:rPr>
          <w:sz w:val="18"/>
        </w:rPr>
        <w:t>top-</w:t>
      </w:r>
      <w:r>
        <w:rPr>
          <w:i/>
          <w:sz w:val="18"/>
        </w:rPr>
        <w:t>bm</w:t>
      </w:r>
      <w:r>
        <w:rPr>
          <w:i/>
          <w:spacing w:val="13"/>
          <w:sz w:val="18"/>
        </w:rPr>
        <w:t> </w:t>
      </w:r>
      <w:r>
        <w:rPr>
          <w:i/>
          <w:sz w:val="18"/>
        </w:rPr>
        <w:t>op</w:t>
      </w:r>
      <w:r>
        <w:rPr>
          <w:sz w:val="18"/>
        </w:rPr>
        <w:t>s</w:t>
      </w:r>
      <w:r>
        <w:rPr>
          <w:spacing w:val="12"/>
          <w:sz w:val="18"/>
        </w:rPr>
        <w:t> </w:t>
      </w:r>
      <w:r>
        <w:rPr>
          <w:sz w:val="18"/>
        </w:rPr>
        <w:t>in</w:t>
      </w:r>
      <w:r>
        <w:rPr>
          <w:spacing w:val="13"/>
          <w:sz w:val="18"/>
        </w:rPr>
        <w:t> </w:t>
      </w:r>
      <w:r>
        <w:rPr>
          <w:i/>
          <w:sz w:val="18"/>
        </w:rPr>
        <w:t>oplist</w:t>
      </w:r>
      <w:r>
        <w:rPr>
          <w:i/>
          <w:spacing w:val="13"/>
          <w:sz w:val="18"/>
        </w:rPr>
        <w:t> </w:t>
      </w:r>
      <w:r>
        <w:rPr>
          <w:sz w:val="18"/>
        </w:rPr>
        <w:t>with</w:t>
      </w:r>
      <w:r>
        <w:rPr>
          <w:spacing w:val="12"/>
          <w:sz w:val="18"/>
        </w:rPr>
        <w:t> </w:t>
      </w:r>
      <w:r>
        <w:rPr>
          <w:sz w:val="18"/>
        </w:rPr>
        <w:t>lowest</w:t>
      </w:r>
      <w:r>
        <w:rPr>
          <w:spacing w:val="13"/>
          <w:sz w:val="18"/>
        </w:rPr>
        <w:t> </w:t>
      </w:r>
      <w:r>
        <w:rPr>
          <w:i/>
          <w:sz w:val="18"/>
        </w:rPr>
        <w:t>op.p</w:t>
      </w:r>
      <w:r>
        <w:rPr>
          <w:rFonts w:ascii="Arial"/>
          <w:i/>
          <w:sz w:val="18"/>
          <w:vertAlign w:val="subscript"/>
        </w:rPr>
        <w:t>adv</w:t>
      </w:r>
      <w:r>
        <w:rPr>
          <w:sz w:val="18"/>
          <w:vertAlign w:val="baseline"/>
        </w:rPr>
        <w:t>.</w:t>
      </w:r>
    </w:p>
    <w:p>
      <w:pPr>
        <w:spacing w:line="200" w:lineRule="exact" w:before="0"/>
        <w:ind w:left="708" w:right="0" w:firstLine="0"/>
        <w:jc w:val="left"/>
        <w:rPr>
          <w:sz w:val="18"/>
        </w:rPr>
      </w:pPr>
      <w:r>
        <w:rPr>
          <w:w w:val="105"/>
          <w:sz w:val="18"/>
        </w:rPr>
        <w:t>Update </w:t>
      </w:r>
      <w:r>
        <w:rPr>
          <w:i/>
          <w:w w:val="105"/>
          <w:sz w:val="18"/>
        </w:rPr>
        <w:t>bestBeam </w:t>
      </w:r>
      <w:r>
        <w:rPr>
          <w:w w:val="105"/>
          <w:sz w:val="18"/>
        </w:rPr>
        <w:t>with each </w:t>
      </w:r>
      <w:r>
        <w:rPr>
          <w:i/>
          <w:w w:val="105"/>
          <w:sz w:val="18"/>
        </w:rPr>
        <w:t>op.X</w:t>
      </w:r>
      <w:r>
        <w:rPr>
          <w:rFonts w:ascii="Arial"/>
          <w:i/>
          <w:w w:val="105"/>
          <w:sz w:val="18"/>
          <w:vertAlign w:val="subscript"/>
        </w:rPr>
        <w:t>beam</w:t>
      </w:r>
      <w:r>
        <w:rPr>
          <w:w w:val="105"/>
          <w:sz w:val="18"/>
          <w:vertAlign w:val="baseline"/>
        </w:rPr>
        <w:t>.</w:t>
      </w:r>
    </w:p>
    <w:p>
      <w:pPr>
        <w:spacing w:line="199" w:lineRule="exact" w:before="0"/>
        <w:ind w:left="120" w:right="0" w:firstLine="0"/>
        <w:jc w:val="left"/>
        <w:rPr>
          <w:b/>
          <w:sz w:val="18"/>
        </w:rPr>
      </w:pPr>
      <w:r>
        <w:rPr>
          <w:sz w:val="18"/>
        </w:rPr>
        <w:t>34: </w:t>
      </w:r>
      <w:r>
        <w:rPr>
          <w:b/>
          <w:sz w:val="18"/>
        </w:rPr>
        <w:t>end for</w:t>
      </w:r>
    </w:p>
    <w:p>
      <w:pPr>
        <w:spacing w:line="210" w:lineRule="exact" w:before="0"/>
        <w:ind w:left="120" w:right="0" w:firstLine="0"/>
        <w:jc w:val="left"/>
        <w:rPr>
          <w:rFonts w:ascii="Arial"/>
          <w:i/>
          <w:sz w:val="12"/>
        </w:rPr>
      </w:pPr>
      <w:r>
        <w:rPr>
          <w:w w:val="110"/>
          <w:position w:val="2"/>
          <w:sz w:val="18"/>
        </w:rPr>
        <w:t>35: </w:t>
      </w:r>
      <w:r>
        <w:rPr>
          <w:b/>
          <w:w w:val="110"/>
          <w:position w:val="2"/>
          <w:sz w:val="18"/>
        </w:rPr>
        <w:t>return </w:t>
      </w:r>
      <w:r>
        <w:rPr>
          <w:i/>
          <w:w w:val="130"/>
          <w:position w:val="2"/>
          <w:sz w:val="18"/>
        </w:rPr>
        <w:t>X</w:t>
      </w:r>
      <w:r>
        <w:rPr>
          <w:rFonts w:ascii="Arial"/>
          <w:i/>
          <w:w w:val="130"/>
          <w:sz w:val="12"/>
        </w:rPr>
        <w:t>ori</w:t>
      </w:r>
    </w:p>
    <w:p>
      <w:pPr>
        <w:spacing w:before="4"/>
        <w:ind w:left="120" w:right="0" w:firstLine="0"/>
        <w:jc w:val="left"/>
        <w:rPr>
          <w:rFonts w:ascii="Arial"/>
          <w:i/>
          <w:sz w:val="12"/>
        </w:rPr>
      </w:pPr>
      <w:r>
        <w:rPr/>
        <w:br w:type="column"/>
      </w:r>
      <w:r>
        <w:rPr>
          <w:w w:val="110"/>
          <w:position w:val="2"/>
          <w:sz w:val="18"/>
        </w:rPr>
        <w:t>27: </w:t>
      </w:r>
      <w:r>
        <w:rPr>
          <w:b/>
          <w:w w:val="110"/>
          <w:position w:val="2"/>
          <w:sz w:val="18"/>
        </w:rPr>
        <w:t>return </w:t>
      </w:r>
      <w:r>
        <w:rPr>
          <w:i/>
          <w:w w:val="130"/>
          <w:position w:val="2"/>
          <w:sz w:val="18"/>
        </w:rPr>
        <w:t>X</w:t>
      </w:r>
      <w:r>
        <w:rPr>
          <w:rFonts w:ascii="Arial"/>
          <w:i/>
          <w:w w:val="130"/>
          <w:sz w:val="12"/>
        </w:rPr>
        <w:t>ori</w:t>
      </w:r>
    </w:p>
    <w:p>
      <w:pPr>
        <w:pStyle w:val="BodyText"/>
        <w:spacing w:before="4"/>
        <w:rPr>
          <w:rFonts w:ascii="Arial"/>
          <w:i/>
          <w:sz w:val="4"/>
        </w:rPr>
      </w:pPr>
    </w:p>
    <w:p>
      <w:pPr>
        <w:pStyle w:val="BodyText"/>
        <w:spacing w:line="20" w:lineRule="exact"/>
        <w:ind w:left="116"/>
        <w:rPr>
          <w:rFonts w:ascii="Arial"/>
          <w:sz w:val="2"/>
        </w:rPr>
      </w:pPr>
      <w:r>
        <w:rPr>
          <w:rFonts w:ascii="Arial"/>
          <w:sz w:val="2"/>
        </w:rPr>
        <w:pict>
          <v:group style="width:218.3pt;height:.4pt;mso-position-horizontal-relative:char;mso-position-vertical-relative:line" coordorigin="0,0" coordsize="4366,8">
            <v:line style="position:absolute" from="0,4" to="4365,4" stroked="true" strokeweight=".398pt" strokecolor="#000000">
              <v:stroke dashstyle="solid"/>
            </v:line>
          </v:group>
        </w:pict>
      </w:r>
      <w:r>
        <w:rPr>
          <w:rFonts w:ascii="Arial"/>
          <w:sz w:val="2"/>
        </w:rPr>
      </w:r>
    </w:p>
    <w:p>
      <w:pPr>
        <w:spacing w:after="0" w:line="20" w:lineRule="exact"/>
        <w:rPr>
          <w:rFonts w:ascii="Arial"/>
          <w:sz w:val="2"/>
        </w:rPr>
        <w:sectPr>
          <w:type w:val="continuous"/>
          <w:pgSz w:w="11910" w:h="16840"/>
          <w:pgMar w:top="1180" w:bottom="280" w:left="1320" w:right="1240"/>
          <w:cols w:num="2" w:equalWidth="0">
            <w:col w:w="4540" w:space="165"/>
            <w:col w:w="4645"/>
          </w:cols>
        </w:sectPr>
      </w:pPr>
    </w:p>
    <w:p>
      <w:pPr>
        <w:pStyle w:val="BodyText"/>
        <w:spacing w:before="4"/>
        <w:rPr>
          <w:rFonts w:ascii="Arial"/>
          <w:i/>
          <w:sz w:val="4"/>
        </w:rPr>
      </w:pPr>
    </w:p>
    <w:p>
      <w:pPr>
        <w:pStyle w:val="BodyText"/>
        <w:spacing w:line="20" w:lineRule="exact"/>
        <w:ind w:left="116"/>
        <w:rPr>
          <w:rFonts w:ascii="Arial"/>
          <w:sz w:val="2"/>
        </w:rPr>
      </w:pPr>
      <w:r>
        <w:rPr>
          <w:rFonts w:ascii="Arial"/>
          <w:sz w:val="2"/>
        </w:rPr>
        <w:pict>
          <v:group style="width:218.3pt;height:.4pt;mso-position-horizontal-relative:char;mso-position-vertical-relative:line" coordorigin="0,0" coordsize="4366,8">
            <v:line style="position:absolute" from="0,4" to="4365,4" stroked="true" strokeweight=".398pt" strokecolor="#000000">
              <v:stroke dashstyle="solid"/>
            </v:line>
          </v:group>
        </w:pict>
      </w:r>
      <w:r>
        <w:rPr>
          <w:rFonts w:ascii="Arial"/>
          <w:sz w:val="2"/>
        </w:rPr>
      </w:r>
    </w:p>
    <w:p>
      <w:pPr>
        <w:spacing w:after="0" w:line="20" w:lineRule="exact"/>
        <w:rPr>
          <w:rFonts w:ascii="Arial"/>
          <w:sz w:val="2"/>
        </w:rPr>
        <w:sectPr>
          <w:type w:val="continuous"/>
          <w:pgSz w:w="11910" w:h="16840"/>
          <w:pgMar w:top="1180" w:bottom="280" w:left="1320" w:right="1240"/>
        </w:sectPr>
      </w:pPr>
    </w:p>
    <w:tbl>
      <w:tblPr>
        <w:tblW w:w="0" w:type="auto"/>
        <w:jc w:val="left"/>
        <w:tblInd w:w="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4"/>
        <w:gridCol w:w="605"/>
        <w:gridCol w:w="917"/>
        <w:gridCol w:w="743"/>
        <w:gridCol w:w="553"/>
        <w:gridCol w:w="897"/>
        <w:gridCol w:w="685"/>
        <w:gridCol w:w="574"/>
        <w:gridCol w:w="834"/>
      </w:tblGrid>
      <w:tr>
        <w:trPr>
          <w:trHeight w:val="257" w:hRule="atLeast"/>
        </w:trPr>
        <w:tc>
          <w:tcPr>
            <w:tcW w:w="1634" w:type="dxa"/>
            <w:tcBorders>
              <w:top w:val="single" w:sz="8" w:space="0" w:color="000000"/>
              <w:bottom w:val="single" w:sz="8" w:space="0" w:color="000000"/>
            </w:tcBorders>
          </w:tcPr>
          <w:p>
            <w:pPr>
              <w:pStyle w:val="TableParagraph"/>
              <w:spacing w:line="240" w:lineRule="auto"/>
              <w:jc w:val="left"/>
              <w:rPr>
                <w:sz w:val="18"/>
              </w:rPr>
            </w:pPr>
          </w:p>
        </w:tc>
        <w:tc>
          <w:tcPr>
            <w:tcW w:w="605" w:type="dxa"/>
            <w:tcBorders>
              <w:top w:val="single" w:sz="8" w:space="0" w:color="000000"/>
              <w:bottom w:val="single" w:sz="8" w:space="0" w:color="000000"/>
            </w:tcBorders>
          </w:tcPr>
          <w:p>
            <w:pPr>
              <w:pStyle w:val="TableParagraph"/>
              <w:spacing w:line="240" w:lineRule="auto" w:before="23"/>
              <w:ind w:left="119"/>
              <w:jc w:val="left"/>
              <w:rPr>
                <w:b/>
                <w:sz w:val="18"/>
              </w:rPr>
            </w:pPr>
            <w:bookmarkStart w:name="_bookmark65" w:id="73"/>
            <w:bookmarkEnd w:id="73"/>
            <w:r>
              <w:rPr/>
            </w:r>
            <w:r>
              <w:rPr>
                <w:b/>
                <w:sz w:val="18"/>
              </w:rPr>
              <w:t>Prep</w:t>
            </w:r>
          </w:p>
        </w:tc>
        <w:tc>
          <w:tcPr>
            <w:tcW w:w="917" w:type="dxa"/>
            <w:tcBorders>
              <w:top w:val="single" w:sz="8" w:space="0" w:color="000000"/>
              <w:bottom w:val="single" w:sz="8" w:space="0" w:color="000000"/>
            </w:tcBorders>
          </w:tcPr>
          <w:p>
            <w:pPr>
              <w:pStyle w:val="TableParagraph"/>
              <w:spacing w:line="240" w:lineRule="auto" w:before="23"/>
              <w:ind w:left="98" w:right="98"/>
              <w:rPr>
                <w:b/>
                <w:sz w:val="18"/>
              </w:rPr>
            </w:pPr>
            <w:r>
              <w:rPr>
                <w:b/>
                <w:sz w:val="18"/>
              </w:rPr>
              <w:t>Artordet</w:t>
            </w:r>
          </w:p>
        </w:tc>
        <w:tc>
          <w:tcPr>
            <w:tcW w:w="743" w:type="dxa"/>
            <w:tcBorders>
              <w:top w:val="single" w:sz="8" w:space="0" w:color="000000"/>
              <w:bottom w:val="single" w:sz="8" w:space="0" w:color="000000"/>
            </w:tcBorders>
          </w:tcPr>
          <w:p>
            <w:pPr>
              <w:pStyle w:val="TableParagraph"/>
              <w:spacing w:line="240" w:lineRule="auto" w:before="23"/>
              <w:ind w:right="2"/>
              <w:rPr>
                <w:b/>
                <w:sz w:val="18"/>
              </w:rPr>
            </w:pPr>
            <w:r>
              <w:rPr>
                <w:b/>
                <w:sz w:val="18"/>
              </w:rPr>
              <w:t>Vform</w:t>
            </w:r>
          </w:p>
        </w:tc>
        <w:tc>
          <w:tcPr>
            <w:tcW w:w="553" w:type="dxa"/>
            <w:tcBorders>
              <w:top w:val="single" w:sz="8" w:space="0" w:color="000000"/>
              <w:bottom w:val="single" w:sz="8" w:space="0" w:color="000000"/>
            </w:tcBorders>
          </w:tcPr>
          <w:p>
            <w:pPr>
              <w:pStyle w:val="TableParagraph"/>
              <w:spacing w:line="240" w:lineRule="auto" w:before="23"/>
              <w:ind w:left="159"/>
              <w:jc w:val="left"/>
              <w:rPr>
                <w:b/>
                <w:sz w:val="18"/>
              </w:rPr>
            </w:pPr>
            <w:r>
              <w:rPr>
                <w:b/>
                <w:sz w:val="18"/>
              </w:rPr>
              <w:t>Nn</w:t>
            </w:r>
          </w:p>
        </w:tc>
        <w:tc>
          <w:tcPr>
            <w:tcW w:w="897" w:type="dxa"/>
            <w:tcBorders>
              <w:top w:val="single" w:sz="8" w:space="0" w:color="000000"/>
              <w:bottom w:val="single" w:sz="8" w:space="0" w:color="000000"/>
            </w:tcBorders>
          </w:tcPr>
          <w:p>
            <w:pPr>
              <w:pStyle w:val="TableParagraph"/>
              <w:spacing w:line="240" w:lineRule="auto" w:before="23"/>
              <w:ind w:left="97" w:right="100"/>
              <w:rPr>
                <w:b/>
                <w:sz w:val="18"/>
              </w:rPr>
            </w:pPr>
            <w:r>
              <w:rPr>
                <w:b/>
                <w:sz w:val="18"/>
              </w:rPr>
              <w:t>Wchoice</w:t>
            </w:r>
          </w:p>
        </w:tc>
        <w:tc>
          <w:tcPr>
            <w:tcW w:w="685" w:type="dxa"/>
            <w:tcBorders>
              <w:top w:val="single" w:sz="8" w:space="0" w:color="000000"/>
              <w:bottom w:val="single" w:sz="8" w:space="0" w:color="000000"/>
            </w:tcBorders>
          </w:tcPr>
          <w:p>
            <w:pPr>
              <w:pStyle w:val="TableParagraph"/>
              <w:spacing w:line="240" w:lineRule="auto" w:before="23"/>
              <w:ind w:left="90" w:right="94"/>
              <w:rPr>
                <w:b/>
                <w:sz w:val="18"/>
              </w:rPr>
            </w:pPr>
            <w:r>
              <w:rPr>
                <w:b/>
                <w:sz w:val="18"/>
              </w:rPr>
              <w:t>Trans</w:t>
            </w:r>
          </w:p>
        </w:tc>
        <w:tc>
          <w:tcPr>
            <w:tcW w:w="574" w:type="dxa"/>
            <w:tcBorders>
              <w:top w:val="single" w:sz="8" w:space="0" w:color="000000"/>
              <w:bottom w:val="single" w:sz="8" w:space="0" w:color="000000"/>
            </w:tcBorders>
          </w:tcPr>
          <w:p>
            <w:pPr>
              <w:pStyle w:val="TableParagraph"/>
              <w:spacing w:line="240" w:lineRule="auto" w:before="23"/>
              <w:ind w:left="115"/>
              <w:jc w:val="left"/>
              <w:rPr>
                <w:b/>
                <w:sz w:val="18"/>
              </w:rPr>
            </w:pPr>
            <w:r>
              <w:rPr>
                <w:b/>
                <w:sz w:val="18"/>
              </w:rPr>
              <w:t>SVA</w:t>
            </w:r>
          </w:p>
        </w:tc>
        <w:tc>
          <w:tcPr>
            <w:tcW w:w="834" w:type="dxa"/>
            <w:tcBorders>
              <w:top w:val="single" w:sz="8" w:space="0" w:color="000000"/>
              <w:bottom w:val="single" w:sz="8" w:space="0" w:color="000000"/>
            </w:tcBorders>
          </w:tcPr>
          <w:p>
            <w:pPr>
              <w:pStyle w:val="TableParagraph"/>
              <w:spacing w:line="240" w:lineRule="auto" w:before="23"/>
              <w:ind w:left="88" w:right="95"/>
              <w:rPr>
                <w:b/>
                <w:sz w:val="18"/>
              </w:rPr>
            </w:pPr>
            <w:r>
              <w:rPr>
                <w:b/>
                <w:sz w:val="18"/>
              </w:rPr>
              <w:t>Worder</w:t>
            </w:r>
          </w:p>
        </w:tc>
      </w:tr>
      <w:tr>
        <w:trPr>
          <w:trHeight w:val="238" w:hRule="atLeast"/>
        </w:trPr>
        <w:tc>
          <w:tcPr>
            <w:tcW w:w="1634" w:type="dxa"/>
            <w:tcBorders>
              <w:top w:val="single" w:sz="8" w:space="0" w:color="000000"/>
            </w:tcBorders>
          </w:tcPr>
          <w:p>
            <w:pPr>
              <w:pStyle w:val="TableParagraph"/>
              <w:spacing w:line="195" w:lineRule="exact" w:before="23"/>
              <w:ind w:left="84" w:right="84"/>
              <w:rPr>
                <w:sz w:val="18"/>
              </w:rPr>
            </w:pPr>
            <w:r>
              <w:rPr>
                <w:sz w:val="18"/>
              </w:rPr>
              <w:t>ELMo, layer 0</w:t>
            </w:r>
          </w:p>
        </w:tc>
        <w:tc>
          <w:tcPr>
            <w:tcW w:w="605" w:type="dxa"/>
            <w:tcBorders>
              <w:top w:val="single" w:sz="8" w:space="0" w:color="000000"/>
            </w:tcBorders>
          </w:tcPr>
          <w:p>
            <w:pPr>
              <w:pStyle w:val="TableParagraph"/>
              <w:spacing w:line="195" w:lineRule="exact" w:before="23"/>
              <w:ind w:left="144"/>
              <w:jc w:val="left"/>
              <w:rPr>
                <w:sz w:val="18"/>
              </w:rPr>
            </w:pPr>
            <w:r>
              <w:rPr>
                <w:sz w:val="18"/>
              </w:rPr>
              <w:t>62.6</w:t>
            </w:r>
          </w:p>
        </w:tc>
        <w:tc>
          <w:tcPr>
            <w:tcW w:w="917" w:type="dxa"/>
            <w:tcBorders>
              <w:top w:val="single" w:sz="8" w:space="0" w:color="000000"/>
            </w:tcBorders>
          </w:tcPr>
          <w:p>
            <w:pPr>
              <w:pStyle w:val="TableParagraph"/>
              <w:spacing w:line="195" w:lineRule="exact" w:before="23"/>
              <w:ind w:left="98" w:right="98"/>
              <w:rPr>
                <w:sz w:val="18"/>
              </w:rPr>
            </w:pPr>
            <w:r>
              <w:rPr>
                <w:sz w:val="18"/>
              </w:rPr>
              <w:t>65.0</w:t>
            </w:r>
          </w:p>
        </w:tc>
        <w:tc>
          <w:tcPr>
            <w:tcW w:w="743" w:type="dxa"/>
            <w:tcBorders>
              <w:top w:val="single" w:sz="8" w:space="0" w:color="000000"/>
            </w:tcBorders>
          </w:tcPr>
          <w:p>
            <w:pPr>
              <w:pStyle w:val="TableParagraph"/>
              <w:spacing w:line="195" w:lineRule="exact" w:before="23"/>
              <w:ind w:right="2"/>
              <w:rPr>
                <w:sz w:val="18"/>
              </w:rPr>
            </w:pPr>
            <w:r>
              <w:rPr>
                <w:sz w:val="18"/>
              </w:rPr>
              <w:t>69.6</w:t>
            </w:r>
          </w:p>
        </w:tc>
        <w:tc>
          <w:tcPr>
            <w:tcW w:w="553" w:type="dxa"/>
            <w:tcBorders>
              <w:top w:val="single" w:sz="8" w:space="0" w:color="000000"/>
            </w:tcBorders>
          </w:tcPr>
          <w:p>
            <w:pPr>
              <w:pStyle w:val="TableParagraph"/>
              <w:spacing w:line="195" w:lineRule="exact" w:before="23"/>
              <w:ind w:left="117"/>
              <w:jc w:val="left"/>
              <w:rPr>
                <w:sz w:val="18"/>
              </w:rPr>
            </w:pPr>
            <w:r>
              <w:rPr>
                <w:sz w:val="18"/>
              </w:rPr>
              <w:t>67.7</w:t>
            </w:r>
          </w:p>
        </w:tc>
        <w:tc>
          <w:tcPr>
            <w:tcW w:w="897" w:type="dxa"/>
            <w:tcBorders>
              <w:top w:val="single" w:sz="8" w:space="0" w:color="000000"/>
            </w:tcBorders>
          </w:tcPr>
          <w:p>
            <w:pPr>
              <w:pStyle w:val="TableParagraph"/>
              <w:spacing w:line="195" w:lineRule="exact" w:before="23"/>
              <w:ind w:left="97" w:right="100"/>
              <w:rPr>
                <w:sz w:val="18"/>
              </w:rPr>
            </w:pPr>
            <w:r>
              <w:rPr>
                <w:sz w:val="18"/>
              </w:rPr>
              <w:t>74.5</w:t>
            </w:r>
          </w:p>
        </w:tc>
        <w:tc>
          <w:tcPr>
            <w:tcW w:w="685" w:type="dxa"/>
            <w:tcBorders>
              <w:top w:val="single" w:sz="8" w:space="0" w:color="000000"/>
            </w:tcBorders>
          </w:tcPr>
          <w:p>
            <w:pPr>
              <w:pStyle w:val="TableParagraph"/>
              <w:spacing w:line="195" w:lineRule="exact" w:before="23"/>
              <w:ind w:left="90" w:right="94"/>
              <w:rPr>
                <w:sz w:val="18"/>
              </w:rPr>
            </w:pPr>
            <w:r>
              <w:rPr>
                <w:sz w:val="18"/>
              </w:rPr>
              <w:t>67.5</w:t>
            </w:r>
          </w:p>
        </w:tc>
        <w:tc>
          <w:tcPr>
            <w:tcW w:w="574" w:type="dxa"/>
            <w:tcBorders>
              <w:top w:val="single" w:sz="8" w:space="0" w:color="000000"/>
            </w:tcBorders>
          </w:tcPr>
          <w:p>
            <w:pPr>
              <w:pStyle w:val="TableParagraph"/>
              <w:spacing w:line="195" w:lineRule="exact" w:before="23"/>
              <w:ind w:left="126"/>
              <w:jc w:val="left"/>
              <w:rPr>
                <w:sz w:val="18"/>
              </w:rPr>
            </w:pPr>
            <w:r>
              <w:rPr>
                <w:sz w:val="18"/>
              </w:rPr>
              <w:t>72.1</w:t>
            </w:r>
          </w:p>
        </w:tc>
        <w:tc>
          <w:tcPr>
            <w:tcW w:w="834" w:type="dxa"/>
            <w:tcBorders>
              <w:top w:val="single" w:sz="8" w:space="0" w:color="000000"/>
            </w:tcBorders>
          </w:tcPr>
          <w:p>
            <w:pPr>
              <w:pStyle w:val="TableParagraph"/>
              <w:spacing w:line="195" w:lineRule="exact" w:before="23"/>
              <w:ind w:left="88" w:right="95"/>
              <w:rPr>
                <w:sz w:val="18"/>
              </w:rPr>
            </w:pPr>
            <w:r>
              <w:rPr>
                <w:sz w:val="18"/>
              </w:rPr>
              <w:t>47.6</w:t>
            </w:r>
          </w:p>
        </w:tc>
      </w:tr>
      <w:tr>
        <w:trPr>
          <w:trHeight w:val="207" w:hRule="atLeast"/>
        </w:trPr>
        <w:tc>
          <w:tcPr>
            <w:tcW w:w="1634" w:type="dxa"/>
          </w:tcPr>
          <w:p>
            <w:pPr>
              <w:pStyle w:val="TableParagraph"/>
              <w:spacing w:line="188" w:lineRule="exact"/>
              <w:ind w:left="84" w:right="84"/>
              <w:rPr>
                <w:sz w:val="18"/>
              </w:rPr>
            </w:pPr>
            <w:r>
              <w:rPr>
                <w:sz w:val="18"/>
              </w:rPr>
              <w:t>ELMo, layer 1</w:t>
            </w:r>
          </w:p>
        </w:tc>
        <w:tc>
          <w:tcPr>
            <w:tcW w:w="605" w:type="dxa"/>
          </w:tcPr>
          <w:p>
            <w:pPr>
              <w:pStyle w:val="TableParagraph"/>
              <w:spacing w:line="188" w:lineRule="exact"/>
              <w:ind w:left="144"/>
              <w:jc w:val="left"/>
              <w:rPr>
                <w:b/>
                <w:sz w:val="18"/>
              </w:rPr>
            </w:pPr>
            <w:r>
              <w:rPr>
                <w:b/>
                <w:sz w:val="18"/>
              </w:rPr>
              <w:t>90.6</w:t>
            </w:r>
          </w:p>
        </w:tc>
        <w:tc>
          <w:tcPr>
            <w:tcW w:w="917" w:type="dxa"/>
          </w:tcPr>
          <w:p>
            <w:pPr>
              <w:pStyle w:val="TableParagraph"/>
              <w:spacing w:line="188" w:lineRule="exact"/>
              <w:ind w:left="98" w:right="98"/>
              <w:rPr>
                <w:b/>
                <w:sz w:val="18"/>
              </w:rPr>
            </w:pPr>
            <w:r>
              <w:rPr>
                <w:b/>
                <w:sz w:val="18"/>
              </w:rPr>
              <w:t>84.7</w:t>
            </w:r>
          </w:p>
        </w:tc>
        <w:tc>
          <w:tcPr>
            <w:tcW w:w="743" w:type="dxa"/>
          </w:tcPr>
          <w:p>
            <w:pPr>
              <w:pStyle w:val="TableParagraph"/>
              <w:spacing w:line="188" w:lineRule="exact"/>
              <w:ind w:right="2"/>
              <w:rPr>
                <w:b/>
                <w:sz w:val="18"/>
              </w:rPr>
            </w:pPr>
            <w:r>
              <w:rPr>
                <w:b/>
                <w:sz w:val="18"/>
              </w:rPr>
              <w:t>87.2</w:t>
            </w:r>
          </w:p>
        </w:tc>
        <w:tc>
          <w:tcPr>
            <w:tcW w:w="553" w:type="dxa"/>
          </w:tcPr>
          <w:p>
            <w:pPr>
              <w:pStyle w:val="TableParagraph"/>
              <w:spacing w:line="188" w:lineRule="exact"/>
              <w:ind w:left="117"/>
              <w:jc w:val="left"/>
              <w:rPr>
                <w:b/>
                <w:sz w:val="18"/>
              </w:rPr>
            </w:pPr>
            <w:r>
              <w:rPr>
                <w:b/>
                <w:sz w:val="18"/>
              </w:rPr>
              <w:t>82.9</w:t>
            </w:r>
          </w:p>
        </w:tc>
        <w:tc>
          <w:tcPr>
            <w:tcW w:w="897" w:type="dxa"/>
          </w:tcPr>
          <w:p>
            <w:pPr>
              <w:pStyle w:val="TableParagraph"/>
              <w:spacing w:line="188" w:lineRule="exact"/>
              <w:ind w:left="97" w:right="100"/>
              <w:rPr>
                <w:b/>
                <w:sz w:val="18"/>
              </w:rPr>
            </w:pPr>
            <w:r>
              <w:rPr>
                <w:b/>
                <w:sz w:val="18"/>
              </w:rPr>
              <w:t>83.9</w:t>
            </w:r>
          </w:p>
        </w:tc>
        <w:tc>
          <w:tcPr>
            <w:tcW w:w="685" w:type="dxa"/>
          </w:tcPr>
          <w:p>
            <w:pPr>
              <w:pStyle w:val="TableParagraph"/>
              <w:spacing w:line="188" w:lineRule="exact"/>
              <w:ind w:left="90" w:right="94"/>
              <w:rPr>
                <w:b/>
                <w:sz w:val="18"/>
              </w:rPr>
            </w:pPr>
            <w:r>
              <w:rPr>
                <w:b/>
                <w:sz w:val="18"/>
              </w:rPr>
              <w:t>80.6</w:t>
            </w:r>
          </w:p>
        </w:tc>
        <w:tc>
          <w:tcPr>
            <w:tcW w:w="574" w:type="dxa"/>
          </w:tcPr>
          <w:p>
            <w:pPr>
              <w:pStyle w:val="TableParagraph"/>
              <w:spacing w:line="188" w:lineRule="exact"/>
              <w:ind w:left="126"/>
              <w:jc w:val="left"/>
              <w:rPr>
                <w:b/>
                <w:sz w:val="18"/>
              </w:rPr>
            </w:pPr>
            <w:r>
              <w:rPr>
                <w:b/>
                <w:sz w:val="18"/>
              </w:rPr>
              <w:t>93.1</w:t>
            </w:r>
          </w:p>
        </w:tc>
        <w:tc>
          <w:tcPr>
            <w:tcW w:w="834" w:type="dxa"/>
          </w:tcPr>
          <w:p>
            <w:pPr>
              <w:pStyle w:val="TableParagraph"/>
              <w:spacing w:line="188" w:lineRule="exact"/>
              <w:ind w:left="88" w:right="95"/>
              <w:rPr>
                <w:b/>
                <w:sz w:val="18"/>
              </w:rPr>
            </w:pPr>
            <w:r>
              <w:rPr>
                <w:b/>
                <w:sz w:val="18"/>
              </w:rPr>
              <w:t>71.2</w:t>
            </w:r>
          </w:p>
        </w:tc>
      </w:tr>
      <w:tr>
        <w:trPr>
          <w:trHeight w:val="210" w:hRule="atLeast"/>
        </w:trPr>
        <w:tc>
          <w:tcPr>
            <w:tcW w:w="1634" w:type="dxa"/>
            <w:tcBorders>
              <w:bottom w:val="single" w:sz="8" w:space="0" w:color="000000"/>
            </w:tcBorders>
          </w:tcPr>
          <w:p>
            <w:pPr>
              <w:pStyle w:val="TableParagraph"/>
              <w:spacing w:line="183" w:lineRule="exact"/>
              <w:ind w:left="84" w:right="84"/>
              <w:rPr>
                <w:sz w:val="18"/>
              </w:rPr>
            </w:pPr>
            <w:r>
              <w:rPr>
                <w:sz w:val="18"/>
              </w:rPr>
              <w:t>ELMo, layer 2</w:t>
            </w:r>
          </w:p>
        </w:tc>
        <w:tc>
          <w:tcPr>
            <w:tcW w:w="605" w:type="dxa"/>
            <w:tcBorders>
              <w:bottom w:val="single" w:sz="8" w:space="0" w:color="000000"/>
            </w:tcBorders>
          </w:tcPr>
          <w:p>
            <w:pPr>
              <w:pStyle w:val="TableParagraph"/>
              <w:spacing w:line="183" w:lineRule="exact"/>
              <w:ind w:left="144"/>
              <w:jc w:val="left"/>
              <w:rPr>
                <w:sz w:val="18"/>
              </w:rPr>
            </w:pPr>
            <w:r>
              <w:rPr>
                <w:sz w:val="18"/>
              </w:rPr>
              <w:t>84.7</w:t>
            </w:r>
          </w:p>
        </w:tc>
        <w:tc>
          <w:tcPr>
            <w:tcW w:w="917" w:type="dxa"/>
            <w:tcBorders>
              <w:bottom w:val="single" w:sz="8" w:space="0" w:color="000000"/>
            </w:tcBorders>
          </w:tcPr>
          <w:p>
            <w:pPr>
              <w:pStyle w:val="TableParagraph"/>
              <w:spacing w:line="183" w:lineRule="exact"/>
              <w:ind w:left="98" w:right="98"/>
              <w:rPr>
                <w:sz w:val="18"/>
              </w:rPr>
            </w:pPr>
            <w:r>
              <w:rPr>
                <w:sz w:val="18"/>
              </w:rPr>
              <w:t>77.0</w:t>
            </w:r>
          </w:p>
        </w:tc>
        <w:tc>
          <w:tcPr>
            <w:tcW w:w="743" w:type="dxa"/>
            <w:tcBorders>
              <w:bottom w:val="single" w:sz="8" w:space="0" w:color="000000"/>
            </w:tcBorders>
          </w:tcPr>
          <w:p>
            <w:pPr>
              <w:pStyle w:val="TableParagraph"/>
              <w:spacing w:line="183" w:lineRule="exact"/>
              <w:ind w:right="2"/>
              <w:rPr>
                <w:sz w:val="18"/>
              </w:rPr>
            </w:pPr>
            <w:r>
              <w:rPr>
                <w:sz w:val="18"/>
              </w:rPr>
              <w:t>79.4</w:t>
            </w:r>
          </w:p>
        </w:tc>
        <w:tc>
          <w:tcPr>
            <w:tcW w:w="553" w:type="dxa"/>
            <w:tcBorders>
              <w:bottom w:val="single" w:sz="8" w:space="0" w:color="000000"/>
            </w:tcBorders>
          </w:tcPr>
          <w:p>
            <w:pPr>
              <w:pStyle w:val="TableParagraph"/>
              <w:spacing w:line="183" w:lineRule="exact"/>
              <w:ind w:left="117"/>
              <w:jc w:val="left"/>
              <w:rPr>
                <w:sz w:val="18"/>
              </w:rPr>
            </w:pPr>
            <w:r>
              <w:rPr>
                <w:sz w:val="18"/>
              </w:rPr>
              <w:t>79.7</w:t>
            </w:r>
          </w:p>
        </w:tc>
        <w:tc>
          <w:tcPr>
            <w:tcW w:w="897" w:type="dxa"/>
            <w:tcBorders>
              <w:bottom w:val="single" w:sz="8" w:space="0" w:color="000000"/>
            </w:tcBorders>
          </w:tcPr>
          <w:p>
            <w:pPr>
              <w:pStyle w:val="TableParagraph"/>
              <w:spacing w:line="183" w:lineRule="exact"/>
              <w:ind w:left="97" w:right="100"/>
              <w:rPr>
                <w:sz w:val="18"/>
              </w:rPr>
            </w:pPr>
            <w:r>
              <w:rPr>
                <w:sz w:val="18"/>
              </w:rPr>
              <w:t>82.6</w:t>
            </w:r>
          </w:p>
        </w:tc>
        <w:tc>
          <w:tcPr>
            <w:tcW w:w="685" w:type="dxa"/>
            <w:tcBorders>
              <w:bottom w:val="single" w:sz="8" w:space="0" w:color="000000"/>
            </w:tcBorders>
          </w:tcPr>
          <w:p>
            <w:pPr>
              <w:pStyle w:val="TableParagraph"/>
              <w:spacing w:line="183" w:lineRule="exact"/>
              <w:ind w:left="90" w:right="94"/>
              <w:rPr>
                <w:sz w:val="18"/>
              </w:rPr>
            </w:pPr>
            <w:r>
              <w:rPr>
                <w:sz w:val="18"/>
              </w:rPr>
              <w:t>74.4</w:t>
            </w:r>
          </w:p>
        </w:tc>
        <w:tc>
          <w:tcPr>
            <w:tcW w:w="574" w:type="dxa"/>
            <w:tcBorders>
              <w:bottom w:val="single" w:sz="8" w:space="0" w:color="000000"/>
            </w:tcBorders>
          </w:tcPr>
          <w:p>
            <w:pPr>
              <w:pStyle w:val="TableParagraph"/>
              <w:spacing w:line="183" w:lineRule="exact"/>
              <w:ind w:left="126"/>
              <w:jc w:val="left"/>
              <w:rPr>
                <w:sz w:val="18"/>
              </w:rPr>
            </w:pPr>
            <w:r>
              <w:rPr>
                <w:sz w:val="18"/>
              </w:rPr>
              <w:t>89.9</w:t>
            </w:r>
          </w:p>
        </w:tc>
        <w:tc>
          <w:tcPr>
            <w:tcW w:w="834" w:type="dxa"/>
            <w:tcBorders>
              <w:bottom w:val="single" w:sz="8" w:space="0" w:color="000000"/>
            </w:tcBorders>
          </w:tcPr>
          <w:p>
            <w:pPr>
              <w:pStyle w:val="TableParagraph"/>
              <w:spacing w:line="183" w:lineRule="exact"/>
              <w:ind w:left="88" w:right="95"/>
              <w:rPr>
                <w:sz w:val="18"/>
              </w:rPr>
            </w:pPr>
            <w:r>
              <w:rPr>
                <w:sz w:val="18"/>
              </w:rPr>
              <w:t>68.5</w:t>
            </w:r>
          </w:p>
        </w:tc>
      </w:tr>
      <w:tr>
        <w:trPr>
          <w:trHeight w:val="241" w:hRule="atLeast"/>
        </w:trPr>
        <w:tc>
          <w:tcPr>
            <w:tcW w:w="1634" w:type="dxa"/>
            <w:tcBorders>
              <w:top w:val="single" w:sz="8" w:space="0" w:color="000000"/>
            </w:tcBorders>
          </w:tcPr>
          <w:p>
            <w:pPr>
              <w:pStyle w:val="TableParagraph"/>
              <w:spacing w:line="198" w:lineRule="exact" w:before="23"/>
              <w:ind w:left="84" w:right="84"/>
              <w:rPr>
                <w:sz w:val="18"/>
              </w:rPr>
            </w:pPr>
            <w:r>
              <w:rPr>
                <w:sz w:val="18"/>
              </w:rPr>
              <w:t>BERT, layer 0</w:t>
            </w:r>
          </w:p>
        </w:tc>
        <w:tc>
          <w:tcPr>
            <w:tcW w:w="605" w:type="dxa"/>
            <w:tcBorders>
              <w:top w:val="single" w:sz="8" w:space="0" w:color="000000"/>
            </w:tcBorders>
          </w:tcPr>
          <w:p>
            <w:pPr>
              <w:pStyle w:val="TableParagraph"/>
              <w:spacing w:line="198" w:lineRule="exact" w:before="23"/>
              <w:ind w:left="144"/>
              <w:jc w:val="left"/>
              <w:rPr>
                <w:sz w:val="18"/>
              </w:rPr>
            </w:pPr>
            <w:r>
              <w:rPr>
                <w:sz w:val="18"/>
              </w:rPr>
              <w:t>62.5</w:t>
            </w:r>
          </w:p>
        </w:tc>
        <w:tc>
          <w:tcPr>
            <w:tcW w:w="917" w:type="dxa"/>
            <w:tcBorders>
              <w:top w:val="single" w:sz="8" w:space="0" w:color="000000"/>
            </w:tcBorders>
          </w:tcPr>
          <w:p>
            <w:pPr>
              <w:pStyle w:val="TableParagraph"/>
              <w:spacing w:line="198" w:lineRule="exact" w:before="23"/>
              <w:ind w:left="98" w:right="98"/>
              <w:rPr>
                <w:sz w:val="18"/>
              </w:rPr>
            </w:pPr>
            <w:r>
              <w:rPr>
                <w:sz w:val="18"/>
              </w:rPr>
              <w:t>60.8</w:t>
            </w:r>
          </w:p>
        </w:tc>
        <w:tc>
          <w:tcPr>
            <w:tcW w:w="743" w:type="dxa"/>
            <w:tcBorders>
              <w:top w:val="single" w:sz="8" w:space="0" w:color="000000"/>
            </w:tcBorders>
          </w:tcPr>
          <w:p>
            <w:pPr>
              <w:pStyle w:val="TableParagraph"/>
              <w:spacing w:line="198" w:lineRule="exact" w:before="23"/>
              <w:ind w:right="2"/>
              <w:rPr>
                <w:sz w:val="18"/>
              </w:rPr>
            </w:pPr>
            <w:r>
              <w:rPr>
                <w:sz w:val="18"/>
              </w:rPr>
              <w:t>67.4</w:t>
            </w:r>
          </w:p>
        </w:tc>
        <w:tc>
          <w:tcPr>
            <w:tcW w:w="553" w:type="dxa"/>
            <w:tcBorders>
              <w:top w:val="single" w:sz="8" w:space="0" w:color="000000"/>
            </w:tcBorders>
          </w:tcPr>
          <w:p>
            <w:pPr>
              <w:pStyle w:val="TableParagraph"/>
              <w:spacing w:line="198" w:lineRule="exact" w:before="23"/>
              <w:ind w:left="117"/>
              <w:jc w:val="left"/>
              <w:rPr>
                <w:sz w:val="18"/>
              </w:rPr>
            </w:pPr>
            <w:r>
              <w:rPr>
                <w:sz w:val="18"/>
              </w:rPr>
              <w:t>64.6</w:t>
            </w:r>
          </w:p>
        </w:tc>
        <w:tc>
          <w:tcPr>
            <w:tcW w:w="897" w:type="dxa"/>
            <w:tcBorders>
              <w:top w:val="single" w:sz="8" w:space="0" w:color="000000"/>
            </w:tcBorders>
          </w:tcPr>
          <w:p>
            <w:pPr>
              <w:pStyle w:val="TableParagraph"/>
              <w:spacing w:line="198" w:lineRule="exact" w:before="23"/>
              <w:ind w:left="97" w:right="100"/>
              <w:rPr>
                <w:sz w:val="18"/>
              </w:rPr>
            </w:pPr>
            <w:r>
              <w:rPr>
                <w:sz w:val="18"/>
              </w:rPr>
              <w:t>73.9</w:t>
            </w:r>
          </w:p>
        </w:tc>
        <w:tc>
          <w:tcPr>
            <w:tcW w:w="685" w:type="dxa"/>
            <w:tcBorders>
              <w:top w:val="single" w:sz="8" w:space="0" w:color="000000"/>
            </w:tcBorders>
          </w:tcPr>
          <w:p>
            <w:pPr>
              <w:pStyle w:val="TableParagraph"/>
              <w:spacing w:line="198" w:lineRule="exact" w:before="23"/>
              <w:ind w:left="90" w:right="94"/>
              <w:rPr>
                <w:sz w:val="18"/>
              </w:rPr>
            </w:pPr>
            <w:r>
              <w:rPr>
                <w:sz w:val="18"/>
              </w:rPr>
              <w:t>69.5</w:t>
            </w:r>
          </w:p>
        </w:tc>
        <w:tc>
          <w:tcPr>
            <w:tcW w:w="574" w:type="dxa"/>
            <w:tcBorders>
              <w:top w:val="single" w:sz="8" w:space="0" w:color="000000"/>
            </w:tcBorders>
          </w:tcPr>
          <w:p>
            <w:pPr>
              <w:pStyle w:val="TableParagraph"/>
              <w:spacing w:line="198" w:lineRule="exact" w:before="23"/>
              <w:ind w:left="126"/>
              <w:jc w:val="left"/>
              <w:rPr>
                <w:sz w:val="18"/>
              </w:rPr>
            </w:pPr>
            <w:r>
              <w:rPr>
                <w:sz w:val="18"/>
              </w:rPr>
              <w:t>70.3</w:t>
            </w:r>
          </w:p>
        </w:tc>
        <w:tc>
          <w:tcPr>
            <w:tcW w:w="834" w:type="dxa"/>
            <w:tcBorders>
              <w:top w:val="single" w:sz="8" w:space="0" w:color="000000"/>
            </w:tcBorders>
          </w:tcPr>
          <w:p>
            <w:pPr>
              <w:pStyle w:val="TableParagraph"/>
              <w:spacing w:line="198" w:lineRule="exact" w:before="23"/>
              <w:ind w:left="88" w:right="95"/>
              <w:rPr>
                <w:sz w:val="18"/>
              </w:rPr>
            </w:pPr>
            <w:r>
              <w:rPr>
                <w:sz w:val="18"/>
              </w:rPr>
              <w:t>48.2</w:t>
            </w:r>
          </w:p>
        </w:tc>
      </w:tr>
      <w:tr>
        <w:trPr>
          <w:trHeight w:val="199" w:hRule="atLeast"/>
        </w:trPr>
        <w:tc>
          <w:tcPr>
            <w:tcW w:w="1634" w:type="dxa"/>
          </w:tcPr>
          <w:p>
            <w:pPr>
              <w:pStyle w:val="TableParagraph"/>
              <w:ind w:left="84" w:right="84"/>
              <w:rPr>
                <w:sz w:val="18"/>
              </w:rPr>
            </w:pPr>
            <w:r>
              <w:rPr>
                <w:sz w:val="18"/>
              </w:rPr>
              <w:t>BERT, layer 1</w:t>
            </w:r>
          </w:p>
        </w:tc>
        <w:tc>
          <w:tcPr>
            <w:tcW w:w="605" w:type="dxa"/>
          </w:tcPr>
          <w:p>
            <w:pPr>
              <w:pStyle w:val="TableParagraph"/>
              <w:ind w:left="144"/>
              <w:jc w:val="left"/>
              <w:rPr>
                <w:sz w:val="18"/>
              </w:rPr>
            </w:pPr>
            <w:r>
              <w:rPr>
                <w:sz w:val="18"/>
              </w:rPr>
              <w:t>68.0</w:t>
            </w:r>
          </w:p>
        </w:tc>
        <w:tc>
          <w:tcPr>
            <w:tcW w:w="917" w:type="dxa"/>
          </w:tcPr>
          <w:p>
            <w:pPr>
              <w:pStyle w:val="TableParagraph"/>
              <w:ind w:left="98" w:right="98"/>
              <w:rPr>
                <w:sz w:val="18"/>
              </w:rPr>
            </w:pPr>
            <w:r>
              <w:rPr>
                <w:sz w:val="18"/>
              </w:rPr>
              <w:t>63.4</w:t>
            </w:r>
          </w:p>
        </w:tc>
        <w:tc>
          <w:tcPr>
            <w:tcW w:w="743" w:type="dxa"/>
          </w:tcPr>
          <w:p>
            <w:pPr>
              <w:pStyle w:val="TableParagraph"/>
              <w:ind w:right="2"/>
              <w:rPr>
                <w:sz w:val="18"/>
              </w:rPr>
            </w:pPr>
            <w:r>
              <w:rPr>
                <w:sz w:val="18"/>
              </w:rPr>
              <w:t>69.3</w:t>
            </w:r>
          </w:p>
        </w:tc>
        <w:tc>
          <w:tcPr>
            <w:tcW w:w="553" w:type="dxa"/>
          </w:tcPr>
          <w:p>
            <w:pPr>
              <w:pStyle w:val="TableParagraph"/>
              <w:ind w:left="117"/>
              <w:jc w:val="left"/>
              <w:rPr>
                <w:sz w:val="18"/>
              </w:rPr>
            </w:pPr>
            <w:r>
              <w:rPr>
                <w:sz w:val="18"/>
              </w:rPr>
              <w:t>70.3</w:t>
            </w:r>
          </w:p>
        </w:tc>
        <w:tc>
          <w:tcPr>
            <w:tcW w:w="897" w:type="dxa"/>
          </w:tcPr>
          <w:p>
            <w:pPr>
              <w:pStyle w:val="TableParagraph"/>
              <w:ind w:left="97" w:right="100"/>
              <w:rPr>
                <w:sz w:val="18"/>
              </w:rPr>
            </w:pPr>
            <w:r>
              <w:rPr>
                <w:sz w:val="18"/>
              </w:rPr>
              <w:t>75.0</w:t>
            </w:r>
          </w:p>
        </w:tc>
        <w:tc>
          <w:tcPr>
            <w:tcW w:w="685" w:type="dxa"/>
          </w:tcPr>
          <w:p>
            <w:pPr>
              <w:pStyle w:val="TableParagraph"/>
              <w:ind w:left="90" w:right="94"/>
              <w:rPr>
                <w:sz w:val="18"/>
              </w:rPr>
            </w:pPr>
            <w:r>
              <w:rPr>
                <w:sz w:val="18"/>
              </w:rPr>
              <w:t>71.5</w:t>
            </w:r>
          </w:p>
        </w:tc>
        <w:tc>
          <w:tcPr>
            <w:tcW w:w="574" w:type="dxa"/>
          </w:tcPr>
          <w:p>
            <w:pPr>
              <w:pStyle w:val="TableParagraph"/>
              <w:ind w:left="126"/>
              <w:jc w:val="left"/>
              <w:rPr>
                <w:sz w:val="18"/>
              </w:rPr>
            </w:pPr>
            <w:r>
              <w:rPr>
                <w:sz w:val="18"/>
              </w:rPr>
              <w:t>78.4</w:t>
            </w:r>
          </w:p>
        </w:tc>
        <w:tc>
          <w:tcPr>
            <w:tcW w:w="834" w:type="dxa"/>
          </w:tcPr>
          <w:p>
            <w:pPr>
              <w:pStyle w:val="TableParagraph"/>
              <w:ind w:left="88" w:right="95"/>
              <w:rPr>
                <w:sz w:val="18"/>
              </w:rPr>
            </w:pPr>
            <w:r>
              <w:rPr>
                <w:sz w:val="18"/>
              </w:rPr>
              <w:t>52.2</w:t>
            </w:r>
          </w:p>
        </w:tc>
      </w:tr>
      <w:tr>
        <w:trPr>
          <w:trHeight w:val="199" w:hRule="atLeast"/>
        </w:trPr>
        <w:tc>
          <w:tcPr>
            <w:tcW w:w="1634" w:type="dxa"/>
          </w:tcPr>
          <w:p>
            <w:pPr>
              <w:pStyle w:val="TableParagraph"/>
              <w:ind w:left="84" w:right="84"/>
              <w:rPr>
                <w:sz w:val="18"/>
              </w:rPr>
            </w:pPr>
            <w:r>
              <w:rPr>
                <w:sz w:val="18"/>
              </w:rPr>
              <w:t>BERT, layer 2</w:t>
            </w:r>
          </w:p>
        </w:tc>
        <w:tc>
          <w:tcPr>
            <w:tcW w:w="605" w:type="dxa"/>
          </w:tcPr>
          <w:p>
            <w:pPr>
              <w:pStyle w:val="TableParagraph"/>
              <w:ind w:left="144"/>
              <w:jc w:val="left"/>
              <w:rPr>
                <w:sz w:val="18"/>
              </w:rPr>
            </w:pPr>
            <w:r>
              <w:rPr>
                <w:sz w:val="18"/>
              </w:rPr>
              <w:t>74.4</w:t>
            </w:r>
          </w:p>
        </w:tc>
        <w:tc>
          <w:tcPr>
            <w:tcW w:w="917" w:type="dxa"/>
          </w:tcPr>
          <w:p>
            <w:pPr>
              <w:pStyle w:val="TableParagraph"/>
              <w:ind w:left="98" w:right="98"/>
              <w:rPr>
                <w:sz w:val="18"/>
              </w:rPr>
            </w:pPr>
            <w:r>
              <w:rPr>
                <w:sz w:val="18"/>
              </w:rPr>
              <w:t>67.0</w:t>
            </w:r>
          </w:p>
        </w:tc>
        <w:tc>
          <w:tcPr>
            <w:tcW w:w="743" w:type="dxa"/>
          </w:tcPr>
          <w:p>
            <w:pPr>
              <w:pStyle w:val="TableParagraph"/>
              <w:ind w:right="2"/>
              <w:rPr>
                <w:sz w:val="18"/>
              </w:rPr>
            </w:pPr>
            <w:r>
              <w:rPr>
                <w:sz w:val="18"/>
              </w:rPr>
              <w:t>75.3</w:t>
            </w:r>
          </w:p>
        </w:tc>
        <w:tc>
          <w:tcPr>
            <w:tcW w:w="553" w:type="dxa"/>
          </w:tcPr>
          <w:p>
            <w:pPr>
              <w:pStyle w:val="TableParagraph"/>
              <w:ind w:left="117"/>
              <w:jc w:val="left"/>
              <w:rPr>
                <w:sz w:val="18"/>
              </w:rPr>
            </w:pPr>
            <w:r>
              <w:rPr>
                <w:sz w:val="18"/>
              </w:rPr>
              <w:t>74.8</w:t>
            </w:r>
          </w:p>
        </w:tc>
        <w:tc>
          <w:tcPr>
            <w:tcW w:w="897" w:type="dxa"/>
          </w:tcPr>
          <w:p>
            <w:pPr>
              <w:pStyle w:val="TableParagraph"/>
              <w:ind w:left="97" w:right="100"/>
              <w:rPr>
                <w:sz w:val="18"/>
              </w:rPr>
            </w:pPr>
            <w:r>
              <w:rPr>
                <w:sz w:val="18"/>
              </w:rPr>
              <w:t>76.7</w:t>
            </w:r>
          </w:p>
        </w:tc>
        <w:tc>
          <w:tcPr>
            <w:tcW w:w="685" w:type="dxa"/>
          </w:tcPr>
          <w:p>
            <w:pPr>
              <w:pStyle w:val="TableParagraph"/>
              <w:ind w:left="90" w:right="94"/>
              <w:rPr>
                <w:sz w:val="18"/>
              </w:rPr>
            </w:pPr>
            <w:r>
              <w:rPr>
                <w:sz w:val="18"/>
              </w:rPr>
              <w:t>73.1</w:t>
            </w:r>
          </w:p>
        </w:tc>
        <w:tc>
          <w:tcPr>
            <w:tcW w:w="574" w:type="dxa"/>
          </w:tcPr>
          <w:p>
            <w:pPr>
              <w:pStyle w:val="TableParagraph"/>
              <w:ind w:left="126"/>
              <w:jc w:val="left"/>
              <w:rPr>
                <w:sz w:val="18"/>
              </w:rPr>
            </w:pPr>
            <w:r>
              <w:rPr>
                <w:sz w:val="18"/>
              </w:rPr>
              <w:t>84.4</w:t>
            </w:r>
          </w:p>
        </w:tc>
        <w:tc>
          <w:tcPr>
            <w:tcW w:w="834" w:type="dxa"/>
          </w:tcPr>
          <w:p>
            <w:pPr>
              <w:pStyle w:val="TableParagraph"/>
              <w:ind w:left="88" w:right="95"/>
              <w:rPr>
                <w:sz w:val="18"/>
              </w:rPr>
            </w:pPr>
            <w:r>
              <w:rPr>
                <w:sz w:val="18"/>
              </w:rPr>
              <w:t>62.0</w:t>
            </w:r>
          </w:p>
        </w:tc>
      </w:tr>
      <w:tr>
        <w:trPr>
          <w:trHeight w:val="199" w:hRule="atLeast"/>
        </w:trPr>
        <w:tc>
          <w:tcPr>
            <w:tcW w:w="1634" w:type="dxa"/>
          </w:tcPr>
          <w:p>
            <w:pPr>
              <w:pStyle w:val="TableParagraph"/>
              <w:ind w:left="84" w:right="84"/>
              <w:rPr>
                <w:sz w:val="18"/>
              </w:rPr>
            </w:pPr>
            <w:r>
              <w:rPr>
                <w:sz w:val="18"/>
              </w:rPr>
              <w:t>BERT, layer 3</w:t>
            </w:r>
          </w:p>
        </w:tc>
        <w:tc>
          <w:tcPr>
            <w:tcW w:w="605" w:type="dxa"/>
          </w:tcPr>
          <w:p>
            <w:pPr>
              <w:pStyle w:val="TableParagraph"/>
              <w:ind w:left="144"/>
              <w:jc w:val="left"/>
              <w:rPr>
                <w:sz w:val="18"/>
              </w:rPr>
            </w:pPr>
            <w:r>
              <w:rPr>
                <w:sz w:val="18"/>
              </w:rPr>
              <w:t>80.5</w:t>
            </w:r>
          </w:p>
        </w:tc>
        <w:tc>
          <w:tcPr>
            <w:tcW w:w="917" w:type="dxa"/>
          </w:tcPr>
          <w:p>
            <w:pPr>
              <w:pStyle w:val="TableParagraph"/>
              <w:ind w:left="98" w:right="98"/>
              <w:rPr>
                <w:sz w:val="18"/>
              </w:rPr>
            </w:pPr>
            <w:r>
              <w:rPr>
                <w:sz w:val="18"/>
              </w:rPr>
              <w:t>75.0</w:t>
            </w:r>
          </w:p>
        </w:tc>
        <w:tc>
          <w:tcPr>
            <w:tcW w:w="743" w:type="dxa"/>
          </w:tcPr>
          <w:p>
            <w:pPr>
              <w:pStyle w:val="TableParagraph"/>
              <w:ind w:right="2"/>
              <w:rPr>
                <w:sz w:val="18"/>
              </w:rPr>
            </w:pPr>
            <w:r>
              <w:rPr>
                <w:sz w:val="18"/>
              </w:rPr>
              <w:t>83.4</w:t>
            </w:r>
          </w:p>
        </w:tc>
        <w:tc>
          <w:tcPr>
            <w:tcW w:w="553" w:type="dxa"/>
          </w:tcPr>
          <w:p>
            <w:pPr>
              <w:pStyle w:val="TableParagraph"/>
              <w:ind w:left="117"/>
              <w:jc w:val="left"/>
              <w:rPr>
                <w:sz w:val="18"/>
              </w:rPr>
            </w:pPr>
            <w:r>
              <w:rPr>
                <w:sz w:val="18"/>
              </w:rPr>
              <w:t>73.7</w:t>
            </w:r>
          </w:p>
        </w:tc>
        <w:tc>
          <w:tcPr>
            <w:tcW w:w="897" w:type="dxa"/>
          </w:tcPr>
          <w:p>
            <w:pPr>
              <w:pStyle w:val="TableParagraph"/>
              <w:ind w:left="97" w:right="100"/>
              <w:rPr>
                <w:sz w:val="18"/>
              </w:rPr>
            </w:pPr>
            <w:r>
              <w:rPr>
                <w:sz w:val="18"/>
              </w:rPr>
              <w:t>78.5</w:t>
            </w:r>
          </w:p>
        </w:tc>
        <w:tc>
          <w:tcPr>
            <w:tcW w:w="685" w:type="dxa"/>
          </w:tcPr>
          <w:p>
            <w:pPr>
              <w:pStyle w:val="TableParagraph"/>
              <w:ind w:left="90" w:right="94"/>
              <w:rPr>
                <w:sz w:val="18"/>
              </w:rPr>
            </w:pPr>
            <w:r>
              <w:rPr>
                <w:sz w:val="18"/>
              </w:rPr>
              <w:t>76.3</w:t>
            </w:r>
          </w:p>
        </w:tc>
        <w:tc>
          <w:tcPr>
            <w:tcW w:w="574" w:type="dxa"/>
          </w:tcPr>
          <w:p>
            <w:pPr>
              <w:pStyle w:val="TableParagraph"/>
              <w:ind w:left="126"/>
              <w:jc w:val="left"/>
              <w:rPr>
                <w:sz w:val="18"/>
              </w:rPr>
            </w:pPr>
            <w:r>
              <w:rPr>
                <w:sz w:val="18"/>
              </w:rPr>
              <w:t>89.2</w:t>
            </w:r>
          </w:p>
        </w:tc>
        <w:tc>
          <w:tcPr>
            <w:tcW w:w="834" w:type="dxa"/>
          </w:tcPr>
          <w:p>
            <w:pPr>
              <w:pStyle w:val="TableParagraph"/>
              <w:ind w:left="88" w:right="95"/>
              <w:rPr>
                <w:sz w:val="18"/>
              </w:rPr>
            </w:pPr>
            <w:r>
              <w:rPr>
                <w:sz w:val="18"/>
              </w:rPr>
              <w:t>69.8</w:t>
            </w:r>
          </w:p>
        </w:tc>
      </w:tr>
      <w:tr>
        <w:trPr>
          <w:trHeight w:val="199" w:hRule="atLeast"/>
        </w:trPr>
        <w:tc>
          <w:tcPr>
            <w:tcW w:w="1634" w:type="dxa"/>
          </w:tcPr>
          <w:p>
            <w:pPr>
              <w:pStyle w:val="TableParagraph"/>
              <w:ind w:left="84" w:right="84"/>
              <w:rPr>
                <w:sz w:val="18"/>
              </w:rPr>
            </w:pPr>
            <w:r>
              <w:rPr>
                <w:sz w:val="18"/>
              </w:rPr>
              <w:t>BERT, layer 4</w:t>
            </w:r>
          </w:p>
        </w:tc>
        <w:tc>
          <w:tcPr>
            <w:tcW w:w="605" w:type="dxa"/>
          </w:tcPr>
          <w:p>
            <w:pPr>
              <w:pStyle w:val="TableParagraph"/>
              <w:ind w:left="144"/>
              <w:jc w:val="left"/>
              <w:rPr>
                <w:sz w:val="18"/>
              </w:rPr>
            </w:pPr>
            <w:r>
              <w:rPr>
                <w:sz w:val="18"/>
              </w:rPr>
              <w:t>82.7</w:t>
            </w:r>
          </w:p>
        </w:tc>
        <w:tc>
          <w:tcPr>
            <w:tcW w:w="917" w:type="dxa"/>
          </w:tcPr>
          <w:p>
            <w:pPr>
              <w:pStyle w:val="TableParagraph"/>
              <w:ind w:left="98" w:right="98"/>
              <w:rPr>
                <w:sz w:val="18"/>
              </w:rPr>
            </w:pPr>
            <w:r>
              <w:rPr>
                <w:sz w:val="18"/>
              </w:rPr>
              <w:t>80.7</w:t>
            </w:r>
          </w:p>
        </w:tc>
        <w:tc>
          <w:tcPr>
            <w:tcW w:w="743" w:type="dxa"/>
          </w:tcPr>
          <w:p>
            <w:pPr>
              <w:pStyle w:val="TableParagraph"/>
              <w:ind w:right="2"/>
              <w:rPr>
                <w:sz w:val="18"/>
              </w:rPr>
            </w:pPr>
            <w:r>
              <w:rPr>
                <w:sz w:val="18"/>
              </w:rPr>
              <w:t>83.6</w:t>
            </w:r>
          </w:p>
        </w:tc>
        <w:tc>
          <w:tcPr>
            <w:tcW w:w="553" w:type="dxa"/>
          </w:tcPr>
          <w:p>
            <w:pPr>
              <w:pStyle w:val="TableParagraph"/>
              <w:ind w:left="117"/>
              <w:jc w:val="left"/>
              <w:rPr>
                <w:sz w:val="18"/>
              </w:rPr>
            </w:pPr>
            <w:r>
              <w:rPr>
                <w:sz w:val="18"/>
              </w:rPr>
              <w:t>77.7</w:t>
            </w:r>
          </w:p>
        </w:tc>
        <w:tc>
          <w:tcPr>
            <w:tcW w:w="897" w:type="dxa"/>
          </w:tcPr>
          <w:p>
            <w:pPr>
              <w:pStyle w:val="TableParagraph"/>
              <w:ind w:left="97" w:right="100"/>
              <w:rPr>
                <w:sz w:val="18"/>
              </w:rPr>
            </w:pPr>
            <w:r>
              <w:rPr>
                <w:sz w:val="18"/>
              </w:rPr>
              <w:t>82.6</w:t>
            </w:r>
          </w:p>
        </w:tc>
        <w:tc>
          <w:tcPr>
            <w:tcW w:w="685" w:type="dxa"/>
          </w:tcPr>
          <w:p>
            <w:pPr>
              <w:pStyle w:val="TableParagraph"/>
              <w:ind w:left="90" w:right="94"/>
              <w:rPr>
                <w:sz w:val="18"/>
              </w:rPr>
            </w:pPr>
            <w:r>
              <w:rPr>
                <w:sz w:val="18"/>
              </w:rPr>
              <w:t>79.6</w:t>
            </w:r>
          </w:p>
        </w:tc>
        <w:tc>
          <w:tcPr>
            <w:tcW w:w="574" w:type="dxa"/>
          </w:tcPr>
          <w:p>
            <w:pPr>
              <w:pStyle w:val="TableParagraph"/>
              <w:ind w:left="126"/>
              <w:jc w:val="left"/>
              <w:rPr>
                <w:sz w:val="18"/>
              </w:rPr>
            </w:pPr>
            <w:r>
              <w:rPr>
                <w:sz w:val="18"/>
              </w:rPr>
              <w:t>90.6</w:t>
            </w:r>
          </w:p>
        </w:tc>
        <w:tc>
          <w:tcPr>
            <w:tcW w:w="834" w:type="dxa"/>
          </w:tcPr>
          <w:p>
            <w:pPr>
              <w:pStyle w:val="TableParagraph"/>
              <w:ind w:left="88" w:right="95"/>
              <w:rPr>
                <w:sz w:val="18"/>
              </w:rPr>
            </w:pPr>
            <w:r>
              <w:rPr>
                <w:sz w:val="18"/>
              </w:rPr>
              <w:t>72.4</w:t>
            </w:r>
          </w:p>
        </w:tc>
      </w:tr>
      <w:tr>
        <w:trPr>
          <w:trHeight w:val="199" w:hRule="atLeast"/>
        </w:trPr>
        <w:tc>
          <w:tcPr>
            <w:tcW w:w="1634" w:type="dxa"/>
          </w:tcPr>
          <w:p>
            <w:pPr>
              <w:pStyle w:val="TableParagraph"/>
              <w:ind w:left="84" w:right="84"/>
              <w:rPr>
                <w:sz w:val="18"/>
              </w:rPr>
            </w:pPr>
            <w:r>
              <w:rPr>
                <w:sz w:val="18"/>
              </w:rPr>
              <w:t>BERT, layer 5</w:t>
            </w:r>
          </w:p>
        </w:tc>
        <w:tc>
          <w:tcPr>
            <w:tcW w:w="605" w:type="dxa"/>
          </w:tcPr>
          <w:p>
            <w:pPr>
              <w:pStyle w:val="TableParagraph"/>
              <w:ind w:left="144"/>
              <w:jc w:val="left"/>
              <w:rPr>
                <w:sz w:val="18"/>
              </w:rPr>
            </w:pPr>
            <w:r>
              <w:rPr>
                <w:sz w:val="18"/>
              </w:rPr>
              <w:t>85.2</w:t>
            </w:r>
          </w:p>
        </w:tc>
        <w:tc>
          <w:tcPr>
            <w:tcW w:w="917" w:type="dxa"/>
          </w:tcPr>
          <w:p>
            <w:pPr>
              <w:pStyle w:val="TableParagraph"/>
              <w:ind w:left="98" w:right="98"/>
              <w:rPr>
                <w:sz w:val="18"/>
              </w:rPr>
            </w:pPr>
            <w:r>
              <w:rPr>
                <w:sz w:val="18"/>
              </w:rPr>
              <w:t>83.8</w:t>
            </w:r>
          </w:p>
        </w:tc>
        <w:tc>
          <w:tcPr>
            <w:tcW w:w="743" w:type="dxa"/>
          </w:tcPr>
          <w:p>
            <w:pPr>
              <w:pStyle w:val="TableParagraph"/>
              <w:ind w:right="2"/>
              <w:rPr>
                <w:sz w:val="18"/>
              </w:rPr>
            </w:pPr>
            <w:r>
              <w:rPr>
                <w:sz w:val="18"/>
              </w:rPr>
              <w:t>85.4</w:t>
            </w:r>
          </w:p>
        </w:tc>
        <w:tc>
          <w:tcPr>
            <w:tcW w:w="553" w:type="dxa"/>
          </w:tcPr>
          <w:p>
            <w:pPr>
              <w:pStyle w:val="TableParagraph"/>
              <w:ind w:left="117"/>
              <w:jc w:val="left"/>
              <w:rPr>
                <w:sz w:val="18"/>
              </w:rPr>
            </w:pPr>
            <w:r>
              <w:rPr>
                <w:sz w:val="18"/>
              </w:rPr>
              <w:t>84.3</w:t>
            </w:r>
          </w:p>
        </w:tc>
        <w:tc>
          <w:tcPr>
            <w:tcW w:w="897" w:type="dxa"/>
          </w:tcPr>
          <w:p>
            <w:pPr>
              <w:pStyle w:val="TableParagraph"/>
              <w:ind w:left="97" w:right="100"/>
              <w:rPr>
                <w:sz w:val="18"/>
              </w:rPr>
            </w:pPr>
            <w:r>
              <w:rPr>
                <w:sz w:val="18"/>
              </w:rPr>
              <w:t>84.5</w:t>
            </w:r>
          </w:p>
        </w:tc>
        <w:tc>
          <w:tcPr>
            <w:tcW w:w="685" w:type="dxa"/>
          </w:tcPr>
          <w:p>
            <w:pPr>
              <w:pStyle w:val="TableParagraph"/>
              <w:ind w:left="90" w:right="94"/>
              <w:rPr>
                <w:sz w:val="18"/>
              </w:rPr>
            </w:pPr>
            <w:r>
              <w:rPr>
                <w:sz w:val="18"/>
              </w:rPr>
              <w:t>81.8</w:t>
            </w:r>
          </w:p>
        </w:tc>
        <w:tc>
          <w:tcPr>
            <w:tcW w:w="574" w:type="dxa"/>
          </w:tcPr>
          <w:p>
            <w:pPr>
              <w:pStyle w:val="TableParagraph"/>
              <w:ind w:left="126"/>
              <w:jc w:val="left"/>
              <w:rPr>
                <w:sz w:val="18"/>
              </w:rPr>
            </w:pPr>
            <w:r>
              <w:rPr>
                <w:sz w:val="18"/>
              </w:rPr>
              <w:t>91.7</w:t>
            </w:r>
          </w:p>
        </w:tc>
        <w:tc>
          <w:tcPr>
            <w:tcW w:w="834" w:type="dxa"/>
          </w:tcPr>
          <w:p>
            <w:pPr>
              <w:pStyle w:val="TableParagraph"/>
              <w:ind w:left="88" w:right="95"/>
              <w:rPr>
                <w:sz w:val="18"/>
              </w:rPr>
            </w:pPr>
            <w:r>
              <w:rPr>
                <w:sz w:val="18"/>
              </w:rPr>
              <w:t>71.9</w:t>
            </w:r>
          </w:p>
        </w:tc>
      </w:tr>
      <w:tr>
        <w:trPr>
          <w:trHeight w:val="196" w:hRule="atLeast"/>
        </w:trPr>
        <w:tc>
          <w:tcPr>
            <w:tcW w:w="1634" w:type="dxa"/>
          </w:tcPr>
          <w:p>
            <w:pPr>
              <w:pStyle w:val="TableParagraph"/>
              <w:spacing w:line="176" w:lineRule="exact"/>
              <w:ind w:left="84" w:right="84"/>
              <w:rPr>
                <w:sz w:val="18"/>
              </w:rPr>
            </w:pPr>
            <w:r>
              <w:rPr>
                <w:sz w:val="18"/>
              </w:rPr>
              <w:t>BERT, layer 6</w:t>
            </w:r>
          </w:p>
        </w:tc>
        <w:tc>
          <w:tcPr>
            <w:tcW w:w="605" w:type="dxa"/>
          </w:tcPr>
          <w:p>
            <w:pPr>
              <w:pStyle w:val="TableParagraph"/>
              <w:spacing w:line="176" w:lineRule="exact"/>
              <w:ind w:left="144"/>
              <w:jc w:val="left"/>
              <w:rPr>
                <w:sz w:val="18"/>
              </w:rPr>
            </w:pPr>
            <w:r>
              <w:rPr>
                <w:sz w:val="18"/>
              </w:rPr>
              <w:t>88.2</w:t>
            </w:r>
          </w:p>
        </w:tc>
        <w:tc>
          <w:tcPr>
            <w:tcW w:w="917" w:type="dxa"/>
          </w:tcPr>
          <w:p>
            <w:pPr>
              <w:pStyle w:val="TableParagraph"/>
              <w:spacing w:line="176" w:lineRule="exact"/>
              <w:ind w:left="98" w:right="98"/>
              <w:rPr>
                <w:sz w:val="18"/>
              </w:rPr>
            </w:pPr>
            <w:r>
              <w:rPr>
                <w:sz w:val="18"/>
              </w:rPr>
              <w:t>86.6</w:t>
            </w:r>
          </w:p>
        </w:tc>
        <w:tc>
          <w:tcPr>
            <w:tcW w:w="743" w:type="dxa"/>
          </w:tcPr>
          <w:p>
            <w:pPr>
              <w:pStyle w:val="TableParagraph"/>
              <w:spacing w:line="176" w:lineRule="exact"/>
              <w:ind w:right="2"/>
              <w:rPr>
                <w:sz w:val="18"/>
              </w:rPr>
            </w:pPr>
            <w:r>
              <w:rPr>
                <w:sz w:val="18"/>
              </w:rPr>
              <w:t>85.8</w:t>
            </w:r>
          </w:p>
        </w:tc>
        <w:tc>
          <w:tcPr>
            <w:tcW w:w="553" w:type="dxa"/>
          </w:tcPr>
          <w:p>
            <w:pPr>
              <w:pStyle w:val="TableParagraph"/>
              <w:spacing w:line="176" w:lineRule="exact"/>
              <w:ind w:left="117"/>
              <w:jc w:val="left"/>
              <w:rPr>
                <w:sz w:val="18"/>
              </w:rPr>
            </w:pPr>
            <w:r>
              <w:rPr>
                <w:sz w:val="18"/>
              </w:rPr>
              <w:t>86.7</w:t>
            </w:r>
          </w:p>
        </w:tc>
        <w:tc>
          <w:tcPr>
            <w:tcW w:w="897" w:type="dxa"/>
          </w:tcPr>
          <w:p>
            <w:pPr>
              <w:pStyle w:val="TableParagraph"/>
              <w:spacing w:line="176" w:lineRule="exact"/>
              <w:ind w:left="97" w:right="100"/>
              <w:rPr>
                <w:sz w:val="18"/>
              </w:rPr>
            </w:pPr>
            <w:r>
              <w:rPr>
                <w:sz w:val="18"/>
              </w:rPr>
              <w:t>84.5</w:t>
            </w:r>
          </w:p>
        </w:tc>
        <w:tc>
          <w:tcPr>
            <w:tcW w:w="685" w:type="dxa"/>
          </w:tcPr>
          <w:p>
            <w:pPr>
              <w:pStyle w:val="TableParagraph"/>
              <w:spacing w:line="176" w:lineRule="exact"/>
              <w:ind w:left="90" w:right="94"/>
              <w:rPr>
                <w:sz w:val="18"/>
              </w:rPr>
            </w:pPr>
            <w:r>
              <w:rPr>
                <w:sz w:val="18"/>
              </w:rPr>
              <w:t>82.6</w:t>
            </w:r>
          </w:p>
        </w:tc>
        <w:tc>
          <w:tcPr>
            <w:tcW w:w="574" w:type="dxa"/>
          </w:tcPr>
          <w:p>
            <w:pPr>
              <w:pStyle w:val="TableParagraph"/>
              <w:spacing w:line="176" w:lineRule="exact"/>
              <w:ind w:left="126"/>
              <w:jc w:val="left"/>
              <w:rPr>
                <w:sz w:val="18"/>
              </w:rPr>
            </w:pPr>
            <w:r>
              <w:rPr>
                <w:sz w:val="18"/>
              </w:rPr>
              <w:t>90.9</w:t>
            </w:r>
          </w:p>
        </w:tc>
        <w:tc>
          <w:tcPr>
            <w:tcW w:w="834" w:type="dxa"/>
          </w:tcPr>
          <w:p>
            <w:pPr>
              <w:pStyle w:val="TableParagraph"/>
              <w:spacing w:line="176" w:lineRule="exact"/>
              <w:ind w:left="88" w:right="95"/>
              <w:rPr>
                <w:sz w:val="18"/>
              </w:rPr>
            </w:pPr>
            <w:r>
              <w:rPr>
                <w:sz w:val="18"/>
              </w:rPr>
              <w:t>73.4</w:t>
            </w:r>
          </w:p>
        </w:tc>
      </w:tr>
      <w:tr>
        <w:trPr>
          <w:trHeight w:val="204" w:hRule="atLeast"/>
        </w:trPr>
        <w:tc>
          <w:tcPr>
            <w:tcW w:w="1634" w:type="dxa"/>
          </w:tcPr>
          <w:p>
            <w:pPr>
              <w:pStyle w:val="TableParagraph"/>
              <w:spacing w:line="185" w:lineRule="exact"/>
              <w:ind w:left="84" w:right="84"/>
              <w:rPr>
                <w:sz w:val="18"/>
              </w:rPr>
            </w:pPr>
            <w:r>
              <w:rPr>
                <w:sz w:val="18"/>
              </w:rPr>
              <w:t>BERT, layer 7</w:t>
            </w:r>
          </w:p>
        </w:tc>
        <w:tc>
          <w:tcPr>
            <w:tcW w:w="605" w:type="dxa"/>
          </w:tcPr>
          <w:p>
            <w:pPr>
              <w:pStyle w:val="TableParagraph"/>
              <w:spacing w:line="185" w:lineRule="exact"/>
              <w:ind w:left="144"/>
              <w:jc w:val="left"/>
              <w:rPr>
                <w:sz w:val="18"/>
              </w:rPr>
            </w:pPr>
            <w:r>
              <w:rPr>
                <w:sz w:val="18"/>
              </w:rPr>
              <w:t>91.3</w:t>
            </w:r>
          </w:p>
        </w:tc>
        <w:tc>
          <w:tcPr>
            <w:tcW w:w="917" w:type="dxa"/>
          </w:tcPr>
          <w:p>
            <w:pPr>
              <w:pStyle w:val="TableParagraph"/>
              <w:spacing w:line="185" w:lineRule="exact"/>
              <w:ind w:left="98" w:right="98"/>
              <w:rPr>
                <w:sz w:val="18"/>
              </w:rPr>
            </w:pPr>
            <w:r>
              <w:rPr>
                <w:sz w:val="18"/>
              </w:rPr>
              <w:t>88.1</w:t>
            </w:r>
          </w:p>
        </w:tc>
        <w:tc>
          <w:tcPr>
            <w:tcW w:w="743" w:type="dxa"/>
          </w:tcPr>
          <w:p>
            <w:pPr>
              <w:pStyle w:val="TableParagraph"/>
              <w:spacing w:line="185" w:lineRule="exact"/>
              <w:ind w:right="2"/>
              <w:rPr>
                <w:sz w:val="18"/>
              </w:rPr>
            </w:pPr>
            <w:r>
              <w:rPr>
                <w:sz w:val="18"/>
              </w:rPr>
              <w:t>90.2</w:t>
            </w:r>
          </w:p>
        </w:tc>
        <w:tc>
          <w:tcPr>
            <w:tcW w:w="553" w:type="dxa"/>
          </w:tcPr>
          <w:p>
            <w:pPr>
              <w:pStyle w:val="TableParagraph"/>
              <w:spacing w:line="185" w:lineRule="exact"/>
              <w:ind w:left="117"/>
              <w:jc w:val="left"/>
              <w:rPr>
                <w:sz w:val="18"/>
              </w:rPr>
            </w:pPr>
            <w:r>
              <w:rPr>
                <w:sz w:val="18"/>
              </w:rPr>
              <w:t>86.5</w:t>
            </w:r>
          </w:p>
        </w:tc>
        <w:tc>
          <w:tcPr>
            <w:tcW w:w="897" w:type="dxa"/>
          </w:tcPr>
          <w:p>
            <w:pPr>
              <w:pStyle w:val="TableParagraph"/>
              <w:spacing w:line="185" w:lineRule="exact"/>
              <w:ind w:left="97" w:right="100"/>
              <w:rPr>
                <w:b/>
                <w:sz w:val="18"/>
              </w:rPr>
            </w:pPr>
            <w:r>
              <w:rPr>
                <w:b/>
                <w:sz w:val="18"/>
              </w:rPr>
              <w:t>86.9</w:t>
            </w:r>
          </w:p>
        </w:tc>
        <w:tc>
          <w:tcPr>
            <w:tcW w:w="685" w:type="dxa"/>
          </w:tcPr>
          <w:p>
            <w:pPr>
              <w:pStyle w:val="TableParagraph"/>
              <w:spacing w:line="185" w:lineRule="exact"/>
              <w:ind w:left="90" w:right="94"/>
              <w:rPr>
                <w:sz w:val="18"/>
              </w:rPr>
            </w:pPr>
            <w:r>
              <w:rPr>
                <w:sz w:val="18"/>
              </w:rPr>
              <w:t>83.9</w:t>
            </w:r>
          </w:p>
        </w:tc>
        <w:tc>
          <w:tcPr>
            <w:tcW w:w="574" w:type="dxa"/>
          </w:tcPr>
          <w:p>
            <w:pPr>
              <w:pStyle w:val="TableParagraph"/>
              <w:spacing w:line="185" w:lineRule="exact"/>
              <w:ind w:left="126"/>
              <w:jc w:val="left"/>
              <w:rPr>
                <w:b/>
                <w:sz w:val="18"/>
              </w:rPr>
            </w:pPr>
            <w:r>
              <w:rPr>
                <w:b/>
                <w:sz w:val="18"/>
              </w:rPr>
              <w:t>95.3</w:t>
            </w:r>
          </w:p>
        </w:tc>
        <w:tc>
          <w:tcPr>
            <w:tcW w:w="834" w:type="dxa"/>
          </w:tcPr>
          <w:p>
            <w:pPr>
              <w:pStyle w:val="TableParagraph"/>
              <w:spacing w:line="185" w:lineRule="exact"/>
              <w:ind w:left="88" w:right="95"/>
              <w:rPr>
                <w:sz w:val="18"/>
              </w:rPr>
            </w:pPr>
            <w:r>
              <w:rPr>
                <w:sz w:val="18"/>
              </w:rPr>
              <w:t>73.4</w:t>
            </w:r>
          </w:p>
        </w:tc>
      </w:tr>
      <w:tr>
        <w:trPr>
          <w:trHeight w:val="202" w:hRule="atLeast"/>
        </w:trPr>
        <w:tc>
          <w:tcPr>
            <w:tcW w:w="1634" w:type="dxa"/>
          </w:tcPr>
          <w:p>
            <w:pPr>
              <w:pStyle w:val="TableParagraph"/>
              <w:spacing w:line="182" w:lineRule="exact"/>
              <w:ind w:left="84" w:right="84"/>
              <w:rPr>
                <w:sz w:val="18"/>
              </w:rPr>
            </w:pPr>
            <w:r>
              <w:rPr>
                <w:sz w:val="18"/>
              </w:rPr>
              <w:t>BERT, layer 8</w:t>
            </w:r>
          </w:p>
        </w:tc>
        <w:tc>
          <w:tcPr>
            <w:tcW w:w="605" w:type="dxa"/>
          </w:tcPr>
          <w:p>
            <w:pPr>
              <w:pStyle w:val="TableParagraph"/>
              <w:spacing w:line="182" w:lineRule="exact"/>
              <w:ind w:left="144"/>
              <w:jc w:val="left"/>
              <w:rPr>
                <w:b/>
                <w:sz w:val="18"/>
              </w:rPr>
            </w:pPr>
            <w:r>
              <w:rPr>
                <w:b/>
                <w:sz w:val="18"/>
              </w:rPr>
              <w:t>92.5</w:t>
            </w:r>
          </w:p>
        </w:tc>
        <w:tc>
          <w:tcPr>
            <w:tcW w:w="917" w:type="dxa"/>
          </w:tcPr>
          <w:p>
            <w:pPr>
              <w:pStyle w:val="TableParagraph"/>
              <w:spacing w:line="182" w:lineRule="exact"/>
              <w:ind w:left="98" w:right="98"/>
              <w:rPr>
                <w:b/>
                <w:sz w:val="18"/>
              </w:rPr>
            </w:pPr>
            <w:r>
              <w:rPr>
                <w:b/>
                <w:sz w:val="18"/>
              </w:rPr>
              <w:t>88.3</w:t>
            </w:r>
          </w:p>
        </w:tc>
        <w:tc>
          <w:tcPr>
            <w:tcW w:w="743" w:type="dxa"/>
          </w:tcPr>
          <w:p>
            <w:pPr>
              <w:pStyle w:val="TableParagraph"/>
              <w:spacing w:line="182" w:lineRule="exact"/>
              <w:ind w:right="2"/>
              <w:rPr>
                <w:b/>
                <w:sz w:val="18"/>
              </w:rPr>
            </w:pPr>
            <w:r>
              <w:rPr>
                <w:b/>
                <w:sz w:val="18"/>
              </w:rPr>
              <w:t>91.4</w:t>
            </w:r>
          </w:p>
        </w:tc>
        <w:tc>
          <w:tcPr>
            <w:tcW w:w="553" w:type="dxa"/>
          </w:tcPr>
          <w:p>
            <w:pPr>
              <w:pStyle w:val="TableParagraph"/>
              <w:spacing w:line="182" w:lineRule="exact"/>
              <w:ind w:left="117"/>
              <w:jc w:val="left"/>
              <w:rPr>
                <w:b/>
                <w:sz w:val="18"/>
              </w:rPr>
            </w:pPr>
            <w:r>
              <w:rPr>
                <w:b/>
                <w:sz w:val="18"/>
              </w:rPr>
              <w:t>88.4</w:t>
            </w:r>
          </w:p>
        </w:tc>
        <w:tc>
          <w:tcPr>
            <w:tcW w:w="897" w:type="dxa"/>
          </w:tcPr>
          <w:p>
            <w:pPr>
              <w:pStyle w:val="TableParagraph"/>
              <w:spacing w:line="182" w:lineRule="exact"/>
              <w:ind w:left="97" w:right="100"/>
              <w:rPr>
                <w:sz w:val="18"/>
              </w:rPr>
            </w:pPr>
            <w:r>
              <w:rPr>
                <w:sz w:val="18"/>
              </w:rPr>
              <w:t>86.3</w:t>
            </w:r>
          </w:p>
        </w:tc>
        <w:tc>
          <w:tcPr>
            <w:tcW w:w="685" w:type="dxa"/>
          </w:tcPr>
          <w:p>
            <w:pPr>
              <w:pStyle w:val="TableParagraph"/>
              <w:spacing w:line="182" w:lineRule="exact"/>
              <w:ind w:left="90" w:right="94"/>
              <w:rPr>
                <w:b/>
                <w:sz w:val="18"/>
              </w:rPr>
            </w:pPr>
            <w:r>
              <w:rPr>
                <w:b/>
                <w:sz w:val="18"/>
              </w:rPr>
              <w:t>85.5</w:t>
            </w:r>
          </w:p>
        </w:tc>
        <w:tc>
          <w:tcPr>
            <w:tcW w:w="574" w:type="dxa"/>
          </w:tcPr>
          <w:p>
            <w:pPr>
              <w:pStyle w:val="TableParagraph"/>
              <w:spacing w:line="182" w:lineRule="exact"/>
              <w:ind w:left="126"/>
              <w:jc w:val="left"/>
              <w:rPr>
                <w:sz w:val="18"/>
              </w:rPr>
            </w:pPr>
            <w:r>
              <w:rPr>
                <w:sz w:val="18"/>
              </w:rPr>
              <w:t>94.5</w:t>
            </w:r>
          </w:p>
        </w:tc>
        <w:tc>
          <w:tcPr>
            <w:tcW w:w="834" w:type="dxa"/>
          </w:tcPr>
          <w:p>
            <w:pPr>
              <w:pStyle w:val="TableParagraph"/>
              <w:spacing w:line="182" w:lineRule="exact"/>
              <w:ind w:left="88" w:right="95"/>
              <w:rPr>
                <w:b/>
                <w:sz w:val="18"/>
              </w:rPr>
            </w:pPr>
            <w:r>
              <w:rPr>
                <w:b/>
                <w:sz w:val="18"/>
              </w:rPr>
              <w:t>73.8</w:t>
            </w:r>
          </w:p>
        </w:tc>
      </w:tr>
      <w:tr>
        <w:trPr>
          <w:trHeight w:val="193" w:hRule="atLeast"/>
        </w:trPr>
        <w:tc>
          <w:tcPr>
            <w:tcW w:w="1634" w:type="dxa"/>
          </w:tcPr>
          <w:p>
            <w:pPr>
              <w:pStyle w:val="TableParagraph"/>
              <w:spacing w:line="174" w:lineRule="exact"/>
              <w:ind w:left="84" w:right="84"/>
              <w:rPr>
                <w:sz w:val="18"/>
              </w:rPr>
            </w:pPr>
            <w:r>
              <w:rPr>
                <w:sz w:val="18"/>
              </w:rPr>
              <w:t>BERT, layer 9</w:t>
            </w:r>
          </w:p>
        </w:tc>
        <w:tc>
          <w:tcPr>
            <w:tcW w:w="605" w:type="dxa"/>
          </w:tcPr>
          <w:p>
            <w:pPr>
              <w:pStyle w:val="TableParagraph"/>
              <w:spacing w:line="174" w:lineRule="exact"/>
              <w:ind w:left="144"/>
              <w:jc w:val="left"/>
              <w:rPr>
                <w:sz w:val="18"/>
              </w:rPr>
            </w:pPr>
            <w:r>
              <w:rPr>
                <w:sz w:val="18"/>
              </w:rPr>
              <w:t>91.4</w:t>
            </w:r>
          </w:p>
        </w:tc>
        <w:tc>
          <w:tcPr>
            <w:tcW w:w="917" w:type="dxa"/>
          </w:tcPr>
          <w:p>
            <w:pPr>
              <w:pStyle w:val="TableParagraph"/>
              <w:spacing w:line="174" w:lineRule="exact"/>
              <w:ind w:left="98" w:right="98"/>
              <w:rPr>
                <w:sz w:val="18"/>
              </w:rPr>
            </w:pPr>
            <w:r>
              <w:rPr>
                <w:sz w:val="18"/>
              </w:rPr>
              <w:t>86.3</w:t>
            </w:r>
          </w:p>
        </w:tc>
        <w:tc>
          <w:tcPr>
            <w:tcW w:w="743" w:type="dxa"/>
          </w:tcPr>
          <w:p>
            <w:pPr>
              <w:pStyle w:val="TableParagraph"/>
              <w:spacing w:line="174" w:lineRule="exact"/>
              <w:ind w:right="2"/>
              <w:rPr>
                <w:sz w:val="18"/>
              </w:rPr>
            </w:pPr>
            <w:r>
              <w:rPr>
                <w:sz w:val="18"/>
              </w:rPr>
              <w:t>89.9</w:t>
            </w:r>
          </w:p>
        </w:tc>
        <w:tc>
          <w:tcPr>
            <w:tcW w:w="553" w:type="dxa"/>
          </w:tcPr>
          <w:p>
            <w:pPr>
              <w:pStyle w:val="TableParagraph"/>
              <w:spacing w:line="174" w:lineRule="exact"/>
              <w:ind w:left="117"/>
              <w:jc w:val="left"/>
              <w:rPr>
                <w:sz w:val="18"/>
              </w:rPr>
            </w:pPr>
            <w:r>
              <w:rPr>
                <w:sz w:val="18"/>
              </w:rPr>
              <w:t>87.4</w:t>
            </w:r>
          </w:p>
        </w:tc>
        <w:tc>
          <w:tcPr>
            <w:tcW w:w="897" w:type="dxa"/>
          </w:tcPr>
          <w:p>
            <w:pPr>
              <w:pStyle w:val="TableParagraph"/>
              <w:spacing w:line="174" w:lineRule="exact"/>
              <w:ind w:left="97" w:right="100"/>
              <w:rPr>
                <w:sz w:val="18"/>
              </w:rPr>
            </w:pPr>
            <w:r>
              <w:rPr>
                <w:sz w:val="18"/>
              </w:rPr>
              <w:t>85.6</w:t>
            </w:r>
          </w:p>
        </w:tc>
        <w:tc>
          <w:tcPr>
            <w:tcW w:w="685" w:type="dxa"/>
          </w:tcPr>
          <w:p>
            <w:pPr>
              <w:pStyle w:val="TableParagraph"/>
              <w:spacing w:line="174" w:lineRule="exact"/>
              <w:ind w:left="90" w:right="94"/>
              <w:rPr>
                <w:sz w:val="18"/>
              </w:rPr>
            </w:pPr>
            <w:r>
              <w:rPr>
                <w:sz w:val="18"/>
              </w:rPr>
              <w:t>84.9</w:t>
            </w:r>
          </w:p>
        </w:tc>
        <w:tc>
          <w:tcPr>
            <w:tcW w:w="574" w:type="dxa"/>
          </w:tcPr>
          <w:p>
            <w:pPr>
              <w:pStyle w:val="TableParagraph"/>
              <w:spacing w:line="174" w:lineRule="exact"/>
              <w:ind w:left="126"/>
              <w:jc w:val="left"/>
              <w:rPr>
                <w:sz w:val="18"/>
              </w:rPr>
            </w:pPr>
            <w:r>
              <w:rPr>
                <w:sz w:val="18"/>
              </w:rPr>
              <w:t>94.4</w:t>
            </w:r>
          </w:p>
        </w:tc>
        <w:tc>
          <w:tcPr>
            <w:tcW w:w="834" w:type="dxa"/>
          </w:tcPr>
          <w:p>
            <w:pPr>
              <w:pStyle w:val="TableParagraph"/>
              <w:spacing w:line="174" w:lineRule="exact"/>
              <w:ind w:left="88" w:right="95"/>
              <w:rPr>
                <w:sz w:val="18"/>
              </w:rPr>
            </w:pPr>
            <w:r>
              <w:rPr>
                <w:sz w:val="18"/>
              </w:rPr>
              <w:t>72.4</w:t>
            </w:r>
          </w:p>
        </w:tc>
      </w:tr>
      <w:tr>
        <w:trPr>
          <w:trHeight w:val="199" w:hRule="atLeast"/>
        </w:trPr>
        <w:tc>
          <w:tcPr>
            <w:tcW w:w="1634" w:type="dxa"/>
          </w:tcPr>
          <w:p>
            <w:pPr>
              <w:pStyle w:val="TableParagraph"/>
              <w:ind w:left="84" w:right="84"/>
              <w:rPr>
                <w:sz w:val="18"/>
              </w:rPr>
            </w:pPr>
            <w:r>
              <w:rPr>
                <w:sz w:val="18"/>
              </w:rPr>
              <w:t>BERT, layer 10</w:t>
            </w:r>
          </w:p>
        </w:tc>
        <w:tc>
          <w:tcPr>
            <w:tcW w:w="605" w:type="dxa"/>
          </w:tcPr>
          <w:p>
            <w:pPr>
              <w:pStyle w:val="TableParagraph"/>
              <w:ind w:left="144"/>
              <w:jc w:val="left"/>
              <w:rPr>
                <w:sz w:val="18"/>
              </w:rPr>
            </w:pPr>
            <w:r>
              <w:rPr>
                <w:sz w:val="18"/>
              </w:rPr>
              <w:t>90.8</w:t>
            </w:r>
          </w:p>
        </w:tc>
        <w:tc>
          <w:tcPr>
            <w:tcW w:w="917" w:type="dxa"/>
          </w:tcPr>
          <w:p>
            <w:pPr>
              <w:pStyle w:val="TableParagraph"/>
              <w:ind w:left="98" w:right="98"/>
              <w:rPr>
                <w:sz w:val="18"/>
              </w:rPr>
            </w:pPr>
            <w:r>
              <w:rPr>
                <w:sz w:val="18"/>
              </w:rPr>
              <w:t>87.4</w:t>
            </w:r>
          </w:p>
        </w:tc>
        <w:tc>
          <w:tcPr>
            <w:tcW w:w="743" w:type="dxa"/>
          </w:tcPr>
          <w:p>
            <w:pPr>
              <w:pStyle w:val="TableParagraph"/>
              <w:ind w:right="2"/>
              <w:rPr>
                <w:sz w:val="18"/>
              </w:rPr>
            </w:pPr>
            <w:r>
              <w:rPr>
                <w:sz w:val="18"/>
              </w:rPr>
              <w:t>88.2</w:t>
            </w:r>
          </w:p>
        </w:tc>
        <w:tc>
          <w:tcPr>
            <w:tcW w:w="553" w:type="dxa"/>
          </w:tcPr>
          <w:p>
            <w:pPr>
              <w:pStyle w:val="TableParagraph"/>
              <w:ind w:left="117"/>
              <w:jc w:val="left"/>
              <w:rPr>
                <w:sz w:val="18"/>
              </w:rPr>
            </w:pPr>
            <w:r>
              <w:rPr>
                <w:sz w:val="18"/>
              </w:rPr>
              <w:t>87.0</w:t>
            </w:r>
          </w:p>
        </w:tc>
        <w:tc>
          <w:tcPr>
            <w:tcW w:w="897" w:type="dxa"/>
          </w:tcPr>
          <w:p>
            <w:pPr>
              <w:pStyle w:val="TableParagraph"/>
              <w:ind w:left="97" w:right="100"/>
              <w:rPr>
                <w:sz w:val="18"/>
              </w:rPr>
            </w:pPr>
            <w:r>
              <w:rPr>
                <w:sz w:val="18"/>
              </w:rPr>
              <w:t>86.1</w:t>
            </w:r>
          </w:p>
        </w:tc>
        <w:tc>
          <w:tcPr>
            <w:tcW w:w="685" w:type="dxa"/>
          </w:tcPr>
          <w:p>
            <w:pPr>
              <w:pStyle w:val="TableParagraph"/>
              <w:ind w:left="90" w:right="94"/>
              <w:rPr>
                <w:sz w:val="18"/>
              </w:rPr>
            </w:pPr>
            <w:r>
              <w:rPr>
                <w:sz w:val="18"/>
              </w:rPr>
              <w:t>84.8</w:t>
            </w:r>
          </w:p>
        </w:tc>
        <w:tc>
          <w:tcPr>
            <w:tcW w:w="574" w:type="dxa"/>
          </w:tcPr>
          <w:p>
            <w:pPr>
              <w:pStyle w:val="TableParagraph"/>
              <w:ind w:left="126"/>
              <w:jc w:val="left"/>
              <w:rPr>
                <w:sz w:val="18"/>
              </w:rPr>
            </w:pPr>
            <w:r>
              <w:rPr>
                <w:sz w:val="18"/>
              </w:rPr>
              <w:t>94.9</w:t>
            </w:r>
          </w:p>
        </w:tc>
        <w:tc>
          <w:tcPr>
            <w:tcW w:w="834" w:type="dxa"/>
          </w:tcPr>
          <w:p>
            <w:pPr>
              <w:pStyle w:val="TableParagraph"/>
              <w:ind w:left="88" w:right="95"/>
              <w:rPr>
                <w:sz w:val="18"/>
              </w:rPr>
            </w:pPr>
            <w:r>
              <w:rPr>
                <w:sz w:val="18"/>
              </w:rPr>
              <w:t>71.8</w:t>
            </w:r>
          </w:p>
        </w:tc>
      </w:tr>
      <w:tr>
        <w:trPr>
          <w:trHeight w:val="199" w:hRule="atLeast"/>
        </w:trPr>
        <w:tc>
          <w:tcPr>
            <w:tcW w:w="1634" w:type="dxa"/>
          </w:tcPr>
          <w:p>
            <w:pPr>
              <w:pStyle w:val="TableParagraph"/>
              <w:ind w:left="84" w:right="84"/>
              <w:rPr>
                <w:sz w:val="18"/>
              </w:rPr>
            </w:pPr>
            <w:r>
              <w:rPr>
                <w:sz w:val="18"/>
              </w:rPr>
              <w:t>BERT, layer 11</w:t>
            </w:r>
          </w:p>
        </w:tc>
        <w:tc>
          <w:tcPr>
            <w:tcW w:w="605" w:type="dxa"/>
          </w:tcPr>
          <w:p>
            <w:pPr>
              <w:pStyle w:val="TableParagraph"/>
              <w:ind w:left="144"/>
              <w:jc w:val="left"/>
              <w:rPr>
                <w:sz w:val="18"/>
              </w:rPr>
            </w:pPr>
            <w:r>
              <w:rPr>
                <w:sz w:val="18"/>
              </w:rPr>
              <w:t>90.0</w:t>
            </w:r>
          </w:p>
        </w:tc>
        <w:tc>
          <w:tcPr>
            <w:tcW w:w="917" w:type="dxa"/>
          </w:tcPr>
          <w:p>
            <w:pPr>
              <w:pStyle w:val="TableParagraph"/>
              <w:ind w:left="98" w:right="98"/>
              <w:rPr>
                <w:sz w:val="18"/>
              </w:rPr>
            </w:pPr>
            <w:r>
              <w:rPr>
                <w:sz w:val="18"/>
              </w:rPr>
              <w:t>84.9</w:t>
            </w:r>
          </w:p>
        </w:tc>
        <w:tc>
          <w:tcPr>
            <w:tcW w:w="743" w:type="dxa"/>
          </w:tcPr>
          <w:p>
            <w:pPr>
              <w:pStyle w:val="TableParagraph"/>
              <w:ind w:right="2"/>
              <w:rPr>
                <w:sz w:val="18"/>
              </w:rPr>
            </w:pPr>
            <w:r>
              <w:rPr>
                <w:sz w:val="18"/>
              </w:rPr>
              <w:t>88.1</w:t>
            </w:r>
          </w:p>
        </w:tc>
        <w:tc>
          <w:tcPr>
            <w:tcW w:w="553" w:type="dxa"/>
          </w:tcPr>
          <w:p>
            <w:pPr>
              <w:pStyle w:val="TableParagraph"/>
              <w:ind w:left="117"/>
              <w:jc w:val="left"/>
              <w:rPr>
                <w:sz w:val="18"/>
              </w:rPr>
            </w:pPr>
            <w:r>
              <w:rPr>
                <w:sz w:val="18"/>
              </w:rPr>
              <w:t>86.6</w:t>
            </w:r>
          </w:p>
        </w:tc>
        <w:tc>
          <w:tcPr>
            <w:tcW w:w="897" w:type="dxa"/>
          </w:tcPr>
          <w:p>
            <w:pPr>
              <w:pStyle w:val="TableParagraph"/>
              <w:ind w:left="97" w:right="100"/>
              <w:rPr>
                <w:sz w:val="18"/>
              </w:rPr>
            </w:pPr>
            <w:r>
              <w:rPr>
                <w:sz w:val="18"/>
              </w:rPr>
              <w:t>85.6</w:t>
            </w:r>
          </w:p>
        </w:tc>
        <w:tc>
          <w:tcPr>
            <w:tcW w:w="685" w:type="dxa"/>
          </w:tcPr>
          <w:p>
            <w:pPr>
              <w:pStyle w:val="TableParagraph"/>
              <w:ind w:left="90" w:right="94"/>
              <w:rPr>
                <w:sz w:val="18"/>
              </w:rPr>
            </w:pPr>
            <w:r>
              <w:rPr>
                <w:sz w:val="18"/>
              </w:rPr>
              <w:t>84.3</w:t>
            </w:r>
          </w:p>
        </w:tc>
        <w:tc>
          <w:tcPr>
            <w:tcW w:w="574" w:type="dxa"/>
          </w:tcPr>
          <w:p>
            <w:pPr>
              <w:pStyle w:val="TableParagraph"/>
              <w:ind w:left="126"/>
              <w:jc w:val="left"/>
              <w:rPr>
                <w:sz w:val="18"/>
              </w:rPr>
            </w:pPr>
            <w:r>
              <w:rPr>
                <w:sz w:val="18"/>
              </w:rPr>
              <w:t>94.2</w:t>
            </w:r>
          </w:p>
        </w:tc>
        <w:tc>
          <w:tcPr>
            <w:tcW w:w="834" w:type="dxa"/>
          </w:tcPr>
          <w:p>
            <w:pPr>
              <w:pStyle w:val="TableParagraph"/>
              <w:ind w:left="88" w:right="95"/>
              <w:rPr>
                <w:sz w:val="18"/>
              </w:rPr>
            </w:pPr>
            <w:r>
              <w:rPr>
                <w:sz w:val="18"/>
              </w:rPr>
              <w:t>69.5</w:t>
            </w:r>
          </w:p>
        </w:tc>
      </w:tr>
      <w:tr>
        <w:trPr>
          <w:trHeight w:val="215" w:hRule="atLeast"/>
        </w:trPr>
        <w:tc>
          <w:tcPr>
            <w:tcW w:w="1634" w:type="dxa"/>
            <w:tcBorders>
              <w:bottom w:val="single" w:sz="8" w:space="0" w:color="000000"/>
            </w:tcBorders>
          </w:tcPr>
          <w:p>
            <w:pPr>
              <w:pStyle w:val="TableParagraph"/>
              <w:spacing w:line="188" w:lineRule="exact"/>
              <w:ind w:left="84" w:right="84"/>
              <w:rPr>
                <w:sz w:val="18"/>
              </w:rPr>
            </w:pPr>
            <w:r>
              <w:rPr>
                <w:sz w:val="18"/>
              </w:rPr>
              <w:t>BERT, layer 12</w:t>
            </w:r>
          </w:p>
        </w:tc>
        <w:tc>
          <w:tcPr>
            <w:tcW w:w="605" w:type="dxa"/>
            <w:tcBorders>
              <w:bottom w:val="single" w:sz="8" w:space="0" w:color="000000"/>
            </w:tcBorders>
          </w:tcPr>
          <w:p>
            <w:pPr>
              <w:pStyle w:val="TableParagraph"/>
              <w:spacing w:line="188" w:lineRule="exact"/>
              <w:ind w:left="144"/>
              <w:jc w:val="left"/>
              <w:rPr>
                <w:sz w:val="18"/>
              </w:rPr>
            </w:pPr>
            <w:r>
              <w:rPr>
                <w:sz w:val="18"/>
              </w:rPr>
              <w:t>88.4</w:t>
            </w:r>
          </w:p>
        </w:tc>
        <w:tc>
          <w:tcPr>
            <w:tcW w:w="917" w:type="dxa"/>
            <w:tcBorders>
              <w:bottom w:val="single" w:sz="8" w:space="0" w:color="000000"/>
            </w:tcBorders>
          </w:tcPr>
          <w:p>
            <w:pPr>
              <w:pStyle w:val="TableParagraph"/>
              <w:spacing w:line="188" w:lineRule="exact"/>
              <w:ind w:left="98" w:right="98"/>
              <w:rPr>
                <w:sz w:val="18"/>
              </w:rPr>
            </w:pPr>
            <w:r>
              <w:rPr>
                <w:sz w:val="18"/>
              </w:rPr>
              <w:t>85.6</w:t>
            </w:r>
          </w:p>
        </w:tc>
        <w:tc>
          <w:tcPr>
            <w:tcW w:w="743" w:type="dxa"/>
            <w:tcBorders>
              <w:bottom w:val="single" w:sz="8" w:space="0" w:color="000000"/>
            </w:tcBorders>
          </w:tcPr>
          <w:p>
            <w:pPr>
              <w:pStyle w:val="TableParagraph"/>
              <w:spacing w:line="188" w:lineRule="exact"/>
              <w:ind w:right="2"/>
              <w:rPr>
                <w:sz w:val="18"/>
              </w:rPr>
            </w:pPr>
            <w:r>
              <w:rPr>
                <w:sz w:val="18"/>
              </w:rPr>
              <w:t>88.1</w:t>
            </w:r>
          </w:p>
        </w:tc>
        <w:tc>
          <w:tcPr>
            <w:tcW w:w="553" w:type="dxa"/>
            <w:tcBorders>
              <w:bottom w:val="single" w:sz="8" w:space="0" w:color="000000"/>
            </w:tcBorders>
          </w:tcPr>
          <w:p>
            <w:pPr>
              <w:pStyle w:val="TableParagraph"/>
              <w:spacing w:line="188" w:lineRule="exact"/>
              <w:ind w:left="117"/>
              <w:jc w:val="left"/>
              <w:rPr>
                <w:sz w:val="18"/>
              </w:rPr>
            </w:pPr>
            <w:r>
              <w:rPr>
                <w:sz w:val="18"/>
              </w:rPr>
              <w:t>84.3</w:t>
            </w:r>
          </w:p>
        </w:tc>
        <w:tc>
          <w:tcPr>
            <w:tcW w:w="897" w:type="dxa"/>
            <w:tcBorders>
              <w:bottom w:val="single" w:sz="8" w:space="0" w:color="000000"/>
            </w:tcBorders>
          </w:tcPr>
          <w:p>
            <w:pPr>
              <w:pStyle w:val="TableParagraph"/>
              <w:spacing w:line="188" w:lineRule="exact"/>
              <w:ind w:left="97" w:right="100"/>
              <w:rPr>
                <w:sz w:val="18"/>
              </w:rPr>
            </w:pPr>
            <w:r>
              <w:rPr>
                <w:sz w:val="18"/>
              </w:rPr>
              <w:t>84.0</w:t>
            </w:r>
          </w:p>
        </w:tc>
        <w:tc>
          <w:tcPr>
            <w:tcW w:w="685" w:type="dxa"/>
            <w:tcBorders>
              <w:bottom w:val="single" w:sz="8" w:space="0" w:color="000000"/>
            </w:tcBorders>
          </w:tcPr>
          <w:p>
            <w:pPr>
              <w:pStyle w:val="TableParagraph"/>
              <w:spacing w:line="188" w:lineRule="exact"/>
              <w:ind w:left="90" w:right="94"/>
              <w:rPr>
                <w:sz w:val="18"/>
              </w:rPr>
            </w:pPr>
            <w:r>
              <w:rPr>
                <w:sz w:val="18"/>
              </w:rPr>
              <w:t>82.6</w:t>
            </w:r>
          </w:p>
        </w:tc>
        <w:tc>
          <w:tcPr>
            <w:tcW w:w="574" w:type="dxa"/>
            <w:tcBorders>
              <w:bottom w:val="single" w:sz="8" w:space="0" w:color="000000"/>
            </w:tcBorders>
          </w:tcPr>
          <w:p>
            <w:pPr>
              <w:pStyle w:val="TableParagraph"/>
              <w:spacing w:line="188" w:lineRule="exact"/>
              <w:ind w:left="126"/>
              <w:jc w:val="left"/>
              <w:rPr>
                <w:sz w:val="18"/>
              </w:rPr>
            </w:pPr>
            <w:r>
              <w:rPr>
                <w:sz w:val="18"/>
              </w:rPr>
              <w:t>93.3</w:t>
            </w:r>
          </w:p>
        </w:tc>
        <w:tc>
          <w:tcPr>
            <w:tcW w:w="834" w:type="dxa"/>
            <w:tcBorders>
              <w:bottom w:val="single" w:sz="8" w:space="0" w:color="000000"/>
            </w:tcBorders>
          </w:tcPr>
          <w:p>
            <w:pPr>
              <w:pStyle w:val="TableParagraph"/>
              <w:spacing w:line="188" w:lineRule="exact"/>
              <w:ind w:left="88" w:right="95"/>
              <w:rPr>
                <w:sz w:val="18"/>
              </w:rPr>
            </w:pPr>
            <w:r>
              <w:rPr>
                <w:sz w:val="18"/>
              </w:rPr>
              <w:t>68.1</w:t>
            </w:r>
          </w:p>
        </w:tc>
      </w:tr>
      <w:tr>
        <w:trPr>
          <w:trHeight w:val="241" w:hRule="atLeast"/>
        </w:trPr>
        <w:tc>
          <w:tcPr>
            <w:tcW w:w="1634" w:type="dxa"/>
            <w:tcBorders>
              <w:top w:val="single" w:sz="8" w:space="0" w:color="000000"/>
            </w:tcBorders>
          </w:tcPr>
          <w:p>
            <w:pPr>
              <w:pStyle w:val="TableParagraph"/>
              <w:spacing w:line="198" w:lineRule="exact" w:before="23"/>
              <w:ind w:left="84" w:right="84"/>
              <w:rPr>
                <w:sz w:val="18"/>
              </w:rPr>
            </w:pPr>
            <w:r>
              <w:rPr>
                <w:sz w:val="18"/>
              </w:rPr>
              <w:t>RoBERTa, layer 0</w:t>
            </w:r>
          </w:p>
        </w:tc>
        <w:tc>
          <w:tcPr>
            <w:tcW w:w="605" w:type="dxa"/>
            <w:tcBorders>
              <w:top w:val="single" w:sz="8" w:space="0" w:color="000000"/>
            </w:tcBorders>
          </w:tcPr>
          <w:p>
            <w:pPr>
              <w:pStyle w:val="TableParagraph"/>
              <w:spacing w:line="198" w:lineRule="exact" w:before="23"/>
              <w:ind w:left="144"/>
              <w:jc w:val="left"/>
              <w:rPr>
                <w:sz w:val="18"/>
              </w:rPr>
            </w:pPr>
            <w:r>
              <w:rPr>
                <w:sz w:val="18"/>
              </w:rPr>
              <w:t>61.9</w:t>
            </w:r>
          </w:p>
        </w:tc>
        <w:tc>
          <w:tcPr>
            <w:tcW w:w="917" w:type="dxa"/>
            <w:tcBorders>
              <w:top w:val="single" w:sz="8" w:space="0" w:color="000000"/>
            </w:tcBorders>
          </w:tcPr>
          <w:p>
            <w:pPr>
              <w:pStyle w:val="TableParagraph"/>
              <w:spacing w:line="198" w:lineRule="exact" w:before="23"/>
              <w:ind w:left="98" w:right="98"/>
              <w:rPr>
                <w:sz w:val="18"/>
              </w:rPr>
            </w:pPr>
            <w:r>
              <w:rPr>
                <w:sz w:val="18"/>
              </w:rPr>
              <w:t>65.9</w:t>
            </w:r>
          </w:p>
        </w:tc>
        <w:tc>
          <w:tcPr>
            <w:tcW w:w="743" w:type="dxa"/>
            <w:tcBorders>
              <w:top w:val="single" w:sz="8" w:space="0" w:color="000000"/>
            </w:tcBorders>
          </w:tcPr>
          <w:p>
            <w:pPr>
              <w:pStyle w:val="TableParagraph"/>
              <w:spacing w:line="198" w:lineRule="exact" w:before="23"/>
              <w:ind w:right="2"/>
              <w:rPr>
                <w:sz w:val="18"/>
              </w:rPr>
            </w:pPr>
            <w:r>
              <w:rPr>
                <w:sz w:val="18"/>
              </w:rPr>
              <w:t>69.7</w:t>
            </w:r>
          </w:p>
        </w:tc>
        <w:tc>
          <w:tcPr>
            <w:tcW w:w="553" w:type="dxa"/>
            <w:tcBorders>
              <w:top w:val="single" w:sz="8" w:space="0" w:color="000000"/>
            </w:tcBorders>
          </w:tcPr>
          <w:p>
            <w:pPr>
              <w:pStyle w:val="TableParagraph"/>
              <w:spacing w:line="198" w:lineRule="exact" w:before="23"/>
              <w:ind w:left="117"/>
              <w:jc w:val="left"/>
              <w:rPr>
                <w:sz w:val="18"/>
              </w:rPr>
            </w:pPr>
            <w:r>
              <w:rPr>
                <w:sz w:val="18"/>
              </w:rPr>
              <w:t>67.1</w:t>
            </w:r>
          </w:p>
        </w:tc>
        <w:tc>
          <w:tcPr>
            <w:tcW w:w="897" w:type="dxa"/>
            <w:tcBorders>
              <w:top w:val="single" w:sz="8" w:space="0" w:color="000000"/>
            </w:tcBorders>
          </w:tcPr>
          <w:p>
            <w:pPr>
              <w:pStyle w:val="TableParagraph"/>
              <w:spacing w:line="198" w:lineRule="exact" w:before="23"/>
              <w:ind w:left="97" w:right="100"/>
              <w:rPr>
                <w:sz w:val="18"/>
              </w:rPr>
            </w:pPr>
            <w:r>
              <w:rPr>
                <w:sz w:val="18"/>
              </w:rPr>
              <w:t>75.1</w:t>
            </w:r>
          </w:p>
        </w:tc>
        <w:tc>
          <w:tcPr>
            <w:tcW w:w="685" w:type="dxa"/>
            <w:tcBorders>
              <w:top w:val="single" w:sz="8" w:space="0" w:color="000000"/>
            </w:tcBorders>
          </w:tcPr>
          <w:p>
            <w:pPr>
              <w:pStyle w:val="TableParagraph"/>
              <w:spacing w:line="198" w:lineRule="exact" w:before="23"/>
              <w:ind w:left="90" w:right="94"/>
              <w:rPr>
                <w:sz w:val="18"/>
              </w:rPr>
            </w:pPr>
            <w:r>
              <w:rPr>
                <w:sz w:val="18"/>
              </w:rPr>
              <w:t>69.1</w:t>
            </w:r>
          </w:p>
        </w:tc>
        <w:tc>
          <w:tcPr>
            <w:tcW w:w="574" w:type="dxa"/>
            <w:tcBorders>
              <w:top w:val="single" w:sz="8" w:space="0" w:color="000000"/>
            </w:tcBorders>
          </w:tcPr>
          <w:p>
            <w:pPr>
              <w:pStyle w:val="TableParagraph"/>
              <w:spacing w:line="198" w:lineRule="exact" w:before="23"/>
              <w:ind w:left="126"/>
              <w:jc w:val="left"/>
              <w:rPr>
                <w:sz w:val="18"/>
              </w:rPr>
            </w:pPr>
            <w:r>
              <w:rPr>
                <w:sz w:val="18"/>
              </w:rPr>
              <w:t>68.3</w:t>
            </w:r>
          </w:p>
        </w:tc>
        <w:tc>
          <w:tcPr>
            <w:tcW w:w="834" w:type="dxa"/>
            <w:tcBorders>
              <w:top w:val="single" w:sz="8" w:space="0" w:color="000000"/>
            </w:tcBorders>
          </w:tcPr>
          <w:p>
            <w:pPr>
              <w:pStyle w:val="TableParagraph"/>
              <w:spacing w:line="198" w:lineRule="exact" w:before="23"/>
              <w:ind w:left="88" w:right="95"/>
              <w:rPr>
                <w:sz w:val="18"/>
              </w:rPr>
            </w:pPr>
            <w:r>
              <w:rPr>
                <w:sz w:val="18"/>
              </w:rPr>
              <w:t>50.9</w:t>
            </w:r>
          </w:p>
        </w:tc>
      </w:tr>
      <w:tr>
        <w:trPr>
          <w:trHeight w:val="199" w:hRule="atLeast"/>
        </w:trPr>
        <w:tc>
          <w:tcPr>
            <w:tcW w:w="1634" w:type="dxa"/>
          </w:tcPr>
          <w:p>
            <w:pPr>
              <w:pStyle w:val="TableParagraph"/>
              <w:ind w:left="84" w:right="84"/>
              <w:rPr>
                <w:sz w:val="18"/>
              </w:rPr>
            </w:pPr>
            <w:r>
              <w:rPr>
                <w:sz w:val="18"/>
              </w:rPr>
              <w:t>RoBERTa, layer 1</w:t>
            </w:r>
          </w:p>
        </w:tc>
        <w:tc>
          <w:tcPr>
            <w:tcW w:w="605" w:type="dxa"/>
          </w:tcPr>
          <w:p>
            <w:pPr>
              <w:pStyle w:val="TableParagraph"/>
              <w:ind w:left="144"/>
              <w:jc w:val="left"/>
              <w:rPr>
                <w:sz w:val="18"/>
              </w:rPr>
            </w:pPr>
            <w:r>
              <w:rPr>
                <w:sz w:val="18"/>
              </w:rPr>
              <w:t>78.3</w:t>
            </w:r>
          </w:p>
        </w:tc>
        <w:tc>
          <w:tcPr>
            <w:tcW w:w="917" w:type="dxa"/>
          </w:tcPr>
          <w:p>
            <w:pPr>
              <w:pStyle w:val="TableParagraph"/>
              <w:ind w:left="98" w:right="98"/>
              <w:rPr>
                <w:sz w:val="18"/>
              </w:rPr>
            </w:pPr>
            <w:r>
              <w:rPr>
                <w:sz w:val="18"/>
              </w:rPr>
              <w:t>74.7</w:t>
            </w:r>
          </w:p>
        </w:tc>
        <w:tc>
          <w:tcPr>
            <w:tcW w:w="743" w:type="dxa"/>
          </w:tcPr>
          <w:p>
            <w:pPr>
              <w:pStyle w:val="TableParagraph"/>
              <w:ind w:right="2"/>
              <w:rPr>
                <w:sz w:val="18"/>
              </w:rPr>
            </w:pPr>
            <w:r>
              <w:rPr>
                <w:sz w:val="18"/>
              </w:rPr>
              <w:t>84.6</w:t>
            </w:r>
          </w:p>
        </w:tc>
        <w:tc>
          <w:tcPr>
            <w:tcW w:w="553" w:type="dxa"/>
          </w:tcPr>
          <w:p>
            <w:pPr>
              <w:pStyle w:val="TableParagraph"/>
              <w:ind w:left="117"/>
              <w:jc w:val="left"/>
              <w:rPr>
                <w:sz w:val="18"/>
              </w:rPr>
            </w:pPr>
            <w:r>
              <w:rPr>
                <w:sz w:val="18"/>
              </w:rPr>
              <w:t>77.6</w:t>
            </w:r>
          </w:p>
        </w:tc>
        <w:tc>
          <w:tcPr>
            <w:tcW w:w="897" w:type="dxa"/>
          </w:tcPr>
          <w:p>
            <w:pPr>
              <w:pStyle w:val="TableParagraph"/>
              <w:ind w:left="97" w:right="100"/>
              <w:rPr>
                <w:sz w:val="18"/>
              </w:rPr>
            </w:pPr>
            <w:r>
              <w:rPr>
                <w:sz w:val="18"/>
              </w:rPr>
              <w:t>80.2</w:t>
            </w:r>
          </w:p>
        </w:tc>
        <w:tc>
          <w:tcPr>
            <w:tcW w:w="685" w:type="dxa"/>
          </w:tcPr>
          <w:p>
            <w:pPr>
              <w:pStyle w:val="TableParagraph"/>
              <w:ind w:left="90" w:right="94"/>
              <w:rPr>
                <w:sz w:val="18"/>
              </w:rPr>
            </w:pPr>
            <w:r>
              <w:rPr>
                <w:sz w:val="18"/>
              </w:rPr>
              <w:t>75.9</w:t>
            </w:r>
          </w:p>
        </w:tc>
        <w:tc>
          <w:tcPr>
            <w:tcW w:w="574" w:type="dxa"/>
          </w:tcPr>
          <w:p>
            <w:pPr>
              <w:pStyle w:val="TableParagraph"/>
              <w:ind w:left="126"/>
              <w:jc w:val="left"/>
              <w:rPr>
                <w:sz w:val="18"/>
              </w:rPr>
            </w:pPr>
            <w:r>
              <w:rPr>
                <w:sz w:val="18"/>
              </w:rPr>
              <w:t>88.4</w:t>
            </w:r>
          </w:p>
        </w:tc>
        <w:tc>
          <w:tcPr>
            <w:tcW w:w="834" w:type="dxa"/>
          </w:tcPr>
          <w:p>
            <w:pPr>
              <w:pStyle w:val="TableParagraph"/>
              <w:ind w:left="88" w:right="95"/>
              <w:rPr>
                <w:sz w:val="18"/>
              </w:rPr>
            </w:pPr>
            <w:r>
              <w:rPr>
                <w:sz w:val="18"/>
              </w:rPr>
              <w:t>67.8</w:t>
            </w:r>
          </w:p>
        </w:tc>
      </w:tr>
      <w:tr>
        <w:trPr>
          <w:trHeight w:val="199" w:hRule="atLeast"/>
        </w:trPr>
        <w:tc>
          <w:tcPr>
            <w:tcW w:w="1634" w:type="dxa"/>
          </w:tcPr>
          <w:p>
            <w:pPr>
              <w:pStyle w:val="TableParagraph"/>
              <w:ind w:left="84" w:right="84"/>
              <w:rPr>
                <w:sz w:val="18"/>
              </w:rPr>
            </w:pPr>
            <w:r>
              <w:rPr>
                <w:sz w:val="18"/>
              </w:rPr>
              <w:t>RoBERTa, layer 2</w:t>
            </w:r>
          </w:p>
        </w:tc>
        <w:tc>
          <w:tcPr>
            <w:tcW w:w="605" w:type="dxa"/>
          </w:tcPr>
          <w:p>
            <w:pPr>
              <w:pStyle w:val="TableParagraph"/>
              <w:ind w:left="144"/>
              <w:jc w:val="left"/>
              <w:rPr>
                <w:sz w:val="18"/>
              </w:rPr>
            </w:pPr>
            <w:r>
              <w:rPr>
                <w:sz w:val="18"/>
              </w:rPr>
              <w:t>85.2</w:t>
            </w:r>
          </w:p>
        </w:tc>
        <w:tc>
          <w:tcPr>
            <w:tcW w:w="917" w:type="dxa"/>
          </w:tcPr>
          <w:p>
            <w:pPr>
              <w:pStyle w:val="TableParagraph"/>
              <w:ind w:left="98" w:right="98"/>
              <w:rPr>
                <w:sz w:val="18"/>
              </w:rPr>
            </w:pPr>
            <w:r>
              <w:rPr>
                <w:sz w:val="18"/>
              </w:rPr>
              <w:t>79.4</w:t>
            </w:r>
          </w:p>
        </w:tc>
        <w:tc>
          <w:tcPr>
            <w:tcW w:w="743" w:type="dxa"/>
          </w:tcPr>
          <w:p>
            <w:pPr>
              <w:pStyle w:val="TableParagraph"/>
              <w:ind w:right="2"/>
              <w:rPr>
                <w:sz w:val="18"/>
              </w:rPr>
            </w:pPr>
            <w:r>
              <w:rPr>
                <w:sz w:val="18"/>
              </w:rPr>
              <w:t>88.7</w:t>
            </w:r>
          </w:p>
        </w:tc>
        <w:tc>
          <w:tcPr>
            <w:tcW w:w="553" w:type="dxa"/>
          </w:tcPr>
          <w:p>
            <w:pPr>
              <w:pStyle w:val="TableParagraph"/>
              <w:ind w:left="117"/>
              <w:jc w:val="left"/>
              <w:rPr>
                <w:sz w:val="18"/>
              </w:rPr>
            </w:pPr>
            <w:r>
              <w:rPr>
                <w:sz w:val="18"/>
              </w:rPr>
              <w:t>83.0</w:t>
            </w:r>
          </w:p>
        </w:tc>
        <w:tc>
          <w:tcPr>
            <w:tcW w:w="897" w:type="dxa"/>
          </w:tcPr>
          <w:p>
            <w:pPr>
              <w:pStyle w:val="TableParagraph"/>
              <w:ind w:left="97" w:right="100"/>
              <w:rPr>
                <w:sz w:val="18"/>
              </w:rPr>
            </w:pPr>
            <w:r>
              <w:rPr>
                <w:sz w:val="18"/>
              </w:rPr>
              <w:t>83.3</w:t>
            </w:r>
          </w:p>
        </w:tc>
        <w:tc>
          <w:tcPr>
            <w:tcW w:w="685" w:type="dxa"/>
          </w:tcPr>
          <w:p>
            <w:pPr>
              <w:pStyle w:val="TableParagraph"/>
              <w:ind w:left="90" w:right="94"/>
              <w:rPr>
                <w:sz w:val="18"/>
              </w:rPr>
            </w:pPr>
            <w:r>
              <w:rPr>
                <w:sz w:val="18"/>
              </w:rPr>
              <w:t>78.8</w:t>
            </w:r>
          </w:p>
        </w:tc>
        <w:tc>
          <w:tcPr>
            <w:tcW w:w="574" w:type="dxa"/>
          </w:tcPr>
          <w:p>
            <w:pPr>
              <w:pStyle w:val="TableParagraph"/>
              <w:ind w:left="126"/>
              <w:jc w:val="left"/>
              <w:rPr>
                <w:sz w:val="18"/>
              </w:rPr>
            </w:pPr>
            <w:r>
              <w:rPr>
                <w:sz w:val="18"/>
              </w:rPr>
              <w:t>90.9</w:t>
            </w:r>
          </w:p>
        </w:tc>
        <w:tc>
          <w:tcPr>
            <w:tcW w:w="834" w:type="dxa"/>
          </w:tcPr>
          <w:p>
            <w:pPr>
              <w:pStyle w:val="TableParagraph"/>
              <w:ind w:left="88" w:right="95"/>
              <w:rPr>
                <w:sz w:val="18"/>
              </w:rPr>
            </w:pPr>
            <w:r>
              <w:rPr>
                <w:sz w:val="18"/>
              </w:rPr>
              <w:t>71.8</w:t>
            </w:r>
          </w:p>
        </w:tc>
      </w:tr>
      <w:tr>
        <w:trPr>
          <w:trHeight w:val="199" w:hRule="atLeast"/>
        </w:trPr>
        <w:tc>
          <w:tcPr>
            <w:tcW w:w="1634" w:type="dxa"/>
          </w:tcPr>
          <w:p>
            <w:pPr>
              <w:pStyle w:val="TableParagraph"/>
              <w:ind w:left="84" w:right="84"/>
              <w:rPr>
                <w:sz w:val="18"/>
              </w:rPr>
            </w:pPr>
            <w:r>
              <w:rPr>
                <w:sz w:val="18"/>
              </w:rPr>
              <w:t>RoBERTa, layer 3</w:t>
            </w:r>
          </w:p>
        </w:tc>
        <w:tc>
          <w:tcPr>
            <w:tcW w:w="605" w:type="dxa"/>
          </w:tcPr>
          <w:p>
            <w:pPr>
              <w:pStyle w:val="TableParagraph"/>
              <w:ind w:left="144"/>
              <w:jc w:val="left"/>
              <w:rPr>
                <w:sz w:val="18"/>
              </w:rPr>
            </w:pPr>
            <w:r>
              <w:rPr>
                <w:sz w:val="18"/>
              </w:rPr>
              <w:t>89.3</w:t>
            </w:r>
          </w:p>
        </w:tc>
        <w:tc>
          <w:tcPr>
            <w:tcW w:w="917" w:type="dxa"/>
          </w:tcPr>
          <w:p>
            <w:pPr>
              <w:pStyle w:val="TableParagraph"/>
              <w:ind w:left="98" w:right="98"/>
              <w:rPr>
                <w:sz w:val="18"/>
              </w:rPr>
            </w:pPr>
            <w:r>
              <w:rPr>
                <w:sz w:val="18"/>
              </w:rPr>
              <w:t>85.7</w:t>
            </w:r>
          </w:p>
        </w:tc>
        <w:tc>
          <w:tcPr>
            <w:tcW w:w="743" w:type="dxa"/>
          </w:tcPr>
          <w:p>
            <w:pPr>
              <w:pStyle w:val="TableParagraph"/>
              <w:ind w:right="2"/>
              <w:rPr>
                <w:sz w:val="18"/>
              </w:rPr>
            </w:pPr>
            <w:r>
              <w:rPr>
                <w:sz w:val="18"/>
              </w:rPr>
              <w:t>90.6</w:t>
            </w:r>
          </w:p>
        </w:tc>
        <w:tc>
          <w:tcPr>
            <w:tcW w:w="553" w:type="dxa"/>
          </w:tcPr>
          <w:p>
            <w:pPr>
              <w:pStyle w:val="TableParagraph"/>
              <w:ind w:left="117"/>
              <w:jc w:val="left"/>
              <w:rPr>
                <w:sz w:val="18"/>
              </w:rPr>
            </w:pPr>
            <w:r>
              <w:rPr>
                <w:sz w:val="18"/>
              </w:rPr>
              <w:t>86.9</w:t>
            </w:r>
          </w:p>
        </w:tc>
        <w:tc>
          <w:tcPr>
            <w:tcW w:w="897" w:type="dxa"/>
          </w:tcPr>
          <w:p>
            <w:pPr>
              <w:pStyle w:val="TableParagraph"/>
              <w:ind w:left="97" w:right="100"/>
              <w:rPr>
                <w:sz w:val="18"/>
              </w:rPr>
            </w:pPr>
            <w:r>
              <w:rPr>
                <w:sz w:val="18"/>
              </w:rPr>
              <w:t>87.0</w:t>
            </w:r>
          </w:p>
        </w:tc>
        <w:tc>
          <w:tcPr>
            <w:tcW w:w="685" w:type="dxa"/>
          </w:tcPr>
          <w:p>
            <w:pPr>
              <w:pStyle w:val="TableParagraph"/>
              <w:ind w:left="90" w:right="94"/>
              <w:rPr>
                <w:sz w:val="18"/>
              </w:rPr>
            </w:pPr>
            <w:r>
              <w:rPr>
                <w:sz w:val="18"/>
              </w:rPr>
              <w:t>84.1</w:t>
            </w:r>
          </w:p>
        </w:tc>
        <w:tc>
          <w:tcPr>
            <w:tcW w:w="574" w:type="dxa"/>
          </w:tcPr>
          <w:p>
            <w:pPr>
              <w:pStyle w:val="TableParagraph"/>
              <w:ind w:left="126"/>
              <w:jc w:val="left"/>
              <w:rPr>
                <w:sz w:val="18"/>
              </w:rPr>
            </w:pPr>
            <w:r>
              <w:rPr>
                <w:sz w:val="18"/>
              </w:rPr>
              <w:t>94.3</w:t>
            </w:r>
          </w:p>
        </w:tc>
        <w:tc>
          <w:tcPr>
            <w:tcW w:w="834" w:type="dxa"/>
          </w:tcPr>
          <w:p>
            <w:pPr>
              <w:pStyle w:val="TableParagraph"/>
              <w:ind w:left="88" w:right="95"/>
              <w:rPr>
                <w:sz w:val="18"/>
              </w:rPr>
            </w:pPr>
            <w:r>
              <w:rPr>
                <w:sz w:val="18"/>
              </w:rPr>
              <w:t>72.6</w:t>
            </w:r>
          </w:p>
        </w:tc>
      </w:tr>
      <w:tr>
        <w:trPr>
          <w:trHeight w:val="199" w:hRule="atLeast"/>
        </w:trPr>
        <w:tc>
          <w:tcPr>
            <w:tcW w:w="1634" w:type="dxa"/>
          </w:tcPr>
          <w:p>
            <w:pPr>
              <w:pStyle w:val="TableParagraph"/>
              <w:ind w:left="84" w:right="84"/>
              <w:rPr>
                <w:sz w:val="18"/>
              </w:rPr>
            </w:pPr>
            <w:r>
              <w:rPr>
                <w:sz w:val="18"/>
              </w:rPr>
              <w:t>RoBERTa, layer 4</w:t>
            </w:r>
          </w:p>
        </w:tc>
        <w:tc>
          <w:tcPr>
            <w:tcW w:w="605" w:type="dxa"/>
          </w:tcPr>
          <w:p>
            <w:pPr>
              <w:pStyle w:val="TableParagraph"/>
              <w:ind w:left="144"/>
              <w:jc w:val="left"/>
              <w:rPr>
                <w:sz w:val="18"/>
              </w:rPr>
            </w:pPr>
            <w:r>
              <w:rPr>
                <w:sz w:val="18"/>
              </w:rPr>
              <w:t>90.2</w:t>
            </w:r>
          </w:p>
        </w:tc>
        <w:tc>
          <w:tcPr>
            <w:tcW w:w="917" w:type="dxa"/>
          </w:tcPr>
          <w:p>
            <w:pPr>
              <w:pStyle w:val="TableParagraph"/>
              <w:ind w:left="98" w:right="98"/>
              <w:rPr>
                <w:sz w:val="18"/>
              </w:rPr>
            </w:pPr>
            <w:r>
              <w:rPr>
                <w:sz w:val="18"/>
              </w:rPr>
              <w:t>88.7</w:t>
            </w:r>
          </w:p>
        </w:tc>
        <w:tc>
          <w:tcPr>
            <w:tcW w:w="743" w:type="dxa"/>
          </w:tcPr>
          <w:p>
            <w:pPr>
              <w:pStyle w:val="TableParagraph"/>
              <w:ind w:right="2"/>
              <w:rPr>
                <w:sz w:val="18"/>
              </w:rPr>
            </w:pPr>
            <w:r>
              <w:rPr>
                <w:sz w:val="18"/>
              </w:rPr>
              <w:t>91.8</w:t>
            </w:r>
          </w:p>
        </w:tc>
        <w:tc>
          <w:tcPr>
            <w:tcW w:w="553" w:type="dxa"/>
          </w:tcPr>
          <w:p>
            <w:pPr>
              <w:pStyle w:val="TableParagraph"/>
              <w:ind w:left="117"/>
              <w:jc w:val="left"/>
              <w:rPr>
                <w:sz w:val="18"/>
              </w:rPr>
            </w:pPr>
            <w:r>
              <w:rPr>
                <w:sz w:val="18"/>
              </w:rPr>
              <w:t>88.7</w:t>
            </w:r>
          </w:p>
        </w:tc>
        <w:tc>
          <w:tcPr>
            <w:tcW w:w="897" w:type="dxa"/>
          </w:tcPr>
          <w:p>
            <w:pPr>
              <w:pStyle w:val="TableParagraph"/>
              <w:ind w:left="97" w:right="100"/>
              <w:rPr>
                <w:sz w:val="18"/>
              </w:rPr>
            </w:pPr>
            <w:r>
              <w:rPr>
                <w:sz w:val="18"/>
              </w:rPr>
              <w:t>86.2</w:t>
            </w:r>
          </w:p>
        </w:tc>
        <w:tc>
          <w:tcPr>
            <w:tcW w:w="685" w:type="dxa"/>
          </w:tcPr>
          <w:p>
            <w:pPr>
              <w:pStyle w:val="TableParagraph"/>
              <w:ind w:left="90" w:right="94"/>
              <w:rPr>
                <w:sz w:val="18"/>
              </w:rPr>
            </w:pPr>
            <w:r>
              <w:rPr>
                <w:sz w:val="18"/>
              </w:rPr>
              <w:t>86.4</w:t>
            </w:r>
          </w:p>
        </w:tc>
        <w:tc>
          <w:tcPr>
            <w:tcW w:w="574" w:type="dxa"/>
          </w:tcPr>
          <w:p>
            <w:pPr>
              <w:pStyle w:val="TableParagraph"/>
              <w:ind w:left="126"/>
              <w:jc w:val="left"/>
              <w:rPr>
                <w:sz w:val="18"/>
              </w:rPr>
            </w:pPr>
            <w:r>
              <w:rPr>
                <w:sz w:val="18"/>
              </w:rPr>
              <w:t>94.5</w:t>
            </w:r>
          </w:p>
        </w:tc>
        <w:tc>
          <w:tcPr>
            <w:tcW w:w="834" w:type="dxa"/>
          </w:tcPr>
          <w:p>
            <w:pPr>
              <w:pStyle w:val="TableParagraph"/>
              <w:ind w:left="88" w:right="95"/>
              <w:rPr>
                <w:sz w:val="18"/>
              </w:rPr>
            </w:pPr>
            <w:r>
              <w:rPr>
                <w:sz w:val="18"/>
              </w:rPr>
              <w:t>74.5</w:t>
            </w:r>
          </w:p>
        </w:tc>
      </w:tr>
      <w:tr>
        <w:trPr>
          <w:trHeight w:val="199" w:hRule="atLeast"/>
        </w:trPr>
        <w:tc>
          <w:tcPr>
            <w:tcW w:w="1634" w:type="dxa"/>
          </w:tcPr>
          <w:p>
            <w:pPr>
              <w:pStyle w:val="TableParagraph"/>
              <w:ind w:left="84" w:right="84"/>
              <w:rPr>
                <w:sz w:val="18"/>
              </w:rPr>
            </w:pPr>
            <w:r>
              <w:rPr>
                <w:sz w:val="18"/>
              </w:rPr>
              <w:t>RoBERTa, layer 5</w:t>
            </w:r>
          </w:p>
        </w:tc>
        <w:tc>
          <w:tcPr>
            <w:tcW w:w="605" w:type="dxa"/>
          </w:tcPr>
          <w:p>
            <w:pPr>
              <w:pStyle w:val="TableParagraph"/>
              <w:ind w:left="144"/>
              <w:jc w:val="left"/>
              <w:rPr>
                <w:sz w:val="18"/>
              </w:rPr>
            </w:pPr>
            <w:r>
              <w:rPr>
                <w:sz w:val="18"/>
              </w:rPr>
              <w:t>91.4</w:t>
            </w:r>
          </w:p>
        </w:tc>
        <w:tc>
          <w:tcPr>
            <w:tcW w:w="917" w:type="dxa"/>
          </w:tcPr>
          <w:p>
            <w:pPr>
              <w:pStyle w:val="TableParagraph"/>
              <w:ind w:left="98" w:right="98"/>
              <w:rPr>
                <w:sz w:val="18"/>
              </w:rPr>
            </w:pPr>
            <w:r>
              <w:rPr>
                <w:sz w:val="18"/>
              </w:rPr>
              <w:t>89.1</w:t>
            </w:r>
          </w:p>
        </w:tc>
        <w:tc>
          <w:tcPr>
            <w:tcW w:w="743" w:type="dxa"/>
          </w:tcPr>
          <w:p>
            <w:pPr>
              <w:pStyle w:val="TableParagraph"/>
              <w:ind w:right="2"/>
              <w:rPr>
                <w:sz w:val="18"/>
              </w:rPr>
            </w:pPr>
            <w:r>
              <w:rPr>
                <w:sz w:val="18"/>
              </w:rPr>
              <w:t>92.9</w:t>
            </w:r>
          </w:p>
        </w:tc>
        <w:tc>
          <w:tcPr>
            <w:tcW w:w="553" w:type="dxa"/>
          </w:tcPr>
          <w:p>
            <w:pPr>
              <w:pStyle w:val="TableParagraph"/>
              <w:ind w:left="117"/>
              <w:jc w:val="left"/>
              <w:rPr>
                <w:sz w:val="18"/>
              </w:rPr>
            </w:pPr>
            <w:r>
              <w:rPr>
                <w:sz w:val="18"/>
              </w:rPr>
              <w:t>90.5</w:t>
            </w:r>
          </w:p>
        </w:tc>
        <w:tc>
          <w:tcPr>
            <w:tcW w:w="897" w:type="dxa"/>
          </w:tcPr>
          <w:p>
            <w:pPr>
              <w:pStyle w:val="TableParagraph"/>
              <w:ind w:left="97" w:right="100"/>
              <w:rPr>
                <w:sz w:val="18"/>
              </w:rPr>
            </w:pPr>
            <w:r>
              <w:rPr>
                <w:sz w:val="18"/>
              </w:rPr>
              <w:t>89.0</w:t>
            </w:r>
          </w:p>
        </w:tc>
        <w:tc>
          <w:tcPr>
            <w:tcW w:w="685" w:type="dxa"/>
          </w:tcPr>
          <w:p>
            <w:pPr>
              <w:pStyle w:val="TableParagraph"/>
              <w:ind w:left="90" w:right="94"/>
              <w:rPr>
                <w:sz w:val="18"/>
              </w:rPr>
            </w:pPr>
            <w:r>
              <w:rPr>
                <w:sz w:val="18"/>
              </w:rPr>
              <w:t>87.1</w:t>
            </w:r>
          </w:p>
        </w:tc>
        <w:tc>
          <w:tcPr>
            <w:tcW w:w="574" w:type="dxa"/>
          </w:tcPr>
          <w:p>
            <w:pPr>
              <w:pStyle w:val="TableParagraph"/>
              <w:ind w:left="126"/>
              <w:jc w:val="left"/>
              <w:rPr>
                <w:sz w:val="18"/>
              </w:rPr>
            </w:pPr>
            <w:r>
              <w:rPr>
                <w:sz w:val="18"/>
              </w:rPr>
              <w:t>95.5</w:t>
            </w:r>
          </w:p>
        </w:tc>
        <w:tc>
          <w:tcPr>
            <w:tcW w:w="834" w:type="dxa"/>
          </w:tcPr>
          <w:p>
            <w:pPr>
              <w:pStyle w:val="TableParagraph"/>
              <w:ind w:left="88" w:right="95"/>
              <w:rPr>
                <w:sz w:val="18"/>
              </w:rPr>
            </w:pPr>
            <w:r>
              <w:rPr>
                <w:sz w:val="18"/>
              </w:rPr>
              <w:t>74.5</w:t>
            </w:r>
          </w:p>
        </w:tc>
      </w:tr>
      <w:tr>
        <w:trPr>
          <w:trHeight w:val="199" w:hRule="atLeast"/>
        </w:trPr>
        <w:tc>
          <w:tcPr>
            <w:tcW w:w="1634" w:type="dxa"/>
          </w:tcPr>
          <w:p>
            <w:pPr>
              <w:pStyle w:val="TableParagraph"/>
              <w:ind w:left="84" w:right="84"/>
              <w:rPr>
                <w:sz w:val="18"/>
              </w:rPr>
            </w:pPr>
            <w:r>
              <w:rPr>
                <w:sz w:val="18"/>
              </w:rPr>
              <w:t>RoBERTa, layer 6</w:t>
            </w:r>
          </w:p>
        </w:tc>
        <w:tc>
          <w:tcPr>
            <w:tcW w:w="605" w:type="dxa"/>
          </w:tcPr>
          <w:p>
            <w:pPr>
              <w:pStyle w:val="TableParagraph"/>
              <w:ind w:left="144"/>
              <w:jc w:val="left"/>
              <w:rPr>
                <w:sz w:val="18"/>
              </w:rPr>
            </w:pPr>
            <w:r>
              <w:rPr>
                <w:sz w:val="18"/>
              </w:rPr>
              <w:t>93.4</w:t>
            </w:r>
          </w:p>
        </w:tc>
        <w:tc>
          <w:tcPr>
            <w:tcW w:w="917" w:type="dxa"/>
          </w:tcPr>
          <w:p>
            <w:pPr>
              <w:pStyle w:val="TableParagraph"/>
              <w:ind w:left="98" w:right="98"/>
              <w:rPr>
                <w:sz w:val="18"/>
              </w:rPr>
            </w:pPr>
            <w:r>
              <w:rPr>
                <w:sz w:val="18"/>
              </w:rPr>
              <w:t>91.3</w:t>
            </w:r>
          </w:p>
        </w:tc>
        <w:tc>
          <w:tcPr>
            <w:tcW w:w="743" w:type="dxa"/>
          </w:tcPr>
          <w:p>
            <w:pPr>
              <w:pStyle w:val="TableParagraph"/>
              <w:ind w:right="2"/>
              <w:rPr>
                <w:sz w:val="18"/>
              </w:rPr>
            </w:pPr>
            <w:r>
              <w:rPr>
                <w:sz w:val="18"/>
              </w:rPr>
              <w:t>91.9</w:t>
            </w:r>
          </w:p>
        </w:tc>
        <w:tc>
          <w:tcPr>
            <w:tcW w:w="553" w:type="dxa"/>
          </w:tcPr>
          <w:p>
            <w:pPr>
              <w:pStyle w:val="TableParagraph"/>
              <w:ind w:left="117"/>
              <w:jc w:val="left"/>
              <w:rPr>
                <w:sz w:val="18"/>
              </w:rPr>
            </w:pPr>
            <w:r>
              <w:rPr>
                <w:sz w:val="18"/>
              </w:rPr>
              <w:t>91.4</w:t>
            </w:r>
          </w:p>
        </w:tc>
        <w:tc>
          <w:tcPr>
            <w:tcW w:w="897" w:type="dxa"/>
          </w:tcPr>
          <w:p>
            <w:pPr>
              <w:pStyle w:val="TableParagraph"/>
              <w:ind w:left="97" w:right="100"/>
              <w:rPr>
                <w:sz w:val="18"/>
              </w:rPr>
            </w:pPr>
            <w:r>
              <w:rPr>
                <w:sz w:val="18"/>
              </w:rPr>
              <w:t>88.9</w:t>
            </w:r>
          </w:p>
        </w:tc>
        <w:tc>
          <w:tcPr>
            <w:tcW w:w="685" w:type="dxa"/>
          </w:tcPr>
          <w:p>
            <w:pPr>
              <w:pStyle w:val="TableParagraph"/>
              <w:ind w:left="90" w:right="94"/>
              <w:rPr>
                <w:sz w:val="18"/>
              </w:rPr>
            </w:pPr>
            <w:r>
              <w:rPr>
                <w:sz w:val="18"/>
              </w:rPr>
              <w:t>86.8</w:t>
            </w:r>
          </w:p>
        </w:tc>
        <w:tc>
          <w:tcPr>
            <w:tcW w:w="574" w:type="dxa"/>
          </w:tcPr>
          <w:p>
            <w:pPr>
              <w:pStyle w:val="TableParagraph"/>
              <w:ind w:left="126"/>
              <w:jc w:val="left"/>
              <w:rPr>
                <w:sz w:val="18"/>
              </w:rPr>
            </w:pPr>
            <w:r>
              <w:rPr>
                <w:sz w:val="18"/>
              </w:rPr>
              <w:t>95.0</w:t>
            </w:r>
          </w:p>
        </w:tc>
        <w:tc>
          <w:tcPr>
            <w:tcW w:w="834" w:type="dxa"/>
          </w:tcPr>
          <w:p>
            <w:pPr>
              <w:pStyle w:val="TableParagraph"/>
              <w:ind w:left="88" w:right="95"/>
              <w:rPr>
                <w:sz w:val="18"/>
              </w:rPr>
            </w:pPr>
            <w:r>
              <w:rPr>
                <w:sz w:val="18"/>
              </w:rPr>
              <w:t>75.3</w:t>
            </w:r>
          </w:p>
        </w:tc>
      </w:tr>
      <w:tr>
        <w:trPr>
          <w:trHeight w:val="196" w:hRule="atLeast"/>
        </w:trPr>
        <w:tc>
          <w:tcPr>
            <w:tcW w:w="1634" w:type="dxa"/>
          </w:tcPr>
          <w:p>
            <w:pPr>
              <w:pStyle w:val="TableParagraph"/>
              <w:spacing w:line="176" w:lineRule="exact"/>
              <w:ind w:left="84" w:right="84"/>
              <w:rPr>
                <w:sz w:val="18"/>
              </w:rPr>
            </w:pPr>
            <w:r>
              <w:rPr>
                <w:sz w:val="18"/>
              </w:rPr>
              <w:t>RoBERTa, layer 7</w:t>
            </w:r>
          </w:p>
        </w:tc>
        <w:tc>
          <w:tcPr>
            <w:tcW w:w="605" w:type="dxa"/>
          </w:tcPr>
          <w:p>
            <w:pPr>
              <w:pStyle w:val="TableParagraph"/>
              <w:spacing w:line="176" w:lineRule="exact"/>
              <w:ind w:left="144"/>
              <w:jc w:val="left"/>
              <w:rPr>
                <w:sz w:val="18"/>
              </w:rPr>
            </w:pPr>
            <w:r>
              <w:rPr>
                <w:sz w:val="18"/>
              </w:rPr>
              <w:t>93.9</w:t>
            </w:r>
          </w:p>
        </w:tc>
        <w:tc>
          <w:tcPr>
            <w:tcW w:w="917" w:type="dxa"/>
          </w:tcPr>
          <w:p>
            <w:pPr>
              <w:pStyle w:val="TableParagraph"/>
              <w:spacing w:line="176" w:lineRule="exact"/>
              <w:ind w:left="98" w:right="98"/>
              <w:rPr>
                <w:sz w:val="18"/>
              </w:rPr>
            </w:pPr>
            <w:r>
              <w:rPr>
                <w:sz w:val="18"/>
              </w:rPr>
              <w:t>90.5</w:t>
            </w:r>
          </w:p>
        </w:tc>
        <w:tc>
          <w:tcPr>
            <w:tcW w:w="743" w:type="dxa"/>
          </w:tcPr>
          <w:p>
            <w:pPr>
              <w:pStyle w:val="TableParagraph"/>
              <w:spacing w:line="176" w:lineRule="exact"/>
              <w:ind w:right="2"/>
              <w:rPr>
                <w:sz w:val="18"/>
              </w:rPr>
            </w:pPr>
            <w:r>
              <w:rPr>
                <w:sz w:val="18"/>
              </w:rPr>
              <w:t>91.8</w:t>
            </w:r>
          </w:p>
        </w:tc>
        <w:tc>
          <w:tcPr>
            <w:tcW w:w="553" w:type="dxa"/>
          </w:tcPr>
          <w:p>
            <w:pPr>
              <w:pStyle w:val="TableParagraph"/>
              <w:spacing w:line="176" w:lineRule="exact"/>
              <w:ind w:left="117"/>
              <w:jc w:val="left"/>
              <w:rPr>
                <w:sz w:val="18"/>
              </w:rPr>
            </w:pPr>
            <w:r>
              <w:rPr>
                <w:sz w:val="18"/>
              </w:rPr>
              <w:t>90.4</w:t>
            </w:r>
          </w:p>
        </w:tc>
        <w:tc>
          <w:tcPr>
            <w:tcW w:w="897" w:type="dxa"/>
          </w:tcPr>
          <w:p>
            <w:pPr>
              <w:pStyle w:val="TableParagraph"/>
              <w:spacing w:line="176" w:lineRule="exact"/>
              <w:ind w:left="97" w:right="100"/>
              <w:rPr>
                <w:sz w:val="18"/>
              </w:rPr>
            </w:pPr>
            <w:r>
              <w:rPr>
                <w:sz w:val="18"/>
              </w:rPr>
              <w:t>88.2</w:t>
            </w:r>
          </w:p>
        </w:tc>
        <w:tc>
          <w:tcPr>
            <w:tcW w:w="685" w:type="dxa"/>
          </w:tcPr>
          <w:p>
            <w:pPr>
              <w:pStyle w:val="TableParagraph"/>
              <w:spacing w:line="176" w:lineRule="exact"/>
              <w:ind w:left="90" w:right="94"/>
              <w:rPr>
                <w:sz w:val="18"/>
              </w:rPr>
            </w:pPr>
            <w:r>
              <w:rPr>
                <w:sz w:val="18"/>
              </w:rPr>
              <w:t>86.9</w:t>
            </w:r>
          </w:p>
        </w:tc>
        <w:tc>
          <w:tcPr>
            <w:tcW w:w="574" w:type="dxa"/>
          </w:tcPr>
          <w:p>
            <w:pPr>
              <w:pStyle w:val="TableParagraph"/>
              <w:spacing w:line="176" w:lineRule="exact"/>
              <w:ind w:left="126"/>
              <w:jc w:val="left"/>
              <w:rPr>
                <w:sz w:val="18"/>
              </w:rPr>
            </w:pPr>
            <w:r>
              <w:rPr>
                <w:sz w:val="18"/>
              </w:rPr>
              <w:t>94.6</w:t>
            </w:r>
          </w:p>
        </w:tc>
        <w:tc>
          <w:tcPr>
            <w:tcW w:w="834" w:type="dxa"/>
          </w:tcPr>
          <w:p>
            <w:pPr>
              <w:pStyle w:val="TableParagraph"/>
              <w:spacing w:line="176" w:lineRule="exact"/>
              <w:ind w:left="88" w:right="95"/>
              <w:rPr>
                <w:sz w:val="18"/>
              </w:rPr>
            </w:pPr>
            <w:r>
              <w:rPr>
                <w:sz w:val="18"/>
              </w:rPr>
              <w:t>74.7</w:t>
            </w:r>
          </w:p>
        </w:tc>
      </w:tr>
      <w:tr>
        <w:trPr>
          <w:trHeight w:val="204" w:hRule="atLeast"/>
        </w:trPr>
        <w:tc>
          <w:tcPr>
            <w:tcW w:w="1634" w:type="dxa"/>
          </w:tcPr>
          <w:p>
            <w:pPr>
              <w:pStyle w:val="TableParagraph"/>
              <w:spacing w:line="185" w:lineRule="exact"/>
              <w:ind w:left="84" w:right="84"/>
              <w:rPr>
                <w:sz w:val="18"/>
              </w:rPr>
            </w:pPr>
            <w:r>
              <w:rPr>
                <w:sz w:val="18"/>
              </w:rPr>
              <w:t>RoBERTa, layer 8</w:t>
            </w:r>
          </w:p>
        </w:tc>
        <w:tc>
          <w:tcPr>
            <w:tcW w:w="605" w:type="dxa"/>
          </w:tcPr>
          <w:p>
            <w:pPr>
              <w:pStyle w:val="TableParagraph"/>
              <w:spacing w:line="185" w:lineRule="exact"/>
              <w:ind w:left="144"/>
              <w:jc w:val="left"/>
              <w:rPr>
                <w:sz w:val="18"/>
              </w:rPr>
            </w:pPr>
            <w:r>
              <w:rPr>
                <w:sz w:val="18"/>
              </w:rPr>
              <w:t>93.9</w:t>
            </w:r>
          </w:p>
        </w:tc>
        <w:tc>
          <w:tcPr>
            <w:tcW w:w="917" w:type="dxa"/>
          </w:tcPr>
          <w:p>
            <w:pPr>
              <w:pStyle w:val="TableParagraph"/>
              <w:spacing w:line="185" w:lineRule="exact"/>
              <w:ind w:left="98" w:right="98"/>
              <w:rPr>
                <w:sz w:val="18"/>
              </w:rPr>
            </w:pPr>
            <w:r>
              <w:rPr>
                <w:sz w:val="18"/>
              </w:rPr>
              <w:t>91.1</w:t>
            </w:r>
          </w:p>
        </w:tc>
        <w:tc>
          <w:tcPr>
            <w:tcW w:w="743" w:type="dxa"/>
          </w:tcPr>
          <w:p>
            <w:pPr>
              <w:pStyle w:val="TableParagraph"/>
              <w:spacing w:line="185" w:lineRule="exact"/>
              <w:ind w:right="2"/>
              <w:rPr>
                <w:b/>
                <w:sz w:val="18"/>
              </w:rPr>
            </w:pPr>
            <w:r>
              <w:rPr>
                <w:b/>
                <w:sz w:val="18"/>
              </w:rPr>
              <w:t>93.4</w:t>
            </w:r>
          </w:p>
        </w:tc>
        <w:tc>
          <w:tcPr>
            <w:tcW w:w="553" w:type="dxa"/>
          </w:tcPr>
          <w:p>
            <w:pPr>
              <w:pStyle w:val="TableParagraph"/>
              <w:spacing w:line="185" w:lineRule="exact"/>
              <w:ind w:left="117"/>
              <w:jc w:val="left"/>
              <w:rPr>
                <w:sz w:val="18"/>
              </w:rPr>
            </w:pPr>
            <w:r>
              <w:rPr>
                <w:sz w:val="18"/>
              </w:rPr>
              <w:t>92.3</w:t>
            </w:r>
          </w:p>
        </w:tc>
        <w:tc>
          <w:tcPr>
            <w:tcW w:w="897" w:type="dxa"/>
          </w:tcPr>
          <w:p>
            <w:pPr>
              <w:pStyle w:val="TableParagraph"/>
              <w:spacing w:line="185" w:lineRule="exact"/>
              <w:ind w:left="97" w:right="100"/>
              <w:rPr>
                <w:sz w:val="18"/>
              </w:rPr>
            </w:pPr>
            <w:r>
              <w:rPr>
                <w:sz w:val="18"/>
              </w:rPr>
              <w:t>88.0</w:t>
            </w:r>
          </w:p>
        </w:tc>
        <w:tc>
          <w:tcPr>
            <w:tcW w:w="685" w:type="dxa"/>
          </w:tcPr>
          <w:p>
            <w:pPr>
              <w:pStyle w:val="TableParagraph"/>
              <w:spacing w:line="185" w:lineRule="exact"/>
              <w:ind w:left="90" w:right="94"/>
              <w:rPr>
                <w:sz w:val="18"/>
              </w:rPr>
            </w:pPr>
            <w:r>
              <w:rPr>
                <w:sz w:val="18"/>
              </w:rPr>
              <w:t>87.2</w:t>
            </w:r>
          </w:p>
        </w:tc>
        <w:tc>
          <w:tcPr>
            <w:tcW w:w="574" w:type="dxa"/>
          </w:tcPr>
          <w:p>
            <w:pPr>
              <w:pStyle w:val="TableParagraph"/>
              <w:spacing w:line="185" w:lineRule="exact"/>
              <w:ind w:left="126"/>
              <w:jc w:val="left"/>
              <w:rPr>
                <w:sz w:val="18"/>
              </w:rPr>
            </w:pPr>
            <w:r>
              <w:rPr>
                <w:sz w:val="18"/>
              </w:rPr>
              <w:t>94.4</w:t>
            </w:r>
          </w:p>
        </w:tc>
        <w:tc>
          <w:tcPr>
            <w:tcW w:w="834" w:type="dxa"/>
          </w:tcPr>
          <w:p>
            <w:pPr>
              <w:pStyle w:val="TableParagraph"/>
              <w:spacing w:line="185" w:lineRule="exact"/>
              <w:ind w:left="88" w:right="95"/>
              <w:rPr>
                <w:sz w:val="18"/>
              </w:rPr>
            </w:pPr>
            <w:r>
              <w:rPr>
                <w:sz w:val="18"/>
              </w:rPr>
              <w:t>75.9</w:t>
            </w:r>
          </w:p>
        </w:tc>
      </w:tr>
      <w:tr>
        <w:trPr>
          <w:trHeight w:val="199" w:hRule="atLeast"/>
        </w:trPr>
        <w:tc>
          <w:tcPr>
            <w:tcW w:w="1634" w:type="dxa"/>
          </w:tcPr>
          <w:p>
            <w:pPr>
              <w:pStyle w:val="TableParagraph"/>
              <w:ind w:left="84" w:right="84"/>
              <w:rPr>
                <w:sz w:val="18"/>
              </w:rPr>
            </w:pPr>
            <w:r>
              <w:rPr>
                <w:sz w:val="18"/>
              </w:rPr>
              <w:t>RoBERTa, layer 9</w:t>
            </w:r>
          </w:p>
        </w:tc>
        <w:tc>
          <w:tcPr>
            <w:tcW w:w="605" w:type="dxa"/>
          </w:tcPr>
          <w:p>
            <w:pPr>
              <w:pStyle w:val="TableParagraph"/>
              <w:ind w:left="144"/>
              <w:jc w:val="left"/>
              <w:rPr>
                <w:sz w:val="18"/>
              </w:rPr>
            </w:pPr>
            <w:r>
              <w:rPr>
                <w:sz w:val="18"/>
              </w:rPr>
              <w:t>94.3</w:t>
            </w:r>
          </w:p>
        </w:tc>
        <w:tc>
          <w:tcPr>
            <w:tcW w:w="917" w:type="dxa"/>
          </w:tcPr>
          <w:p>
            <w:pPr>
              <w:pStyle w:val="TableParagraph"/>
              <w:ind w:left="98" w:right="98"/>
              <w:rPr>
                <w:sz w:val="18"/>
              </w:rPr>
            </w:pPr>
            <w:r>
              <w:rPr>
                <w:sz w:val="18"/>
              </w:rPr>
              <w:t>90.6</w:t>
            </w:r>
          </w:p>
        </w:tc>
        <w:tc>
          <w:tcPr>
            <w:tcW w:w="743" w:type="dxa"/>
          </w:tcPr>
          <w:p>
            <w:pPr>
              <w:pStyle w:val="TableParagraph"/>
              <w:ind w:right="2"/>
              <w:rPr>
                <w:sz w:val="18"/>
              </w:rPr>
            </w:pPr>
            <w:r>
              <w:rPr>
                <w:sz w:val="18"/>
              </w:rPr>
              <w:t>92.5</w:t>
            </w:r>
          </w:p>
        </w:tc>
        <w:tc>
          <w:tcPr>
            <w:tcW w:w="553" w:type="dxa"/>
          </w:tcPr>
          <w:p>
            <w:pPr>
              <w:pStyle w:val="TableParagraph"/>
              <w:ind w:left="117"/>
              <w:jc w:val="left"/>
              <w:rPr>
                <w:sz w:val="18"/>
              </w:rPr>
            </w:pPr>
            <w:r>
              <w:rPr>
                <w:sz w:val="18"/>
              </w:rPr>
              <w:t>92.1</w:t>
            </w:r>
          </w:p>
        </w:tc>
        <w:tc>
          <w:tcPr>
            <w:tcW w:w="897" w:type="dxa"/>
          </w:tcPr>
          <w:p>
            <w:pPr>
              <w:pStyle w:val="TableParagraph"/>
              <w:ind w:left="97" w:right="100"/>
              <w:rPr>
                <w:sz w:val="18"/>
              </w:rPr>
            </w:pPr>
            <w:r>
              <w:rPr>
                <w:sz w:val="18"/>
              </w:rPr>
              <w:t>89.4</w:t>
            </w:r>
          </w:p>
        </w:tc>
        <w:tc>
          <w:tcPr>
            <w:tcW w:w="685" w:type="dxa"/>
          </w:tcPr>
          <w:p>
            <w:pPr>
              <w:pStyle w:val="TableParagraph"/>
              <w:ind w:left="90" w:right="94"/>
              <w:rPr>
                <w:sz w:val="18"/>
              </w:rPr>
            </w:pPr>
            <w:r>
              <w:rPr>
                <w:sz w:val="18"/>
              </w:rPr>
              <w:t>88.0</w:t>
            </w:r>
          </w:p>
        </w:tc>
        <w:tc>
          <w:tcPr>
            <w:tcW w:w="574" w:type="dxa"/>
          </w:tcPr>
          <w:p>
            <w:pPr>
              <w:pStyle w:val="TableParagraph"/>
              <w:ind w:left="126"/>
              <w:jc w:val="left"/>
              <w:rPr>
                <w:b/>
                <w:sz w:val="18"/>
              </w:rPr>
            </w:pPr>
            <w:r>
              <w:rPr>
                <w:b/>
                <w:sz w:val="18"/>
              </w:rPr>
              <w:t>95.7</w:t>
            </w:r>
          </w:p>
        </w:tc>
        <w:tc>
          <w:tcPr>
            <w:tcW w:w="834" w:type="dxa"/>
          </w:tcPr>
          <w:p>
            <w:pPr>
              <w:pStyle w:val="TableParagraph"/>
              <w:ind w:left="88" w:right="95"/>
              <w:rPr>
                <w:sz w:val="18"/>
              </w:rPr>
            </w:pPr>
            <w:r>
              <w:rPr>
                <w:sz w:val="18"/>
              </w:rPr>
              <w:t>74.7</w:t>
            </w:r>
          </w:p>
        </w:tc>
      </w:tr>
      <w:tr>
        <w:trPr>
          <w:trHeight w:val="199" w:hRule="atLeast"/>
        </w:trPr>
        <w:tc>
          <w:tcPr>
            <w:tcW w:w="1634" w:type="dxa"/>
          </w:tcPr>
          <w:p>
            <w:pPr>
              <w:pStyle w:val="TableParagraph"/>
              <w:ind w:left="84" w:right="84"/>
              <w:rPr>
                <w:sz w:val="18"/>
              </w:rPr>
            </w:pPr>
            <w:r>
              <w:rPr>
                <w:sz w:val="18"/>
              </w:rPr>
              <w:t>RoBERTa, layer 10</w:t>
            </w:r>
          </w:p>
        </w:tc>
        <w:tc>
          <w:tcPr>
            <w:tcW w:w="605" w:type="dxa"/>
          </w:tcPr>
          <w:p>
            <w:pPr>
              <w:pStyle w:val="TableParagraph"/>
              <w:ind w:left="144"/>
              <w:jc w:val="left"/>
              <w:rPr>
                <w:sz w:val="18"/>
              </w:rPr>
            </w:pPr>
            <w:r>
              <w:rPr>
                <w:sz w:val="18"/>
              </w:rPr>
              <w:t>94.4</w:t>
            </w:r>
          </w:p>
        </w:tc>
        <w:tc>
          <w:tcPr>
            <w:tcW w:w="917" w:type="dxa"/>
          </w:tcPr>
          <w:p>
            <w:pPr>
              <w:pStyle w:val="TableParagraph"/>
              <w:ind w:left="98" w:right="98"/>
              <w:rPr>
                <w:b/>
                <w:sz w:val="18"/>
              </w:rPr>
            </w:pPr>
            <w:r>
              <w:rPr>
                <w:b/>
                <w:sz w:val="18"/>
              </w:rPr>
              <w:t>92.0</w:t>
            </w:r>
          </w:p>
        </w:tc>
        <w:tc>
          <w:tcPr>
            <w:tcW w:w="743" w:type="dxa"/>
          </w:tcPr>
          <w:p>
            <w:pPr>
              <w:pStyle w:val="TableParagraph"/>
              <w:ind w:right="2"/>
              <w:rPr>
                <w:sz w:val="18"/>
              </w:rPr>
            </w:pPr>
            <w:r>
              <w:rPr>
                <w:sz w:val="18"/>
              </w:rPr>
              <w:t>93.3</w:t>
            </w:r>
          </w:p>
        </w:tc>
        <w:tc>
          <w:tcPr>
            <w:tcW w:w="553" w:type="dxa"/>
          </w:tcPr>
          <w:p>
            <w:pPr>
              <w:pStyle w:val="TableParagraph"/>
              <w:ind w:left="117"/>
              <w:jc w:val="left"/>
              <w:rPr>
                <w:b/>
                <w:sz w:val="18"/>
              </w:rPr>
            </w:pPr>
            <w:r>
              <w:rPr>
                <w:b/>
                <w:sz w:val="18"/>
              </w:rPr>
              <w:t>92.3</w:t>
            </w:r>
          </w:p>
        </w:tc>
        <w:tc>
          <w:tcPr>
            <w:tcW w:w="897" w:type="dxa"/>
          </w:tcPr>
          <w:p>
            <w:pPr>
              <w:pStyle w:val="TableParagraph"/>
              <w:ind w:left="97" w:right="100"/>
              <w:rPr>
                <w:b/>
                <w:sz w:val="18"/>
              </w:rPr>
            </w:pPr>
            <w:r>
              <w:rPr>
                <w:b/>
                <w:sz w:val="18"/>
              </w:rPr>
              <w:t>89.9</w:t>
            </w:r>
          </w:p>
        </w:tc>
        <w:tc>
          <w:tcPr>
            <w:tcW w:w="685" w:type="dxa"/>
          </w:tcPr>
          <w:p>
            <w:pPr>
              <w:pStyle w:val="TableParagraph"/>
              <w:ind w:left="90" w:right="94"/>
              <w:rPr>
                <w:sz w:val="18"/>
              </w:rPr>
            </w:pPr>
            <w:r>
              <w:rPr>
                <w:sz w:val="18"/>
              </w:rPr>
              <w:t>88.1</w:t>
            </w:r>
          </w:p>
        </w:tc>
        <w:tc>
          <w:tcPr>
            <w:tcW w:w="574" w:type="dxa"/>
          </w:tcPr>
          <w:p>
            <w:pPr>
              <w:pStyle w:val="TableParagraph"/>
              <w:ind w:left="126"/>
              <w:jc w:val="left"/>
              <w:rPr>
                <w:sz w:val="18"/>
              </w:rPr>
            </w:pPr>
            <w:r>
              <w:rPr>
                <w:sz w:val="18"/>
              </w:rPr>
              <w:t>95.0</w:t>
            </w:r>
          </w:p>
        </w:tc>
        <w:tc>
          <w:tcPr>
            <w:tcW w:w="834" w:type="dxa"/>
          </w:tcPr>
          <w:p>
            <w:pPr>
              <w:pStyle w:val="TableParagraph"/>
              <w:ind w:left="88" w:right="95"/>
              <w:rPr>
                <w:sz w:val="18"/>
              </w:rPr>
            </w:pPr>
            <w:r>
              <w:rPr>
                <w:sz w:val="18"/>
              </w:rPr>
              <w:t>75.1</w:t>
            </w:r>
          </w:p>
        </w:tc>
      </w:tr>
      <w:tr>
        <w:trPr>
          <w:trHeight w:val="202" w:hRule="atLeast"/>
        </w:trPr>
        <w:tc>
          <w:tcPr>
            <w:tcW w:w="1634" w:type="dxa"/>
          </w:tcPr>
          <w:p>
            <w:pPr>
              <w:pStyle w:val="TableParagraph"/>
              <w:spacing w:line="182" w:lineRule="exact"/>
              <w:ind w:left="84" w:right="84"/>
              <w:rPr>
                <w:sz w:val="18"/>
              </w:rPr>
            </w:pPr>
            <w:r>
              <w:rPr>
                <w:sz w:val="18"/>
              </w:rPr>
              <w:t>RoBERTa, layer 11</w:t>
            </w:r>
          </w:p>
        </w:tc>
        <w:tc>
          <w:tcPr>
            <w:tcW w:w="605" w:type="dxa"/>
          </w:tcPr>
          <w:p>
            <w:pPr>
              <w:pStyle w:val="TableParagraph"/>
              <w:spacing w:line="182" w:lineRule="exact"/>
              <w:ind w:left="144"/>
              <w:jc w:val="left"/>
              <w:rPr>
                <w:b/>
                <w:sz w:val="18"/>
              </w:rPr>
            </w:pPr>
            <w:r>
              <w:rPr>
                <w:b/>
                <w:sz w:val="18"/>
              </w:rPr>
              <w:t>95.3</w:t>
            </w:r>
          </w:p>
        </w:tc>
        <w:tc>
          <w:tcPr>
            <w:tcW w:w="917" w:type="dxa"/>
          </w:tcPr>
          <w:p>
            <w:pPr>
              <w:pStyle w:val="TableParagraph"/>
              <w:spacing w:line="182" w:lineRule="exact"/>
              <w:ind w:left="98" w:right="98"/>
              <w:rPr>
                <w:sz w:val="18"/>
              </w:rPr>
            </w:pPr>
            <w:r>
              <w:rPr>
                <w:sz w:val="18"/>
              </w:rPr>
              <w:t>91.5</w:t>
            </w:r>
          </w:p>
        </w:tc>
        <w:tc>
          <w:tcPr>
            <w:tcW w:w="743" w:type="dxa"/>
          </w:tcPr>
          <w:p>
            <w:pPr>
              <w:pStyle w:val="TableParagraph"/>
              <w:spacing w:line="182" w:lineRule="exact"/>
              <w:ind w:right="2"/>
              <w:rPr>
                <w:sz w:val="18"/>
              </w:rPr>
            </w:pPr>
            <w:r>
              <w:rPr>
                <w:sz w:val="18"/>
              </w:rPr>
              <w:t>93.3</w:t>
            </w:r>
          </w:p>
        </w:tc>
        <w:tc>
          <w:tcPr>
            <w:tcW w:w="553" w:type="dxa"/>
          </w:tcPr>
          <w:p>
            <w:pPr>
              <w:pStyle w:val="TableParagraph"/>
              <w:spacing w:line="182" w:lineRule="exact"/>
              <w:ind w:left="117"/>
              <w:jc w:val="left"/>
              <w:rPr>
                <w:sz w:val="18"/>
              </w:rPr>
            </w:pPr>
            <w:r>
              <w:rPr>
                <w:sz w:val="18"/>
              </w:rPr>
              <w:t>89.4</w:t>
            </w:r>
          </w:p>
        </w:tc>
        <w:tc>
          <w:tcPr>
            <w:tcW w:w="897" w:type="dxa"/>
          </w:tcPr>
          <w:p>
            <w:pPr>
              <w:pStyle w:val="TableParagraph"/>
              <w:spacing w:line="182" w:lineRule="exact"/>
              <w:ind w:left="97" w:right="100"/>
              <w:rPr>
                <w:sz w:val="18"/>
              </w:rPr>
            </w:pPr>
            <w:r>
              <w:rPr>
                <w:sz w:val="18"/>
              </w:rPr>
              <w:t>88.8</w:t>
            </w:r>
          </w:p>
        </w:tc>
        <w:tc>
          <w:tcPr>
            <w:tcW w:w="685" w:type="dxa"/>
          </w:tcPr>
          <w:p>
            <w:pPr>
              <w:pStyle w:val="TableParagraph"/>
              <w:spacing w:line="182" w:lineRule="exact"/>
              <w:ind w:left="90" w:right="94"/>
              <w:rPr>
                <w:b/>
                <w:sz w:val="18"/>
              </w:rPr>
            </w:pPr>
            <w:r>
              <w:rPr>
                <w:b/>
                <w:sz w:val="18"/>
              </w:rPr>
              <w:t>88.2</w:t>
            </w:r>
          </w:p>
        </w:tc>
        <w:tc>
          <w:tcPr>
            <w:tcW w:w="574" w:type="dxa"/>
          </w:tcPr>
          <w:p>
            <w:pPr>
              <w:pStyle w:val="TableParagraph"/>
              <w:spacing w:line="182" w:lineRule="exact"/>
              <w:ind w:left="126"/>
              <w:jc w:val="left"/>
              <w:rPr>
                <w:sz w:val="18"/>
              </w:rPr>
            </w:pPr>
            <w:r>
              <w:rPr>
                <w:sz w:val="18"/>
              </w:rPr>
              <w:t>95.2</w:t>
            </w:r>
          </w:p>
        </w:tc>
        <w:tc>
          <w:tcPr>
            <w:tcW w:w="834" w:type="dxa"/>
          </w:tcPr>
          <w:p>
            <w:pPr>
              <w:pStyle w:val="TableParagraph"/>
              <w:spacing w:line="182" w:lineRule="exact"/>
              <w:ind w:left="88" w:right="95"/>
              <w:rPr>
                <w:b/>
                <w:sz w:val="18"/>
              </w:rPr>
            </w:pPr>
            <w:r>
              <w:rPr>
                <w:b/>
                <w:sz w:val="18"/>
              </w:rPr>
              <w:t>76.0</w:t>
            </w:r>
          </w:p>
        </w:tc>
      </w:tr>
      <w:tr>
        <w:trPr>
          <w:trHeight w:val="246" w:hRule="atLeast"/>
        </w:trPr>
        <w:tc>
          <w:tcPr>
            <w:tcW w:w="1634" w:type="dxa"/>
            <w:tcBorders>
              <w:bottom w:val="single" w:sz="12" w:space="0" w:color="000000"/>
            </w:tcBorders>
          </w:tcPr>
          <w:p>
            <w:pPr>
              <w:pStyle w:val="TableParagraph"/>
              <w:spacing w:line="183" w:lineRule="exact"/>
              <w:ind w:left="84" w:right="84"/>
              <w:rPr>
                <w:sz w:val="18"/>
              </w:rPr>
            </w:pPr>
            <w:r>
              <w:rPr>
                <w:sz w:val="18"/>
              </w:rPr>
              <w:t>RoBERTa, layer 12</w:t>
            </w:r>
          </w:p>
        </w:tc>
        <w:tc>
          <w:tcPr>
            <w:tcW w:w="605" w:type="dxa"/>
            <w:tcBorders>
              <w:bottom w:val="single" w:sz="12" w:space="0" w:color="000000"/>
            </w:tcBorders>
          </w:tcPr>
          <w:p>
            <w:pPr>
              <w:pStyle w:val="TableParagraph"/>
              <w:spacing w:line="183" w:lineRule="exact"/>
              <w:ind w:left="144"/>
              <w:jc w:val="left"/>
              <w:rPr>
                <w:sz w:val="18"/>
              </w:rPr>
            </w:pPr>
            <w:r>
              <w:rPr>
                <w:sz w:val="18"/>
              </w:rPr>
              <w:t>94.5</w:t>
            </w:r>
          </w:p>
        </w:tc>
        <w:tc>
          <w:tcPr>
            <w:tcW w:w="917" w:type="dxa"/>
            <w:tcBorders>
              <w:bottom w:val="single" w:sz="12" w:space="0" w:color="000000"/>
            </w:tcBorders>
          </w:tcPr>
          <w:p>
            <w:pPr>
              <w:pStyle w:val="TableParagraph"/>
              <w:spacing w:line="183" w:lineRule="exact"/>
              <w:ind w:left="98" w:right="98"/>
              <w:rPr>
                <w:sz w:val="18"/>
              </w:rPr>
            </w:pPr>
            <w:r>
              <w:rPr>
                <w:sz w:val="18"/>
              </w:rPr>
              <w:t>91.1</w:t>
            </w:r>
          </w:p>
        </w:tc>
        <w:tc>
          <w:tcPr>
            <w:tcW w:w="743" w:type="dxa"/>
            <w:tcBorders>
              <w:bottom w:val="single" w:sz="12" w:space="0" w:color="000000"/>
            </w:tcBorders>
          </w:tcPr>
          <w:p>
            <w:pPr>
              <w:pStyle w:val="TableParagraph"/>
              <w:spacing w:line="183" w:lineRule="exact"/>
              <w:ind w:right="2"/>
              <w:rPr>
                <w:sz w:val="18"/>
              </w:rPr>
            </w:pPr>
            <w:r>
              <w:rPr>
                <w:sz w:val="18"/>
              </w:rPr>
              <w:t>92.7</w:t>
            </w:r>
          </w:p>
        </w:tc>
        <w:tc>
          <w:tcPr>
            <w:tcW w:w="553" w:type="dxa"/>
            <w:tcBorders>
              <w:bottom w:val="single" w:sz="12" w:space="0" w:color="000000"/>
            </w:tcBorders>
          </w:tcPr>
          <w:p>
            <w:pPr>
              <w:pStyle w:val="TableParagraph"/>
              <w:spacing w:line="183" w:lineRule="exact"/>
              <w:ind w:left="117"/>
              <w:jc w:val="left"/>
              <w:rPr>
                <w:sz w:val="18"/>
              </w:rPr>
            </w:pPr>
            <w:r>
              <w:rPr>
                <w:sz w:val="18"/>
              </w:rPr>
              <w:t>88.3</w:t>
            </w:r>
          </w:p>
        </w:tc>
        <w:tc>
          <w:tcPr>
            <w:tcW w:w="897" w:type="dxa"/>
            <w:tcBorders>
              <w:bottom w:val="single" w:sz="12" w:space="0" w:color="000000"/>
            </w:tcBorders>
          </w:tcPr>
          <w:p>
            <w:pPr>
              <w:pStyle w:val="TableParagraph"/>
              <w:spacing w:line="183" w:lineRule="exact"/>
              <w:ind w:left="97" w:right="100"/>
              <w:rPr>
                <w:sz w:val="18"/>
              </w:rPr>
            </w:pPr>
            <w:r>
              <w:rPr>
                <w:sz w:val="18"/>
              </w:rPr>
              <w:t>87.3</w:t>
            </w:r>
          </w:p>
        </w:tc>
        <w:tc>
          <w:tcPr>
            <w:tcW w:w="685" w:type="dxa"/>
            <w:tcBorders>
              <w:bottom w:val="single" w:sz="12" w:space="0" w:color="000000"/>
            </w:tcBorders>
          </w:tcPr>
          <w:p>
            <w:pPr>
              <w:pStyle w:val="TableParagraph"/>
              <w:spacing w:line="183" w:lineRule="exact"/>
              <w:ind w:left="90" w:right="94"/>
              <w:rPr>
                <w:sz w:val="18"/>
              </w:rPr>
            </w:pPr>
            <w:r>
              <w:rPr>
                <w:sz w:val="18"/>
              </w:rPr>
              <w:t>87.9</w:t>
            </w:r>
          </w:p>
        </w:tc>
        <w:tc>
          <w:tcPr>
            <w:tcW w:w="574" w:type="dxa"/>
            <w:tcBorders>
              <w:bottom w:val="single" w:sz="12" w:space="0" w:color="000000"/>
            </w:tcBorders>
          </w:tcPr>
          <w:p>
            <w:pPr>
              <w:pStyle w:val="TableParagraph"/>
              <w:spacing w:line="183" w:lineRule="exact"/>
              <w:ind w:left="126"/>
              <w:jc w:val="left"/>
              <w:rPr>
                <w:sz w:val="18"/>
              </w:rPr>
            </w:pPr>
            <w:r>
              <w:rPr>
                <w:sz w:val="18"/>
              </w:rPr>
              <w:t>95.3</w:t>
            </w:r>
          </w:p>
        </w:tc>
        <w:tc>
          <w:tcPr>
            <w:tcW w:w="834" w:type="dxa"/>
            <w:tcBorders>
              <w:bottom w:val="single" w:sz="12" w:space="0" w:color="000000"/>
            </w:tcBorders>
          </w:tcPr>
          <w:p>
            <w:pPr>
              <w:pStyle w:val="TableParagraph"/>
              <w:spacing w:line="183" w:lineRule="exact"/>
              <w:ind w:left="88" w:right="95"/>
              <w:rPr>
                <w:sz w:val="18"/>
              </w:rPr>
            </w:pPr>
            <w:r>
              <w:rPr>
                <w:sz w:val="18"/>
              </w:rPr>
              <w:t>74.8</w:t>
            </w:r>
          </w:p>
        </w:tc>
      </w:tr>
    </w:tbl>
    <w:p>
      <w:pPr>
        <w:spacing w:line="249" w:lineRule="auto" w:before="159"/>
        <w:ind w:left="120" w:right="119" w:hanging="7"/>
        <w:jc w:val="left"/>
        <w:rPr>
          <w:sz w:val="20"/>
        </w:rPr>
      </w:pPr>
      <w:r>
        <w:rPr>
          <w:sz w:val="20"/>
        </w:rPr>
        <w:t>Table 7: Results of the accuracy on the binary linguistic acceptability probing task for individual layers of ELMo, BERT, and RoBERTa.</w:t>
      </w:r>
    </w:p>
    <w:p>
      <w:pPr>
        <w:pStyle w:val="BodyText"/>
        <w:spacing w:before="1"/>
        <w:rPr>
          <w:sz w:val="17"/>
        </w:rPr>
      </w:pPr>
    </w:p>
    <w:tbl>
      <w:tblPr>
        <w:tblW w:w="0" w:type="auto"/>
        <w:jc w:val="left"/>
        <w:tblInd w:w="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4"/>
        <w:gridCol w:w="605"/>
        <w:gridCol w:w="917"/>
        <w:gridCol w:w="743"/>
        <w:gridCol w:w="553"/>
        <w:gridCol w:w="897"/>
        <w:gridCol w:w="685"/>
        <w:gridCol w:w="574"/>
        <w:gridCol w:w="834"/>
      </w:tblGrid>
      <w:tr>
        <w:trPr>
          <w:trHeight w:val="257" w:hRule="atLeast"/>
        </w:trPr>
        <w:tc>
          <w:tcPr>
            <w:tcW w:w="1634" w:type="dxa"/>
            <w:tcBorders>
              <w:top w:val="single" w:sz="8" w:space="0" w:color="000000"/>
              <w:bottom w:val="single" w:sz="8" w:space="0" w:color="000000"/>
            </w:tcBorders>
          </w:tcPr>
          <w:p>
            <w:pPr>
              <w:pStyle w:val="TableParagraph"/>
              <w:spacing w:line="240" w:lineRule="auto"/>
              <w:jc w:val="left"/>
              <w:rPr>
                <w:sz w:val="18"/>
              </w:rPr>
            </w:pPr>
          </w:p>
        </w:tc>
        <w:tc>
          <w:tcPr>
            <w:tcW w:w="605" w:type="dxa"/>
            <w:tcBorders>
              <w:top w:val="single" w:sz="8" w:space="0" w:color="000000"/>
              <w:bottom w:val="single" w:sz="8" w:space="0" w:color="000000"/>
            </w:tcBorders>
          </w:tcPr>
          <w:p>
            <w:pPr>
              <w:pStyle w:val="TableParagraph"/>
              <w:spacing w:line="207" w:lineRule="exact" w:before="31"/>
              <w:ind w:left="119"/>
              <w:jc w:val="left"/>
              <w:rPr>
                <w:b/>
                <w:sz w:val="18"/>
              </w:rPr>
            </w:pPr>
            <w:bookmarkStart w:name="_bookmark66" w:id="74"/>
            <w:bookmarkEnd w:id="74"/>
            <w:r>
              <w:rPr/>
            </w:r>
            <w:r>
              <w:rPr>
                <w:b/>
                <w:sz w:val="18"/>
              </w:rPr>
              <w:t>Prep</w:t>
            </w:r>
          </w:p>
        </w:tc>
        <w:tc>
          <w:tcPr>
            <w:tcW w:w="917" w:type="dxa"/>
            <w:tcBorders>
              <w:top w:val="single" w:sz="8" w:space="0" w:color="000000"/>
              <w:bottom w:val="single" w:sz="8" w:space="0" w:color="000000"/>
            </w:tcBorders>
          </w:tcPr>
          <w:p>
            <w:pPr>
              <w:pStyle w:val="TableParagraph"/>
              <w:spacing w:line="207" w:lineRule="exact" w:before="31"/>
              <w:ind w:left="98" w:right="98"/>
              <w:rPr>
                <w:b/>
                <w:sz w:val="18"/>
              </w:rPr>
            </w:pPr>
            <w:r>
              <w:rPr>
                <w:b/>
                <w:sz w:val="18"/>
              </w:rPr>
              <w:t>Artordet</w:t>
            </w:r>
          </w:p>
        </w:tc>
        <w:tc>
          <w:tcPr>
            <w:tcW w:w="743" w:type="dxa"/>
            <w:tcBorders>
              <w:top w:val="single" w:sz="8" w:space="0" w:color="000000"/>
              <w:bottom w:val="single" w:sz="8" w:space="0" w:color="000000"/>
            </w:tcBorders>
          </w:tcPr>
          <w:p>
            <w:pPr>
              <w:pStyle w:val="TableParagraph"/>
              <w:spacing w:line="207" w:lineRule="exact" w:before="31"/>
              <w:ind w:right="2"/>
              <w:rPr>
                <w:b/>
                <w:sz w:val="18"/>
              </w:rPr>
            </w:pPr>
            <w:r>
              <w:rPr>
                <w:b/>
                <w:sz w:val="18"/>
              </w:rPr>
              <w:t>Vform</w:t>
            </w:r>
          </w:p>
        </w:tc>
        <w:tc>
          <w:tcPr>
            <w:tcW w:w="553" w:type="dxa"/>
            <w:tcBorders>
              <w:top w:val="single" w:sz="8" w:space="0" w:color="000000"/>
              <w:bottom w:val="single" w:sz="8" w:space="0" w:color="000000"/>
            </w:tcBorders>
          </w:tcPr>
          <w:p>
            <w:pPr>
              <w:pStyle w:val="TableParagraph"/>
              <w:spacing w:line="207" w:lineRule="exact" w:before="31"/>
              <w:ind w:left="159"/>
              <w:jc w:val="left"/>
              <w:rPr>
                <w:b/>
                <w:sz w:val="18"/>
              </w:rPr>
            </w:pPr>
            <w:r>
              <w:rPr>
                <w:b/>
                <w:sz w:val="18"/>
              </w:rPr>
              <w:t>Nn</w:t>
            </w:r>
          </w:p>
        </w:tc>
        <w:tc>
          <w:tcPr>
            <w:tcW w:w="897" w:type="dxa"/>
            <w:tcBorders>
              <w:top w:val="single" w:sz="8" w:space="0" w:color="000000"/>
              <w:bottom w:val="single" w:sz="8" w:space="0" w:color="000000"/>
            </w:tcBorders>
          </w:tcPr>
          <w:p>
            <w:pPr>
              <w:pStyle w:val="TableParagraph"/>
              <w:spacing w:line="207" w:lineRule="exact" w:before="31"/>
              <w:ind w:left="97" w:right="100"/>
              <w:rPr>
                <w:b/>
                <w:sz w:val="18"/>
              </w:rPr>
            </w:pPr>
            <w:r>
              <w:rPr>
                <w:b/>
                <w:sz w:val="18"/>
              </w:rPr>
              <w:t>Wchoice</w:t>
            </w:r>
          </w:p>
        </w:tc>
        <w:tc>
          <w:tcPr>
            <w:tcW w:w="685" w:type="dxa"/>
            <w:tcBorders>
              <w:top w:val="single" w:sz="8" w:space="0" w:color="000000"/>
              <w:bottom w:val="single" w:sz="8" w:space="0" w:color="000000"/>
            </w:tcBorders>
          </w:tcPr>
          <w:p>
            <w:pPr>
              <w:pStyle w:val="TableParagraph"/>
              <w:spacing w:line="207" w:lineRule="exact" w:before="31"/>
              <w:ind w:left="90" w:right="94"/>
              <w:rPr>
                <w:b/>
                <w:sz w:val="18"/>
              </w:rPr>
            </w:pPr>
            <w:r>
              <w:rPr>
                <w:b/>
                <w:sz w:val="18"/>
              </w:rPr>
              <w:t>Trans</w:t>
            </w:r>
          </w:p>
        </w:tc>
        <w:tc>
          <w:tcPr>
            <w:tcW w:w="574" w:type="dxa"/>
            <w:tcBorders>
              <w:top w:val="single" w:sz="8" w:space="0" w:color="000000"/>
              <w:bottom w:val="single" w:sz="8" w:space="0" w:color="000000"/>
            </w:tcBorders>
          </w:tcPr>
          <w:p>
            <w:pPr>
              <w:pStyle w:val="TableParagraph"/>
              <w:spacing w:line="207" w:lineRule="exact" w:before="31"/>
              <w:ind w:left="115"/>
              <w:jc w:val="left"/>
              <w:rPr>
                <w:b/>
                <w:sz w:val="18"/>
              </w:rPr>
            </w:pPr>
            <w:r>
              <w:rPr>
                <w:b/>
                <w:sz w:val="18"/>
              </w:rPr>
              <w:t>SVA</w:t>
            </w:r>
          </w:p>
        </w:tc>
        <w:tc>
          <w:tcPr>
            <w:tcW w:w="834" w:type="dxa"/>
            <w:tcBorders>
              <w:top w:val="single" w:sz="8" w:space="0" w:color="000000"/>
              <w:bottom w:val="single" w:sz="8" w:space="0" w:color="000000"/>
            </w:tcBorders>
          </w:tcPr>
          <w:p>
            <w:pPr>
              <w:pStyle w:val="TableParagraph"/>
              <w:spacing w:line="207" w:lineRule="exact" w:before="31"/>
              <w:ind w:left="88" w:right="95"/>
              <w:rPr>
                <w:b/>
                <w:sz w:val="18"/>
              </w:rPr>
            </w:pPr>
            <w:r>
              <w:rPr>
                <w:b/>
                <w:sz w:val="18"/>
              </w:rPr>
              <w:t>Worder</w:t>
            </w:r>
          </w:p>
        </w:tc>
      </w:tr>
      <w:tr>
        <w:trPr>
          <w:trHeight w:val="237" w:hRule="atLeast"/>
        </w:trPr>
        <w:tc>
          <w:tcPr>
            <w:tcW w:w="1634" w:type="dxa"/>
            <w:tcBorders>
              <w:top w:val="single" w:sz="8" w:space="0" w:color="000000"/>
            </w:tcBorders>
          </w:tcPr>
          <w:p>
            <w:pPr>
              <w:pStyle w:val="TableParagraph"/>
              <w:spacing w:line="187" w:lineRule="exact" w:before="31"/>
              <w:ind w:left="84" w:right="84"/>
              <w:rPr>
                <w:sz w:val="18"/>
              </w:rPr>
            </w:pPr>
            <w:r>
              <w:rPr>
                <w:sz w:val="18"/>
              </w:rPr>
              <w:t>ELMo, layer 0</w:t>
            </w:r>
          </w:p>
        </w:tc>
        <w:tc>
          <w:tcPr>
            <w:tcW w:w="605" w:type="dxa"/>
            <w:tcBorders>
              <w:top w:val="single" w:sz="8" w:space="0" w:color="000000"/>
            </w:tcBorders>
          </w:tcPr>
          <w:p>
            <w:pPr>
              <w:pStyle w:val="TableParagraph"/>
              <w:spacing w:line="187" w:lineRule="exact" w:before="31"/>
              <w:ind w:left="144"/>
              <w:jc w:val="left"/>
              <w:rPr>
                <w:sz w:val="18"/>
              </w:rPr>
            </w:pPr>
            <w:r>
              <w:rPr>
                <w:sz w:val="18"/>
              </w:rPr>
              <w:t>23.2</w:t>
            </w:r>
          </w:p>
        </w:tc>
        <w:tc>
          <w:tcPr>
            <w:tcW w:w="917" w:type="dxa"/>
            <w:tcBorders>
              <w:top w:val="single" w:sz="8" w:space="0" w:color="000000"/>
            </w:tcBorders>
          </w:tcPr>
          <w:p>
            <w:pPr>
              <w:pStyle w:val="TableParagraph"/>
              <w:spacing w:line="187" w:lineRule="exact" w:before="31"/>
              <w:ind w:left="98" w:right="98"/>
              <w:rPr>
                <w:sz w:val="18"/>
              </w:rPr>
            </w:pPr>
            <w:r>
              <w:rPr>
                <w:sz w:val="18"/>
              </w:rPr>
              <w:t>14.3</w:t>
            </w:r>
          </w:p>
        </w:tc>
        <w:tc>
          <w:tcPr>
            <w:tcW w:w="743" w:type="dxa"/>
            <w:tcBorders>
              <w:top w:val="single" w:sz="8" w:space="0" w:color="000000"/>
            </w:tcBorders>
          </w:tcPr>
          <w:p>
            <w:pPr>
              <w:pStyle w:val="TableParagraph"/>
              <w:spacing w:line="187" w:lineRule="exact" w:before="31"/>
              <w:ind w:right="2"/>
              <w:rPr>
                <w:sz w:val="18"/>
              </w:rPr>
            </w:pPr>
            <w:r>
              <w:rPr>
                <w:sz w:val="18"/>
              </w:rPr>
              <w:t>22.3</w:t>
            </w:r>
          </w:p>
        </w:tc>
        <w:tc>
          <w:tcPr>
            <w:tcW w:w="553" w:type="dxa"/>
            <w:tcBorders>
              <w:top w:val="single" w:sz="8" w:space="0" w:color="000000"/>
            </w:tcBorders>
          </w:tcPr>
          <w:p>
            <w:pPr>
              <w:pStyle w:val="TableParagraph"/>
              <w:spacing w:line="187" w:lineRule="exact" w:before="31"/>
              <w:ind w:left="161"/>
              <w:jc w:val="left"/>
              <w:rPr>
                <w:sz w:val="18"/>
              </w:rPr>
            </w:pPr>
            <w:r>
              <w:rPr>
                <w:sz w:val="18"/>
              </w:rPr>
              <w:t>9.8</w:t>
            </w:r>
          </w:p>
        </w:tc>
        <w:tc>
          <w:tcPr>
            <w:tcW w:w="897" w:type="dxa"/>
            <w:tcBorders>
              <w:top w:val="single" w:sz="8" w:space="0" w:color="000000"/>
            </w:tcBorders>
          </w:tcPr>
          <w:p>
            <w:pPr>
              <w:pStyle w:val="TableParagraph"/>
              <w:spacing w:line="187" w:lineRule="exact" w:before="31"/>
              <w:ind w:left="97" w:right="100"/>
              <w:rPr>
                <w:sz w:val="18"/>
              </w:rPr>
            </w:pPr>
            <w:r>
              <w:rPr>
                <w:sz w:val="18"/>
              </w:rPr>
              <w:t>21.8</w:t>
            </w:r>
          </w:p>
        </w:tc>
        <w:tc>
          <w:tcPr>
            <w:tcW w:w="685" w:type="dxa"/>
            <w:tcBorders>
              <w:top w:val="single" w:sz="8" w:space="0" w:color="000000"/>
            </w:tcBorders>
          </w:tcPr>
          <w:p>
            <w:pPr>
              <w:pStyle w:val="TableParagraph"/>
              <w:spacing w:line="187" w:lineRule="exact" w:before="31"/>
              <w:ind w:left="90" w:right="94"/>
              <w:rPr>
                <w:sz w:val="18"/>
              </w:rPr>
            </w:pPr>
            <w:r>
              <w:rPr>
                <w:sz w:val="18"/>
              </w:rPr>
              <w:t>10.2</w:t>
            </w:r>
          </w:p>
        </w:tc>
        <w:tc>
          <w:tcPr>
            <w:tcW w:w="574" w:type="dxa"/>
            <w:tcBorders>
              <w:top w:val="single" w:sz="8" w:space="0" w:color="000000"/>
            </w:tcBorders>
          </w:tcPr>
          <w:p>
            <w:pPr>
              <w:pStyle w:val="TableParagraph"/>
              <w:spacing w:line="187" w:lineRule="exact" w:before="31"/>
              <w:ind w:left="126"/>
              <w:jc w:val="left"/>
              <w:rPr>
                <w:sz w:val="18"/>
              </w:rPr>
            </w:pPr>
            <w:r>
              <w:rPr>
                <w:sz w:val="18"/>
              </w:rPr>
              <w:t>18.4</w:t>
            </w:r>
          </w:p>
        </w:tc>
        <w:tc>
          <w:tcPr>
            <w:tcW w:w="834" w:type="dxa"/>
            <w:tcBorders>
              <w:top w:val="single" w:sz="8" w:space="0" w:color="000000"/>
            </w:tcBorders>
          </w:tcPr>
          <w:p>
            <w:pPr>
              <w:pStyle w:val="TableParagraph"/>
              <w:spacing w:line="187" w:lineRule="exact" w:before="31"/>
              <w:ind w:left="88" w:right="95"/>
              <w:rPr>
                <w:sz w:val="18"/>
              </w:rPr>
            </w:pPr>
            <w:r>
              <w:rPr>
                <w:sz w:val="18"/>
              </w:rPr>
              <w:t>29.6</w:t>
            </w:r>
          </w:p>
        </w:tc>
      </w:tr>
      <w:tr>
        <w:trPr>
          <w:trHeight w:val="204" w:hRule="atLeast"/>
        </w:trPr>
        <w:tc>
          <w:tcPr>
            <w:tcW w:w="1634" w:type="dxa"/>
          </w:tcPr>
          <w:p>
            <w:pPr>
              <w:pStyle w:val="TableParagraph"/>
              <w:spacing w:line="185" w:lineRule="exact"/>
              <w:ind w:left="84" w:right="84"/>
              <w:rPr>
                <w:sz w:val="18"/>
              </w:rPr>
            </w:pPr>
            <w:r>
              <w:rPr>
                <w:sz w:val="18"/>
              </w:rPr>
              <w:t>ELMo, layer 1</w:t>
            </w:r>
          </w:p>
        </w:tc>
        <w:tc>
          <w:tcPr>
            <w:tcW w:w="605" w:type="dxa"/>
          </w:tcPr>
          <w:p>
            <w:pPr>
              <w:pStyle w:val="TableParagraph"/>
              <w:spacing w:line="185" w:lineRule="exact"/>
              <w:ind w:left="144"/>
              <w:jc w:val="left"/>
              <w:rPr>
                <w:sz w:val="18"/>
              </w:rPr>
            </w:pPr>
            <w:r>
              <w:rPr>
                <w:sz w:val="18"/>
              </w:rPr>
              <w:t>56.5</w:t>
            </w:r>
          </w:p>
        </w:tc>
        <w:tc>
          <w:tcPr>
            <w:tcW w:w="917" w:type="dxa"/>
          </w:tcPr>
          <w:p>
            <w:pPr>
              <w:pStyle w:val="TableParagraph"/>
              <w:spacing w:line="185" w:lineRule="exact"/>
              <w:ind w:left="98" w:right="98"/>
              <w:rPr>
                <w:b/>
                <w:sz w:val="18"/>
              </w:rPr>
            </w:pPr>
            <w:r>
              <w:rPr>
                <w:b/>
                <w:sz w:val="18"/>
              </w:rPr>
              <w:t>42.6</w:t>
            </w:r>
          </w:p>
        </w:tc>
        <w:tc>
          <w:tcPr>
            <w:tcW w:w="743" w:type="dxa"/>
          </w:tcPr>
          <w:p>
            <w:pPr>
              <w:pStyle w:val="TableParagraph"/>
              <w:spacing w:line="185" w:lineRule="exact"/>
              <w:ind w:right="2"/>
              <w:rPr>
                <w:sz w:val="18"/>
              </w:rPr>
            </w:pPr>
            <w:r>
              <w:rPr>
                <w:sz w:val="18"/>
              </w:rPr>
              <w:t>51.8</w:t>
            </w:r>
          </w:p>
        </w:tc>
        <w:tc>
          <w:tcPr>
            <w:tcW w:w="553" w:type="dxa"/>
          </w:tcPr>
          <w:p>
            <w:pPr>
              <w:pStyle w:val="TableParagraph"/>
              <w:spacing w:line="185" w:lineRule="exact"/>
              <w:ind w:left="117"/>
              <w:jc w:val="left"/>
              <w:rPr>
                <w:sz w:val="18"/>
              </w:rPr>
            </w:pPr>
            <w:r>
              <w:rPr>
                <w:sz w:val="18"/>
              </w:rPr>
              <w:t>82.0</w:t>
            </w:r>
          </w:p>
        </w:tc>
        <w:tc>
          <w:tcPr>
            <w:tcW w:w="897" w:type="dxa"/>
          </w:tcPr>
          <w:p>
            <w:pPr>
              <w:pStyle w:val="TableParagraph"/>
              <w:spacing w:line="185" w:lineRule="exact"/>
              <w:ind w:left="97" w:right="100"/>
              <w:rPr>
                <w:sz w:val="18"/>
              </w:rPr>
            </w:pPr>
            <w:r>
              <w:rPr>
                <w:sz w:val="18"/>
              </w:rPr>
              <w:t>72.0</w:t>
            </w:r>
          </w:p>
        </w:tc>
        <w:tc>
          <w:tcPr>
            <w:tcW w:w="685" w:type="dxa"/>
          </w:tcPr>
          <w:p>
            <w:pPr>
              <w:pStyle w:val="TableParagraph"/>
              <w:spacing w:line="185" w:lineRule="exact"/>
              <w:ind w:left="90" w:right="94"/>
              <w:rPr>
                <w:b/>
                <w:sz w:val="18"/>
              </w:rPr>
            </w:pPr>
            <w:r>
              <w:rPr>
                <w:b/>
                <w:sz w:val="18"/>
              </w:rPr>
              <w:t>69.4</w:t>
            </w:r>
          </w:p>
        </w:tc>
        <w:tc>
          <w:tcPr>
            <w:tcW w:w="574" w:type="dxa"/>
          </w:tcPr>
          <w:p>
            <w:pPr>
              <w:pStyle w:val="TableParagraph"/>
              <w:spacing w:line="185" w:lineRule="exact"/>
              <w:ind w:left="126"/>
              <w:jc w:val="left"/>
              <w:rPr>
                <w:sz w:val="18"/>
              </w:rPr>
            </w:pPr>
            <w:r>
              <w:rPr>
                <w:sz w:val="18"/>
              </w:rPr>
              <w:t>30.6</w:t>
            </w:r>
          </w:p>
        </w:tc>
        <w:tc>
          <w:tcPr>
            <w:tcW w:w="834" w:type="dxa"/>
          </w:tcPr>
          <w:p>
            <w:pPr>
              <w:pStyle w:val="TableParagraph"/>
              <w:spacing w:line="185" w:lineRule="exact"/>
              <w:ind w:left="88" w:right="95"/>
              <w:rPr>
                <w:sz w:val="18"/>
              </w:rPr>
            </w:pPr>
            <w:r>
              <w:rPr>
                <w:sz w:val="18"/>
              </w:rPr>
              <w:t>55.1</w:t>
            </w:r>
          </w:p>
        </w:tc>
      </w:tr>
      <w:tr>
        <w:trPr>
          <w:trHeight w:val="213" w:hRule="atLeast"/>
        </w:trPr>
        <w:tc>
          <w:tcPr>
            <w:tcW w:w="1634" w:type="dxa"/>
            <w:tcBorders>
              <w:bottom w:val="single" w:sz="8" w:space="0" w:color="000000"/>
            </w:tcBorders>
          </w:tcPr>
          <w:p>
            <w:pPr>
              <w:pStyle w:val="TableParagraph"/>
              <w:spacing w:line="194" w:lineRule="exact"/>
              <w:ind w:left="84" w:right="84"/>
              <w:rPr>
                <w:sz w:val="18"/>
              </w:rPr>
            </w:pPr>
            <w:r>
              <w:rPr>
                <w:sz w:val="18"/>
              </w:rPr>
              <w:t>ELMo, layer 2</w:t>
            </w:r>
          </w:p>
        </w:tc>
        <w:tc>
          <w:tcPr>
            <w:tcW w:w="605" w:type="dxa"/>
            <w:tcBorders>
              <w:bottom w:val="single" w:sz="8" w:space="0" w:color="000000"/>
            </w:tcBorders>
          </w:tcPr>
          <w:p>
            <w:pPr>
              <w:pStyle w:val="TableParagraph"/>
              <w:spacing w:line="194" w:lineRule="exact"/>
              <w:ind w:left="144"/>
              <w:jc w:val="left"/>
              <w:rPr>
                <w:b/>
                <w:sz w:val="18"/>
              </w:rPr>
            </w:pPr>
            <w:r>
              <w:rPr>
                <w:b/>
                <w:sz w:val="18"/>
              </w:rPr>
              <w:t>68.0</w:t>
            </w:r>
          </w:p>
        </w:tc>
        <w:tc>
          <w:tcPr>
            <w:tcW w:w="917" w:type="dxa"/>
            <w:tcBorders>
              <w:bottom w:val="single" w:sz="8" w:space="0" w:color="000000"/>
            </w:tcBorders>
          </w:tcPr>
          <w:p>
            <w:pPr>
              <w:pStyle w:val="TableParagraph"/>
              <w:spacing w:line="194" w:lineRule="exact"/>
              <w:ind w:left="98" w:right="98"/>
              <w:rPr>
                <w:sz w:val="18"/>
              </w:rPr>
            </w:pPr>
            <w:r>
              <w:rPr>
                <w:sz w:val="18"/>
              </w:rPr>
              <w:t>34.2</w:t>
            </w:r>
          </w:p>
        </w:tc>
        <w:tc>
          <w:tcPr>
            <w:tcW w:w="743" w:type="dxa"/>
            <w:tcBorders>
              <w:bottom w:val="single" w:sz="8" w:space="0" w:color="000000"/>
            </w:tcBorders>
          </w:tcPr>
          <w:p>
            <w:pPr>
              <w:pStyle w:val="TableParagraph"/>
              <w:spacing w:line="194" w:lineRule="exact"/>
              <w:ind w:right="2"/>
              <w:rPr>
                <w:b/>
                <w:sz w:val="18"/>
              </w:rPr>
            </w:pPr>
            <w:r>
              <w:rPr>
                <w:b/>
                <w:sz w:val="18"/>
              </w:rPr>
              <w:t>55.4</w:t>
            </w:r>
          </w:p>
        </w:tc>
        <w:tc>
          <w:tcPr>
            <w:tcW w:w="553" w:type="dxa"/>
            <w:tcBorders>
              <w:bottom w:val="single" w:sz="8" w:space="0" w:color="000000"/>
            </w:tcBorders>
          </w:tcPr>
          <w:p>
            <w:pPr>
              <w:pStyle w:val="TableParagraph"/>
              <w:spacing w:line="194" w:lineRule="exact"/>
              <w:ind w:left="117"/>
              <w:jc w:val="left"/>
              <w:rPr>
                <w:b/>
                <w:sz w:val="18"/>
              </w:rPr>
            </w:pPr>
            <w:r>
              <w:rPr>
                <w:b/>
                <w:sz w:val="18"/>
              </w:rPr>
              <w:t>85.9</w:t>
            </w:r>
          </w:p>
        </w:tc>
        <w:tc>
          <w:tcPr>
            <w:tcW w:w="897" w:type="dxa"/>
            <w:tcBorders>
              <w:bottom w:val="single" w:sz="8" w:space="0" w:color="000000"/>
            </w:tcBorders>
          </w:tcPr>
          <w:p>
            <w:pPr>
              <w:pStyle w:val="TableParagraph"/>
              <w:spacing w:line="194" w:lineRule="exact"/>
              <w:ind w:left="97" w:right="100"/>
              <w:rPr>
                <w:b/>
                <w:sz w:val="18"/>
              </w:rPr>
            </w:pPr>
            <w:r>
              <w:rPr>
                <w:b/>
                <w:sz w:val="18"/>
              </w:rPr>
              <w:t>73.0</w:t>
            </w:r>
          </w:p>
        </w:tc>
        <w:tc>
          <w:tcPr>
            <w:tcW w:w="685" w:type="dxa"/>
            <w:tcBorders>
              <w:bottom w:val="single" w:sz="8" w:space="0" w:color="000000"/>
            </w:tcBorders>
          </w:tcPr>
          <w:p>
            <w:pPr>
              <w:pStyle w:val="TableParagraph"/>
              <w:spacing w:line="194" w:lineRule="exact"/>
              <w:ind w:left="90" w:right="94"/>
              <w:rPr>
                <w:sz w:val="18"/>
              </w:rPr>
            </w:pPr>
            <w:r>
              <w:rPr>
                <w:sz w:val="18"/>
              </w:rPr>
              <w:t>42.8</w:t>
            </w:r>
          </w:p>
        </w:tc>
        <w:tc>
          <w:tcPr>
            <w:tcW w:w="574" w:type="dxa"/>
            <w:tcBorders>
              <w:bottom w:val="single" w:sz="8" w:space="0" w:color="000000"/>
            </w:tcBorders>
          </w:tcPr>
          <w:p>
            <w:pPr>
              <w:pStyle w:val="TableParagraph"/>
              <w:spacing w:line="194" w:lineRule="exact"/>
              <w:ind w:left="126"/>
              <w:jc w:val="left"/>
              <w:rPr>
                <w:b/>
                <w:sz w:val="18"/>
              </w:rPr>
            </w:pPr>
            <w:r>
              <w:rPr>
                <w:b/>
                <w:sz w:val="18"/>
              </w:rPr>
              <w:t>49.2</w:t>
            </w:r>
          </w:p>
        </w:tc>
        <w:tc>
          <w:tcPr>
            <w:tcW w:w="834" w:type="dxa"/>
            <w:tcBorders>
              <w:bottom w:val="single" w:sz="8" w:space="0" w:color="000000"/>
            </w:tcBorders>
          </w:tcPr>
          <w:p>
            <w:pPr>
              <w:pStyle w:val="TableParagraph"/>
              <w:spacing w:line="194" w:lineRule="exact"/>
              <w:ind w:left="88" w:right="95"/>
              <w:rPr>
                <w:b/>
                <w:sz w:val="18"/>
              </w:rPr>
            </w:pPr>
            <w:r>
              <w:rPr>
                <w:b/>
                <w:sz w:val="18"/>
              </w:rPr>
              <w:t>62.7</w:t>
            </w:r>
          </w:p>
        </w:tc>
      </w:tr>
      <w:tr>
        <w:trPr>
          <w:trHeight w:val="241" w:hRule="atLeast"/>
        </w:trPr>
        <w:tc>
          <w:tcPr>
            <w:tcW w:w="1634" w:type="dxa"/>
            <w:tcBorders>
              <w:top w:val="single" w:sz="8" w:space="0" w:color="000000"/>
            </w:tcBorders>
          </w:tcPr>
          <w:p>
            <w:pPr>
              <w:pStyle w:val="TableParagraph"/>
              <w:spacing w:line="190" w:lineRule="exact" w:before="31"/>
              <w:ind w:left="84" w:right="84"/>
              <w:rPr>
                <w:sz w:val="18"/>
              </w:rPr>
            </w:pPr>
            <w:r>
              <w:rPr>
                <w:sz w:val="18"/>
              </w:rPr>
              <w:t>BERT, layer 0</w:t>
            </w:r>
          </w:p>
        </w:tc>
        <w:tc>
          <w:tcPr>
            <w:tcW w:w="605" w:type="dxa"/>
            <w:tcBorders>
              <w:top w:val="single" w:sz="8" w:space="0" w:color="000000"/>
            </w:tcBorders>
          </w:tcPr>
          <w:p>
            <w:pPr>
              <w:pStyle w:val="TableParagraph"/>
              <w:spacing w:line="190" w:lineRule="exact" w:before="31"/>
              <w:ind w:left="144"/>
              <w:jc w:val="left"/>
              <w:rPr>
                <w:sz w:val="18"/>
              </w:rPr>
            </w:pPr>
            <w:r>
              <w:rPr>
                <w:sz w:val="18"/>
              </w:rPr>
              <w:t>24.1</w:t>
            </w:r>
          </w:p>
        </w:tc>
        <w:tc>
          <w:tcPr>
            <w:tcW w:w="917" w:type="dxa"/>
            <w:tcBorders>
              <w:top w:val="single" w:sz="8" w:space="0" w:color="000000"/>
            </w:tcBorders>
          </w:tcPr>
          <w:p>
            <w:pPr>
              <w:pStyle w:val="TableParagraph"/>
              <w:spacing w:line="190" w:lineRule="exact" w:before="31"/>
              <w:ind w:left="98" w:right="98"/>
              <w:rPr>
                <w:sz w:val="18"/>
              </w:rPr>
            </w:pPr>
            <w:r>
              <w:rPr>
                <w:sz w:val="18"/>
              </w:rPr>
              <w:t>39.1</w:t>
            </w:r>
          </w:p>
        </w:tc>
        <w:tc>
          <w:tcPr>
            <w:tcW w:w="743" w:type="dxa"/>
            <w:tcBorders>
              <w:top w:val="single" w:sz="8" w:space="0" w:color="000000"/>
            </w:tcBorders>
          </w:tcPr>
          <w:p>
            <w:pPr>
              <w:pStyle w:val="TableParagraph"/>
              <w:spacing w:line="190" w:lineRule="exact" w:before="31"/>
              <w:ind w:right="2"/>
              <w:rPr>
                <w:sz w:val="18"/>
              </w:rPr>
            </w:pPr>
            <w:r>
              <w:rPr>
                <w:sz w:val="18"/>
              </w:rPr>
              <w:t>66.7</w:t>
            </w:r>
          </w:p>
        </w:tc>
        <w:tc>
          <w:tcPr>
            <w:tcW w:w="553" w:type="dxa"/>
            <w:tcBorders>
              <w:top w:val="single" w:sz="8" w:space="0" w:color="000000"/>
            </w:tcBorders>
          </w:tcPr>
          <w:p>
            <w:pPr>
              <w:pStyle w:val="TableParagraph"/>
              <w:spacing w:line="190" w:lineRule="exact" w:before="31"/>
              <w:ind w:left="117"/>
              <w:jc w:val="left"/>
              <w:rPr>
                <w:sz w:val="18"/>
              </w:rPr>
            </w:pPr>
            <w:r>
              <w:rPr>
                <w:sz w:val="18"/>
              </w:rPr>
              <w:t>58.7</w:t>
            </w:r>
          </w:p>
        </w:tc>
        <w:tc>
          <w:tcPr>
            <w:tcW w:w="897" w:type="dxa"/>
            <w:tcBorders>
              <w:top w:val="single" w:sz="8" w:space="0" w:color="000000"/>
            </w:tcBorders>
          </w:tcPr>
          <w:p>
            <w:pPr>
              <w:pStyle w:val="TableParagraph"/>
              <w:spacing w:line="190" w:lineRule="exact" w:before="31"/>
              <w:ind w:left="97" w:right="100"/>
              <w:rPr>
                <w:sz w:val="18"/>
              </w:rPr>
            </w:pPr>
            <w:r>
              <w:rPr>
                <w:sz w:val="18"/>
              </w:rPr>
              <w:t>62.3</w:t>
            </w:r>
          </w:p>
        </w:tc>
        <w:tc>
          <w:tcPr>
            <w:tcW w:w="685" w:type="dxa"/>
            <w:tcBorders>
              <w:top w:val="single" w:sz="8" w:space="0" w:color="000000"/>
            </w:tcBorders>
          </w:tcPr>
          <w:p>
            <w:pPr>
              <w:pStyle w:val="TableParagraph"/>
              <w:spacing w:line="190" w:lineRule="exact" w:before="31"/>
              <w:ind w:left="90" w:right="94"/>
              <w:rPr>
                <w:sz w:val="18"/>
              </w:rPr>
            </w:pPr>
            <w:r>
              <w:rPr>
                <w:sz w:val="18"/>
              </w:rPr>
              <w:t>56.4</w:t>
            </w:r>
          </w:p>
        </w:tc>
        <w:tc>
          <w:tcPr>
            <w:tcW w:w="574" w:type="dxa"/>
            <w:tcBorders>
              <w:top w:val="single" w:sz="8" w:space="0" w:color="000000"/>
            </w:tcBorders>
          </w:tcPr>
          <w:p>
            <w:pPr>
              <w:pStyle w:val="TableParagraph"/>
              <w:spacing w:line="190" w:lineRule="exact" w:before="31"/>
              <w:ind w:left="126"/>
              <w:jc w:val="left"/>
              <w:rPr>
                <w:sz w:val="18"/>
              </w:rPr>
            </w:pPr>
            <w:r>
              <w:rPr>
                <w:sz w:val="18"/>
              </w:rPr>
              <w:t>63.6</w:t>
            </w:r>
          </w:p>
        </w:tc>
        <w:tc>
          <w:tcPr>
            <w:tcW w:w="834" w:type="dxa"/>
            <w:tcBorders>
              <w:top w:val="single" w:sz="8" w:space="0" w:color="000000"/>
            </w:tcBorders>
          </w:tcPr>
          <w:p>
            <w:pPr>
              <w:pStyle w:val="TableParagraph"/>
              <w:spacing w:line="190" w:lineRule="exact" w:before="31"/>
              <w:ind w:left="88" w:right="95"/>
              <w:rPr>
                <w:sz w:val="18"/>
              </w:rPr>
            </w:pPr>
            <w:r>
              <w:rPr>
                <w:sz w:val="18"/>
              </w:rPr>
              <w:t>17.5</w:t>
            </w:r>
          </w:p>
        </w:tc>
      </w:tr>
      <w:tr>
        <w:trPr>
          <w:trHeight w:val="199" w:hRule="atLeast"/>
        </w:trPr>
        <w:tc>
          <w:tcPr>
            <w:tcW w:w="1634" w:type="dxa"/>
          </w:tcPr>
          <w:p>
            <w:pPr>
              <w:pStyle w:val="TableParagraph"/>
              <w:ind w:left="84" w:right="84"/>
              <w:rPr>
                <w:sz w:val="18"/>
              </w:rPr>
            </w:pPr>
            <w:r>
              <w:rPr>
                <w:sz w:val="18"/>
              </w:rPr>
              <w:t>BERT, layer 1</w:t>
            </w:r>
          </w:p>
        </w:tc>
        <w:tc>
          <w:tcPr>
            <w:tcW w:w="605" w:type="dxa"/>
          </w:tcPr>
          <w:p>
            <w:pPr>
              <w:pStyle w:val="TableParagraph"/>
              <w:ind w:left="144"/>
              <w:jc w:val="left"/>
              <w:rPr>
                <w:sz w:val="18"/>
              </w:rPr>
            </w:pPr>
            <w:r>
              <w:rPr>
                <w:sz w:val="18"/>
              </w:rPr>
              <w:t>56.6</w:t>
            </w:r>
          </w:p>
        </w:tc>
        <w:tc>
          <w:tcPr>
            <w:tcW w:w="917" w:type="dxa"/>
          </w:tcPr>
          <w:p>
            <w:pPr>
              <w:pStyle w:val="TableParagraph"/>
              <w:ind w:left="98" w:right="98"/>
              <w:rPr>
                <w:sz w:val="18"/>
              </w:rPr>
            </w:pPr>
            <w:r>
              <w:rPr>
                <w:sz w:val="18"/>
              </w:rPr>
              <w:t>33.9</w:t>
            </w:r>
          </w:p>
        </w:tc>
        <w:tc>
          <w:tcPr>
            <w:tcW w:w="743" w:type="dxa"/>
          </w:tcPr>
          <w:p>
            <w:pPr>
              <w:pStyle w:val="TableParagraph"/>
              <w:ind w:right="2"/>
              <w:rPr>
                <w:sz w:val="18"/>
              </w:rPr>
            </w:pPr>
            <w:r>
              <w:rPr>
                <w:sz w:val="18"/>
              </w:rPr>
              <w:t>66.9</w:t>
            </w:r>
          </w:p>
        </w:tc>
        <w:tc>
          <w:tcPr>
            <w:tcW w:w="553" w:type="dxa"/>
          </w:tcPr>
          <w:p>
            <w:pPr>
              <w:pStyle w:val="TableParagraph"/>
              <w:ind w:left="117"/>
              <w:jc w:val="left"/>
              <w:rPr>
                <w:sz w:val="18"/>
              </w:rPr>
            </w:pPr>
            <w:r>
              <w:rPr>
                <w:sz w:val="18"/>
              </w:rPr>
              <w:t>59.3</w:t>
            </w:r>
          </w:p>
        </w:tc>
        <w:tc>
          <w:tcPr>
            <w:tcW w:w="897" w:type="dxa"/>
          </w:tcPr>
          <w:p>
            <w:pPr>
              <w:pStyle w:val="TableParagraph"/>
              <w:ind w:left="97" w:right="100"/>
              <w:rPr>
                <w:sz w:val="18"/>
              </w:rPr>
            </w:pPr>
            <w:r>
              <w:rPr>
                <w:sz w:val="18"/>
              </w:rPr>
              <w:t>69.4</w:t>
            </w:r>
          </w:p>
        </w:tc>
        <w:tc>
          <w:tcPr>
            <w:tcW w:w="685" w:type="dxa"/>
          </w:tcPr>
          <w:p>
            <w:pPr>
              <w:pStyle w:val="TableParagraph"/>
              <w:ind w:left="90" w:right="94"/>
              <w:rPr>
                <w:sz w:val="18"/>
              </w:rPr>
            </w:pPr>
            <w:r>
              <w:rPr>
                <w:sz w:val="18"/>
              </w:rPr>
              <w:t>71.1</w:t>
            </w:r>
          </w:p>
        </w:tc>
        <w:tc>
          <w:tcPr>
            <w:tcW w:w="574" w:type="dxa"/>
          </w:tcPr>
          <w:p>
            <w:pPr>
              <w:pStyle w:val="TableParagraph"/>
              <w:ind w:left="126"/>
              <w:jc w:val="left"/>
              <w:rPr>
                <w:sz w:val="18"/>
              </w:rPr>
            </w:pPr>
            <w:r>
              <w:rPr>
                <w:sz w:val="18"/>
              </w:rPr>
              <w:t>54.4</w:t>
            </w:r>
          </w:p>
        </w:tc>
        <w:tc>
          <w:tcPr>
            <w:tcW w:w="834" w:type="dxa"/>
          </w:tcPr>
          <w:p>
            <w:pPr>
              <w:pStyle w:val="TableParagraph"/>
              <w:ind w:left="88" w:right="95"/>
              <w:rPr>
                <w:sz w:val="18"/>
              </w:rPr>
            </w:pPr>
            <w:r>
              <w:rPr>
                <w:sz w:val="18"/>
              </w:rPr>
              <w:t>13.1</w:t>
            </w:r>
          </w:p>
        </w:tc>
      </w:tr>
      <w:tr>
        <w:trPr>
          <w:trHeight w:val="199" w:hRule="atLeast"/>
        </w:trPr>
        <w:tc>
          <w:tcPr>
            <w:tcW w:w="1634" w:type="dxa"/>
          </w:tcPr>
          <w:p>
            <w:pPr>
              <w:pStyle w:val="TableParagraph"/>
              <w:ind w:left="84" w:right="84"/>
              <w:rPr>
                <w:sz w:val="18"/>
              </w:rPr>
            </w:pPr>
            <w:r>
              <w:rPr>
                <w:sz w:val="18"/>
              </w:rPr>
              <w:t>BERT, layer 2</w:t>
            </w:r>
          </w:p>
        </w:tc>
        <w:tc>
          <w:tcPr>
            <w:tcW w:w="605" w:type="dxa"/>
          </w:tcPr>
          <w:p>
            <w:pPr>
              <w:pStyle w:val="TableParagraph"/>
              <w:ind w:left="144"/>
              <w:jc w:val="left"/>
              <w:rPr>
                <w:sz w:val="18"/>
              </w:rPr>
            </w:pPr>
            <w:r>
              <w:rPr>
                <w:sz w:val="18"/>
              </w:rPr>
              <w:t>58.7</w:t>
            </w:r>
          </w:p>
        </w:tc>
        <w:tc>
          <w:tcPr>
            <w:tcW w:w="917" w:type="dxa"/>
          </w:tcPr>
          <w:p>
            <w:pPr>
              <w:pStyle w:val="TableParagraph"/>
              <w:ind w:left="98" w:right="98"/>
              <w:rPr>
                <w:sz w:val="18"/>
              </w:rPr>
            </w:pPr>
            <w:r>
              <w:rPr>
                <w:sz w:val="18"/>
              </w:rPr>
              <w:t>27.4</w:t>
            </w:r>
          </w:p>
        </w:tc>
        <w:tc>
          <w:tcPr>
            <w:tcW w:w="743" w:type="dxa"/>
          </w:tcPr>
          <w:p>
            <w:pPr>
              <w:pStyle w:val="TableParagraph"/>
              <w:ind w:right="2"/>
              <w:rPr>
                <w:sz w:val="18"/>
              </w:rPr>
            </w:pPr>
            <w:r>
              <w:rPr>
                <w:sz w:val="18"/>
              </w:rPr>
              <w:t>75.8</w:t>
            </w:r>
          </w:p>
        </w:tc>
        <w:tc>
          <w:tcPr>
            <w:tcW w:w="553" w:type="dxa"/>
          </w:tcPr>
          <w:p>
            <w:pPr>
              <w:pStyle w:val="TableParagraph"/>
              <w:ind w:left="117"/>
              <w:jc w:val="left"/>
              <w:rPr>
                <w:sz w:val="18"/>
              </w:rPr>
            </w:pPr>
            <w:r>
              <w:rPr>
                <w:sz w:val="18"/>
              </w:rPr>
              <w:t>58.4</w:t>
            </w:r>
          </w:p>
        </w:tc>
        <w:tc>
          <w:tcPr>
            <w:tcW w:w="897" w:type="dxa"/>
          </w:tcPr>
          <w:p>
            <w:pPr>
              <w:pStyle w:val="TableParagraph"/>
              <w:ind w:left="97" w:right="100"/>
              <w:rPr>
                <w:sz w:val="18"/>
              </w:rPr>
            </w:pPr>
            <w:r>
              <w:rPr>
                <w:sz w:val="18"/>
              </w:rPr>
              <w:t>76.3</w:t>
            </w:r>
          </w:p>
        </w:tc>
        <w:tc>
          <w:tcPr>
            <w:tcW w:w="685" w:type="dxa"/>
          </w:tcPr>
          <w:p>
            <w:pPr>
              <w:pStyle w:val="TableParagraph"/>
              <w:ind w:left="90" w:right="94"/>
              <w:rPr>
                <w:sz w:val="18"/>
              </w:rPr>
            </w:pPr>
            <w:r>
              <w:rPr>
                <w:sz w:val="18"/>
              </w:rPr>
              <w:t>83.3</w:t>
            </w:r>
          </w:p>
        </w:tc>
        <w:tc>
          <w:tcPr>
            <w:tcW w:w="574" w:type="dxa"/>
          </w:tcPr>
          <w:p>
            <w:pPr>
              <w:pStyle w:val="TableParagraph"/>
              <w:ind w:left="126"/>
              <w:jc w:val="left"/>
              <w:rPr>
                <w:sz w:val="18"/>
              </w:rPr>
            </w:pPr>
            <w:r>
              <w:rPr>
                <w:sz w:val="18"/>
              </w:rPr>
              <w:t>60.0</w:t>
            </w:r>
          </w:p>
        </w:tc>
        <w:tc>
          <w:tcPr>
            <w:tcW w:w="834" w:type="dxa"/>
          </w:tcPr>
          <w:p>
            <w:pPr>
              <w:pStyle w:val="TableParagraph"/>
              <w:ind w:left="88" w:right="95"/>
              <w:rPr>
                <w:sz w:val="18"/>
              </w:rPr>
            </w:pPr>
            <w:r>
              <w:rPr>
                <w:sz w:val="18"/>
              </w:rPr>
              <w:t>34.1</w:t>
            </w:r>
          </w:p>
        </w:tc>
      </w:tr>
      <w:tr>
        <w:trPr>
          <w:trHeight w:val="199" w:hRule="atLeast"/>
        </w:trPr>
        <w:tc>
          <w:tcPr>
            <w:tcW w:w="1634" w:type="dxa"/>
          </w:tcPr>
          <w:p>
            <w:pPr>
              <w:pStyle w:val="TableParagraph"/>
              <w:ind w:left="84" w:right="84"/>
              <w:rPr>
                <w:sz w:val="18"/>
              </w:rPr>
            </w:pPr>
            <w:r>
              <w:rPr>
                <w:sz w:val="18"/>
              </w:rPr>
              <w:t>BERT, layer 3</w:t>
            </w:r>
          </w:p>
        </w:tc>
        <w:tc>
          <w:tcPr>
            <w:tcW w:w="605" w:type="dxa"/>
          </w:tcPr>
          <w:p>
            <w:pPr>
              <w:pStyle w:val="TableParagraph"/>
              <w:ind w:left="144"/>
              <w:jc w:val="left"/>
              <w:rPr>
                <w:sz w:val="18"/>
              </w:rPr>
            </w:pPr>
            <w:r>
              <w:rPr>
                <w:sz w:val="18"/>
              </w:rPr>
              <w:t>64.5</w:t>
            </w:r>
          </w:p>
        </w:tc>
        <w:tc>
          <w:tcPr>
            <w:tcW w:w="917" w:type="dxa"/>
          </w:tcPr>
          <w:p>
            <w:pPr>
              <w:pStyle w:val="TableParagraph"/>
              <w:ind w:left="98" w:right="98"/>
              <w:rPr>
                <w:sz w:val="18"/>
              </w:rPr>
            </w:pPr>
            <w:r>
              <w:rPr>
                <w:sz w:val="18"/>
              </w:rPr>
              <w:t>55.2</w:t>
            </w:r>
          </w:p>
        </w:tc>
        <w:tc>
          <w:tcPr>
            <w:tcW w:w="743" w:type="dxa"/>
          </w:tcPr>
          <w:p>
            <w:pPr>
              <w:pStyle w:val="TableParagraph"/>
              <w:ind w:right="2"/>
              <w:rPr>
                <w:sz w:val="18"/>
              </w:rPr>
            </w:pPr>
            <w:r>
              <w:rPr>
                <w:sz w:val="18"/>
              </w:rPr>
              <w:t>56.2</w:t>
            </w:r>
          </w:p>
        </w:tc>
        <w:tc>
          <w:tcPr>
            <w:tcW w:w="553" w:type="dxa"/>
          </w:tcPr>
          <w:p>
            <w:pPr>
              <w:pStyle w:val="TableParagraph"/>
              <w:ind w:left="117"/>
              <w:jc w:val="left"/>
              <w:rPr>
                <w:sz w:val="18"/>
              </w:rPr>
            </w:pPr>
            <w:r>
              <w:rPr>
                <w:sz w:val="18"/>
              </w:rPr>
              <w:t>62.4</w:t>
            </w:r>
          </w:p>
        </w:tc>
        <w:tc>
          <w:tcPr>
            <w:tcW w:w="897" w:type="dxa"/>
          </w:tcPr>
          <w:p>
            <w:pPr>
              <w:pStyle w:val="TableParagraph"/>
              <w:ind w:left="97" w:right="100"/>
              <w:rPr>
                <w:sz w:val="18"/>
              </w:rPr>
            </w:pPr>
            <w:r>
              <w:rPr>
                <w:sz w:val="18"/>
              </w:rPr>
              <w:t>79.3</w:t>
            </w:r>
          </w:p>
        </w:tc>
        <w:tc>
          <w:tcPr>
            <w:tcW w:w="685" w:type="dxa"/>
          </w:tcPr>
          <w:p>
            <w:pPr>
              <w:pStyle w:val="TableParagraph"/>
              <w:ind w:left="90" w:right="94"/>
              <w:rPr>
                <w:sz w:val="18"/>
              </w:rPr>
            </w:pPr>
            <w:r>
              <w:rPr>
                <w:sz w:val="18"/>
              </w:rPr>
              <w:t>83.0</w:t>
            </w:r>
          </w:p>
        </w:tc>
        <w:tc>
          <w:tcPr>
            <w:tcW w:w="574" w:type="dxa"/>
          </w:tcPr>
          <w:p>
            <w:pPr>
              <w:pStyle w:val="TableParagraph"/>
              <w:ind w:left="126"/>
              <w:jc w:val="left"/>
              <w:rPr>
                <w:sz w:val="18"/>
              </w:rPr>
            </w:pPr>
            <w:r>
              <w:rPr>
                <w:sz w:val="18"/>
              </w:rPr>
              <w:t>64.2</w:t>
            </w:r>
          </w:p>
        </w:tc>
        <w:tc>
          <w:tcPr>
            <w:tcW w:w="834" w:type="dxa"/>
          </w:tcPr>
          <w:p>
            <w:pPr>
              <w:pStyle w:val="TableParagraph"/>
              <w:ind w:left="88" w:right="95"/>
              <w:rPr>
                <w:sz w:val="18"/>
              </w:rPr>
            </w:pPr>
            <w:r>
              <w:rPr>
                <w:sz w:val="18"/>
              </w:rPr>
              <w:t>67.8</w:t>
            </w:r>
          </w:p>
        </w:tc>
      </w:tr>
      <w:tr>
        <w:trPr>
          <w:trHeight w:val="199" w:hRule="atLeast"/>
        </w:trPr>
        <w:tc>
          <w:tcPr>
            <w:tcW w:w="1634" w:type="dxa"/>
          </w:tcPr>
          <w:p>
            <w:pPr>
              <w:pStyle w:val="TableParagraph"/>
              <w:ind w:left="84" w:right="84"/>
              <w:rPr>
                <w:sz w:val="18"/>
              </w:rPr>
            </w:pPr>
            <w:r>
              <w:rPr>
                <w:sz w:val="18"/>
              </w:rPr>
              <w:t>BERT, layer 4</w:t>
            </w:r>
          </w:p>
        </w:tc>
        <w:tc>
          <w:tcPr>
            <w:tcW w:w="605" w:type="dxa"/>
          </w:tcPr>
          <w:p>
            <w:pPr>
              <w:pStyle w:val="TableParagraph"/>
              <w:ind w:left="144"/>
              <w:jc w:val="left"/>
              <w:rPr>
                <w:sz w:val="18"/>
              </w:rPr>
            </w:pPr>
            <w:r>
              <w:rPr>
                <w:sz w:val="18"/>
              </w:rPr>
              <w:t>68.9</w:t>
            </w:r>
          </w:p>
        </w:tc>
        <w:tc>
          <w:tcPr>
            <w:tcW w:w="917" w:type="dxa"/>
          </w:tcPr>
          <w:p>
            <w:pPr>
              <w:pStyle w:val="TableParagraph"/>
              <w:ind w:left="98" w:right="98"/>
              <w:rPr>
                <w:sz w:val="18"/>
              </w:rPr>
            </w:pPr>
            <w:r>
              <w:rPr>
                <w:sz w:val="18"/>
              </w:rPr>
              <w:t>54.1</w:t>
            </w:r>
          </w:p>
        </w:tc>
        <w:tc>
          <w:tcPr>
            <w:tcW w:w="743" w:type="dxa"/>
          </w:tcPr>
          <w:p>
            <w:pPr>
              <w:pStyle w:val="TableParagraph"/>
              <w:ind w:right="2"/>
              <w:rPr>
                <w:sz w:val="18"/>
              </w:rPr>
            </w:pPr>
            <w:r>
              <w:rPr>
                <w:sz w:val="18"/>
              </w:rPr>
              <w:t>69.2</w:t>
            </w:r>
          </w:p>
        </w:tc>
        <w:tc>
          <w:tcPr>
            <w:tcW w:w="553" w:type="dxa"/>
          </w:tcPr>
          <w:p>
            <w:pPr>
              <w:pStyle w:val="TableParagraph"/>
              <w:ind w:left="117"/>
              <w:jc w:val="left"/>
              <w:rPr>
                <w:sz w:val="18"/>
              </w:rPr>
            </w:pPr>
            <w:r>
              <w:rPr>
                <w:sz w:val="18"/>
              </w:rPr>
              <w:t>62.9</w:t>
            </w:r>
          </w:p>
        </w:tc>
        <w:tc>
          <w:tcPr>
            <w:tcW w:w="897" w:type="dxa"/>
          </w:tcPr>
          <w:p>
            <w:pPr>
              <w:pStyle w:val="TableParagraph"/>
              <w:ind w:left="97" w:right="100"/>
              <w:rPr>
                <w:sz w:val="18"/>
              </w:rPr>
            </w:pPr>
            <w:r>
              <w:rPr>
                <w:sz w:val="18"/>
              </w:rPr>
              <w:t>81.7</w:t>
            </w:r>
          </w:p>
        </w:tc>
        <w:tc>
          <w:tcPr>
            <w:tcW w:w="685" w:type="dxa"/>
          </w:tcPr>
          <w:p>
            <w:pPr>
              <w:pStyle w:val="TableParagraph"/>
              <w:ind w:left="90" w:right="94"/>
              <w:rPr>
                <w:sz w:val="18"/>
              </w:rPr>
            </w:pPr>
            <w:r>
              <w:rPr>
                <w:sz w:val="18"/>
              </w:rPr>
              <w:t>66.0</w:t>
            </w:r>
          </w:p>
        </w:tc>
        <w:tc>
          <w:tcPr>
            <w:tcW w:w="574" w:type="dxa"/>
          </w:tcPr>
          <w:p>
            <w:pPr>
              <w:pStyle w:val="TableParagraph"/>
              <w:ind w:left="126"/>
              <w:jc w:val="left"/>
              <w:rPr>
                <w:sz w:val="18"/>
              </w:rPr>
            </w:pPr>
            <w:r>
              <w:rPr>
                <w:sz w:val="18"/>
              </w:rPr>
              <w:t>67.3</w:t>
            </w:r>
          </w:p>
        </w:tc>
        <w:tc>
          <w:tcPr>
            <w:tcW w:w="834" w:type="dxa"/>
          </w:tcPr>
          <w:p>
            <w:pPr>
              <w:pStyle w:val="TableParagraph"/>
              <w:ind w:left="88" w:right="95"/>
              <w:rPr>
                <w:sz w:val="18"/>
              </w:rPr>
            </w:pPr>
            <w:r>
              <w:rPr>
                <w:sz w:val="18"/>
              </w:rPr>
              <w:t>59.7</w:t>
            </w:r>
          </w:p>
        </w:tc>
      </w:tr>
      <w:tr>
        <w:trPr>
          <w:trHeight w:val="196" w:hRule="atLeast"/>
        </w:trPr>
        <w:tc>
          <w:tcPr>
            <w:tcW w:w="1634" w:type="dxa"/>
          </w:tcPr>
          <w:p>
            <w:pPr>
              <w:pStyle w:val="TableParagraph"/>
              <w:spacing w:line="176" w:lineRule="exact"/>
              <w:ind w:left="84" w:right="84"/>
              <w:rPr>
                <w:sz w:val="18"/>
              </w:rPr>
            </w:pPr>
            <w:r>
              <w:rPr>
                <w:sz w:val="18"/>
              </w:rPr>
              <w:t>BERT, layer 5</w:t>
            </w:r>
          </w:p>
        </w:tc>
        <w:tc>
          <w:tcPr>
            <w:tcW w:w="605" w:type="dxa"/>
          </w:tcPr>
          <w:p>
            <w:pPr>
              <w:pStyle w:val="TableParagraph"/>
              <w:spacing w:line="176" w:lineRule="exact"/>
              <w:ind w:left="144"/>
              <w:jc w:val="left"/>
              <w:rPr>
                <w:sz w:val="18"/>
              </w:rPr>
            </w:pPr>
            <w:r>
              <w:rPr>
                <w:sz w:val="18"/>
              </w:rPr>
              <w:t>67.4</w:t>
            </w:r>
          </w:p>
        </w:tc>
        <w:tc>
          <w:tcPr>
            <w:tcW w:w="917" w:type="dxa"/>
          </w:tcPr>
          <w:p>
            <w:pPr>
              <w:pStyle w:val="TableParagraph"/>
              <w:spacing w:line="176" w:lineRule="exact"/>
              <w:ind w:left="98" w:right="98"/>
              <w:rPr>
                <w:sz w:val="18"/>
              </w:rPr>
            </w:pPr>
            <w:r>
              <w:rPr>
                <w:sz w:val="18"/>
              </w:rPr>
              <w:t>52.4</w:t>
            </w:r>
          </w:p>
        </w:tc>
        <w:tc>
          <w:tcPr>
            <w:tcW w:w="743" w:type="dxa"/>
          </w:tcPr>
          <w:p>
            <w:pPr>
              <w:pStyle w:val="TableParagraph"/>
              <w:spacing w:line="176" w:lineRule="exact"/>
              <w:ind w:right="2"/>
              <w:rPr>
                <w:sz w:val="18"/>
              </w:rPr>
            </w:pPr>
            <w:r>
              <w:rPr>
                <w:sz w:val="18"/>
              </w:rPr>
              <w:t>76.9</w:t>
            </w:r>
          </w:p>
        </w:tc>
        <w:tc>
          <w:tcPr>
            <w:tcW w:w="553" w:type="dxa"/>
          </w:tcPr>
          <w:p>
            <w:pPr>
              <w:pStyle w:val="TableParagraph"/>
              <w:spacing w:line="176" w:lineRule="exact"/>
              <w:ind w:left="117"/>
              <w:jc w:val="left"/>
              <w:rPr>
                <w:sz w:val="18"/>
              </w:rPr>
            </w:pPr>
            <w:r>
              <w:rPr>
                <w:sz w:val="18"/>
              </w:rPr>
              <w:t>60.8</w:t>
            </w:r>
          </w:p>
        </w:tc>
        <w:tc>
          <w:tcPr>
            <w:tcW w:w="897" w:type="dxa"/>
          </w:tcPr>
          <w:p>
            <w:pPr>
              <w:pStyle w:val="TableParagraph"/>
              <w:spacing w:line="176" w:lineRule="exact"/>
              <w:ind w:left="97" w:right="100"/>
              <w:rPr>
                <w:sz w:val="18"/>
              </w:rPr>
            </w:pPr>
            <w:r>
              <w:rPr>
                <w:sz w:val="18"/>
              </w:rPr>
              <w:t>83.8</w:t>
            </w:r>
          </w:p>
        </w:tc>
        <w:tc>
          <w:tcPr>
            <w:tcW w:w="685" w:type="dxa"/>
          </w:tcPr>
          <w:p>
            <w:pPr>
              <w:pStyle w:val="TableParagraph"/>
              <w:spacing w:line="176" w:lineRule="exact"/>
              <w:ind w:left="90" w:right="94"/>
              <w:rPr>
                <w:sz w:val="18"/>
              </w:rPr>
            </w:pPr>
            <w:r>
              <w:rPr>
                <w:sz w:val="18"/>
              </w:rPr>
              <w:t>80.7</w:t>
            </w:r>
          </w:p>
        </w:tc>
        <w:tc>
          <w:tcPr>
            <w:tcW w:w="574" w:type="dxa"/>
          </w:tcPr>
          <w:p>
            <w:pPr>
              <w:pStyle w:val="TableParagraph"/>
              <w:spacing w:line="176" w:lineRule="exact"/>
              <w:ind w:left="126"/>
              <w:jc w:val="left"/>
              <w:rPr>
                <w:sz w:val="18"/>
              </w:rPr>
            </w:pPr>
            <w:r>
              <w:rPr>
                <w:sz w:val="18"/>
              </w:rPr>
              <w:t>62.2</w:t>
            </w:r>
          </w:p>
        </w:tc>
        <w:tc>
          <w:tcPr>
            <w:tcW w:w="834" w:type="dxa"/>
          </w:tcPr>
          <w:p>
            <w:pPr>
              <w:pStyle w:val="TableParagraph"/>
              <w:spacing w:line="176" w:lineRule="exact"/>
              <w:ind w:left="88" w:right="95"/>
              <w:rPr>
                <w:sz w:val="18"/>
              </w:rPr>
            </w:pPr>
            <w:r>
              <w:rPr>
                <w:sz w:val="18"/>
              </w:rPr>
              <w:t>62.3</w:t>
            </w:r>
          </w:p>
        </w:tc>
      </w:tr>
      <w:tr>
        <w:trPr>
          <w:trHeight w:val="204" w:hRule="atLeast"/>
        </w:trPr>
        <w:tc>
          <w:tcPr>
            <w:tcW w:w="1634" w:type="dxa"/>
          </w:tcPr>
          <w:p>
            <w:pPr>
              <w:pStyle w:val="TableParagraph"/>
              <w:spacing w:line="185" w:lineRule="exact"/>
              <w:ind w:left="84" w:right="84"/>
              <w:rPr>
                <w:sz w:val="18"/>
              </w:rPr>
            </w:pPr>
            <w:r>
              <w:rPr>
                <w:sz w:val="18"/>
              </w:rPr>
              <w:t>BERT, layer 6</w:t>
            </w:r>
          </w:p>
        </w:tc>
        <w:tc>
          <w:tcPr>
            <w:tcW w:w="605" w:type="dxa"/>
          </w:tcPr>
          <w:p>
            <w:pPr>
              <w:pStyle w:val="TableParagraph"/>
              <w:spacing w:line="185" w:lineRule="exact"/>
              <w:ind w:left="144"/>
              <w:jc w:val="left"/>
              <w:rPr>
                <w:sz w:val="18"/>
              </w:rPr>
            </w:pPr>
            <w:r>
              <w:rPr>
                <w:sz w:val="18"/>
              </w:rPr>
              <w:t>68.2</w:t>
            </w:r>
          </w:p>
        </w:tc>
        <w:tc>
          <w:tcPr>
            <w:tcW w:w="917" w:type="dxa"/>
          </w:tcPr>
          <w:p>
            <w:pPr>
              <w:pStyle w:val="TableParagraph"/>
              <w:spacing w:line="185" w:lineRule="exact"/>
              <w:ind w:left="98" w:right="98"/>
              <w:rPr>
                <w:sz w:val="18"/>
              </w:rPr>
            </w:pPr>
            <w:r>
              <w:rPr>
                <w:sz w:val="18"/>
              </w:rPr>
              <w:t>51.5</w:t>
            </w:r>
          </w:p>
        </w:tc>
        <w:tc>
          <w:tcPr>
            <w:tcW w:w="743" w:type="dxa"/>
          </w:tcPr>
          <w:p>
            <w:pPr>
              <w:pStyle w:val="TableParagraph"/>
              <w:spacing w:line="185" w:lineRule="exact"/>
              <w:ind w:right="2"/>
              <w:rPr>
                <w:sz w:val="18"/>
              </w:rPr>
            </w:pPr>
            <w:r>
              <w:rPr>
                <w:sz w:val="18"/>
              </w:rPr>
              <w:t>76.5</w:t>
            </w:r>
          </w:p>
        </w:tc>
        <w:tc>
          <w:tcPr>
            <w:tcW w:w="553" w:type="dxa"/>
          </w:tcPr>
          <w:p>
            <w:pPr>
              <w:pStyle w:val="TableParagraph"/>
              <w:spacing w:line="185" w:lineRule="exact"/>
              <w:ind w:left="117"/>
              <w:jc w:val="left"/>
              <w:rPr>
                <w:sz w:val="18"/>
              </w:rPr>
            </w:pPr>
            <w:r>
              <w:rPr>
                <w:sz w:val="18"/>
              </w:rPr>
              <w:t>58.7</w:t>
            </w:r>
          </w:p>
        </w:tc>
        <w:tc>
          <w:tcPr>
            <w:tcW w:w="897" w:type="dxa"/>
          </w:tcPr>
          <w:p>
            <w:pPr>
              <w:pStyle w:val="TableParagraph"/>
              <w:spacing w:line="185" w:lineRule="exact"/>
              <w:ind w:left="97" w:right="100"/>
              <w:rPr>
                <w:sz w:val="18"/>
              </w:rPr>
            </w:pPr>
            <w:r>
              <w:rPr>
                <w:sz w:val="18"/>
              </w:rPr>
              <w:t>84.9</w:t>
            </w:r>
          </w:p>
        </w:tc>
        <w:tc>
          <w:tcPr>
            <w:tcW w:w="685" w:type="dxa"/>
          </w:tcPr>
          <w:p>
            <w:pPr>
              <w:pStyle w:val="TableParagraph"/>
              <w:spacing w:line="185" w:lineRule="exact"/>
              <w:ind w:left="90" w:right="94"/>
              <w:rPr>
                <w:b/>
                <w:sz w:val="18"/>
              </w:rPr>
            </w:pPr>
            <w:r>
              <w:rPr>
                <w:b/>
                <w:sz w:val="18"/>
              </w:rPr>
              <w:t>83.9</w:t>
            </w:r>
          </w:p>
        </w:tc>
        <w:tc>
          <w:tcPr>
            <w:tcW w:w="574" w:type="dxa"/>
          </w:tcPr>
          <w:p>
            <w:pPr>
              <w:pStyle w:val="TableParagraph"/>
              <w:spacing w:line="185" w:lineRule="exact"/>
              <w:ind w:left="126"/>
              <w:jc w:val="left"/>
              <w:rPr>
                <w:sz w:val="18"/>
              </w:rPr>
            </w:pPr>
            <w:r>
              <w:rPr>
                <w:sz w:val="18"/>
              </w:rPr>
              <w:t>71.7</w:t>
            </w:r>
          </w:p>
        </w:tc>
        <w:tc>
          <w:tcPr>
            <w:tcW w:w="834" w:type="dxa"/>
          </w:tcPr>
          <w:p>
            <w:pPr>
              <w:pStyle w:val="TableParagraph"/>
              <w:spacing w:line="185" w:lineRule="exact"/>
              <w:ind w:left="88" w:right="95"/>
              <w:rPr>
                <w:sz w:val="18"/>
              </w:rPr>
            </w:pPr>
            <w:r>
              <w:rPr>
                <w:sz w:val="18"/>
              </w:rPr>
              <w:t>66.9</w:t>
            </w:r>
          </w:p>
        </w:tc>
      </w:tr>
      <w:tr>
        <w:trPr>
          <w:trHeight w:val="199" w:hRule="atLeast"/>
        </w:trPr>
        <w:tc>
          <w:tcPr>
            <w:tcW w:w="1634" w:type="dxa"/>
          </w:tcPr>
          <w:p>
            <w:pPr>
              <w:pStyle w:val="TableParagraph"/>
              <w:ind w:left="84" w:right="84"/>
              <w:rPr>
                <w:sz w:val="18"/>
              </w:rPr>
            </w:pPr>
            <w:r>
              <w:rPr>
                <w:sz w:val="18"/>
              </w:rPr>
              <w:t>BERT, layer 7</w:t>
            </w:r>
          </w:p>
        </w:tc>
        <w:tc>
          <w:tcPr>
            <w:tcW w:w="605" w:type="dxa"/>
          </w:tcPr>
          <w:p>
            <w:pPr>
              <w:pStyle w:val="TableParagraph"/>
              <w:ind w:left="144"/>
              <w:jc w:val="left"/>
              <w:rPr>
                <w:sz w:val="18"/>
              </w:rPr>
            </w:pPr>
            <w:r>
              <w:rPr>
                <w:sz w:val="18"/>
              </w:rPr>
              <w:t>70.4</w:t>
            </w:r>
          </w:p>
        </w:tc>
        <w:tc>
          <w:tcPr>
            <w:tcW w:w="917" w:type="dxa"/>
          </w:tcPr>
          <w:p>
            <w:pPr>
              <w:pStyle w:val="TableParagraph"/>
              <w:ind w:left="98" w:right="98"/>
              <w:rPr>
                <w:b/>
                <w:sz w:val="18"/>
              </w:rPr>
            </w:pPr>
            <w:r>
              <w:rPr>
                <w:b/>
                <w:sz w:val="18"/>
              </w:rPr>
              <w:t>52.3</w:t>
            </w:r>
          </w:p>
        </w:tc>
        <w:tc>
          <w:tcPr>
            <w:tcW w:w="743" w:type="dxa"/>
          </w:tcPr>
          <w:p>
            <w:pPr>
              <w:pStyle w:val="TableParagraph"/>
              <w:ind w:right="2"/>
              <w:rPr>
                <w:sz w:val="18"/>
              </w:rPr>
            </w:pPr>
            <w:r>
              <w:rPr>
                <w:sz w:val="18"/>
              </w:rPr>
              <w:t>93.0</w:t>
            </w:r>
          </w:p>
        </w:tc>
        <w:tc>
          <w:tcPr>
            <w:tcW w:w="553" w:type="dxa"/>
          </w:tcPr>
          <w:p>
            <w:pPr>
              <w:pStyle w:val="TableParagraph"/>
              <w:ind w:left="117"/>
              <w:jc w:val="left"/>
              <w:rPr>
                <w:sz w:val="18"/>
              </w:rPr>
            </w:pPr>
            <w:r>
              <w:rPr>
                <w:sz w:val="18"/>
              </w:rPr>
              <w:t>61.8</w:t>
            </w:r>
          </w:p>
        </w:tc>
        <w:tc>
          <w:tcPr>
            <w:tcW w:w="897" w:type="dxa"/>
          </w:tcPr>
          <w:p>
            <w:pPr>
              <w:pStyle w:val="TableParagraph"/>
              <w:ind w:left="97" w:right="100"/>
              <w:rPr>
                <w:sz w:val="18"/>
              </w:rPr>
            </w:pPr>
            <w:r>
              <w:rPr>
                <w:sz w:val="18"/>
              </w:rPr>
              <w:t>82.8</w:t>
            </w:r>
          </w:p>
        </w:tc>
        <w:tc>
          <w:tcPr>
            <w:tcW w:w="685" w:type="dxa"/>
          </w:tcPr>
          <w:p>
            <w:pPr>
              <w:pStyle w:val="TableParagraph"/>
              <w:ind w:left="90" w:right="94"/>
              <w:rPr>
                <w:sz w:val="18"/>
              </w:rPr>
            </w:pPr>
            <w:r>
              <w:rPr>
                <w:sz w:val="18"/>
              </w:rPr>
              <w:t>81.9</w:t>
            </w:r>
          </w:p>
        </w:tc>
        <w:tc>
          <w:tcPr>
            <w:tcW w:w="574" w:type="dxa"/>
          </w:tcPr>
          <w:p>
            <w:pPr>
              <w:pStyle w:val="TableParagraph"/>
              <w:ind w:left="126"/>
              <w:jc w:val="left"/>
              <w:rPr>
                <w:sz w:val="18"/>
              </w:rPr>
            </w:pPr>
            <w:r>
              <w:rPr>
                <w:sz w:val="18"/>
              </w:rPr>
              <w:t>61.3</w:t>
            </w:r>
          </w:p>
        </w:tc>
        <w:tc>
          <w:tcPr>
            <w:tcW w:w="834" w:type="dxa"/>
          </w:tcPr>
          <w:p>
            <w:pPr>
              <w:pStyle w:val="TableParagraph"/>
              <w:ind w:left="88" w:right="94"/>
              <w:rPr>
                <w:sz w:val="18"/>
              </w:rPr>
            </w:pPr>
            <w:r>
              <w:rPr>
                <w:sz w:val="18"/>
              </w:rPr>
              <w:t>61.2</w:t>
            </w:r>
          </w:p>
        </w:tc>
      </w:tr>
      <w:tr>
        <w:trPr>
          <w:trHeight w:val="199" w:hRule="atLeast"/>
        </w:trPr>
        <w:tc>
          <w:tcPr>
            <w:tcW w:w="1634" w:type="dxa"/>
          </w:tcPr>
          <w:p>
            <w:pPr>
              <w:pStyle w:val="TableParagraph"/>
              <w:ind w:left="84" w:right="84"/>
              <w:rPr>
                <w:sz w:val="18"/>
              </w:rPr>
            </w:pPr>
            <w:r>
              <w:rPr>
                <w:sz w:val="18"/>
              </w:rPr>
              <w:t>BERT, layer 8</w:t>
            </w:r>
          </w:p>
        </w:tc>
        <w:tc>
          <w:tcPr>
            <w:tcW w:w="605" w:type="dxa"/>
          </w:tcPr>
          <w:p>
            <w:pPr>
              <w:pStyle w:val="TableParagraph"/>
              <w:ind w:left="144"/>
              <w:jc w:val="left"/>
              <w:rPr>
                <w:sz w:val="18"/>
              </w:rPr>
            </w:pPr>
            <w:r>
              <w:rPr>
                <w:sz w:val="18"/>
              </w:rPr>
              <w:t>69.9</w:t>
            </w:r>
          </w:p>
        </w:tc>
        <w:tc>
          <w:tcPr>
            <w:tcW w:w="917" w:type="dxa"/>
          </w:tcPr>
          <w:p>
            <w:pPr>
              <w:pStyle w:val="TableParagraph"/>
              <w:ind w:left="98" w:right="98"/>
              <w:rPr>
                <w:sz w:val="18"/>
              </w:rPr>
            </w:pPr>
            <w:r>
              <w:rPr>
                <w:sz w:val="18"/>
              </w:rPr>
              <w:t>51.7</w:t>
            </w:r>
          </w:p>
        </w:tc>
        <w:tc>
          <w:tcPr>
            <w:tcW w:w="743" w:type="dxa"/>
          </w:tcPr>
          <w:p>
            <w:pPr>
              <w:pStyle w:val="TableParagraph"/>
              <w:ind w:right="2"/>
              <w:rPr>
                <w:sz w:val="18"/>
              </w:rPr>
            </w:pPr>
            <w:r>
              <w:rPr>
                <w:sz w:val="18"/>
              </w:rPr>
              <w:t>93.0</w:t>
            </w:r>
          </w:p>
        </w:tc>
        <w:tc>
          <w:tcPr>
            <w:tcW w:w="553" w:type="dxa"/>
          </w:tcPr>
          <w:p>
            <w:pPr>
              <w:pStyle w:val="TableParagraph"/>
              <w:ind w:left="117"/>
              <w:jc w:val="left"/>
              <w:rPr>
                <w:sz w:val="18"/>
              </w:rPr>
            </w:pPr>
            <w:r>
              <w:rPr>
                <w:sz w:val="18"/>
              </w:rPr>
              <w:t>65.4</w:t>
            </w:r>
          </w:p>
        </w:tc>
        <w:tc>
          <w:tcPr>
            <w:tcW w:w="897" w:type="dxa"/>
          </w:tcPr>
          <w:p>
            <w:pPr>
              <w:pStyle w:val="TableParagraph"/>
              <w:ind w:left="97" w:right="100"/>
              <w:rPr>
                <w:sz w:val="18"/>
              </w:rPr>
            </w:pPr>
            <w:r>
              <w:rPr>
                <w:sz w:val="18"/>
              </w:rPr>
              <w:t>80.2</w:t>
            </w:r>
          </w:p>
        </w:tc>
        <w:tc>
          <w:tcPr>
            <w:tcW w:w="685" w:type="dxa"/>
          </w:tcPr>
          <w:p>
            <w:pPr>
              <w:pStyle w:val="TableParagraph"/>
              <w:ind w:left="90" w:right="94"/>
              <w:rPr>
                <w:sz w:val="18"/>
              </w:rPr>
            </w:pPr>
            <w:r>
              <w:rPr>
                <w:sz w:val="18"/>
              </w:rPr>
              <w:t>80.2</w:t>
            </w:r>
          </w:p>
        </w:tc>
        <w:tc>
          <w:tcPr>
            <w:tcW w:w="574" w:type="dxa"/>
          </w:tcPr>
          <w:p>
            <w:pPr>
              <w:pStyle w:val="TableParagraph"/>
              <w:ind w:left="126"/>
              <w:jc w:val="left"/>
              <w:rPr>
                <w:sz w:val="18"/>
              </w:rPr>
            </w:pPr>
            <w:r>
              <w:rPr>
                <w:sz w:val="18"/>
              </w:rPr>
              <w:t>60.9</w:t>
            </w:r>
          </w:p>
        </w:tc>
        <w:tc>
          <w:tcPr>
            <w:tcW w:w="834" w:type="dxa"/>
          </w:tcPr>
          <w:p>
            <w:pPr>
              <w:pStyle w:val="TableParagraph"/>
              <w:ind w:left="88" w:right="95"/>
              <w:rPr>
                <w:b/>
                <w:sz w:val="18"/>
              </w:rPr>
            </w:pPr>
            <w:r>
              <w:rPr>
                <w:b/>
                <w:sz w:val="18"/>
              </w:rPr>
              <w:t>63.9</w:t>
            </w:r>
          </w:p>
        </w:tc>
      </w:tr>
      <w:tr>
        <w:trPr>
          <w:trHeight w:val="202" w:hRule="atLeast"/>
        </w:trPr>
        <w:tc>
          <w:tcPr>
            <w:tcW w:w="1634" w:type="dxa"/>
          </w:tcPr>
          <w:p>
            <w:pPr>
              <w:pStyle w:val="TableParagraph"/>
              <w:spacing w:line="182" w:lineRule="exact"/>
              <w:ind w:left="84" w:right="84"/>
              <w:rPr>
                <w:sz w:val="18"/>
              </w:rPr>
            </w:pPr>
            <w:r>
              <w:rPr>
                <w:sz w:val="18"/>
              </w:rPr>
              <w:t>BERT, layer 9</w:t>
            </w:r>
          </w:p>
        </w:tc>
        <w:tc>
          <w:tcPr>
            <w:tcW w:w="605" w:type="dxa"/>
          </w:tcPr>
          <w:p>
            <w:pPr>
              <w:pStyle w:val="TableParagraph"/>
              <w:spacing w:line="182" w:lineRule="exact"/>
              <w:ind w:left="144"/>
              <w:jc w:val="left"/>
              <w:rPr>
                <w:b/>
                <w:sz w:val="18"/>
              </w:rPr>
            </w:pPr>
            <w:r>
              <w:rPr>
                <w:b/>
                <w:sz w:val="18"/>
              </w:rPr>
              <w:t>71.7</w:t>
            </w:r>
          </w:p>
        </w:tc>
        <w:tc>
          <w:tcPr>
            <w:tcW w:w="917" w:type="dxa"/>
          </w:tcPr>
          <w:p>
            <w:pPr>
              <w:pStyle w:val="TableParagraph"/>
              <w:spacing w:line="182" w:lineRule="exact"/>
              <w:ind w:left="98" w:right="98"/>
              <w:rPr>
                <w:sz w:val="18"/>
              </w:rPr>
            </w:pPr>
            <w:r>
              <w:rPr>
                <w:sz w:val="18"/>
              </w:rPr>
              <w:t>48.0</w:t>
            </w:r>
          </w:p>
        </w:tc>
        <w:tc>
          <w:tcPr>
            <w:tcW w:w="743" w:type="dxa"/>
          </w:tcPr>
          <w:p>
            <w:pPr>
              <w:pStyle w:val="TableParagraph"/>
              <w:spacing w:line="182" w:lineRule="exact"/>
              <w:ind w:right="2"/>
              <w:rPr>
                <w:sz w:val="18"/>
              </w:rPr>
            </w:pPr>
            <w:r>
              <w:rPr>
                <w:sz w:val="18"/>
              </w:rPr>
              <w:t>91.6</w:t>
            </w:r>
          </w:p>
        </w:tc>
        <w:tc>
          <w:tcPr>
            <w:tcW w:w="553" w:type="dxa"/>
          </w:tcPr>
          <w:p>
            <w:pPr>
              <w:pStyle w:val="TableParagraph"/>
              <w:spacing w:line="182" w:lineRule="exact"/>
              <w:ind w:left="117"/>
              <w:jc w:val="left"/>
              <w:rPr>
                <w:b/>
                <w:sz w:val="18"/>
              </w:rPr>
            </w:pPr>
            <w:r>
              <w:rPr>
                <w:b/>
                <w:sz w:val="18"/>
              </w:rPr>
              <w:t>85.3</w:t>
            </w:r>
          </w:p>
        </w:tc>
        <w:tc>
          <w:tcPr>
            <w:tcW w:w="897" w:type="dxa"/>
          </w:tcPr>
          <w:p>
            <w:pPr>
              <w:pStyle w:val="TableParagraph"/>
              <w:spacing w:line="182" w:lineRule="exact"/>
              <w:ind w:left="97" w:right="100"/>
              <w:rPr>
                <w:b/>
                <w:sz w:val="18"/>
              </w:rPr>
            </w:pPr>
            <w:r>
              <w:rPr>
                <w:b/>
                <w:sz w:val="18"/>
              </w:rPr>
              <w:t>84.9</w:t>
            </w:r>
          </w:p>
        </w:tc>
        <w:tc>
          <w:tcPr>
            <w:tcW w:w="685" w:type="dxa"/>
          </w:tcPr>
          <w:p>
            <w:pPr>
              <w:pStyle w:val="TableParagraph"/>
              <w:spacing w:line="182" w:lineRule="exact"/>
              <w:ind w:left="90" w:right="94"/>
              <w:rPr>
                <w:sz w:val="18"/>
              </w:rPr>
            </w:pPr>
            <w:r>
              <w:rPr>
                <w:sz w:val="18"/>
              </w:rPr>
              <w:t>79.6</w:t>
            </w:r>
          </w:p>
        </w:tc>
        <w:tc>
          <w:tcPr>
            <w:tcW w:w="574" w:type="dxa"/>
          </w:tcPr>
          <w:p>
            <w:pPr>
              <w:pStyle w:val="TableParagraph"/>
              <w:spacing w:line="182" w:lineRule="exact"/>
              <w:ind w:left="126"/>
              <w:jc w:val="left"/>
              <w:rPr>
                <w:sz w:val="18"/>
              </w:rPr>
            </w:pPr>
            <w:r>
              <w:rPr>
                <w:sz w:val="18"/>
              </w:rPr>
              <w:t>59.6</w:t>
            </w:r>
          </w:p>
        </w:tc>
        <w:tc>
          <w:tcPr>
            <w:tcW w:w="834" w:type="dxa"/>
          </w:tcPr>
          <w:p>
            <w:pPr>
              <w:pStyle w:val="TableParagraph"/>
              <w:spacing w:line="182" w:lineRule="exact"/>
              <w:ind w:left="88" w:right="95"/>
              <w:rPr>
                <w:sz w:val="18"/>
              </w:rPr>
            </w:pPr>
            <w:r>
              <w:rPr>
                <w:sz w:val="18"/>
              </w:rPr>
              <w:t>62.2</w:t>
            </w:r>
          </w:p>
        </w:tc>
      </w:tr>
      <w:tr>
        <w:trPr>
          <w:trHeight w:val="190" w:hRule="atLeast"/>
        </w:trPr>
        <w:tc>
          <w:tcPr>
            <w:tcW w:w="1634" w:type="dxa"/>
          </w:tcPr>
          <w:p>
            <w:pPr>
              <w:pStyle w:val="TableParagraph"/>
              <w:spacing w:line="171" w:lineRule="exact"/>
              <w:ind w:left="84" w:right="84"/>
              <w:rPr>
                <w:sz w:val="18"/>
              </w:rPr>
            </w:pPr>
            <w:r>
              <w:rPr>
                <w:sz w:val="18"/>
              </w:rPr>
              <w:t>BERT, layer 10</w:t>
            </w:r>
          </w:p>
        </w:tc>
        <w:tc>
          <w:tcPr>
            <w:tcW w:w="605" w:type="dxa"/>
          </w:tcPr>
          <w:p>
            <w:pPr>
              <w:pStyle w:val="TableParagraph"/>
              <w:spacing w:line="171" w:lineRule="exact"/>
              <w:ind w:left="144"/>
              <w:jc w:val="left"/>
              <w:rPr>
                <w:sz w:val="18"/>
              </w:rPr>
            </w:pPr>
            <w:r>
              <w:rPr>
                <w:sz w:val="18"/>
              </w:rPr>
              <w:t>70.7</w:t>
            </w:r>
          </w:p>
        </w:tc>
        <w:tc>
          <w:tcPr>
            <w:tcW w:w="917" w:type="dxa"/>
          </w:tcPr>
          <w:p>
            <w:pPr>
              <w:pStyle w:val="TableParagraph"/>
              <w:spacing w:line="171" w:lineRule="exact"/>
              <w:ind w:left="98" w:right="98"/>
              <w:rPr>
                <w:sz w:val="18"/>
              </w:rPr>
            </w:pPr>
            <w:r>
              <w:rPr>
                <w:sz w:val="18"/>
              </w:rPr>
              <w:t>50.4</w:t>
            </w:r>
          </w:p>
        </w:tc>
        <w:tc>
          <w:tcPr>
            <w:tcW w:w="743" w:type="dxa"/>
          </w:tcPr>
          <w:p>
            <w:pPr>
              <w:pStyle w:val="TableParagraph"/>
              <w:spacing w:line="171" w:lineRule="exact"/>
              <w:ind w:right="2"/>
              <w:rPr>
                <w:sz w:val="18"/>
              </w:rPr>
            </w:pPr>
            <w:r>
              <w:rPr>
                <w:sz w:val="18"/>
              </w:rPr>
              <w:t>90.5</w:t>
            </w:r>
          </w:p>
        </w:tc>
        <w:tc>
          <w:tcPr>
            <w:tcW w:w="553" w:type="dxa"/>
          </w:tcPr>
          <w:p>
            <w:pPr>
              <w:pStyle w:val="TableParagraph"/>
              <w:spacing w:line="171" w:lineRule="exact"/>
              <w:ind w:left="117"/>
              <w:jc w:val="left"/>
              <w:rPr>
                <w:sz w:val="18"/>
              </w:rPr>
            </w:pPr>
            <w:r>
              <w:rPr>
                <w:sz w:val="18"/>
              </w:rPr>
              <w:t>80.5</w:t>
            </w:r>
          </w:p>
        </w:tc>
        <w:tc>
          <w:tcPr>
            <w:tcW w:w="897" w:type="dxa"/>
          </w:tcPr>
          <w:p>
            <w:pPr>
              <w:pStyle w:val="TableParagraph"/>
              <w:spacing w:line="171" w:lineRule="exact"/>
              <w:ind w:left="97" w:right="100"/>
              <w:rPr>
                <w:sz w:val="18"/>
              </w:rPr>
            </w:pPr>
            <w:r>
              <w:rPr>
                <w:sz w:val="18"/>
              </w:rPr>
              <w:t>82.3</w:t>
            </w:r>
          </w:p>
        </w:tc>
        <w:tc>
          <w:tcPr>
            <w:tcW w:w="685" w:type="dxa"/>
          </w:tcPr>
          <w:p>
            <w:pPr>
              <w:pStyle w:val="TableParagraph"/>
              <w:spacing w:line="171" w:lineRule="exact"/>
              <w:ind w:left="90" w:right="94"/>
              <w:rPr>
                <w:sz w:val="18"/>
              </w:rPr>
            </w:pPr>
            <w:r>
              <w:rPr>
                <w:sz w:val="18"/>
              </w:rPr>
              <w:t>78.2</w:t>
            </w:r>
          </w:p>
        </w:tc>
        <w:tc>
          <w:tcPr>
            <w:tcW w:w="574" w:type="dxa"/>
          </w:tcPr>
          <w:p>
            <w:pPr>
              <w:pStyle w:val="TableParagraph"/>
              <w:spacing w:line="171" w:lineRule="exact"/>
              <w:ind w:left="126"/>
              <w:jc w:val="left"/>
              <w:rPr>
                <w:sz w:val="18"/>
              </w:rPr>
            </w:pPr>
            <w:r>
              <w:rPr>
                <w:sz w:val="18"/>
              </w:rPr>
              <w:t>92.4</w:t>
            </w:r>
          </w:p>
        </w:tc>
        <w:tc>
          <w:tcPr>
            <w:tcW w:w="834" w:type="dxa"/>
          </w:tcPr>
          <w:p>
            <w:pPr>
              <w:pStyle w:val="TableParagraph"/>
              <w:spacing w:line="171" w:lineRule="exact"/>
              <w:ind w:left="88" w:right="95"/>
              <w:rPr>
                <w:sz w:val="18"/>
              </w:rPr>
            </w:pPr>
            <w:r>
              <w:rPr>
                <w:sz w:val="18"/>
              </w:rPr>
              <w:t>58.7</w:t>
            </w:r>
          </w:p>
        </w:tc>
      </w:tr>
      <w:tr>
        <w:trPr>
          <w:trHeight w:val="204" w:hRule="atLeast"/>
        </w:trPr>
        <w:tc>
          <w:tcPr>
            <w:tcW w:w="1634" w:type="dxa"/>
          </w:tcPr>
          <w:p>
            <w:pPr>
              <w:pStyle w:val="TableParagraph"/>
              <w:spacing w:line="185" w:lineRule="exact"/>
              <w:ind w:left="84" w:right="84"/>
              <w:rPr>
                <w:sz w:val="18"/>
              </w:rPr>
            </w:pPr>
            <w:r>
              <w:rPr>
                <w:sz w:val="18"/>
              </w:rPr>
              <w:t>BERT, layer 11</w:t>
            </w:r>
          </w:p>
        </w:tc>
        <w:tc>
          <w:tcPr>
            <w:tcW w:w="605" w:type="dxa"/>
          </w:tcPr>
          <w:p>
            <w:pPr>
              <w:pStyle w:val="TableParagraph"/>
              <w:spacing w:line="185" w:lineRule="exact"/>
              <w:ind w:left="144"/>
              <w:jc w:val="left"/>
              <w:rPr>
                <w:sz w:val="18"/>
              </w:rPr>
            </w:pPr>
            <w:r>
              <w:rPr>
                <w:sz w:val="18"/>
              </w:rPr>
              <w:t>70.1</w:t>
            </w:r>
          </w:p>
        </w:tc>
        <w:tc>
          <w:tcPr>
            <w:tcW w:w="917" w:type="dxa"/>
          </w:tcPr>
          <w:p>
            <w:pPr>
              <w:pStyle w:val="TableParagraph"/>
              <w:spacing w:line="185" w:lineRule="exact"/>
              <w:ind w:left="98" w:right="98"/>
              <w:rPr>
                <w:sz w:val="18"/>
              </w:rPr>
            </w:pPr>
            <w:r>
              <w:rPr>
                <w:sz w:val="18"/>
              </w:rPr>
              <w:t>49.2</w:t>
            </w:r>
          </w:p>
        </w:tc>
        <w:tc>
          <w:tcPr>
            <w:tcW w:w="743" w:type="dxa"/>
          </w:tcPr>
          <w:p>
            <w:pPr>
              <w:pStyle w:val="TableParagraph"/>
              <w:spacing w:line="185" w:lineRule="exact"/>
              <w:ind w:right="2"/>
              <w:rPr>
                <w:b/>
                <w:sz w:val="18"/>
              </w:rPr>
            </w:pPr>
            <w:r>
              <w:rPr>
                <w:b/>
                <w:sz w:val="18"/>
              </w:rPr>
              <w:t>96.3</w:t>
            </w:r>
          </w:p>
        </w:tc>
        <w:tc>
          <w:tcPr>
            <w:tcW w:w="553" w:type="dxa"/>
          </w:tcPr>
          <w:p>
            <w:pPr>
              <w:pStyle w:val="TableParagraph"/>
              <w:spacing w:line="185" w:lineRule="exact"/>
              <w:ind w:left="117"/>
              <w:jc w:val="left"/>
              <w:rPr>
                <w:sz w:val="18"/>
              </w:rPr>
            </w:pPr>
            <w:r>
              <w:rPr>
                <w:sz w:val="18"/>
              </w:rPr>
              <w:t>80.5</w:t>
            </w:r>
          </w:p>
        </w:tc>
        <w:tc>
          <w:tcPr>
            <w:tcW w:w="897" w:type="dxa"/>
          </w:tcPr>
          <w:p>
            <w:pPr>
              <w:pStyle w:val="TableParagraph"/>
              <w:spacing w:line="185" w:lineRule="exact"/>
              <w:ind w:left="97" w:right="100"/>
              <w:rPr>
                <w:sz w:val="18"/>
              </w:rPr>
            </w:pPr>
            <w:r>
              <w:rPr>
                <w:sz w:val="18"/>
              </w:rPr>
              <w:t>81.0</w:t>
            </w:r>
          </w:p>
        </w:tc>
        <w:tc>
          <w:tcPr>
            <w:tcW w:w="685" w:type="dxa"/>
          </w:tcPr>
          <w:p>
            <w:pPr>
              <w:pStyle w:val="TableParagraph"/>
              <w:spacing w:line="185" w:lineRule="exact"/>
              <w:ind w:left="90" w:right="94"/>
              <w:rPr>
                <w:sz w:val="18"/>
              </w:rPr>
            </w:pPr>
            <w:r>
              <w:rPr>
                <w:sz w:val="18"/>
              </w:rPr>
              <w:t>80.7</w:t>
            </w:r>
          </w:p>
        </w:tc>
        <w:tc>
          <w:tcPr>
            <w:tcW w:w="574" w:type="dxa"/>
          </w:tcPr>
          <w:p>
            <w:pPr>
              <w:pStyle w:val="TableParagraph"/>
              <w:spacing w:line="185" w:lineRule="exact"/>
              <w:ind w:left="126"/>
              <w:jc w:val="left"/>
              <w:rPr>
                <w:sz w:val="18"/>
              </w:rPr>
            </w:pPr>
            <w:r>
              <w:rPr>
                <w:sz w:val="18"/>
              </w:rPr>
              <w:t>90.5</w:t>
            </w:r>
          </w:p>
        </w:tc>
        <w:tc>
          <w:tcPr>
            <w:tcW w:w="834" w:type="dxa"/>
          </w:tcPr>
          <w:p>
            <w:pPr>
              <w:pStyle w:val="TableParagraph"/>
              <w:spacing w:line="185" w:lineRule="exact"/>
              <w:ind w:left="88" w:right="95"/>
              <w:rPr>
                <w:sz w:val="18"/>
              </w:rPr>
            </w:pPr>
            <w:r>
              <w:rPr>
                <w:sz w:val="18"/>
              </w:rPr>
              <w:t>60.3</w:t>
            </w:r>
          </w:p>
        </w:tc>
      </w:tr>
      <w:tr>
        <w:trPr>
          <w:trHeight w:val="213" w:hRule="atLeast"/>
        </w:trPr>
        <w:tc>
          <w:tcPr>
            <w:tcW w:w="1634" w:type="dxa"/>
            <w:tcBorders>
              <w:bottom w:val="single" w:sz="8" w:space="0" w:color="000000"/>
            </w:tcBorders>
          </w:tcPr>
          <w:p>
            <w:pPr>
              <w:pStyle w:val="TableParagraph"/>
              <w:spacing w:line="194" w:lineRule="exact"/>
              <w:ind w:left="84" w:right="84"/>
              <w:rPr>
                <w:sz w:val="18"/>
              </w:rPr>
            </w:pPr>
            <w:r>
              <w:rPr>
                <w:sz w:val="18"/>
              </w:rPr>
              <w:t>BERT, layer 12</w:t>
            </w:r>
          </w:p>
        </w:tc>
        <w:tc>
          <w:tcPr>
            <w:tcW w:w="605" w:type="dxa"/>
            <w:tcBorders>
              <w:bottom w:val="single" w:sz="8" w:space="0" w:color="000000"/>
            </w:tcBorders>
          </w:tcPr>
          <w:p>
            <w:pPr>
              <w:pStyle w:val="TableParagraph"/>
              <w:spacing w:line="194" w:lineRule="exact"/>
              <w:ind w:left="144"/>
              <w:jc w:val="left"/>
              <w:rPr>
                <w:sz w:val="18"/>
              </w:rPr>
            </w:pPr>
            <w:r>
              <w:rPr>
                <w:sz w:val="18"/>
              </w:rPr>
              <w:t>71.4</w:t>
            </w:r>
          </w:p>
        </w:tc>
        <w:tc>
          <w:tcPr>
            <w:tcW w:w="917" w:type="dxa"/>
            <w:tcBorders>
              <w:bottom w:val="single" w:sz="8" w:space="0" w:color="000000"/>
            </w:tcBorders>
          </w:tcPr>
          <w:p>
            <w:pPr>
              <w:pStyle w:val="TableParagraph"/>
              <w:spacing w:line="194" w:lineRule="exact"/>
              <w:ind w:left="98" w:right="98"/>
              <w:rPr>
                <w:sz w:val="18"/>
              </w:rPr>
            </w:pPr>
            <w:r>
              <w:rPr>
                <w:sz w:val="18"/>
              </w:rPr>
              <w:t>50.5</w:t>
            </w:r>
          </w:p>
        </w:tc>
        <w:tc>
          <w:tcPr>
            <w:tcW w:w="743" w:type="dxa"/>
            <w:tcBorders>
              <w:bottom w:val="single" w:sz="8" w:space="0" w:color="000000"/>
            </w:tcBorders>
          </w:tcPr>
          <w:p>
            <w:pPr>
              <w:pStyle w:val="TableParagraph"/>
              <w:spacing w:line="194" w:lineRule="exact"/>
              <w:ind w:right="2"/>
              <w:rPr>
                <w:sz w:val="18"/>
              </w:rPr>
            </w:pPr>
            <w:r>
              <w:rPr>
                <w:sz w:val="18"/>
              </w:rPr>
              <w:t>86.7</w:t>
            </w:r>
          </w:p>
        </w:tc>
        <w:tc>
          <w:tcPr>
            <w:tcW w:w="553" w:type="dxa"/>
            <w:tcBorders>
              <w:bottom w:val="single" w:sz="8" w:space="0" w:color="000000"/>
            </w:tcBorders>
          </w:tcPr>
          <w:p>
            <w:pPr>
              <w:pStyle w:val="TableParagraph"/>
              <w:spacing w:line="194" w:lineRule="exact"/>
              <w:ind w:left="117"/>
              <w:jc w:val="left"/>
              <w:rPr>
                <w:sz w:val="18"/>
              </w:rPr>
            </w:pPr>
            <w:r>
              <w:rPr>
                <w:sz w:val="18"/>
              </w:rPr>
              <w:t>79.8</w:t>
            </w:r>
          </w:p>
        </w:tc>
        <w:tc>
          <w:tcPr>
            <w:tcW w:w="897" w:type="dxa"/>
            <w:tcBorders>
              <w:bottom w:val="single" w:sz="8" w:space="0" w:color="000000"/>
            </w:tcBorders>
          </w:tcPr>
          <w:p>
            <w:pPr>
              <w:pStyle w:val="TableParagraph"/>
              <w:spacing w:line="194" w:lineRule="exact"/>
              <w:ind w:left="97" w:right="100"/>
              <w:rPr>
                <w:sz w:val="18"/>
              </w:rPr>
            </w:pPr>
            <w:r>
              <w:rPr>
                <w:sz w:val="18"/>
              </w:rPr>
              <w:t>79.1</w:t>
            </w:r>
          </w:p>
        </w:tc>
        <w:tc>
          <w:tcPr>
            <w:tcW w:w="685" w:type="dxa"/>
            <w:tcBorders>
              <w:bottom w:val="single" w:sz="8" w:space="0" w:color="000000"/>
            </w:tcBorders>
          </w:tcPr>
          <w:p>
            <w:pPr>
              <w:pStyle w:val="TableParagraph"/>
              <w:spacing w:line="194" w:lineRule="exact"/>
              <w:ind w:left="90" w:right="94"/>
              <w:rPr>
                <w:sz w:val="18"/>
              </w:rPr>
            </w:pPr>
            <w:r>
              <w:rPr>
                <w:sz w:val="18"/>
              </w:rPr>
              <w:t>81.6</w:t>
            </w:r>
          </w:p>
        </w:tc>
        <w:tc>
          <w:tcPr>
            <w:tcW w:w="574" w:type="dxa"/>
            <w:tcBorders>
              <w:bottom w:val="single" w:sz="8" w:space="0" w:color="000000"/>
            </w:tcBorders>
          </w:tcPr>
          <w:p>
            <w:pPr>
              <w:pStyle w:val="TableParagraph"/>
              <w:spacing w:line="194" w:lineRule="exact"/>
              <w:ind w:left="126"/>
              <w:jc w:val="left"/>
              <w:rPr>
                <w:b/>
                <w:sz w:val="18"/>
              </w:rPr>
            </w:pPr>
            <w:r>
              <w:rPr>
                <w:b/>
                <w:sz w:val="18"/>
              </w:rPr>
              <w:t>93.2</w:t>
            </w:r>
          </w:p>
        </w:tc>
        <w:tc>
          <w:tcPr>
            <w:tcW w:w="834" w:type="dxa"/>
            <w:tcBorders>
              <w:bottom w:val="single" w:sz="8" w:space="0" w:color="000000"/>
            </w:tcBorders>
          </w:tcPr>
          <w:p>
            <w:pPr>
              <w:pStyle w:val="TableParagraph"/>
              <w:spacing w:line="194" w:lineRule="exact"/>
              <w:ind w:left="88" w:right="95"/>
              <w:rPr>
                <w:sz w:val="18"/>
              </w:rPr>
            </w:pPr>
            <w:r>
              <w:rPr>
                <w:sz w:val="18"/>
              </w:rPr>
              <w:t>58.8</w:t>
            </w:r>
          </w:p>
        </w:tc>
      </w:tr>
      <w:tr>
        <w:trPr>
          <w:trHeight w:val="241" w:hRule="atLeast"/>
        </w:trPr>
        <w:tc>
          <w:tcPr>
            <w:tcW w:w="1634" w:type="dxa"/>
            <w:tcBorders>
              <w:top w:val="single" w:sz="8" w:space="0" w:color="000000"/>
            </w:tcBorders>
          </w:tcPr>
          <w:p>
            <w:pPr>
              <w:pStyle w:val="TableParagraph"/>
              <w:spacing w:line="190" w:lineRule="exact" w:before="31"/>
              <w:ind w:left="84" w:right="84"/>
              <w:rPr>
                <w:sz w:val="18"/>
              </w:rPr>
            </w:pPr>
            <w:r>
              <w:rPr>
                <w:sz w:val="18"/>
              </w:rPr>
              <w:t>RoBERTa, layer 0</w:t>
            </w:r>
          </w:p>
        </w:tc>
        <w:tc>
          <w:tcPr>
            <w:tcW w:w="605" w:type="dxa"/>
            <w:tcBorders>
              <w:top w:val="single" w:sz="8" w:space="0" w:color="000000"/>
            </w:tcBorders>
          </w:tcPr>
          <w:p>
            <w:pPr>
              <w:pStyle w:val="TableParagraph"/>
              <w:spacing w:line="190" w:lineRule="exact" w:before="31"/>
              <w:ind w:left="144"/>
              <w:jc w:val="left"/>
              <w:rPr>
                <w:sz w:val="18"/>
              </w:rPr>
            </w:pPr>
            <w:r>
              <w:rPr>
                <w:sz w:val="18"/>
              </w:rPr>
              <w:t>44.8</w:t>
            </w:r>
          </w:p>
        </w:tc>
        <w:tc>
          <w:tcPr>
            <w:tcW w:w="917" w:type="dxa"/>
            <w:tcBorders>
              <w:top w:val="single" w:sz="8" w:space="0" w:color="000000"/>
            </w:tcBorders>
          </w:tcPr>
          <w:p>
            <w:pPr>
              <w:pStyle w:val="TableParagraph"/>
              <w:spacing w:line="190" w:lineRule="exact" w:before="31"/>
              <w:ind w:left="98" w:right="98"/>
              <w:rPr>
                <w:sz w:val="18"/>
              </w:rPr>
            </w:pPr>
            <w:r>
              <w:rPr>
                <w:sz w:val="18"/>
              </w:rPr>
              <w:t>26.5</w:t>
            </w:r>
          </w:p>
        </w:tc>
        <w:tc>
          <w:tcPr>
            <w:tcW w:w="743" w:type="dxa"/>
            <w:tcBorders>
              <w:top w:val="single" w:sz="8" w:space="0" w:color="000000"/>
            </w:tcBorders>
          </w:tcPr>
          <w:p>
            <w:pPr>
              <w:pStyle w:val="TableParagraph"/>
              <w:spacing w:line="190" w:lineRule="exact" w:before="31"/>
              <w:ind w:right="2"/>
              <w:rPr>
                <w:sz w:val="18"/>
              </w:rPr>
            </w:pPr>
            <w:r>
              <w:rPr>
                <w:sz w:val="18"/>
              </w:rPr>
              <w:t>74.8</w:t>
            </w:r>
          </w:p>
        </w:tc>
        <w:tc>
          <w:tcPr>
            <w:tcW w:w="553" w:type="dxa"/>
            <w:tcBorders>
              <w:top w:val="single" w:sz="8" w:space="0" w:color="000000"/>
            </w:tcBorders>
          </w:tcPr>
          <w:p>
            <w:pPr>
              <w:pStyle w:val="TableParagraph"/>
              <w:spacing w:line="190" w:lineRule="exact" w:before="31"/>
              <w:ind w:left="117"/>
              <w:jc w:val="left"/>
              <w:rPr>
                <w:sz w:val="18"/>
              </w:rPr>
            </w:pPr>
            <w:r>
              <w:rPr>
                <w:sz w:val="18"/>
              </w:rPr>
              <w:t>62.8</w:t>
            </w:r>
          </w:p>
        </w:tc>
        <w:tc>
          <w:tcPr>
            <w:tcW w:w="897" w:type="dxa"/>
            <w:tcBorders>
              <w:top w:val="single" w:sz="8" w:space="0" w:color="000000"/>
            </w:tcBorders>
          </w:tcPr>
          <w:p>
            <w:pPr>
              <w:pStyle w:val="TableParagraph"/>
              <w:spacing w:line="190" w:lineRule="exact" w:before="31"/>
              <w:ind w:left="97" w:right="100"/>
              <w:rPr>
                <w:sz w:val="18"/>
              </w:rPr>
            </w:pPr>
            <w:r>
              <w:rPr>
                <w:sz w:val="18"/>
              </w:rPr>
              <w:t>71.3</w:t>
            </w:r>
          </w:p>
        </w:tc>
        <w:tc>
          <w:tcPr>
            <w:tcW w:w="685" w:type="dxa"/>
            <w:tcBorders>
              <w:top w:val="single" w:sz="8" w:space="0" w:color="000000"/>
            </w:tcBorders>
          </w:tcPr>
          <w:p>
            <w:pPr>
              <w:pStyle w:val="TableParagraph"/>
              <w:spacing w:line="190" w:lineRule="exact" w:before="31"/>
              <w:ind w:left="90" w:right="94"/>
              <w:rPr>
                <w:sz w:val="18"/>
              </w:rPr>
            </w:pPr>
            <w:r>
              <w:rPr>
                <w:sz w:val="18"/>
              </w:rPr>
              <w:t>71.1</w:t>
            </w:r>
          </w:p>
        </w:tc>
        <w:tc>
          <w:tcPr>
            <w:tcW w:w="574" w:type="dxa"/>
            <w:tcBorders>
              <w:top w:val="single" w:sz="8" w:space="0" w:color="000000"/>
            </w:tcBorders>
          </w:tcPr>
          <w:p>
            <w:pPr>
              <w:pStyle w:val="TableParagraph"/>
              <w:spacing w:line="190" w:lineRule="exact" w:before="31"/>
              <w:ind w:left="126"/>
              <w:jc w:val="left"/>
              <w:rPr>
                <w:sz w:val="18"/>
              </w:rPr>
            </w:pPr>
            <w:r>
              <w:rPr>
                <w:sz w:val="18"/>
              </w:rPr>
              <w:t>61.7</w:t>
            </w:r>
          </w:p>
        </w:tc>
        <w:tc>
          <w:tcPr>
            <w:tcW w:w="834" w:type="dxa"/>
            <w:tcBorders>
              <w:top w:val="single" w:sz="8" w:space="0" w:color="000000"/>
            </w:tcBorders>
          </w:tcPr>
          <w:p>
            <w:pPr>
              <w:pStyle w:val="TableParagraph"/>
              <w:spacing w:line="190" w:lineRule="exact" w:before="31"/>
              <w:ind w:left="88" w:right="95"/>
              <w:rPr>
                <w:sz w:val="18"/>
              </w:rPr>
            </w:pPr>
            <w:r>
              <w:rPr>
                <w:sz w:val="18"/>
              </w:rPr>
              <w:t>14.3</w:t>
            </w:r>
          </w:p>
        </w:tc>
      </w:tr>
      <w:tr>
        <w:trPr>
          <w:trHeight w:val="199" w:hRule="atLeast"/>
        </w:trPr>
        <w:tc>
          <w:tcPr>
            <w:tcW w:w="1634" w:type="dxa"/>
          </w:tcPr>
          <w:p>
            <w:pPr>
              <w:pStyle w:val="TableParagraph"/>
              <w:ind w:left="84" w:right="84"/>
              <w:rPr>
                <w:sz w:val="18"/>
              </w:rPr>
            </w:pPr>
            <w:r>
              <w:rPr>
                <w:sz w:val="18"/>
              </w:rPr>
              <w:t>RoBERTa, layer 1</w:t>
            </w:r>
          </w:p>
        </w:tc>
        <w:tc>
          <w:tcPr>
            <w:tcW w:w="605" w:type="dxa"/>
          </w:tcPr>
          <w:p>
            <w:pPr>
              <w:pStyle w:val="TableParagraph"/>
              <w:ind w:left="144"/>
              <w:jc w:val="left"/>
              <w:rPr>
                <w:sz w:val="18"/>
              </w:rPr>
            </w:pPr>
            <w:r>
              <w:rPr>
                <w:sz w:val="18"/>
              </w:rPr>
              <w:t>68.3</w:t>
            </w:r>
          </w:p>
        </w:tc>
        <w:tc>
          <w:tcPr>
            <w:tcW w:w="917" w:type="dxa"/>
          </w:tcPr>
          <w:p>
            <w:pPr>
              <w:pStyle w:val="TableParagraph"/>
              <w:ind w:left="98" w:right="98"/>
              <w:rPr>
                <w:sz w:val="18"/>
              </w:rPr>
            </w:pPr>
            <w:r>
              <w:rPr>
                <w:sz w:val="18"/>
              </w:rPr>
              <w:t>12.1</w:t>
            </w:r>
          </w:p>
        </w:tc>
        <w:tc>
          <w:tcPr>
            <w:tcW w:w="743" w:type="dxa"/>
          </w:tcPr>
          <w:p>
            <w:pPr>
              <w:pStyle w:val="TableParagraph"/>
              <w:ind w:right="2"/>
              <w:rPr>
                <w:sz w:val="18"/>
              </w:rPr>
            </w:pPr>
            <w:r>
              <w:rPr>
                <w:sz w:val="18"/>
              </w:rPr>
              <w:t>90.7</w:t>
            </w:r>
          </w:p>
        </w:tc>
        <w:tc>
          <w:tcPr>
            <w:tcW w:w="553" w:type="dxa"/>
          </w:tcPr>
          <w:p>
            <w:pPr>
              <w:pStyle w:val="TableParagraph"/>
              <w:ind w:left="117"/>
              <w:jc w:val="left"/>
              <w:rPr>
                <w:sz w:val="18"/>
              </w:rPr>
            </w:pPr>
            <w:r>
              <w:rPr>
                <w:sz w:val="18"/>
              </w:rPr>
              <w:t>62.5</w:t>
            </w:r>
          </w:p>
        </w:tc>
        <w:tc>
          <w:tcPr>
            <w:tcW w:w="897" w:type="dxa"/>
          </w:tcPr>
          <w:p>
            <w:pPr>
              <w:pStyle w:val="TableParagraph"/>
              <w:ind w:left="97" w:right="100"/>
              <w:rPr>
                <w:sz w:val="18"/>
              </w:rPr>
            </w:pPr>
            <w:r>
              <w:rPr>
                <w:sz w:val="18"/>
              </w:rPr>
              <w:t>80.9</w:t>
            </w:r>
          </w:p>
        </w:tc>
        <w:tc>
          <w:tcPr>
            <w:tcW w:w="685" w:type="dxa"/>
          </w:tcPr>
          <w:p>
            <w:pPr>
              <w:pStyle w:val="TableParagraph"/>
              <w:ind w:left="90" w:right="94"/>
              <w:rPr>
                <w:sz w:val="18"/>
              </w:rPr>
            </w:pPr>
            <w:r>
              <w:rPr>
                <w:sz w:val="18"/>
              </w:rPr>
              <w:t>75.9</w:t>
            </w:r>
          </w:p>
        </w:tc>
        <w:tc>
          <w:tcPr>
            <w:tcW w:w="574" w:type="dxa"/>
          </w:tcPr>
          <w:p>
            <w:pPr>
              <w:pStyle w:val="TableParagraph"/>
              <w:ind w:left="126"/>
              <w:jc w:val="left"/>
              <w:rPr>
                <w:sz w:val="18"/>
              </w:rPr>
            </w:pPr>
            <w:r>
              <w:rPr>
                <w:sz w:val="18"/>
              </w:rPr>
              <w:t>93.5</w:t>
            </w:r>
          </w:p>
        </w:tc>
        <w:tc>
          <w:tcPr>
            <w:tcW w:w="834" w:type="dxa"/>
          </w:tcPr>
          <w:p>
            <w:pPr>
              <w:pStyle w:val="TableParagraph"/>
              <w:ind w:left="88" w:right="95"/>
              <w:rPr>
                <w:sz w:val="18"/>
              </w:rPr>
            </w:pPr>
            <w:r>
              <w:rPr>
                <w:sz w:val="18"/>
              </w:rPr>
              <w:t>48.9</w:t>
            </w:r>
          </w:p>
        </w:tc>
      </w:tr>
      <w:tr>
        <w:trPr>
          <w:trHeight w:val="196" w:hRule="atLeast"/>
        </w:trPr>
        <w:tc>
          <w:tcPr>
            <w:tcW w:w="1634" w:type="dxa"/>
          </w:tcPr>
          <w:p>
            <w:pPr>
              <w:pStyle w:val="TableParagraph"/>
              <w:spacing w:line="176" w:lineRule="exact"/>
              <w:ind w:left="84" w:right="84"/>
              <w:rPr>
                <w:sz w:val="18"/>
              </w:rPr>
            </w:pPr>
            <w:r>
              <w:rPr>
                <w:sz w:val="18"/>
              </w:rPr>
              <w:t>RoBERTa, layer 2</w:t>
            </w:r>
          </w:p>
        </w:tc>
        <w:tc>
          <w:tcPr>
            <w:tcW w:w="605" w:type="dxa"/>
          </w:tcPr>
          <w:p>
            <w:pPr>
              <w:pStyle w:val="TableParagraph"/>
              <w:spacing w:line="176" w:lineRule="exact"/>
              <w:ind w:left="144"/>
              <w:jc w:val="left"/>
              <w:rPr>
                <w:sz w:val="18"/>
              </w:rPr>
            </w:pPr>
            <w:r>
              <w:rPr>
                <w:sz w:val="18"/>
              </w:rPr>
              <w:t>69.9</w:t>
            </w:r>
          </w:p>
        </w:tc>
        <w:tc>
          <w:tcPr>
            <w:tcW w:w="917" w:type="dxa"/>
          </w:tcPr>
          <w:p>
            <w:pPr>
              <w:pStyle w:val="TableParagraph"/>
              <w:spacing w:line="176" w:lineRule="exact"/>
              <w:ind w:left="98" w:right="98"/>
              <w:rPr>
                <w:sz w:val="18"/>
              </w:rPr>
            </w:pPr>
            <w:r>
              <w:rPr>
                <w:sz w:val="18"/>
              </w:rPr>
              <w:t>35.3</w:t>
            </w:r>
          </w:p>
        </w:tc>
        <w:tc>
          <w:tcPr>
            <w:tcW w:w="743" w:type="dxa"/>
          </w:tcPr>
          <w:p>
            <w:pPr>
              <w:pStyle w:val="TableParagraph"/>
              <w:spacing w:line="176" w:lineRule="exact"/>
              <w:ind w:right="2"/>
              <w:rPr>
                <w:sz w:val="18"/>
              </w:rPr>
            </w:pPr>
            <w:r>
              <w:rPr>
                <w:sz w:val="18"/>
              </w:rPr>
              <w:t>71.0</w:t>
            </w:r>
          </w:p>
        </w:tc>
        <w:tc>
          <w:tcPr>
            <w:tcW w:w="553" w:type="dxa"/>
          </w:tcPr>
          <w:p>
            <w:pPr>
              <w:pStyle w:val="TableParagraph"/>
              <w:spacing w:line="176" w:lineRule="exact"/>
              <w:ind w:left="117"/>
              <w:jc w:val="left"/>
              <w:rPr>
                <w:sz w:val="18"/>
              </w:rPr>
            </w:pPr>
            <w:r>
              <w:rPr>
                <w:sz w:val="18"/>
              </w:rPr>
              <w:t>61.9</w:t>
            </w:r>
          </w:p>
        </w:tc>
        <w:tc>
          <w:tcPr>
            <w:tcW w:w="897" w:type="dxa"/>
          </w:tcPr>
          <w:p>
            <w:pPr>
              <w:pStyle w:val="TableParagraph"/>
              <w:spacing w:line="176" w:lineRule="exact"/>
              <w:ind w:left="97" w:right="100"/>
              <w:rPr>
                <w:sz w:val="18"/>
              </w:rPr>
            </w:pPr>
            <w:r>
              <w:rPr>
                <w:sz w:val="18"/>
              </w:rPr>
              <w:t>83.9</w:t>
            </w:r>
          </w:p>
        </w:tc>
        <w:tc>
          <w:tcPr>
            <w:tcW w:w="685" w:type="dxa"/>
          </w:tcPr>
          <w:p>
            <w:pPr>
              <w:pStyle w:val="TableParagraph"/>
              <w:spacing w:line="176" w:lineRule="exact"/>
              <w:ind w:left="90" w:right="94"/>
              <w:rPr>
                <w:sz w:val="18"/>
              </w:rPr>
            </w:pPr>
            <w:r>
              <w:rPr>
                <w:sz w:val="18"/>
              </w:rPr>
              <w:t>84.1</w:t>
            </w:r>
          </w:p>
        </w:tc>
        <w:tc>
          <w:tcPr>
            <w:tcW w:w="574" w:type="dxa"/>
          </w:tcPr>
          <w:p>
            <w:pPr>
              <w:pStyle w:val="TableParagraph"/>
              <w:spacing w:line="176" w:lineRule="exact"/>
              <w:ind w:left="126"/>
              <w:jc w:val="left"/>
              <w:rPr>
                <w:sz w:val="18"/>
              </w:rPr>
            </w:pPr>
            <w:r>
              <w:rPr>
                <w:sz w:val="18"/>
              </w:rPr>
              <w:t>60.5</w:t>
            </w:r>
          </w:p>
        </w:tc>
        <w:tc>
          <w:tcPr>
            <w:tcW w:w="834" w:type="dxa"/>
          </w:tcPr>
          <w:p>
            <w:pPr>
              <w:pStyle w:val="TableParagraph"/>
              <w:spacing w:line="176" w:lineRule="exact"/>
              <w:ind w:left="88" w:right="95"/>
              <w:rPr>
                <w:sz w:val="18"/>
              </w:rPr>
            </w:pPr>
            <w:r>
              <w:rPr>
                <w:sz w:val="18"/>
              </w:rPr>
              <w:t>58.2</w:t>
            </w:r>
          </w:p>
        </w:tc>
      </w:tr>
      <w:tr>
        <w:trPr>
          <w:trHeight w:val="204" w:hRule="atLeast"/>
        </w:trPr>
        <w:tc>
          <w:tcPr>
            <w:tcW w:w="1634" w:type="dxa"/>
          </w:tcPr>
          <w:p>
            <w:pPr>
              <w:pStyle w:val="TableParagraph"/>
              <w:spacing w:line="185" w:lineRule="exact"/>
              <w:ind w:left="84" w:right="84"/>
              <w:rPr>
                <w:sz w:val="18"/>
              </w:rPr>
            </w:pPr>
            <w:r>
              <w:rPr>
                <w:sz w:val="18"/>
              </w:rPr>
              <w:t>RoBERTa, layer 3</w:t>
            </w:r>
          </w:p>
        </w:tc>
        <w:tc>
          <w:tcPr>
            <w:tcW w:w="605" w:type="dxa"/>
          </w:tcPr>
          <w:p>
            <w:pPr>
              <w:pStyle w:val="TableParagraph"/>
              <w:spacing w:line="185" w:lineRule="exact"/>
              <w:ind w:left="144"/>
              <w:jc w:val="left"/>
              <w:rPr>
                <w:sz w:val="18"/>
              </w:rPr>
            </w:pPr>
            <w:r>
              <w:rPr>
                <w:sz w:val="18"/>
              </w:rPr>
              <w:t>71.9</w:t>
            </w:r>
          </w:p>
        </w:tc>
        <w:tc>
          <w:tcPr>
            <w:tcW w:w="917" w:type="dxa"/>
          </w:tcPr>
          <w:p>
            <w:pPr>
              <w:pStyle w:val="TableParagraph"/>
              <w:spacing w:line="185" w:lineRule="exact"/>
              <w:ind w:left="98" w:right="98"/>
              <w:rPr>
                <w:sz w:val="18"/>
              </w:rPr>
            </w:pPr>
            <w:r>
              <w:rPr>
                <w:sz w:val="18"/>
              </w:rPr>
              <w:t>54.4</w:t>
            </w:r>
          </w:p>
        </w:tc>
        <w:tc>
          <w:tcPr>
            <w:tcW w:w="743" w:type="dxa"/>
          </w:tcPr>
          <w:p>
            <w:pPr>
              <w:pStyle w:val="TableParagraph"/>
              <w:spacing w:line="185" w:lineRule="exact"/>
              <w:ind w:right="2"/>
              <w:rPr>
                <w:sz w:val="18"/>
              </w:rPr>
            </w:pPr>
            <w:r>
              <w:rPr>
                <w:sz w:val="18"/>
              </w:rPr>
              <w:t>92.2</w:t>
            </w:r>
          </w:p>
        </w:tc>
        <w:tc>
          <w:tcPr>
            <w:tcW w:w="553" w:type="dxa"/>
          </w:tcPr>
          <w:p>
            <w:pPr>
              <w:pStyle w:val="TableParagraph"/>
              <w:spacing w:line="185" w:lineRule="exact"/>
              <w:ind w:left="117"/>
              <w:jc w:val="left"/>
              <w:rPr>
                <w:sz w:val="18"/>
              </w:rPr>
            </w:pPr>
            <w:r>
              <w:rPr>
                <w:sz w:val="18"/>
              </w:rPr>
              <w:t>60.7</w:t>
            </w:r>
          </w:p>
        </w:tc>
        <w:tc>
          <w:tcPr>
            <w:tcW w:w="897" w:type="dxa"/>
          </w:tcPr>
          <w:p>
            <w:pPr>
              <w:pStyle w:val="TableParagraph"/>
              <w:spacing w:line="185" w:lineRule="exact"/>
              <w:ind w:left="97" w:right="100"/>
              <w:rPr>
                <w:sz w:val="18"/>
              </w:rPr>
            </w:pPr>
            <w:r>
              <w:rPr>
                <w:sz w:val="18"/>
              </w:rPr>
              <w:t>85.5</w:t>
            </w:r>
          </w:p>
        </w:tc>
        <w:tc>
          <w:tcPr>
            <w:tcW w:w="685" w:type="dxa"/>
          </w:tcPr>
          <w:p>
            <w:pPr>
              <w:pStyle w:val="TableParagraph"/>
              <w:spacing w:line="185" w:lineRule="exact"/>
              <w:ind w:left="90" w:right="94"/>
              <w:rPr>
                <w:sz w:val="18"/>
              </w:rPr>
            </w:pPr>
            <w:r>
              <w:rPr>
                <w:sz w:val="18"/>
              </w:rPr>
              <w:t>84.4</w:t>
            </w:r>
          </w:p>
        </w:tc>
        <w:tc>
          <w:tcPr>
            <w:tcW w:w="574" w:type="dxa"/>
          </w:tcPr>
          <w:p>
            <w:pPr>
              <w:pStyle w:val="TableParagraph"/>
              <w:spacing w:line="185" w:lineRule="exact"/>
              <w:ind w:left="126"/>
              <w:jc w:val="left"/>
              <w:rPr>
                <w:b/>
                <w:sz w:val="18"/>
              </w:rPr>
            </w:pPr>
            <w:r>
              <w:rPr>
                <w:b/>
                <w:sz w:val="18"/>
              </w:rPr>
              <w:t>96.2</w:t>
            </w:r>
          </w:p>
        </w:tc>
        <w:tc>
          <w:tcPr>
            <w:tcW w:w="834" w:type="dxa"/>
          </w:tcPr>
          <w:p>
            <w:pPr>
              <w:pStyle w:val="TableParagraph"/>
              <w:spacing w:line="185" w:lineRule="exact"/>
              <w:ind w:left="88" w:right="95"/>
              <w:rPr>
                <w:sz w:val="18"/>
              </w:rPr>
            </w:pPr>
            <w:r>
              <w:rPr>
                <w:sz w:val="18"/>
              </w:rPr>
              <w:t>59.3</w:t>
            </w:r>
          </w:p>
        </w:tc>
      </w:tr>
      <w:tr>
        <w:trPr>
          <w:trHeight w:val="199" w:hRule="atLeast"/>
        </w:trPr>
        <w:tc>
          <w:tcPr>
            <w:tcW w:w="1634" w:type="dxa"/>
          </w:tcPr>
          <w:p>
            <w:pPr>
              <w:pStyle w:val="TableParagraph"/>
              <w:ind w:left="84" w:right="84"/>
              <w:rPr>
                <w:sz w:val="18"/>
              </w:rPr>
            </w:pPr>
            <w:r>
              <w:rPr>
                <w:sz w:val="18"/>
              </w:rPr>
              <w:t>RoBERTa, layer 4</w:t>
            </w:r>
          </w:p>
        </w:tc>
        <w:tc>
          <w:tcPr>
            <w:tcW w:w="605" w:type="dxa"/>
          </w:tcPr>
          <w:p>
            <w:pPr>
              <w:pStyle w:val="TableParagraph"/>
              <w:ind w:left="144"/>
              <w:jc w:val="left"/>
              <w:rPr>
                <w:sz w:val="18"/>
              </w:rPr>
            </w:pPr>
            <w:r>
              <w:rPr>
                <w:sz w:val="18"/>
              </w:rPr>
              <w:t>71.2</w:t>
            </w:r>
          </w:p>
        </w:tc>
        <w:tc>
          <w:tcPr>
            <w:tcW w:w="917" w:type="dxa"/>
          </w:tcPr>
          <w:p>
            <w:pPr>
              <w:pStyle w:val="TableParagraph"/>
              <w:ind w:left="98" w:right="98"/>
              <w:rPr>
                <w:sz w:val="18"/>
              </w:rPr>
            </w:pPr>
            <w:r>
              <w:rPr>
                <w:sz w:val="18"/>
              </w:rPr>
              <w:t>48.9</w:t>
            </w:r>
          </w:p>
        </w:tc>
        <w:tc>
          <w:tcPr>
            <w:tcW w:w="743" w:type="dxa"/>
          </w:tcPr>
          <w:p>
            <w:pPr>
              <w:pStyle w:val="TableParagraph"/>
              <w:ind w:right="2"/>
              <w:rPr>
                <w:sz w:val="18"/>
              </w:rPr>
            </w:pPr>
            <w:r>
              <w:rPr>
                <w:sz w:val="18"/>
              </w:rPr>
              <w:t>92.0</w:t>
            </w:r>
          </w:p>
        </w:tc>
        <w:tc>
          <w:tcPr>
            <w:tcW w:w="553" w:type="dxa"/>
          </w:tcPr>
          <w:p>
            <w:pPr>
              <w:pStyle w:val="TableParagraph"/>
              <w:ind w:left="117"/>
              <w:jc w:val="left"/>
              <w:rPr>
                <w:sz w:val="18"/>
              </w:rPr>
            </w:pPr>
            <w:r>
              <w:rPr>
                <w:sz w:val="18"/>
              </w:rPr>
              <w:t>83.3</w:t>
            </w:r>
          </w:p>
        </w:tc>
        <w:tc>
          <w:tcPr>
            <w:tcW w:w="897" w:type="dxa"/>
          </w:tcPr>
          <w:p>
            <w:pPr>
              <w:pStyle w:val="TableParagraph"/>
              <w:ind w:left="97" w:right="100"/>
              <w:rPr>
                <w:sz w:val="18"/>
              </w:rPr>
            </w:pPr>
            <w:r>
              <w:rPr>
                <w:sz w:val="18"/>
              </w:rPr>
              <w:t>85.6</w:t>
            </w:r>
          </w:p>
        </w:tc>
        <w:tc>
          <w:tcPr>
            <w:tcW w:w="685" w:type="dxa"/>
          </w:tcPr>
          <w:p>
            <w:pPr>
              <w:pStyle w:val="TableParagraph"/>
              <w:ind w:left="90" w:right="94"/>
              <w:rPr>
                <w:b/>
                <w:sz w:val="18"/>
              </w:rPr>
            </w:pPr>
            <w:r>
              <w:rPr>
                <w:b/>
                <w:sz w:val="18"/>
              </w:rPr>
              <w:t>85.3</w:t>
            </w:r>
          </w:p>
        </w:tc>
        <w:tc>
          <w:tcPr>
            <w:tcW w:w="574" w:type="dxa"/>
          </w:tcPr>
          <w:p>
            <w:pPr>
              <w:pStyle w:val="TableParagraph"/>
              <w:ind w:left="126"/>
              <w:jc w:val="left"/>
              <w:rPr>
                <w:sz w:val="18"/>
              </w:rPr>
            </w:pPr>
            <w:r>
              <w:rPr>
                <w:sz w:val="18"/>
              </w:rPr>
              <w:t>95.9</w:t>
            </w:r>
          </w:p>
        </w:tc>
        <w:tc>
          <w:tcPr>
            <w:tcW w:w="834" w:type="dxa"/>
          </w:tcPr>
          <w:p>
            <w:pPr>
              <w:pStyle w:val="TableParagraph"/>
              <w:ind w:left="88" w:right="95"/>
              <w:rPr>
                <w:sz w:val="18"/>
              </w:rPr>
            </w:pPr>
            <w:r>
              <w:rPr>
                <w:sz w:val="18"/>
              </w:rPr>
              <w:t>60.8</w:t>
            </w:r>
          </w:p>
        </w:tc>
      </w:tr>
      <w:tr>
        <w:trPr>
          <w:trHeight w:val="202" w:hRule="atLeast"/>
        </w:trPr>
        <w:tc>
          <w:tcPr>
            <w:tcW w:w="1634" w:type="dxa"/>
          </w:tcPr>
          <w:p>
            <w:pPr>
              <w:pStyle w:val="TableParagraph"/>
              <w:spacing w:line="182" w:lineRule="exact"/>
              <w:ind w:left="84" w:right="84"/>
              <w:rPr>
                <w:sz w:val="18"/>
              </w:rPr>
            </w:pPr>
            <w:r>
              <w:rPr>
                <w:sz w:val="18"/>
              </w:rPr>
              <w:t>RoBERTa, layer 5</w:t>
            </w:r>
          </w:p>
        </w:tc>
        <w:tc>
          <w:tcPr>
            <w:tcW w:w="605" w:type="dxa"/>
          </w:tcPr>
          <w:p>
            <w:pPr>
              <w:pStyle w:val="TableParagraph"/>
              <w:spacing w:line="182" w:lineRule="exact"/>
              <w:ind w:left="144"/>
              <w:jc w:val="left"/>
              <w:rPr>
                <w:b/>
                <w:sz w:val="18"/>
              </w:rPr>
            </w:pPr>
            <w:r>
              <w:rPr>
                <w:b/>
                <w:sz w:val="18"/>
              </w:rPr>
              <w:t>71.9</w:t>
            </w:r>
          </w:p>
        </w:tc>
        <w:tc>
          <w:tcPr>
            <w:tcW w:w="917" w:type="dxa"/>
          </w:tcPr>
          <w:p>
            <w:pPr>
              <w:pStyle w:val="TableParagraph"/>
              <w:spacing w:line="182" w:lineRule="exact"/>
              <w:ind w:left="98" w:right="98"/>
              <w:rPr>
                <w:b/>
                <w:sz w:val="18"/>
              </w:rPr>
            </w:pPr>
            <w:r>
              <w:rPr>
                <w:b/>
                <w:sz w:val="18"/>
              </w:rPr>
              <w:t>53.6</w:t>
            </w:r>
          </w:p>
        </w:tc>
        <w:tc>
          <w:tcPr>
            <w:tcW w:w="743" w:type="dxa"/>
          </w:tcPr>
          <w:p>
            <w:pPr>
              <w:pStyle w:val="TableParagraph"/>
              <w:spacing w:line="182" w:lineRule="exact"/>
              <w:ind w:right="2"/>
              <w:rPr>
                <w:sz w:val="18"/>
              </w:rPr>
            </w:pPr>
            <w:r>
              <w:rPr>
                <w:sz w:val="18"/>
              </w:rPr>
              <w:t>92.5</w:t>
            </w:r>
          </w:p>
        </w:tc>
        <w:tc>
          <w:tcPr>
            <w:tcW w:w="553" w:type="dxa"/>
          </w:tcPr>
          <w:p>
            <w:pPr>
              <w:pStyle w:val="TableParagraph"/>
              <w:spacing w:line="182" w:lineRule="exact"/>
              <w:ind w:left="117"/>
              <w:jc w:val="left"/>
              <w:rPr>
                <w:sz w:val="18"/>
              </w:rPr>
            </w:pPr>
            <w:r>
              <w:rPr>
                <w:sz w:val="18"/>
              </w:rPr>
              <w:t>84.9</w:t>
            </w:r>
          </w:p>
        </w:tc>
        <w:tc>
          <w:tcPr>
            <w:tcW w:w="897" w:type="dxa"/>
          </w:tcPr>
          <w:p>
            <w:pPr>
              <w:pStyle w:val="TableParagraph"/>
              <w:spacing w:line="182" w:lineRule="exact"/>
              <w:ind w:left="97" w:right="100"/>
              <w:rPr>
                <w:b/>
                <w:sz w:val="18"/>
              </w:rPr>
            </w:pPr>
            <w:r>
              <w:rPr>
                <w:b/>
                <w:sz w:val="18"/>
              </w:rPr>
              <w:t>88.5</w:t>
            </w:r>
          </w:p>
        </w:tc>
        <w:tc>
          <w:tcPr>
            <w:tcW w:w="685" w:type="dxa"/>
          </w:tcPr>
          <w:p>
            <w:pPr>
              <w:pStyle w:val="TableParagraph"/>
              <w:spacing w:line="182" w:lineRule="exact"/>
              <w:ind w:left="90" w:right="94"/>
              <w:rPr>
                <w:sz w:val="18"/>
              </w:rPr>
            </w:pPr>
            <w:r>
              <w:rPr>
                <w:sz w:val="18"/>
              </w:rPr>
              <w:t>83.9</w:t>
            </w:r>
          </w:p>
        </w:tc>
        <w:tc>
          <w:tcPr>
            <w:tcW w:w="574" w:type="dxa"/>
          </w:tcPr>
          <w:p>
            <w:pPr>
              <w:pStyle w:val="TableParagraph"/>
              <w:spacing w:line="182" w:lineRule="exact"/>
              <w:ind w:left="126"/>
              <w:jc w:val="left"/>
              <w:rPr>
                <w:sz w:val="18"/>
              </w:rPr>
            </w:pPr>
            <w:r>
              <w:rPr>
                <w:sz w:val="18"/>
              </w:rPr>
              <w:t>95.3</w:t>
            </w:r>
          </w:p>
        </w:tc>
        <w:tc>
          <w:tcPr>
            <w:tcW w:w="834" w:type="dxa"/>
          </w:tcPr>
          <w:p>
            <w:pPr>
              <w:pStyle w:val="TableParagraph"/>
              <w:spacing w:line="182" w:lineRule="exact"/>
              <w:ind w:left="88" w:right="95"/>
              <w:rPr>
                <w:sz w:val="18"/>
              </w:rPr>
            </w:pPr>
            <w:r>
              <w:rPr>
                <w:sz w:val="18"/>
              </w:rPr>
              <w:t>61.2</w:t>
            </w:r>
          </w:p>
        </w:tc>
      </w:tr>
      <w:tr>
        <w:trPr>
          <w:trHeight w:val="193" w:hRule="atLeast"/>
        </w:trPr>
        <w:tc>
          <w:tcPr>
            <w:tcW w:w="1634" w:type="dxa"/>
          </w:tcPr>
          <w:p>
            <w:pPr>
              <w:pStyle w:val="TableParagraph"/>
              <w:spacing w:line="174" w:lineRule="exact"/>
              <w:ind w:left="84" w:right="84"/>
              <w:rPr>
                <w:sz w:val="18"/>
              </w:rPr>
            </w:pPr>
            <w:r>
              <w:rPr>
                <w:sz w:val="18"/>
              </w:rPr>
              <w:t>RoBERTa, layer 6</w:t>
            </w:r>
          </w:p>
        </w:tc>
        <w:tc>
          <w:tcPr>
            <w:tcW w:w="605" w:type="dxa"/>
          </w:tcPr>
          <w:p>
            <w:pPr>
              <w:pStyle w:val="TableParagraph"/>
              <w:spacing w:line="174" w:lineRule="exact"/>
              <w:ind w:left="144"/>
              <w:jc w:val="left"/>
              <w:rPr>
                <w:sz w:val="18"/>
              </w:rPr>
            </w:pPr>
            <w:r>
              <w:rPr>
                <w:sz w:val="18"/>
              </w:rPr>
              <w:t>70.2</w:t>
            </w:r>
          </w:p>
        </w:tc>
        <w:tc>
          <w:tcPr>
            <w:tcW w:w="917" w:type="dxa"/>
          </w:tcPr>
          <w:p>
            <w:pPr>
              <w:pStyle w:val="TableParagraph"/>
              <w:spacing w:line="174" w:lineRule="exact"/>
              <w:ind w:left="98" w:right="98"/>
              <w:rPr>
                <w:sz w:val="18"/>
              </w:rPr>
            </w:pPr>
            <w:r>
              <w:rPr>
                <w:sz w:val="18"/>
              </w:rPr>
              <w:t>52.9</w:t>
            </w:r>
          </w:p>
        </w:tc>
        <w:tc>
          <w:tcPr>
            <w:tcW w:w="743" w:type="dxa"/>
          </w:tcPr>
          <w:p>
            <w:pPr>
              <w:pStyle w:val="TableParagraph"/>
              <w:spacing w:line="174" w:lineRule="exact"/>
              <w:ind w:right="2"/>
              <w:rPr>
                <w:sz w:val="18"/>
              </w:rPr>
            </w:pPr>
            <w:r>
              <w:rPr>
                <w:sz w:val="18"/>
              </w:rPr>
              <w:t>92.5</w:t>
            </w:r>
          </w:p>
        </w:tc>
        <w:tc>
          <w:tcPr>
            <w:tcW w:w="553" w:type="dxa"/>
          </w:tcPr>
          <w:p>
            <w:pPr>
              <w:pStyle w:val="TableParagraph"/>
              <w:spacing w:line="174" w:lineRule="exact"/>
              <w:ind w:left="117"/>
              <w:jc w:val="left"/>
              <w:rPr>
                <w:sz w:val="18"/>
              </w:rPr>
            </w:pPr>
            <w:r>
              <w:rPr>
                <w:sz w:val="18"/>
              </w:rPr>
              <w:t>87.0</w:t>
            </w:r>
          </w:p>
        </w:tc>
        <w:tc>
          <w:tcPr>
            <w:tcW w:w="897" w:type="dxa"/>
          </w:tcPr>
          <w:p>
            <w:pPr>
              <w:pStyle w:val="TableParagraph"/>
              <w:spacing w:line="174" w:lineRule="exact"/>
              <w:ind w:left="97" w:right="100"/>
              <w:rPr>
                <w:sz w:val="18"/>
              </w:rPr>
            </w:pPr>
            <w:r>
              <w:rPr>
                <w:sz w:val="18"/>
              </w:rPr>
              <w:t>87.3</w:t>
            </w:r>
          </w:p>
        </w:tc>
        <w:tc>
          <w:tcPr>
            <w:tcW w:w="685" w:type="dxa"/>
          </w:tcPr>
          <w:p>
            <w:pPr>
              <w:pStyle w:val="TableParagraph"/>
              <w:spacing w:line="174" w:lineRule="exact"/>
              <w:ind w:left="90" w:right="94"/>
              <w:rPr>
                <w:sz w:val="18"/>
              </w:rPr>
            </w:pPr>
            <w:r>
              <w:rPr>
                <w:sz w:val="18"/>
              </w:rPr>
              <w:t>83.9</w:t>
            </w:r>
          </w:p>
        </w:tc>
        <w:tc>
          <w:tcPr>
            <w:tcW w:w="574" w:type="dxa"/>
          </w:tcPr>
          <w:p>
            <w:pPr>
              <w:pStyle w:val="TableParagraph"/>
              <w:spacing w:line="174" w:lineRule="exact"/>
              <w:ind w:left="126"/>
              <w:jc w:val="left"/>
              <w:rPr>
                <w:sz w:val="18"/>
              </w:rPr>
            </w:pPr>
            <w:r>
              <w:rPr>
                <w:sz w:val="18"/>
              </w:rPr>
              <w:t>95.7</w:t>
            </w:r>
          </w:p>
        </w:tc>
        <w:tc>
          <w:tcPr>
            <w:tcW w:w="834" w:type="dxa"/>
          </w:tcPr>
          <w:p>
            <w:pPr>
              <w:pStyle w:val="TableParagraph"/>
              <w:spacing w:line="174" w:lineRule="exact"/>
              <w:ind w:left="88" w:right="95"/>
              <w:rPr>
                <w:sz w:val="18"/>
              </w:rPr>
            </w:pPr>
            <w:r>
              <w:rPr>
                <w:sz w:val="18"/>
              </w:rPr>
              <w:t>59.0</w:t>
            </w:r>
          </w:p>
        </w:tc>
      </w:tr>
      <w:tr>
        <w:trPr>
          <w:trHeight w:val="196" w:hRule="atLeast"/>
        </w:trPr>
        <w:tc>
          <w:tcPr>
            <w:tcW w:w="1634" w:type="dxa"/>
          </w:tcPr>
          <w:p>
            <w:pPr>
              <w:pStyle w:val="TableParagraph"/>
              <w:spacing w:line="176" w:lineRule="exact"/>
              <w:ind w:left="84" w:right="84"/>
              <w:rPr>
                <w:sz w:val="18"/>
              </w:rPr>
            </w:pPr>
            <w:r>
              <w:rPr>
                <w:sz w:val="18"/>
              </w:rPr>
              <w:t>RoBERTa, layer 7</w:t>
            </w:r>
          </w:p>
        </w:tc>
        <w:tc>
          <w:tcPr>
            <w:tcW w:w="605" w:type="dxa"/>
          </w:tcPr>
          <w:p>
            <w:pPr>
              <w:pStyle w:val="TableParagraph"/>
              <w:spacing w:line="176" w:lineRule="exact"/>
              <w:ind w:left="144"/>
              <w:jc w:val="left"/>
              <w:rPr>
                <w:sz w:val="18"/>
              </w:rPr>
            </w:pPr>
            <w:r>
              <w:rPr>
                <w:sz w:val="18"/>
              </w:rPr>
              <w:t>70.6</w:t>
            </w:r>
          </w:p>
        </w:tc>
        <w:tc>
          <w:tcPr>
            <w:tcW w:w="917" w:type="dxa"/>
          </w:tcPr>
          <w:p>
            <w:pPr>
              <w:pStyle w:val="TableParagraph"/>
              <w:spacing w:line="176" w:lineRule="exact"/>
              <w:ind w:left="98" w:right="98"/>
              <w:rPr>
                <w:sz w:val="18"/>
              </w:rPr>
            </w:pPr>
            <w:r>
              <w:rPr>
                <w:sz w:val="18"/>
              </w:rPr>
              <w:t>50.6</w:t>
            </w:r>
          </w:p>
        </w:tc>
        <w:tc>
          <w:tcPr>
            <w:tcW w:w="743" w:type="dxa"/>
          </w:tcPr>
          <w:p>
            <w:pPr>
              <w:pStyle w:val="TableParagraph"/>
              <w:spacing w:line="176" w:lineRule="exact"/>
              <w:ind w:right="2"/>
              <w:rPr>
                <w:sz w:val="18"/>
              </w:rPr>
            </w:pPr>
            <w:r>
              <w:rPr>
                <w:sz w:val="18"/>
              </w:rPr>
              <w:t>92.1</w:t>
            </w:r>
          </w:p>
        </w:tc>
        <w:tc>
          <w:tcPr>
            <w:tcW w:w="553" w:type="dxa"/>
          </w:tcPr>
          <w:p>
            <w:pPr>
              <w:pStyle w:val="TableParagraph"/>
              <w:spacing w:line="176" w:lineRule="exact"/>
              <w:ind w:left="117"/>
              <w:jc w:val="left"/>
              <w:rPr>
                <w:sz w:val="18"/>
              </w:rPr>
            </w:pPr>
            <w:r>
              <w:rPr>
                <w:sz w:val="18"/>
              </w:rPr>
              <w:t>87.8</w:t>
            </w:r>
          </w:p>
        </w:tc>
        <w:tc>
          <w:tcPr>
            <w:tcW w:w="897" w:type="dxa"/>
          </w:tcPr>
          <w:p>
            <w:pPr>
              <w:pStyle w:val="TableParagraph"/>
              <w:spacing w:line="176" w:lineRule="exact"/>
              <w:ind w:left="97" w:right="100"/>
              <w:rPr>
                <w:sz w:val="18"/>
              </w:rPr>
            </w:pPr>
            <w:r>
              <w:rPr>
                <w:sz w:val="18"/>
              </w:rPr>
              <w:t>87.2</w:t>
            </w:r>
          </w:p>
        </w:tc>
        <w:tc>
          <w:tcPr>
            <w:tcW w:w="685" w:type="dxa"/>
          </w:tcPr>
          <w:p>
            <w:pPr>
              <w:pStyle w:val="TableParagraph"/>
              <w:spacing w:line="176" w:lineRule="exact"/>
              <w:ind w:left="90" w:right="94"/>
              <w:rPr>
                <w:sz w:val="18"/>
              </w:rPr>
            </w:pPr>
            <w:r>
              <w:rPr>
                <w:sz w:val="18"/>
              </w:rPr>
              <w:t>83.9</w:t>
            </w:r>
          </w:p>
        </w:tc>
        <w:tc>
          <w:tcPr>
            <w:tcW w:w="574" w:type="dxa"/>
          </w:tcPr>
          <w:p>
            <w:pPr>
              <w:pStyle w:val="TableParagraph"/>
              <w:spacing w:line="176" w:lineRule="exact"/>
              <w:ind w:left="126"/>
              <w:jc w:val="left"/>
              <w:rPr>
                <w:sz w:val="18"/>
              </w:rPr>
            </w:pPr>
            <w:r>
              <w:rPr>
                <w:sz w:val="18"/>
              </w:rPr>
              <w:t>94.8</w:t>
            </w:r>
          </w:p>
        </w:tc>
        <w:tc>
          <w:tcPr>
            <w:tcW w:w="834" w:type="dxa"/>
          </w:tcPr>
          <w:p>
            <w:pPr>
              <w:pStyle w:val="TableParagraph"/>
              <w:spacing w:line="176" w:lineRule="exact"/>
              <w:ind w:left="88" w:right="95"/>
              <w:rPr>
                <w:sz w:val="18"/>
              </w:rPr>
            </w:pPr>
            <w:r>
              <w:rPr>
                <w:sz w:val="18"/>
              </w:rPr>
              <w:t>58.4</w:t>
            </w:r>
          </w:p>
        </w:tc>
      </w:tr>
      <w:tr>
        <w:trPr>
          <w:trHeight w:val="207" w:hRule="atLeast"/>
        </w:trPr>
        <w:tc>
          <w:tcPr>
            <w:tcW w:w="1634" w:type="dxa"/>
          </w:tcPr>
          <w:p>
            <w:pPr>
              <w:pStyle w:val="TableParagraph"/>
              <w:spacing w:line="188" w:lineRule="exact"/>
              <w:ind w:left="84" w:right="84"/>
              <w:rPr>
                <w:sz w:val="18"/>
              </w:rPr>
            </w:pPr>
            <w:r>
              <w:rPr>
                <w:sz w:val="18"/>
              </w:rPr>
              <w:t>RoBERTa, layer 8</w:t>
            </w:r>
          </w:p>
        </w:tc>
        <w:tc>
          <w:tcPr>
            <w:tcW w:w="605" w:type="dxa"/>
          </w:tcPr>
          <w:p>
            <w:pPr>
              <w:pStyle w:val="TableParagraph"/>
              <w:spacing w:line="188" w:lineRule="exact"/>
              <w:ind w:left="144"/>
              <w:jc w:val="left"/>
              <w:rPr>
                <w:sz w:val="18"/>
              </w:rPr>
            </w:pPr>
            <w:r>
              <w:rPr>
                <w:sz w:val="18"/>
              </w:rPr>
              <w:t>71.6</w:t>
            </w:r>
          </w:p>
        </w:tc>
        <w:tc>
          <w:tcPr>
            <w:tcW w:w="917" w:type="dxa"/>
          </w:tcPr>
          <w:p>
            <w:pPr>
              <w:pStyle w:val="TableParagraph"/>
              <w:spacing w:line="188" w:lineRule="exact"/>
              <w:ind w:left="98" w:right="98"/>
              <w:rPr>
                <w:sz w:val="18"/>
              </w:rPr>
            </w:pPr>
            <w:r>
              <w:rPr>
                <w:sz w:val="18"/>
              </w:rPr>
              <w:t>51.5</w:t>
            </w:r>
          </w:p>
        </w:tc>
        <w:tc>
          <w:tcPr>
            <w:tcW w:w="743" w:type="dxa"/>
          </w:tcPr>
          <w:p>
            <w:pPr>
              <w:pStyle w:val="TableParagraph"/>
              <w:spacing w:line="188" w:lineRule="exact"/>
              <w:ind w:right="2"/>
              <w:rPr>
                <w:sz w:val="18"/>
              </w:rPr>
            </w:pPr>
            <w:r>
              <w:rPr>
                <w:sz w:val="18"/>
              </w:rPr>
              <w:t>92.2</w:t>
            </w:r>
          </w:p>
        </w:tc>
        <w:tc>
          <w:tcPr>
            <w:tcW w:w="553" w:type="dxa"/>
          </w:tcPr>
          <w:p>
            <w:pPr>
              <w:pStyle w:val="TableParagraph"/>
              <w:spacing w:line="188" w:lineRule="exact"/>
              <w:ind w:left="117"/>
              <w:jc w:val="left"/>
              <w:rPr>
                <w:b/>
                <w:sz w:val="18"/>
              </w:rPr>
            </w:pPr>
            <w:r>
              <w:rPr>
                <w:b/>
                <w:sz w:val="18"/>
              </w:rPr>
              <w:t>89.5</w:t>
            </w:r>
          </w:p>
        </w:tc>
        <w:tc>
          <w:tcPr>
            <w:tcW w:w="897" w:type="dxa"/>
          </w:tcPr>
          <w:p>
            <w:pPr>
              <w:pStyle w:val="TableParagraph"/>
              <w:spacing w:line="188" w:lineRule="exact"/>
              <w:ind w:left="97" w:right="100"/>
              <w:rPr>
                <w:sz w:val="18"/>
              </w:rPr>
            </w:pPr>
            <w:r>
              <w:rPr>
                <w:sz w:val="18"/>
              </w:rPr>
              <w:t>87.0</w:t>
            </w:r>
          </w:p>
        </w:tc>
        <w:tc>
          <w:tcPr>
            <w:tcW w:w="685" w:type="dxa"/>
          </w:tcPr>
          <w:p>
            <w:pPr>
              <w:pStyle w:val="TableParagraph"/>
              <w:spacing w:line="188" w:lineRule="exact"/>
              <w:ind w:left="90" w:right="94"/>
              <w:rPr>
                <w:sz w:val="18"/>
              </w:rPr>
            </w:pPr>
            <w:r>
              <w:rPr>
                <w:sz w:val="18"/>
              </w:rPr>
              <w:t>79.6</w:t>
            </w:r>
          </w:p>
        </w:tc>
        <w:tc>
          <w:tcPr>
            <w:tcW w:w="574" w:type="dxa"/>
          </w:tcPr>
          <w:p>
            <w:pPr>
              <w:pStyle w:val="TableParagraph"/>
              <w:spacing w:line="188" w:lineRule="exact"/>
              <w:ind w:left="126"/>
              <w:jc w:val="left"/>
              <w:rPr>
                <w:sz w:val="18"/>
              </w:rPr>
            </w:pPr>
            <w:r>
              <w:rPr>
                <w:sz w:val="18"/>
              </w:rPr>
              <w:t>95.2</w:t>
            </w:r>
          </w:p>
        </w:tc>
        <w:tc>
          <w:tcPr>
            <w:tcW w:w="834" w:type="dxa"/>
          </w:tcPr>
          <w:p>
            <w:pPr>
              <w:pStyle w:val="TableParagraph"/>
              <w:spacing w:line="188" w:lineRule="exact"/>
              <w:ind w:left="88" w:right="95"/>
              <w:rPr>
                <w:sz w:val="18"/>
              </w:rPr>
            </w:pPr>
            <w:r>
              <w:rPr>
                <w:sz w:val="18"/>
              </w:rPr>
              <w:t>58.8</w:t>
            </w:r>
          </w:p>
        </w:tc>
      </w:tr>
      <w:tr>
        <w:trPr>
          <w:trHeight w:val="190" w:hRule="atLeast"/>
        </w:trPr>
        <w:tc>
          <w:tcPr>
            <w:tcW w:w="1634" w:type="dxa"/>
          </w:tcPr>
          <w:p>
            <w:pPr>
              <w:pStyle w:val="TableParagraph"/>
              <w:spacing w:line="171" w:lineRule="exact"/>
              <w:ind w:left="84" w:right="84"/>
              <w:rPr>
                <w:sz w:val="18"/>
              </w:rPr>
            </w:pPr>
            <w:r>
              <w:rPr>
                <w:sz w:val="18"/>
              </w:rPr>
              <w:t>RoBERTa, layer 9</w:t>
            </w:r>
          </w:p>
        </w:tc>
        <w:tc>
          <w:tcPr>
            <w:tcW w:w="605" w:type="dxa"/>
          </w:tcPr>
          <w:p>
            <w:pPr>
              <w:pStyle w:val="TableParagraph"/>
              <w:spacing w:line="171" w:lineRule="exact"/>
              <w:ind w:left="144"/>
              <w:jc w:val="left"/>
              <w:rPr>
                <w:sz w:val="18"/>
              </w:rPr>
            </w:pPr>
            <w:r>
              <w:rPr>
                <w:sz w:val="18"/>
              </w:rPr>
              <w:t>71.3</w:t>
            </w:r>
          </w:p>
        </w:tc>
        <w:tc>
          <w:tcPr>
            <w:tcW w:w="917" w:type="dxa"/>
          </w:tcPr>
          <w:p>
            <w:pPr>
              <w:pStyle w:val="TableParagraph"/>
              <w:spacing w:line="171" w:lineRule="exact"/>
              <w:ind w:left="98" w:right="98"/>
              <w:rPr>
                <w:sz w:val="18"/>
              </w:rPr>
            </w:pPr>
            <w:r>
              <w:rPr>
                <w:sz w:val="18"/>
              </w:rPr>
              <w:t>53.2</w:t>
            </w:r>
          </w:p>
        </w:tc>
        <w:tc>
          <w:tcPr>
            <w:tcW w:w="743" w:type="dxa"/>
          </w:tcPr>
          <w:p>
            <w:pPr>
              <w:pStyle w:val="TableParagraph"/>
              <w:spacing w:line="171" w:lineRule="exact"/>
              <w:ind w:right="2"/>
              <w:rPr>
                <w:sz w:val="18"/>
              </w:rPr>
            </w:pPr>
            <w:r>
              <w:rPr>
                <w:sz w:val="18"/>
              </w:rPr>
              <w:t>91.9</w:t>
            </w:r>
          </w:p>
        </w:tc>
        <w:tc>
          <w:tcPr>
            <w:tcW w:w="553" w:type="dxa"/>
          </w:tcPr>
          <w:p>
            <w:pPr>
              <w:pStyle w:val="TableParagraph"/>
              <w:spacing w:line="171" w:lineRule="exact"/>
              <w:ind w:left="117"/>
              <w:jc w:val="left"/>
              <w:rPr>
                <w:sz w:val="18"/>
              </w:rPr>
            </w:pPr>
            <w:r>
              <w:rPr>
                <w:sz w:val="18"/>
              </w:rPr>
              <w:t>87.7</w:t>
            </w:r>
          </w:p>
        </w:tc>
        <w:tc>
          <w:tcPr>
            <w:tcW w:w="897" w:type="dxa"/>
          </w:tcPr>
          <w:p>
            <w:pPr>
              <w:pStyle w:val="TableParagraph"/>
              <w:spacing w:line="171" w:lineRule="exact"/>
              <w:ind w:left="97" w:right="100"/>
              <w:rPr>
                <w:sz w:val="18"/>
              </w:rPr>
            </w:pPr>
            <w:r>
              <w:rPr>
                <w:sz w:val="18"/>
              </w:rPr>
              <w:t>86.7</w:t>
            </w:r>
          </w:p>
        </w:tc>
        <w:tc>
          <w:tcPr>
            <w:tcW w:w="685" w:type="dxa"/>
          </w:tcPr>
          <w:p>
            <w:pPr>
              <w:pStyle w:val="TableParagraph"/>
              <w:spacing w:line="171" w:lineRule="exact"/>
              <w:ind w:left="90" w:right="94"/>
              <w:rPr>
                <w:sz w:val="18"/>
              </w:rPr>
            </w:pPr>
            <w:r>
              <w:rPr>
                <w:sz w:val="18"/>
              </w:rPr>
              <w:t>81.3</w:t>
            </w:r>
          </w:p>
        </w:tc>
        <w:tc>
          <w:tcPr>
            <w:tcW w:w="574" w:type="dxa"/>
          </w:tcPr>
          <w:p>
            <w:pPr>
              <w:pStyle w:val="TableParagraph"/>
              <w:spacing w:line="171" w:lineRule="exact"/>
              <w:ind w:left="126"/>
              <w:jc w:val="left"/>
              <w:rPr>
                <w:sz w:val="18"/>
              </w:rPr>
            </w:pPr>
            <w:r>
              <w:rPr>
                <w:sz w:val="18"/>
              </w:rPr>
              <w:t>95.8</w:t>
            </w:r>
          </w:p>
        </w:tc>
        <w:tc>
          <w:tcPr>
            <w:tcW w:w="834" w:type="dxa"/>
          </w:tcPr>
          <w:p>
            <w:pPr>
              <w:pStyle w:val="TableParagraph"/>
              <w:spacing w:line="171" w:lineRule="exact"/>
              <w:ind w:left="88" w:right="95"/>
              <w:rPr>
                <w:sz w:val="18"/>
              </w:rPr>
            </w:pPr>
            <w:r>
              <w:rPr>
                <w:sz w:val="18"/>
              </w:rPr>
              <w:t>61.1</w:t>
            </w:r>
          </w:p>
        </w:tc>
      </w:tr>
      <w:tr>
        <w:trPr>
          <w:trHeight w:val="207" w:hRule="atLeast"/>
        </w:trPr>
        <w:tc>
          <w:tcPr>
            <w:tcW w:w="1634" w:type="dxa"/>
          </w:tcPr>
          <w:p>
            <w:pPr>
              <w:pStyle w:val="TableParagraph"/>
              <w:spacing w:line="188" w:lineRule="exact"/>
              <w:ind w:left="84" w:right="84"/>
              <w:rPr>
                <w:sz w:val="18"/>
              </w:rPr>
            </w:pPr>
            <w:r>
              <w:rPr>
                <w:sz w:val="18"/>
              </w:rPr>
              <w:t>RoBERTa, layer 10</w:t>
            </w:r>
          </w:p>
        </w:tc>
        <w:tc>
          <w:tcPr>
            <w:tcW w:w="605" w:type="dxa"/>
          </w:tcPr>
          <w:p>
            <w:pPr>
              <w:pStyle w:val="TableParagraph"/>
              <w:spacing w:line="188" w:lineRule="exact"/>
              <w:ind w:left="144"/>
              <w:jc w:val="left"/>
              <w:rPr>
                <w:sz w:val="18"/>
              </w:rPr>
            </w:pPr>
            <w:r>
              <w:rPr>
                <w:sz w:val="18"/>
              </w:rPr>
              <w:t>69.6</w:t>
            </w:r>
          </w:p>
        </w:tc>
        <w:tc>
          <w:tcPr>
            <w:tcW w:w="917" w:type="dxa"/>
          </w:tcPr>
          <w:p>
            <w:pPr>
              <w:pStyle w:val="TableParagraph"/>
              <w:spacing w:line="188" w:lineRule="exact"/>
              <w:ind w:left="98" w:right="98"/>
              <w:rPr>
                <w:sz w:val="18"/>
              </w:rPr>
            </w:pPr>
            <w:r>
              <w:rPr>
                <w:sz w:val="18"/>
              </w:rPr>
              <w:t>50.3</w:t>
            </w:r>
          </w:p>
        </w:tc>
        <w:tc>
          <w:tcPr>
            <w:tcW w:w="743" w:type="dxa"/>
          </w:tcPr>
          <w:p>
            <w:pPr>
              <w:pStyle w:val="TableParagraph"/>
              <w:spacing w:line="188" w:lineRule="exact"/>
              <w:ind w:right="2"/>
              <w:rPr>
                <w:b/>
                <w:sz w:val="18"/>
              </w:rPr>
            </w:pPr>
            <w:r>
              <w:rPr>
                <w:b/>
                <w:sz w:val="18"/>
              </w:rPr>
              <w:t>92.8</w:t>
            </w:r>
          </w:p>
        </w:tc>
        <w:tc>
          <w:tcPr>
            <w:tcW w:w="553" w:type="dxa"/>
          </w:tcPr>
          <w:p>
            <w:pPr>
              <w:pStyle w:val="TableParagraph"/>
              <w:spacing w:line="188" w:lineRule="exact"/>
              <w:ind w:left="117"/>
              <w:jc w:val="left"/>
              <w:rPr>
                <w:sz w:val="18"/>
              </w:rPr>
            </w:pPr>
            <w:r>
              <w:rPr>
                <w:sz w:val="18"/>
              </w:rPr>
              <w:t>86.8</w:t>
            </w:r>
          </w:p>
        </w:tc>
        <w:tc>
          <w:tcPr>
            <w:tcW w:w="897" w:type="dxa"/>
          </w:tcPr>
          <w:p>
            <w:pPr>
              <w:pStyle w:val="TableParagraph"/>
              <w:spacing w:line="188" w:lineRule="exact"/>
              <w:ind w:left="97" w:right="100"/>
              <w:rPr>
                <w:sz w:val="18"/>
              </w:rPr>
            </w:pPr>
            <w:r>
              <w:rPr>
                <w:sz w:val="18"/>
              </w:rPr>
              <w:t>87.1</w:t>
            </w:r>
          </w:p>
        </w:tc>
        <w:tc>
          <w:tcPr>
            <w:tcW w:w="685" w:type="dxa"/>
          </w:tcPr>
          <w:p>
            <w:pPr>
              <w:pStyle w:val="TableParagraph"/>
              <w:spacing w:line="188" w:lineRule="exact"/>
              <w:ind w:left="90" w:right="94"/>
              <w:rPr>
                <w:sz w:val="18"/>
              </w:rPr>
            </w:pPr>
            <w:r>
              <w:rPr>
                <w:sz w:val="18"/>
              </w:rPr>
              <w:t>78.8</w:t>
            </w:r>
          </w:p>
        </w:tc>
        <w:tc>
          <w:tcPr>
            <w:tcW w:w="574" w:type="dxa"/>
          </w:tcPr>
          <w:p>
            <w:pPr>
              <w:pStyle w:val="TableParagraph"/>
              <w:spacing w:line="188" w:lineRule="exact"/>
              <w:ind w:left="126"/>
              <w:jc w:val="left"/>
              <w:rPr>
                <w:sz w:val="18"/>
              </w:rPr>
            </w:pPr>
            <w:r>
              <w:rPr>
                <w:sz w:val="18"/>
              </w:rPr>
              <w:t>96.0</w:t>
            </w:r>
          </w:p>
        </w:tc>
        <w:tc>
          <w:tcPr>
            <w:tcW w:w="834" w:type="dxa"/>
          </w:tcPr>
          <w:p>
            <w:pPr>
              <w:pStyle w:val="TableParagraph"/>
              <w:spacing w:line="188" w:lineRule="exact"/>
              <w:ind w:left="88" w:right="95"/>
              <w:rPr>
                <w:b/>
                <w:sz w:val="18"/>
              </w:rPr>
            </w:pPr>
            <w:r>
              <w:rPr>
                <w:b/>
                <w:sz w:val="18"/>
              </w:rPr>
              <w:t>64.2</w:t>
            </w:r>
          </w:p>
        </w:tc>
      </w:tr>
      <w:tr>
        <w:trPr>
          <w:trHeight w:val="193" w:hRule="atLeast"/>
        </w:trPr>
        <w:tc>
          <w:tcPr>
            <w:tcW w:w="1634" w:type="dxa"/>
          </w:tcPr>
          <w:p>
            <w:pPr>
              <w:pStyle w:val="TableParagraph"/>
              <w:spacing w:line="174" w:lineRule="exact"/>
              <w:ind w:left="84" w:right="84"/>
              <w:rPr>
                <w:sz w:val="18"/>
              </w:rPr>
            </w:pPr>
            <w:r>
              <w:rPr>
                <w:sz w:val="18"/>
              </w:rPr>
              <w:t>RoBERTa, layer 11</w:t>
            </w:r>
          </w:p>
        </w:tc>
        <w:tc>
          <w:tcPr>
            <w:tcW w:w="605" w:type="dxa"/>
          </w:tcPr>
          <w:p>
            <w:pPr>
              <w:pStyle w:val="TableParagraph"/>
              <w:spacing w:line="174" w:lineRule="exact"/>
              <w:ind w:left="144"/>
              <w:jc w:val="left"/>
              <w:rPr>
                <w:sz w:val="18"/>
              </w:rPr>
            </w:pPr>
            <w:r>
              <w:rPr>
                <w:sz w:val="18"/>
              </w:rPr>
              <w:t>69.3</w:t>
            </w:r>
          </w:p>
        </w:tc>
        <w:tc>
          <w:tcPr>
            <w:tcW w:w="917" w:type="dxa"/>
          </w:tcPr>
          <w:p>
            <w:pPr>
              <w:pStyle w:val="TableParagraph"/>
              <w:spacing w:line="174" w:lineRule="exact"/>
              <w:ind w:left="98" w:right="98"/>
              <w:rPr>
                <w:sz w:val="18"/>
              </w:rPr>
            </w:pPr>
            <w:r>
              <w:rPr>
                <w:sz w:val="18"/>
              </w:rPr>
              <w:t>49.6</w:t>
            </w:r>
          </w:p>
        </w:tc>
        <w:tc>
          <w:tcPr>
            <w:tcW w:w="743" w:type="dxa"/>
          </w:tcPr>
          <w:p>
            <w:pPr>
              <w:pStyle w:val="TableParagraph"/>
              <w:spacing w:line="174" w:lineRule="exact"/>
              <w:ind w:right="2"/>
              <w:rPr>
                <w:sz w:val="18"/>
              </w:rPr>
            </w:pPr>
            <w:r>
              <w:rPr>
                <w:sz w:val="18"/>
              </w:rPr>
              <w:t>92.7</w:t>
            </w:r>
          </w:p>
        </w:tc>
        <w:tc>
          <w:tcPr>
            <w:tcW w:w="553" w:type="dxa"/>
          </w:tcPr>
          <w:p>
            <w:pPr>
              <w:pStyle w:val="TableParagraph"/>
              <w:spacing w:line="174" w:lineRule="exact"/>
              <w:ind w:left="117"/>
              <w:jc w:val="left"/>
              <w:rPr>
                <w:sz w:val="18"/>
              </w:rPr>
            </w:pPr>
            <w:r>
              <w:rPr>
                <w:sz w:val="18"/>
              </w:rPr>
              <w:t>88.4</w:t>
            </w:r>
          </w:p>
        </w:tc>
        <w:tc>
          <w:tcPr>
            <w:tcW w:w="897" w:type="dxa"/>
          </w:tcPr>
          <w:p>
            <w:pPr>
              <w:pStyle w:val="TableParagraph"/>
              <w:spacing w:line="174" w:lineRule="exact"/>
              <w:ind w:left="97" w:right="100"/>
              <w:rPr>
                <w:sz w:val="18"/>
              </w:rPr>
            </w:pPr>
            <w:r>
              <w:rPr>
                <w:sz w:val="18"/>
              </w:rPr>
              <w:t>86.5</w:t>
            </w:r>
          </w:p>
        </w:tc>
        <w:tc>
          <w:tcPr>
            <w:tcW w:w="685" w:type="dxa"/>
          </w:tcPr>
          <w:p>
            <w:pPr>
              <w:pStyle w:val="TableParagraph"/>
              <w:spacing w:line="174" w:lineRule="exact"/>
              <w:ind w:left="90" w:right="94"/>
              <w:rPr>
                <w:sz w:val="18"/>
              </w:rPr>
            </w:pPr>
            <w:r>
              <w:rPr>
                <w:sz w:val="18"/>
              </w:rPr>
              <w:t>75.6</w:t>
            </w:r>
          </w:p>
        </w:tc>
        <w:tc>
          <w:tcPr>
            <w:tcW w:w="574" w:type="dxa"/>
          </w:tcPr>
          <w:p>
            <w:pPr>
              <w:pStyle w:val="TableParagraph"/>
              <w:spacing w:line="174" w:lineRule="exact"/>
              <w:ind w:left="126"/>
              <w:jc w:val="left"/>
              <w:rPr>
                <w:sz w:val="18"/>
              </w:rPr>
            </w:pPr>
            <w:r>
              <w:rPr>
                <w:sz w:val="18"/>
              </w:rPr>
              <w:t>95.5</w:t>
            </w:r>
          </w:p>
        </w:tc>
        <w:tc>
          <w:tcPr>
            <w:tcW w:w="834" w:type="dxa"/>
          </w:tcPr>
          <w:p>
            <w:pPr>
              <w:pStyle w:val="TableParagraph"/>
              <w:spacing w:line="174" w:lineRule="exact"/>
              <w:ind w:left="88" w:right="95"/>
              <w:rPr>
                <w:sz w:val="18"/>
              </w:rPr>
            </w:pPr>
            <w:r>
              <w:rPr>
                <w:sz w:val="18"/>
              </w:rPr>
              <w:t>62.0</w:t>
            </w:r>
          </w:p>
        </w:tc>
      </w:tr>
      <w:tr>
        <w:trPr>
          <w:trHeight w:val="252" w:hRule="atLeast"/>
        </w:trPr>
        <w:tc>
          <w:tcPr>
            <w:tcW w:w="1634" w:type="dxa"/>
            <w:tcBorders>
              <w:bottom w:val="single" w:sz="12" w:space="0" w:color="000000"/>
            </w:tcBorders>
          </w:tcPr>
          <w:p>
            <w:pPr>
              <w:pStyle w:val="TableParagraph"/>
              <w:spacing w:line="196" w:lineRule="exact"/>
              <w:ind w:left="84" w:right="84"/>
              <w:rPr>
                <w:sz w:val="18"/>
              </w:rPr>
            </w:pPr>
            <w:r>
              <w:rPr>
                <w:sz w:val="18"/>
              </w:rPr>
              <w:t>RoBERTa, layer 12</w:t>
            </w:r>
          </w:p>
        </w:tc>
        <w:tc>
          <w:tcPr>
            <w:tcW w:w="605" w:type="dxa"/>
            <w:tcBorders>
              <w:bottom w:val="single" w:sz="12" w:space="0" w:color="000000"/>
            </w:tcBorders>
          </w:tcPr>
          <w:p>
            <w:pPr>
              <w:pStyle w:val="TableParagraph"/>
              <w:spacing w:line="196" w:lineRule="exact"/>
              <w:ind w:left="144"/>
              <w:jc w:val="left"/>
              <w:rPr>
                <w:sz w:val="18"/>
              </w:rPr>
            </w:pPr>
            <w:r>
              <w:rPr>
                <w:sz w:val="18"/>
              </w:rPr>
              <w:t>69.6</w:t>
            </w:r>
          </w:p>
        </w:tc>
        <w:tc>
          <w:tcPr>
            <w:tcW w:w="917" w:type="dxa"/>
            <w:tcBorders>
              <w:bottom w:val="single" w:sz="12" w:space="0" w:color="000000"/>
            </w:tcBorders>
          </w:tcPr>
          <w:p>
            <w:pPr>
              <w:pStyle w:val="TableParagraph"/>
              <w:spacing w:line="196" w:lineRule="exact"/>
              <w:ind w:left="98" w:right="98"/>
              <w:rPr>
                <w:sz w:val="18"/>
              </w:rPr>
            </w:pPr>
            <w:r>
              <w:rPr>
                <w:sz w:val="18"/>
              </w:rPr>
              <w:t>48.9</w:t>
            </w:r>
          </w:p>
        </w:tc>
        <w:tc>
          <w:tcPr>
            <w:tcW w:w="743" w:type="dxa"/>
            <w:tcBorders>
              <w:bottom w:val="single" w:sz="12" w:space="0" w:color="000000"/>
            </w:tcBorders>
          </w:tcPr>
          <w:p>
            <w:pPr>
              <w:pStyle w:val="TableParagraph"/>
              <w:spacing w:line="196" w:lineRule="exact"/>
              <w:ind w:right="2"/>
              <w:rPr>
                <w:sz w:val="18"/>
              </w:rPr>
            </w:pPr>
            <w:r>
              <w:rPr>
                <w:sz w:val="18"/>
              </w:rPr>
              <w:t>90.1</w:t>
            </w:r>
          </w:p>
        </w:tc>
        <w:tc>
          <w:tcPr>
            <w:tcW w:w="553" w:type="dxa"/>
            <w:tcBorders>
              <w:bottom w:val="single" w:sz="12" w:space="0" w:color="000000"/>
            </w:tcBorders>
          </w:tcPr>
          <w:p>
            <w:pPr>
              <w:pStyle w:val="TableParagraph"/>
              <w:spacing w:line="196" w:lineRule="exact"/>
              <w:ind w:left="117"/>
              <w:jc w:val="left"/>
              <w:rPr>
                <w:sz w:val="18"/>
              </w:rPr>
            </w:pPr>
            <w:r>
              <w:rPr>
                <w:sz w:val="18"/>
              </w:rPr>
              <w:t>86.8</w:t>
            </w:r>
          </w:p>
        </w:tc>
        <w:tc>
          <w:tcPr>
            <w:tcW w:w="897" w:type="dxa"/>
            <w:tcBorders>
              <w:bottom w:val="single" w:sz="12" w:space="0" w:color="000000"/>
            </w:tcBorders>
          </w:tcPr>
          <w:p>
            <w:pPr>
              <w:pStyle w:val="TableParagraph"/>
              <w:spacing w:line="196" w:lineRule="exact"/>
              <w:ind w:left="97" w:right="100"/>
              <w:rPr>
                <w:sz w:val="18"/>
              </w:rPr>
            </w:pPr>
            <w:r>
              <w:rPr>
                <w:sz w:val="18"/>
              </w:rPr>
              <w:t>84.9</w:t>
            </w:r>
          </w:p>
        </w:tc>
        <w:tc>
          <w:tcPr>
            <w:tcW w:w="685" w:type="dxa"/>
            <w:tcBorders>
              <w:bottom w:val="single" w:sz="12" w:space="0" w:color="000000"/>
            </w:tcBorders>
          </w:tcPr>
          <w:p>
            <w:pPr>
              <w:pStyle w:val="TableParagraph"/>
              <w:spacing w:line="196" w:lineRule="exact"/>
              <w:ind w:left="90" w:right="94"/>
              <w:rPr>
                <w:sz w:val="18"/>
              </w:rPr>
            </w:pPr>
            <w:r>
              <w:rPr>
                <w:sz w:val="18"/>
              </w:rPr>
              <w:t>79.6</w:t>
            </w:r>
          </w:p>
        </w:tc>
        <w:tc>
          <w:tcPr>
            <w:tcW w:w="574" w:type="dxa"/>
            <w:tcBorders>
              <w:bottom w:val="single" w:sz="12" w:space="0" w:color="000000"/>
            </w:tcBorders>
          </w:tcPr>
          <w:p>
            <w:pPr>
              <w:pStyle w:val="TableParagraph"/>
              <w:spacing w:line="196" w:lineRule="exact"/>
              <w:ind w:left="126"/>
              <w:jc w:val="left"/>
              <w:rPr>
                <w:sz w:val="18"/>
              </w:rPr>
            </w:pPr>
            <w:r>
              <w:rPr>
                <w:sz w:val="18"/>
              </w:rPr>
              <w:t>94.1</w:t>
            </w:r>
          </w:p>
        </w:tc>
        <w:tc>
          <w:tcPr>
            <w:tcW w:w="834" w:type="dxa"/>
            <w:tcBorders>
              <w:bottom w:val="single" w:sz="12" w:space="0" w:color="000000"/>
            </w:tcBorders>
          </w:tcPr>
          <w:p>
            <w:pPr>
              <w:pStyle w:val="TableParagraph"/>
              <w:spacing w:line="196" w:lineRule="exact"/>
              <w:ind w:left="88" w:right="95"/>
              <w:rPr>
                <w:sz w:val="18"/>
              </w:rPr>
            </w:pPr>
            <w:r>
              <w:rPr>
                <w:sz w:val="18"/>
              </w:rPr>
              <w:t>62.8</w:t>
            </w:r>
          </w:p>
        </w:tc>
      </w:tr>
    </w:tbl>
    <w:p>
      <w:pPr>
        <w:spacing w:before="167"/>
        <w:ind w:left="142" w:right="0" w:firstLine="0"/>
        <w:jc w:val="left"/>
        <w:rPr>
          <w:sz w:val="20"/>
        </w:rPr>
      </w:pPr>
      <w:r>
        <w:rPr>
          <w:sz w:val="20"/>
        </w:rPr>
        <w:t>Table 8: Results of the accuracy on locating error positions for individual layers of ELMo, BERT, and RoBERTa.</w:t>
      </w:r>
    </w:p>
    <w:p>
      <w:pPr>
        <w:spacing w:after="0"/>
        <w:jc w:val="left"/>
        <w:rPr>
          <w:sz w:val="20"/>
        </w:rPr>
        <w:sectPr>
          <w:pgSz w:w="11910" w:h="16840"/>
          <w:pgMar w:header="0" w:footer="1127" w:top="1260" w:bottom="1320" w:left="1320" w:right="1240"/>
        </w:sectPr>
      </w:pPr>
    </w:p>
    <w:p>
      <w:pPr>
        <w:pStyle w:val="BodyText"/>
        <w:rPr>
          <w:sz w:val="20"/>
        </w:rPr>
      </w:pPr>
    </w:p>
    <w:p>
      <w:pPr>
        <w:pStyle w:val="BodyText"/>
        <w:rPr>
          <w:sz w:val="20"/>
        </w:rPr>
      </w:pPr>
    </w:p>
    <w:p>
      <w:pPr>
        <w:pStyle w:val="BodyText"/>
        <w:rPr>
          <w:sz w:val="20"/>
        </w:rPr>
      </w:pPr>
    </w:p>
    <w:p>
      <w:pPr>
        <w:pStyle w:val="BodyText"/>
        <w:spacing w:before="3"/>
        <w:rPr>
          <w:sz w:val="28"/>
        </w:rPr>
      </w:pPr>
    </w:p>
    <w:p>
      <w:pPr>
        <w:spacing w:after="0"/>
        <w:rPr>
          <w:sz w:val="28"/>
        </w:rPr>
        <w:sectPr>
          <w:pgSz w:w="11910" w:h="16840"/>
          <w:pgMar w:header="0" w:footer="1127" w:top="1580" w:bottom="1320" w:left="1320" w:right="1240"/>
        </w:sectPr>
      </w:pPr>
    </w:p>
    <w:p>
      <w:pPr>
        <w:pStyle w:val="BodyText"/>
        <w:spacing w:before="4"/>
        <w:rPr>
          <w:sz w:val="7"/>
        </w:rPr>
      </w:pPr>
    </w:p>
    <w:p>
      <w:pPr>
        <w:spacing w:line="491" w:lineRule="auto" w:before="1"/>
        <w:ind w:left="989" w:right="0" w:firstLine="53"/>
        <w:jc w:val="right"/>
        <w:rPr>
          <w:rFonts w:ascii="Verdana"/>
          <w:sz w:val="7"/>
        </w:rPr>
      </w:pPr>
      <w:r>
        <w:rPr/>
        <w:pict>
          <v:shape style="position:absolute;margin-left:136.510437pt;margin-top:-15.423739pt;width:6.1pt;height:11.75pt;mso-position-horizontal-relative:page;mso-position-vertical-relative:paragraph;z-index:15791104"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0"/>
                      <w:sz w:val="8"/>
                    </w:rPr>
                    <w:t>[CLS]</w:t>
                  </w:r>
                </w:p>
              </w:txbxContent>
            </v:textbox>
            <w10:wrap type="none"/>
          </v:shape>
        </w:pict>
      </w:r>
      <w:r>
        <w:rPr/>
        <w:pict>
          <v:shape style="position:absolute;margin-left:146.696136pt;margin-top:-10.343127pt;width:6.1pt;height:6.65pt;mso-position-horizontal-relative:page;mso-position-vertical-relative:paragraph;z-index:15793152"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11</w:t>
                  </w:r>
                </w:p>
              </w:txbxContent>
            </v:textbox>
            <w10:wrap type="none"/>
          </v:shape>
        </w:pict>
      </w:r>
      <w:r>
        <w:rPr/>
        <w:pict>
          <v:shape style="position:absolute;margin-left:156.881836pt;margin-top:-19.021597pt;width:6.1pt;height:15.35pt;mso-position-horizontal-relative:page;mso-position-vertical-relative:paragraph;z-index:15795200"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attacks</w:t>
                  </w:r>
                </w:p>
              </w:txbxContent>
            </v:textbox>
            <w10:wrap type="none"/>
          </v:shape>
        </w:pict>
      </w:r>
      <w:r>
        <w:rPr/>
        <w:pict>
          <v:shape style="position:absolute;margin-left:167.06752pt;margin-top:-6.876101pt;width:6.1pt;height:3.2pt;mso-position-horizontal-relative:page;mso-position-vertical-relative:paragraph;z-index:15797248"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79"/>
                      <w:sz w:val="8"/>
                    </w:rPr>
                    <w:t>,</w:t>
                  </w:r>
                </w:p>
              </w:txbxContent>
            </v:textbox>
            <w10:wrap type="none"/>
          </v:shape>
        </w:pict>
      </w:r>
      <w:r>
        <w:rPr/>
        <w:pict>
          <v:shape style="position:absolute;margin-left:177.25322pt;margin-top:-13.5812pt;width:6.1pt;height:9.9pt;mso-position-horizontal-relative:page;mso-position-vertical-relative:paragraph;z-index:15799296"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died</w:t>
                  </w:r>
                </w:p>
              </w:txbxContent>
            </v:textbox>
            <w10:wrap type="none"/>
          </v:shape>
        </w:pict>
      </w:r>
      <w:r>
        <w:rPr/>
        <w:pict>
          <v:shape style="position:absolute;margin-left:187.438919pt;margin-top:-10.71745pt;width:6.1pt;height:7pt;mso-position-horizontal-relative:page;mso-position-vertical-relative:paragraph;z-index:15801344"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for</w:t>
                  </w:r>
                </w:p>
              </w:txbxContent>
            </v:textbox>
            <w10:wrap type="none"/>
          </v:shape>
        </w:pict>
      </w:r>
      <w:r>
        <w:rPr/>
        <w:pict>
          <v:shape style="position:absolute;margin-left:197.624619pt;margin-top:-11.684148pt;width:6.1pt;height:8pt;mso-position-horizontal-relative:page;mso-position-vertical-relative:paragraph;z-index:15803904"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the</w:t>
                  </w:r>
                </w:p>
              </w:txbxContent>
            </v:textbox>
            <w10:wrap type="none"/>
          </v:shape>
        </w:pict>
      </w:r>
      <w:r>
        <w:rPr/>
        <w:pict>
          <v:shape style="position:absolute;margin-left:207.810303pt;margin-top:-15.80533pt;width:6.1pt;height:12.1pt;mso-position-horizontal-relative:page;mso-position-vertical-relative:paragraph;z-index:15805952"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plane</w:t>
                  </w:r>
                </w:p>
              </w:txbxContent>
            </v:textbox>
            <w10:wrap type="none"/>
          </v:shape>
        </w:pict>
      </w:r>
      <w:r>
        <w:rPr/>
        <w:pict>
          <v:shape style="position:absolute;margin-left:217.996002pt;margin-top:-15.638157pt;width:6.1pt;height:11.95pt;mso-position-horizontal-relative:page;mso-position-vertical-relative:paragraph;z-index:15808000"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crash</w:t>
                  </w:r>
                </w:p>
              </w:txbxContent>
            </v:textbox>
            <w10:wrap type="none"/>
          </v:shape>
        </w:pict>
      </w:r>
      <w:r>
        <w:rPr/>
        <w:pict>
          <v:shape style="position:absolute;margin-left:228.181702pt;margin-top:-13.980962pt;width:6.1pt;height:10.3pt;mso-position-horizontal-relative:page;mso-position-vertical-relative:paragraph;z-index:15810048"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near</w:t>
                  </w:r>
                </w:p>
              </w:txbxContent>
            </v:textbox>
            <w10:wrap type="none"/>
          </v:shape>
        </w:pict>
      </w:r>
      <w:r>
        <w:rPr/>
        <w:pict>
          <v:shape style="position:absolute;margin-left:238.367401pt;margin-top:-18.538250pt;width:6.1pt;height:14.85pt;mso-position-horizontal-relative:page;mso-position-vertical-relative:paragraph;z-index:15812096"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Buffalo</w:t>
                  </w:r>
                </w:p>
              </w:txbxContent>
            </v:textbox>
            <w10:wrap type="none"/>
          </v:shape>
        </w:pict>
      </w:r>
      <w:r>
        <w:rPr/>
        <w:pict>
          <v:shape style="position:absolute;margin-left:248.553085pt;margin-top:-6.876101pt;width:6.1pt;height:3.2pt;mso-position-horizontal-relative:page;mso-position-vertical-relative:paragraph;z-index:15814144"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79"/>
                      <w:sz w:val="8"/>
                    </w:rPr>
                    <w:t>.</w:t>
                  </w:r>
                </w:p>
              </w:txbxContent>
            </v:textbox>
            <w10:wrap type="none"/>
          </v:shape>
        </w:pict>
      </w:r>
      <w:r>
        <w:rPr/>
        <w:pict>
          <v:shape style="position:absolute;margin-left:258.738800pt;margin-top:-15.351055pt;width:6.1pt;height:11.65pt;mso-position-horizontal-relative:page;mso-position-vertical-relative:paragraph;z-index:15816192"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0"/>
                      <w:sz w:val="8"/>
                    </w:rPr>
                    <w:t>[SEP]</w:t>
                  </w:r>
                </w:p>
              </w:txbxContent>
            </v:textbox>
            <w10:wrap type="none"/>
          </v:shape>
        </w:pict>
      </w:r>
      <w:r>
        <w:rPr>
          <w:rFonts w:ascii="Verdana"/>
          <w:w w:val="120"/>
          <w:sz w:val="7"/>
        </w:rPr>
        <w:t>layer1 layer2 layer3 layer4 layer5 layer6 layer7 layer8 layer9 layer10 layer11 layer12</w:t>
      </w:r>
    </w:p>
    <w:p>
      <w:pPr>
        <w:pStyle w:val="BodyText"/>
        <w:rPr>
          <w:rFonts w:ascii="Verdana"/>
          <w:sz w:val="10"/>
        </w:rPr>
      </w:pPr>
      <w:r>
        <w:rPr/>
        <w:br w:type="column"/>
      </w:r>
      <w:r>
        <w:rPr>
          <w:rFonts w:ascii="Verdana"/>
          <w:sz w:val="10"/>
        </w:rPr>
      </w: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spacing w:before="1"/>
        <w:rPr>
          <w:rFonts w:ascii="Verdana"/>
          <w:sz w:val="11"/>
        </w:rPr>
      </w:pPr>
    </w:p>
    <w:p>
      <w:pPr>
        <w:spacing w:before="1"/>
        <w:ind w:left="1016" w:right="1000" w:firstLine="0"/>
        <w:jc w:val="center"/>
        <w:rPr>
          <w:rFonts w:ascii="Verdana"/>
          <w:sz w:val="10"/>
        </w:rPr>
      </w:pPr>
      <w:r>
        <w:rPr/>
        <w:drawing>
          <wp:anchor distT="0" distB="0" distL="0" distR="0" allowOverlap="1" layoutInCell="1" locked="0" behindDoc="0" simplePos="0" relativeHeight="15784448">
            <wp:simplePos x="0" y="0"/>
            <wp:positionH relativeFrom="page">
              <wp:posOffset>1688930</wp:posOffset>
            </wp:positionH>
            <wp:positionV relativeFrom="paragraph">
              <wp:posOffset>-1485695</wp:posOffset>
            </wp:positionV>
            <wp:extent cx="1702658" cy="1460960"/>
            <wp:effectExtent l="0" t="0" r="0" b="0"/>
            <wp:wrapNone/>
            <wp:docPr id="7" name="image8.png"/>
            <wp:cNvGraphicFramePr>
              <a:graphicFrameLocks noChangeAspect="1"/>
            </wp:cNvGraphicFramePr>
            <a:graphic>
              <a:graphicData uri="http://schemas.openxmlformats.org/drawingml/2006/picture">
                <pic:pic>
                  <pic:nvPicPr>
                    <pic:cNvPr id="8" name="image8.png"/>
                    <pic:cNvPicPr/>
                  </pic:nvPicPr>
                  <pic:blipFill>
                    <a:blip r:embed="rId52" cstate="print"/>
                    <a:stretch>
                      <a:fillRect/>
                    </a:stretch>
                  </pic:blipFill>
                  <pic:spPr>
                    <a:xfrm>
                      <a:off x="0" y="0"/>
                      <a:ext cx="1702658" cy="1460960"/>
                    </a:xfrm>
                    <a:prstGeom prst="rect">
                      <a:avLst/>
                    </a:prstGeom>
                  </pic:spPr>
                </pic:pic>
              </a:graphicData>
            </a:graphic>
          </wp:anchor>
        </w:drawing>
      </w:r>
      <w:r>
        <w:rPr/>
        <w:pict>
          <v:shape style="position:absolute;margin-left:131.417587pt;margin-top:15.823517pt;width:6.1pt;height:11.75pt;mso-position-horizontal-relative:page;mso-position-vertical-relative:paragraph;z-index:15789568"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0"/>
                      <w:sz w:val="8"/>
                    </w:rPr>
                    <w:t>[CLS]</w:t>
                  </w:r>
                </w:p>
              </w:txbxContent>
            </v:textbox>
            <w10:wrap type="none"/>
          </v:shape>
        </w:pict>
      </w:r>
      <w:r>
        <w:rPr/>
        <w:pict>
          <v:shape style="position:absolute;margin-left:172.16037pt;margin-top:14.017319pt;width:6.1pt;height:13.55pt;mso-position-horizontal-relative:page;mso-position-vertical-relative:paragraph;z-index:15798272"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eating</w:t>
                  </w:r>
                </w:p>
              </w:txbxContent>
            </v:textbox>
            <w10:wrap type="none"/>
          </v:shape>
        </w:pict>
      </w:r>
      <w:r>
        <w:rPr/>
        <w:pict>
          <v:shape style="position:absolute;margin-left:223.088852pt;margin-top:12.112998pt;width:6.1pt;height:15.45pt;mso-position-horizontal-relative:page;mso-position-vertical-relative:paragraph;z-index:15809024"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digeste</w:t>
                  </w:r>
                </w:p>
              </w:txbxContent>
            </v:textbox>
            <w10:wrap type="none"/>
          </v:shape>
        </w:pict>
      </w:r>
      <w:r>
        <w:rPr/>
        <w:pict>
          <v:shape style="position:absolute;margin-left:263.831635pt;margin-top:15.8962pt;width:6.1pt;height:11.65pt;mso-position-horizontal-relative:page;mso-position-vertical-relative:paragraph;z-index:15817728"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0"/>
                      <w:sz w:val="8"/>
                    </w:rPr>
                    <w:t>[SEP]</w:t>
                  </w:r>
                </w:p>
              </w:txbxContent>
            </v:textbox>
            <w10:wrap type="none"/>
          </v:shape>
        </w:pict>
      </w:r>
      <w:r>
        <w:rPr>
          <w:rFonts w:ascii="Verdana"/>
          <w:w w:val="120"/>
          <w:sz w:val="10"/>
        </w:rPr>
        <w:t>Prep Error</w:t>
      </w:r>
    </w:p>
    <w:p>
      <w:pPr>
        <w:pStyle w:val="BodyText"/>
        <w:rPr>
          <w:rFonts w:ascii="Verdana"/>
          <w:sz w:val="6"/>
        </w:rPr>
      </w:pPr>
      <w:r>
        <w:rPr/>
        <w:br w:type="column"/>
      </w:r>
      <w:r>
        <w:rPr>
          <w:rFonts w:ascii="Verdana"/>
          <w:sz w:val="6"/>
        </w:rPr>
      </w:r>
    </w:p>
    <w:p>
      <w:pPr>
        <w:pStyle w:val="BodyText"/>
        <w:rPr>
          <w:rFonts w:ascii="Verdana"/>
          <w:sz w:val="6"/>
        </w:rPr>
      </w:pPr>
    </w:p>
    <w:p>
      <w:pPr>
        <w:spacing w:line="436" w:lineRule="auto" w:before="47"/>
        <w:ind w:left="737" w:right="0" w:firstLine="53"/>
        <w:jc w:val="right"/>
        <w:rPr>
          <w:rFonts w:ascii="Verdana"/>
          <w:sz w:val="7"/>
        </w:rPr>
      </w:pPr>
      <w:r>
        <w:rPr>
          <w:rFonts w:ascii="Verdana"/>
          <w:w w:val="120"/>
          <w:sz w:val="7"/>
        </w:rPr>
        <w:t>layer1 layer2 layer3 layer4 layer5 layer6 layer7 layer8 layer9 layer10 layer11 layer12</w:t>
      </w:r>
    </w:p>
    <w:p>
      <w:pPr>
        <w:pStyle w:val="BodyText"/>
        <w:rPr>
          <w:rFonts w:ascii="Verdana"/>
          <w:sz w:val="10"/>
        </w:rPr>
      </w:pPr>
      <w:r>
        <w:rPr/>
        <w:br w:type="column"/>
      </w:r>
      <w:r>
        <w:rPr>
          <w:rFonts w:ascii="Verdana"/>
          <w:sz w:val="10"/>
        </w:rPr>
      </w: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spacing w:before="7"/>
        <w:rPr>
          <w:rFonts w:ascii="Verdana"/>
          <w:sz w:val="9"/>
        </w:rPr>
      </w:pPr>
    </w:p>
    <w:p>
      <w:pPr>
        <w:spacing w:before="0"/>
        <w:ind w:left="1126" w:right="0" w:firstLine="0"/>
        <w:jc w:val="left"/>
        <w:rPr>
          <w:rFonts w:ascii="Verdana"/>
          <w:sz w:val="10"/>
        </w:rPr>
      </w:pPr>
      <w:r>
        <w:rPr/>
        <w:drawing>
          <wp:anchor distT="0" distB="0" distL="0" distR="0" allowOverlap="1" layoutInCell="1" locked="0" behindDoc="0" simplePos="0" relativeHeight="15784960">
            <wp:simplePos x="0" y="0"/>
            <wp:positionH relativeFrom="page">
              <wp:posOffset>4107864</wp:posOffset>
            </wp:positionH>
            <wp:positionV relativeFrom="paragraph">
              <wp:posOffset>-1334856</wp:posOffset>
            </wp:positionV>
            <wp:extent cx="1973974" cy="1324377"/>
            <wp:effectExtent l="0" t="0" r="0" b="0"/>
            <wp:wrapNone/>
            <wp:docPr id="9" name="image9.png"/>
            <wp:cNvGraphicFramePr>
              <a:graphicFrameLocks noChangeAspect="1"/>
            </wp:cNvGraphicFramePr>
            <a:graphic>
              <a:graphicData uri="http://schemas.openxmlformats.org/drawingml/2006/picture">
                <pic:pic>
                  <pic:nvPicPr>
                    <pic:cNvPr id="10" name="image9.png"/>
                    <pic:cNvPicPr/>
                  </pic:nvPicPr>
                  <pic:blipFill>
                    <a:blip r:embed="rId53" cstate="print"/>
                    <a:stretch>
                      <a:fillRect/>
                    </a:stretch>
                  </pic:blipFill>
                  <pic:spPr>
                    <a:xfrm>
                      <a:off x="0" y="0"/>
                      <a:ext cx="1973974" cy="1324377"/>
                    </a:xfrm>
                    <a:prstGeom prst="rect">
                      <a:avLst/>
                    </a:prstGeom>
                  </pic:spPr>
                </pic:pic>
              </a:graphicData>
            </a:graphic>
          </wp:anchor>
        </w:drawing>
      </w:r>
      <w:r>
        <w:rPr/>
        <w:pict>
          <v:shape style="position:absolute;margin-left:326.407715pt;margin-top:-108.388367pt;width:6.1pt;height:11.75pt;mso-position-horizontal-relative:page;mso-position-vertical-relative:paragraph;z-index:15820288"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0"/>
                      <w:sz w:val="8"/>
                    </w:rPr>
                    <w:t>[CLS]</w:t>
                  </w:r>
                </w:p>
              </w:txbxContent>
            </v:textbox>
            <w10:wrap type="none"/>
          </v:shape>
        </w:pict>
      </w:r>
      <w:r>
        <w:rPr/>
        <w:pict>
          <v:shape style="position:absolute;margin-left:335.453461pt;margin-top:-106.862pt;width:6.1pt;height:10.2pt;mso-position-horizontal-relative:page;mso-position-vertical-relative:paragraph;z-index:15822336"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That</w:t>
                  </w:r>
                </w:p>
              </w:txbxContent>
            </v:textbox>
            <w10:wrap type="none"/>
          </v:shape>
        </w:pict>
      </w:r>
      <w:r>
        <w:rPr/>
        <w:pict>
          <v:shape style="position:absolute;margin-left:344.499176pt;margin-top:-109.271477pt;width:6.1pt;height:12.6pt;mso-position-horizontal-relative:page;mso-position-vertical-relative:paragraph;z-index:15824384"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might</w:t>
                  </w:r>
                </w:p>
              </w:txbxContent>
            </v:textbox>
            <w10:wrap type="none"/>
          </v:shape>
        </w:pict>
      </w:r>
      <w:r>
        <w:rPr/>
        <w:pict>
          <v:shape style="position:absolute;margin-left:353.544922pt;margin-top:-106.542191pt;width:6.1pt;height:9.9pt;mso-position-horizontal-relative:page;mso-position-vertical-relative:paragraph;z-index:15826432"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help</w:t>
                  </w:r>
                </w:p>
              </w:txbxContent>
            </v:textbox>
            <w10:wrap type="none"/>
          </v:shape>
        </w:pict>
      </w:r>
      <w:r>
        <w:rPr/>
        <w:pict>
          <v:shape style="position:absolute;margin-left:362.590668pt;margin-top:-111.259384pt;width:6.1pt;height:14.6pt;mso-position-horizontal-relative:page;mso-position-vertical-relative:paragraph;z-index:15827968"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reduce</w:t>
                  </w:r>
                </w:p>
              </w:txbxContent>
            </v:textbox>
            <w10:wrap type="none"/>
          </v:shape>
        </w:pict>
      </w:r>
      <w:r>
        <w:rPr/>
        <w:pict>
          <v:shape style="position:absolute;margin-left:371.636383pt;margin-top:-104.648773pt;width:6.1pt;height:8pt;mso-position-horizontal-relative:page;mso-position-vertical-relative:paragraph;z-index:15830016"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the</w:t>
                  </w:r>
                </w:p>
              </w:txbxContent>
            </v:textbox>
            <w10:wrap type="none"/>
          </v:shape>
        </w:pict>
      </w:r>
      <w:r>
        <w:rPr/>
        <w:pict>
          <v:shape style="position:absolute;margin-left:380.682129pt;margin-top:-105.186638pt;width:6.1pt;height:8.550pt;mso-position-horizontal-relative:page;mso-position-vertical-relative:paragraph;z-index:15832064"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risk</w:t>
                  </w:r>
                </w:p>
              </w:txbxContent>
            </v:textbox>
            <w10:wrap type="none"/>
          </v:shape>
        </w:pict>
      </w:r>
      <w:r>
        <w:rPr/>
        <w:pict>
          <v:shape style="position:absolute;margin-left:389.727875pt;margin-top:-102.188423pt;width:6.1pt;height:5.55pt;mso-position-horizontal-relative:page;mso-position-vertical-relative:paragraph;z-index:15834112"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of</w:t>
                  </w:r>
                </w:p>
              </w:txbxContent>
            </v:textbox>
            <w10:wrap type="none"/>
          </v:shape>
        </w:pict>
      </w:r>
      <w:r>
        <w:rPr/>
        <w:pict>
          <v:shape style="position:absolute;margin-left:398.773621pt;margin-top:-100.912819pt;width:6.1pt;height:4.25pt;mso-position-horizontal-relative:page;mso-position-vertical-relative:paragraph;z-index:15836160"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2"/>
                      <w:sz w:val="8"/>
                    </w:rPr>
                    <w:t>a</w:t>
                  </w:r>
                </w:p>
              </w:txbxContent>
            </v:textbox>
            <w10:wrap type="none"/>
          </v:shape>
        </w:pict>
      </w:r>
      <w:r>
        <w:rPr/>
        <w:pict>
          <v:shape style="position:absolute;margin-left:407.819336pt;margin-top:-107.628822pt;width:6.1pt;height:10.95pt;mso-position-horizontal-relative:page;mso-position-vertical-relative:paragraph;z-index:15838208"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bank</w:t>
                  </w:r>
                </w:p>
              </w:txbxContent>
            </v:textbox>
            <w10:wrap type="none"/>
          </v:shape>
        </w:pict>
      </w:r>
      <w:r>
        <w:rPr/>
        <w:pict>
          <v:shape style="position:absolute;margin-left:416.865082pt;margin-top:-112.713066pt;width:6.1pt;height:16.05pt;mso-position-horizontal-relative:page;mso-position-vertical-relative:paragraph;z-index:15840256"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running</w:t>
                  </w:r>
                </w:p>
              </w:txbxContent>
            </v:textbox>
            <w10:wrap type="none"/>
          </v:shape>
        </w:pict>
      </w:r>
      <w:r>
        <w:rPr/>
        <w:pict>
          <v:shape style="position:absolute;margin-left:425.910828pt;margin-top:-104.637871pt;width:6.1pt;height:8pt;mso-position-horizontal-relative:page;mso-position-vertical-relative:paragraph;z-index:15842304"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out</w:t>
                  </w:r>
                </w:p>
              </w:txbxContent>
            </v:textbox>
            <w10:wrap type="none"/>
          </v:shape>
        </w:pict>
      </w:r>
      <w:r>
        <w:rPr/>
        <w:pict>
          <v:shape style="position:absolute;margin-left:434.956573pt;margin-top:-102.188423pt;width:6.1pt;height:5.55pt;mso-position-horizontal-relative:page;mso-position-vertical-relative:paragraph;z-index:15844352"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of</w:t>
                  </w:r>
                </w:p>
              </w:txbxContent>
            </v:textbox>
            <w10:wrap type="none"/>
          </v:shape>
        </w:pict>
      </w:r>
      <w:r>
        <w:rPr/>
        <w:pict>
          <v:shape style="position:absolute;margin-left:444.002289pt;margin-top:-104.648773pt;width:6.1pt;height:8pt;mso-position-horizontal-relative:page;mso-position-vertical-relative:paragraph;z-index:15846400"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the</w:t>
                  </w:r>
                </w:p>
              </w:txbxContent>
            </v:textbox>
            <w10:wrap type="none"/>
          </v:shape>
        </w:pict>
      </w:r>
      <w:r>
        <w:rPr/>
        <w:pict>
          <v:shape style="position:absolute;margin-left:453.048035pt;margin-top:-110.892334pt;width:6.1pt;height:14.25pt;mso-position-horizontal-relative:page;mso-position-vertical-relative:paragraph;z-index:15847936"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capital</w:t>
                  </w:r>
                </w:p>
              </w:txbxContent>
            </v:textbox>
            <w10:wrap type="none"/>
          </v:shape>
        </w:pict>
      </w:r>
      <w:r>
        <w:rPr/>
        <w:pict>
          <v:shape style="position:absolute;margin-left:462.093781pt;margin-top:-99.840729pt;width:6.1pt;height:3.2pt;mso-position-horizontal-relative:page;mso-position-vertical-relative:paragraph;z-index:15849984"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79"/>
                      <w:sz w:val="8"/>
                    </w:rPr>
                    <w:t>.</w:t>
                  </w:r>
                </w:p>
              </w:txbxContent>
            </v:textbox>
            <w10:wrap type="none"/>
          </v:shape>
        </w:pict>
      </w:r>
      <w:r>
        <w:rPr/>
        <w:pict>
          <v:shape style="position:absolute;margin-left:471.139526pt;margin-top:-108.315681pt;width:6.1pt;height:11.65pt;mso-position-horizontal-relative:page;mso-position-vertical-relative:paragraph;z-index:15852032"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0"/>
                      <w:sz w:val="8"/>
                    </w:rPr>
                    <w:t>[SEP]</w:t>
                  </w:r>
                </w:p>
              </w:txbxContent>
            </v:textbox>
            <w10:wrap type="none"/>
          </v:shape>
        </w:pict>
      </w:r>
      <w:r>
        <w:rPr>
          <w:rFonts w:ascii="Verdana"/>
          <w:w w:val="115"/>
          <w:sz w:val="10"/>
        </w:rPr>
        <w:t>ArtOrDet Error</w:t>
      </w:r>
    </w:p>
    <w:p>
      <w:pPr>
        <w:spacing w:after="0"/>
        <w:jc w:val="left"/>
        <w:rPr>
          <w:rFonts w:ascii="Verdana"/>
          <w:sz w:val="10"/>
        </w:rPr>
        <w:sectPr>
          <w:type w:val="continuous"/>
          <w:pgSz w:w="11910" w:h="16840"/>
          <w:pgMar w:top="1180" w:bottom="280" w:left="1320" w:right="1240"/>
          <w:cols w:num="4" w:equalWidth="0">
            <w:col w:w="1311" w:space="40"/>
            <w:col w:w="2672" w:space="39"/>
            <w:col w:w="1059" w:space="39"/>
            <w:col w:w="4190"/>
          </w:cols>
        </w:sectPr>
      </w:pPr>
    </w:p>
    <w:p>
      <w:pPr>
        <w:pStyle w:val="BodyText"/>
        <w:rPr>
          <w:rFonts w:ascii="Verdana"/>
          <w:sz w:val="20"/>
        </w:rPr>
      </w:pPr>
    </w:p>
    <w:p>
      <w:pPr>
        <w:spacing w:after="0"/>
        <w:rPr>
          <w:rFonts w:ascii="Verdana"/>
          <w:sz w:val="20"/>
        </w:rPr>
        <w:sectPr>
          <w:type w:val="continuous"/>
          <w:pgSz w:w="11910" w:h="16840"/>
          <w:pgMar w:top="1180" w:bottom="280" w:left="1320" w:right="1240"/>
        </w:sectPr>
      </w:pPr>
    </w:p>
    <w:p>
      <w:pPr>
        <w:pStyle w:val="BodyText"/>
        <w:rPr>
          <w:rFonts w:ascii="Verdana"/>
          <w:sz w:val="6"/>
        </w:rPr>
      </w:pPr>
    </w:p>
    <w:p>
      <w:pPr>
        <w:pStyle w:val="BodyText"/>
        <w:rPr>
          <w:rFonts w:ascii="Verdana"/>
          <w:sz w:val="6"/>
        </w:rPr>
      </w:pPr>
    </w:p>
    <w:p>
      <w:pPr>
        <w:pStyle w:val="BodyText"/>
        <w:rPr>
          <w:rFonts w:ascii="Verdana"/>
          <w:sz w:val="6"/>
        </w:rPr>
      </w:pPr>
    </w:p>
    <w:p>
      <w:pPr>
        <w:spacing w:line="491" w:lineRule="auto" w:before="41"/>
        <w:ind w:left="887" w:right="0" w:firstLine="53"/>
        <w:jc w:val="right"/>
        <w:rPr>
          <w:rFonts w:ascii="Verdana"/>
          <w:sz w:val="7"/>
        </w:rPr>
      </w:pPr>
      <w:r>
        <w:rPr/>
        <w:pict>
          <v:shape style="position:absolute;margin-left:141.603287pt;margin-top:-10.818015pt;width:6.1pt;height:9.1pt;mso-position-horizontal-relative:page;mso-position-vertical-relative:paragraph;z-index:15791616"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And</w:t>
                  </w:r>
                </w:p>
              </w:txbxContent>
            </v:textbox>
            <w10:wrap type="none"/>
          </v:shape>
        </w:pict>
      </w:r>
      <w:r>
        <w:rPr/>
        <w:pict>
          <v:shape style="position:absolute;margin-left:151.788986pt;margin-top:-12.380721pt;width:6.1pt;height:10.7pt;mso-position-horizontal-relative:page;mso-position-vertical-relative:paragraph;z-index:15794176"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after</w:t>
                  </w:r>
                </w:p>
              </w:txbxContent>
            </v:textbox>
            <w10:wrap type="none"/>
          </v:shape>
        </w:pict>
      </w:r>
      <w:r>
        <w:rPr/>
        <w:pict>
          <v:shape style="position:absolute;margin-left:161.97467pt;margin-top:-11.835591pt;width:6.1pt;height:10.15pt;mso-position-horizontal-relative:page;mso-position-vertical-relative:paragraph;z-index:15796224"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they</w:t>
                  </w:r>
                </w:p>
              </w:txbxContent>
            </v:textbox>
            <w10:wrap type="none"/>
          </v:shape>
        </w:pict>
      </w:r>
      <w:r>
        <w:rPr/>
        <w:pict>
          <v:shape style="position:absolute;margin-left:182.346069pt;margin-top:-9.684145pt;width:6.1pt;height:8pt;mso-position-horizontal-relative:page;mso-position-vertical-relative:paragraph;z-index:15800320"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the</w:t>
                  </w:r>
                </w:p>
              </w:txbxContent>
            </v:textbox>
            <w10:wrap type="none"/>
          </v:shape>
        </w:pict>
      </w:r>
      <w:r>
        <w:rPr/>
        <w:pict>
          <v:shape style="position:absolute;margin-left:192.531769pt;margin-top:-11.755639pt;width:6.1pt;height:10.050pt;mso-position-horizontal-relative:page;mso-position-vertical-relative:paragraph;z-index:15802368"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food</w:t>
                  </w:r>
                </w:p>
              </w:txbxContent>
            </v:textbox>
            <w10:wrap type="none"/>
          </v:shape>
        </w:pict>
      </w:r>
      <w:r>
        <w:rPr/>
        <w:pict>
          <v:shape style="position:absolute;margin-left:202.717453pt;margin-top:-4.876098pt;width:6.1pt;height:3.2pt;mso-position-horizontal-relative:page;mso-position-vertical-relative:paragraph;z-index:15804928"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79"/>
                      <w:sz w:val="8"/>
                    </w:rPr>
                    <w:t>,</w:t>
                  </w:r>
                </w:p>
              </w:txbxContent>
            </v:textbox>
            <w10:wrap type="none"/>
          </v:shape>
        </w:pict>
      </w:r>
      <w:r>
        <w:rPr/>
        <w:pict>
          <v:shape style="position:absolute;margin-left:212.903152pt;margin-top:-11.835591pt;width:6.1pt;height:10.15pt;mso-position-horizontal-relative:page;mso-position-vertical-relative:paragraph;z-index:15806976"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they</w:t>
                  </w:r>
                </w:p>
              </w:txbxContent>
            </v:textbox>
            <w10:wrap type="none"/>
          </v:shape>
        </w:pict>
      </w:r>
      <w:r>
        <w:rPr/>
        <w:pict>
          <v:shape style="position:absolute;margin-left:233.274551pt;margin-top:-9.684145pt;width:6.1pt;height:8pt;mso-position-horizontal-relative:page;mso-position-vertical-relative:paragraph;z-index:15811072"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the</w:t>
                  </w:r>
                </w:p>
              </w:txbxContent>
            </v:textbox>
            <w10:wrap type="none"/>
          </v:shape>
        </w:pict>
      </w:r>
      <w:r>
        <w:rPr/>
        <w:pict>
          <v:shape style="position:absolute;margin-left:243.460236pt;margin-top:-11.755639pt;width:6.1pt;height:10.050pt;mso-position-horizontal-relative:page;mso-position-vertical-relative:paragraph;z-index:15813632"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food</w:t>
                  </w:r>
                </w:p>
              </w:txbxContent>
            </v:textbox>
            <w10:wrap type="none"/>
          </v:shape>
        </w:pict>
      </w:r>
      <w:r>
        <w:rPr/>
        <w:pict>
          <v:shape style="position:absolute;margin-left:253.645935pt;margin-top:-4.876098pt;width:6.1pt;height:3.2pt;mso-position-horizontal-relative:page;mso-position-vertical-relative:paragraph;z-index:15815680"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79"/>
                      <w:sz w:val="8"/>
                    </w:rPr>
                    <w:t>.</w:t>
                  </w:r>
                </w:p>
              </w:txbxContent>
            </v:textbox>
            <w10:wrap type="none"/>
          </v:shape>
        </w:pict>
      </w:r>
      <w:r>
        <w:rPr>
          <w:rFonts w:ascii="Verdana"/>
          <w:w w:val="120"/>
          <w:sz w:val="7"/>
        </w:rPr>
        <w:t>layer1 layer2 layer3 layer4 layer5 layer6 layer7 layer8 layer9 layer10 layer11 layer12</w:t>
      </w:r>
    </w:p>
    <w:p>
      <w:pPr>
        <w:pStyle w:val="BodyText"/>
        <w:rPr>
          <w:rFonts w:ascii="Verdana"/>
          <w:sz w:val="10"/>
        </w:rPr>
      </w:pPr>
      <w:r>
        <w:rPr/>
        <w:br w:type="column"/>
      </w:r>
      <w:r>
        <w:rPr>
          <w:rFonts w:ascii="Verdana"/>
          <w:sz w:val="10"/>
        </w:rPr>
      </w: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spacing w:before="67"/>
        <w:ind w:left="1070" w:right="1054" w:firstLine="0"/>
        <w:jc w:val="center"/>
        <w:rPr>
          <w:rFonts w:ascii="Verdana"/>
          <w:sz w:val="10"/>
        </w:rPr>
      </w:pPr>
      <w:r>
        <w:rPr/>
        <w:drawing>
          <wp:anchor distT="0" distB="0" distL="0" distR="0" allowOverlap="1" layoutInCell="1" locked="0" behindDoc="0" simplePos="0" relativeHeight="15785472">
            <wp:simplePos x="0" y="0"/>
            <wp:positionH relativeFrom="page">
              <wp:posOffset>1624251</wp:posOffset>
            </wp:positionH>
            <wp:positionV relativeFrom="paragraph">
              <wp:posOffset>-1456117</wp:posOffset>
            </wp:positionV>
            <wp:extent cx="1829927" cy="1471612"/>
            <wp:effectExtent l="0" t="0" r="0" b="0"/>
            <wp:wrapNone/>
            <wp:docPr id="11" name="image10.png"/>
            <wp:cNvGraphicFramePr>
              <a:graphicFrameLocks noChangeAspect="1"/>
            </wp:cNvGraphicFramePr>
            <a:graphic>
              <a:graphicData uri="http://schemas.openxmlformats.org/drawingml/2006/picture">
                <pic:pic>
                  <pic:nvPicPr>
                    <pic:cNvPr id="12" name="image10.png"/>
                    <pic:cNvPicPr/>
                  </pic:nvPicPr>
                  <pic:blipFill>
                    <a:blip r:embed="rId54" cstate="print"/>
                    <a:stretch>
                      <a:fillRect/>
                    </a:stretch>
                  </pic:blipFill>
                  <pic:spPr>
                    <a:xfrm>
                      <a:off x="0" y="0"/>
                      <a:ext cx="1829927" cy="1471612"/>
                    </a:xfrm>
                    <a:prstGeom prst="rect">
                      <a:avLst/>
                    </a:prstGeom>
                  </pic:spPr>
                </pic:pic>
              </a:graphicData>
            </a:graphic>
          </wp:anchor>
        </w:drawing>
      </w:r>
      <w:r>
        <w:rPr/>
        <w:pict>
          <v:shape style="position:absolute;margin-left:188.578873pt;margin-top:15.352031pt;width:6.1pt;height:21.35pt;mso-position-horizontal-relative:page;mso-position-vertical-relative:paragraph;z-index:15801856"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certificatio</w:t>
                  </w:r>
                </w:p>
              </w:txbxContent>
            </v:textbox>
            <w10:wrap type="none"/>
          </v:shape>
        </w:pict>
      </w:r>
      <w:r>
        <w:rPr/>
        <w:pict>
          <v:shape style="position:absolute;margin-left:215.716095pt;margin-top:14.803267pt;width:6.1pt;height:21.9pt;mso-position-horizontal-relative:page;mso-position-vertical-relative:paragraph;z-index:15807488"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0"/>
                      <w:sz w:val="8"/>
                    </w:rPr>
                    <w:t>consumers</w:t>
                  </w:r>
                </w:p>
              </w:txbxContent>
            </v:textbox>
            <w10:wrap type="none"/>
          </v:shape>
        </w:pict>
      </w:r>
      <w:r>
        <w:rPr/>
        <w:pict>
          <v:shape style="position:absolute;margin-left:242.853302pt;margin-top:16.08614pt;width:6.1pt;height:20.65pt;mso-position-horizontal-relative:page;mso-position-vertical-relative:paragraph;z-index:15813120"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sustainabl</w:t>
                  </w:r>
                </w:p>
              </w:txbxContent>
            </v:textbox>
            <w10:wrap type="none"/>
          </v:shape>
        </w:pict>
      </w:r>
      <w:r>
        <w:rPr>
          <w:rFonts w:ascii="Verdana"/>
          <w:w w:val="120"/>
          <w:sz w:val="10"/>
        </w:rPr>
        <w:t>Vform Error</w:t>
      </w:r>
    </w:p>
    <w:p>
      <w:pPr>
        <w:pStyle w:val="BodyText"/>
        <w:rPr>
          <w:rFonts w:ascii="Verdana"/>
          <w:sz w:val="6"/>
        </w:rPr>
      </w:pPr>
      <w:r>
        <w:rPr/>
        <w:br w:type="column"/>
      </w:r>
      <w:r>
        <w:rPr>
          <w:rFonts w:ascii="Verdana"/>
          <w:sz w:val="6"/>
        </w:rPr>
      </w:r>
    </w:p>
    <w:p>
      <w:pPr>
        <w:pStyle w:val="BodyText"/>
        <w:rPr>
          <w:rFonts w:ascii="Verdana"/>
          <w:sz w:val="6"/>
        </w:rPr>
      </w:pPr>
    </w:p>
    <w:p>
      <w:pPr>
        <w:pStyle w:val="BodyText"/>
        <w:rPr>
          <w:rFonts w:ascii="Verdana"/>
          <w:sz w:val="6"/>
        </w:rPr>
      </w:pPr>
    </w:p>
    <w:p>
      <w:pPr>
        <w:pStyle w:val="BodyText"/>
        <w:rPr>
          <w:rFonts w:ascii="Verdana"/>
          <w:sz w:val="6"/>
        </w:rPr>
      </w:pPr>
    </w:p>
    <w:p>
      <w:pPr>
        <w:pStyle w:val="BodyText"/>
        <w:spacing w:before="3"/>
        <w:rPr>
          <w:rFonts w:ascii="Verdana"/>
          <w:sz w:val="6"/>
        </w:rPr>
      </w:pPr>
    </w:p>
    <w:p>
      <w:pPr>
        <w:spacing w:line="436" w:lineRule="auto" w:before="0"/>
        <w:ind w:left="635" w:right="0" w:firstLine="53"/>
        <w:jc w:val="right"/>
        <w:rPr>
          <w:rFonts w:ascii="Verdana"/>
          <w:sz w:val="7"/>
        </w:rPr>
      </w:pPr>
      <w:r>
        <w:rPr>
          <w:rFonts w:ascii="Verdana"/>
          <w:w w:val="120"/>
          <w:sz w:val="7"/>
        </w:rPr>
        <w:t>layer1 layer2 layer3 layer4 layer5 layer6 layer7 layer8 layer9 layer10 layer11 layer12</w:t>
      </w:r>
    </w:p>
    <w:p>
      <w:pPr>
        <w:pStyle w:val="BodyText"/>
        <w:rPr>
          <w:rFonts w:ascii="Verdana"/>
          <w:sz w:val="10"/>
        </w:rPr>
      </w:pPr>
      <w:r>
        <w:rPr/>
        <w:br w:type="column"/>
      </w:r>
      <w:r>
        <w:rPr>
          <w:rFonts w:ascii="Verdana"/>
          <w:sz w:val="10"/>
        </w:rPr>
      </w: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spacing w:before="11"/>
        <w:rPr>
          <w:rFonts w:ascii="Verdana"/>
          <w:sz w:val="13"/>
        </w:rPr>
      </w:pPr>
    </w:p>
    <w:p>
      <w:pPr>
        <w:spacing w:before="0"/>
        <w:ind w:left="1309" w:right="0" w:firstLine="0"/>
        <w:jc w:val="left"/>
        <w:rPr>
          <w:rFonts w:ascii="Verdana"/>
          <w:sz w:val="10"/>
        </w:rPr>
      </w:pPr>
      <w:r>
        <w:rPr/>
        <w:drawing>
          <wp:anchor distT="0" distB="0" distL="0" distR="0" allowOverlap="1" layoutInCell="1" locked="0" behindDoc="0" simplePos="0" relativeHeight="15785984">
            <wp:simplePos x="0" y="0"/>
            <wp:positionH relativeFrom="page">
              <wp:posOffset>4107864</wp:posOffset>
            </wp:positionH>
            <wp:positionV relativeFrom="paragraph">
              <wp:posOffset>-1383390</wp:posOffset>
            </wp:positionV>
            <wp:extent cx="1972088" cy="1371600"/>
            <wp:effectExtent l="0" t="0" r="0" b="0"/>
            <wp:wrapNone/>
            <wp:docPr id="13" name="image11.png"/>
            <wp:cNvGraphicFramePr>
              <a:graphicFrameLocks noChangeAspect="1"/>
            </wp:cNvGraphicFramePr>
            <a:graphic>
              <a:graphicData uri="http://schemas.openxmlformats.org/drawingml/2006/picture">
                <pic:pic>
                  <pic:nvPicPr>
                    <pic:cNvPr id="14" name="image11.png"/>
                    <pic:cNvPicPr/>
                  </pic:nvPicPr>
                  <pic:blipFill>
                    <a:blip r:embed="rId55" cstate="print"/>
                    <a:stretch>
                      <a:fillRect/>
                    </a:stretch>
                  </pic:blipFill>
                  <pic:spPr>
                    <a:xfrm>
                      <a:off x="0" y="0"/>
                      <a:ext cx="1972088" cy="1371600"/>
                    </a:xfrm>
                    <a:prstGeom prst="rect">
                      <a:avLst/>
                    </a:prstGeom>
                  </pic:spPr>
                </pic:pic>
              </a:graphicData>
            </a:graphic>
          </wp:anchor>
        </w:drawing>
      </w:r>
      <w:r>
        <w:rPr/>
        <w:drawing>
          <wp:anchor distT="0" distB="0" distL="0" distR="0" allowOverlap="1" layoutInCell="1" locked="0" behindDoc="0" simplePos="0" relativeHeight="15787008">
            <wp:simplePos x="0" y="0"/>
            <wp:positionH relativeFrom="page">
              <wp:posOffset>4178843</wp:posOffset>
            </wp:positionH>
            <wp:positionV relativeFrom="paragraph">
              <wp:posOffset>291756</wp:posOffset>
            </wp:positionV>
            <wp:extent cx="1832016" cy="1512883"/>
            <wp:effectExtent l="0" t="0" r="0" b="0"/>
            <wp:wrapNone/>
            <wp:docPr id="15" name="image12.png"/>
            <wp:cNvGraphicFramePr>
              <a:graphicFrameLocks noChangeAspect="1"/>
            </wp:cNvGraphicFramePr>
            <a:graphic>
              <a:graphicData uri="http://schemas.openxmlformats.org/drawingml/2006/picture">
                <pic:pic>
                  <pic:nvPicPr>
                    <pic:cNvPr id="16" name="image12.png"/>
                    <pic:cNvPicPr/>
                  </pic:nvPicPr>
                  <pic:blipFill>
                    <a:blip r:embed="rId56" cstate="print"/>
                    <a:stretch>
                      <a:fillRect/>
                    </a:stretch>
                  </pic:blipFill>
                  <pic:spPr>
                    <a:xfrm>
                      <a:off x="0" y="0"/>
                      <a:ext cx="1832016" cy="1512883"/>
                    </a:xfrm>
                    <a:prstGeom prst="rect">
                      <a:avLst/>
                    </a:prstGeom>
                  </pic:spPr>
                </pic:pic>
              </a:graphicData>
            </a:graphic>
          </wp:anchor>
        </w:drawing>
      </w:r>
      <w:r>
        <w:rPr/>
        <w:pict>
          <v:shape style="position:absolute;margin-left:326.407715pt;margin-top:-108.388367pt;width:6.1pt;height:11.75pt;mso-position-horizontal-relative:page;mso-position-vertical-relative:paragraph;z-index:15819776"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0"/>
                      <w:sz w:val="8"/>
                    </w:rPr>
                    <w:t>[CLS]</w:t>
                  </w:r>
                </w:p>
              </w:txbxContent>
            </v:textbox>
            <w10:wrap type="none"/>
          </v:shape>
        </w:pict>
      </w:r>
      <w:r>
        <w:rPr/>
        <w:pict>
          <v:shape style="position:absolute;margin-left:332.566589pt;margin-top:22.808859pt;width:6.1pt;height:11.75pt;mso-position-horizontal-relative:page;mso-position-vertical-relative:paragraph;z-index:15820800"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[CLS]</w:t>
                  </w:r>
                </w:p>
              </w:txbxContent>
            </v:textbox>
            <w10:wrap type="none"/>
          </v:shape>
        </w:pict>
      </w:r>
      <w:r>
        <w:rPr/>
        <w:pict>
          <v:shape style="position:absolute;margin-left:335.453461pt;margin-top:-104.321693pt;width:6.1pt;height:7.65pt;mso-position-horizontal-relative:page;mso-position-vertical-relative:paragraph;z-index:15821824"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His</w:t>
                  </w:r>
                </w:p>
              </w:txbxContent>
            </v:textbox>
            <w10:wrap type="none"/>
          </v:shape>
        </w:pict>
      </w:r>
      <w:r>
        <w:rPr/>
        <w:pict>
          <v:shape style="position:absolute;margin-left:342.752289pt;margin-top:30.015478pt;width:6.1pt;height:4.5pt;mso-position-horizontal-relative:page;mso-position-vertical-relative:paragraph;z-index:15822848"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It</w:t>
                  </w:r>
                </w:p>
              </w:txbxContent>
            </v:textbox>
            <w10:wrap type="none"/>
          </v:shape>
        </w:pict>
      </w:r>
      <w:r>
        <w:rPr/>
        <w:pict>
          <v:shape style="position:absolute;margin-left:344.499176pt;margin-top:-106.375015pt;width:6.1pt;height:9.7pt;mso-position-horizontal-relative:page;mso-position-vertical-relative:paragraph;z-index:15823872"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only</w:t>
                  </w:r>
                </w:p>
              </w:txbxContent>
            </v:textbox>
            <w10:wrap type="none"/>
          </v:shape>
        </w:pict>
      </w:r>
      <w:r>
        <w:rPr/>
        <w:pict>
          <v:shape style="position:absolute;margin-left:352.937988pt;margin-top:26.086906pt;width:6.1pt;height:8.450pt;mso-position-horizontal-relative:page;mso-position-vertical-relative:paragraph;z-index:15825408"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90"/>
                      <w:sz w:val="8"/>
                    </w:rPr>
                    <w:t>has</w:t>
                  </w:r>
                </w:p>
              </w:txbxContent>
            </v:textbox>
            <w10:wrap type="none"/>
          </v:shape>
        </w:pict>
      </w:r>
      <w:r>
        <w:rPr/>
        <w:pict>
          <v:shape style="position:absolute;margin-left:353.544922pt;margin-top:-108.471954pt;width:6.1pt;height:11.8pt;mso-position-horizontal-relative:page;mso-position-vertical-relative:paragraph;z-index:15825920"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rivals</w:t>
                  </w:r>
                </w:p>
              </w:txbxContent>
            </v:textbox>
            <w10:wrap type="none"/>
          </v:shape>
        </w:pict>
      </w:r>
      <w:r>
        <w:rPr/>
        <w:pict>
          <v:shape style="position:absolute;margin-left:362.590668pt;margin-top:-99.840729pt;width:6.1pt;height:3.2pt;mso-position-horizontal-relative:page;mso-position-vertical-relative:paragraph;z-index:15827456"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79"/>
                      <w:sz w:val="8"/>
                    </w:rPr>
                    <w:t>,</w:t>
                  </w:r>
                </w:p>
              </w:txbxContent>
            </v:textbox>
            <w10:wrap type="none"/>
          </v:shape>
        </w:pict>
      </w:r>
      <w:r>
        <w:rPr/>
        <w:pict>
          <v:shape style="position:absolute;margin-left:363.123688pt;margin-top:23.430307pt;width:6.1pt;height:11.1pt;mso-position-horizontal-relative:page;mso-position-vertical-relative:paragraph;z-index:15828480"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90"/>
                      <w:sz w:val="8"/>
                    </w:rPr>
                    <w:t>been</w:t>
                  </w:r>
                </w:p>
              </w:txbxContent>
            </v:textbox>
            <w10:wrap type="none"/>
          </v:shape>
        </w:pict>
      </w:r>
      <w:r>
        <w:rPr/>
        <w:pict>
          <v:shape style="position:absolute;margin-left:371.636383pt;margin-top:-109.115204pt;width:6.1pt;height:12.45pt;mso-position-horizontal-relative:page;mso-position-vertical-relative:paragraph;z-index:15829504"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ruling</w:t>
                  </w:r>
                </w:p>
              </w:txbxContent>
            </v:textbox>
            <w10:wrap type="none"/>
          </v:shape>
        </w:pict>
      </w:r>
      <w:r>
        <w:rPr/>
        <w:pict>
          <v:shape style="position:absolute;margin-left:373.309387pt;margin-top:23.586576pt;width:6.1pt;height:10.95pt;mso-position-horizontal-relative:page;mso-position-vertical-relative:paragraph;z-index:15830528"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90"/>
                      <w:sz w:val="8"/>
                    </w:rPr>
                    <w:t>even</w:t>
                  </w:r>
                </w:p>
              </w:txbxContent>
            </v:textbox>
            <w10:wrap type="none"/>
          </v:shape>
        </w:pict>
      </w:r>
      <w:r>
        <w:rPr/>
        <w:pict>
          <v:shape style="position:absolute;margin-left:380.682129pt;margin-top:-117.132248pt;width:6.1pt;height:20.45pt;mso-position-horizontal-relative:page;mso-position-vertical-relative:paragraph;z-index:15831552"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0"/>
                      <w:sz w:val="8"/>
                    </w:rPr>
                    <w:t>right-wing</w:t>
                  </w:r>
                </w:p>
              </w:txbxContent>
            </v:textbox>
            <w10:wrap type="none"/>
          </v:shape>
        </w:pict>
      </w:r>
      <w:r>
        <w:rPr/>
        <w:pict>
          <v:shape style="position:absolute;margin-left:383.495056pt;margin-top:19.636202pt;width:6.1pt;height:14.9pt;mso-position-horizontal-relative:page;mso-position-vertical-relative:paragraph;z-index:15832576"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argued</w:t>
                  </w:r>
                </w:p>
              </w:txbxContent>
            </v:textbox>
            <w10:wrap type="none"/>
          </v:shape>
        </w:pict>
      </w:r>
      <w:r>
        <w:rPr/>
        <w:pict>
          <v:shape style="position:absolute;margin-left:389.727875pt;margin-top:-116.728851pt;width:6.1pt;height:20.05pt;mso-position-horizontal-relative:page;mso-position-vertical-relative:paragraph;z-index:15833600"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candidate</w:t>
                  </w:r>
                </w:p>
              </w:txbxContent>
            </v:textbox>
            <w10:wrap type="none"/>
          </v:shape>
        </w:pict>
      </w:r>
      <w:r>
        <w:rPr/>
        <w:pict>
          <v:shape style="position:absolute;margin-left:393.680756pt;margin-top:25.131113pt;width:6.1pt;height:9.4pt;mso-position-horizontal-relative:page;mso-position-vertical-relative:paragraph;z-index:15834624"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90"/>
                      <w:sz w:val="8"/>
                    </w:rPr>
                    <w:t>that</w:t>
                  </w:r>
                </w:p>
              </w:txbxContent>
            </v:textbox>
            <w10:wrap type="none"/>
          </v:shape>
        </w:pict>
      </w:r>
      <w:r>
        <w:rPr/>
        <w:pict>
          <v:shape style="position:absolute;margin-left:398.773621pt;margin-top:-112.778481pt;width:6.1pt;height:16.1pt;mso-position-horizontal-relative:page;mso-position-vertical-relative:paragraph;z-index:15835648"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Rodrigo</w:t>
                  </w:r>
                </w:p>
              </w:txbxContent>
            </v:textbox>
            <w10:wrap type="none"/>
          </v:shape>
        </w:pict>
      </w:r>
      <w:r>
        <w:rPr/>
        <w:pict>
          <v:shape style="position:absolute;margin-left:403.866455pt;margin-top:24.844009pt;width:6.1pt;height:9.7pt;mso-position-horizontal-relative:page;mso-position-vertical-relative:paragraph;z-index:15836672"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90"/>
                      <w:sz w:val="8"/>
                    </w:rPr>
                    <w:t>Man</w:t>
                  </w:r>
                </w:p>
              </w:txbxContent>
            </v:textbox>
            <w10:wrap type="none"/>
          </v:shape>
        </w:pict>
      </w:r>
      <w:r>
        <w:rPr/>
        <w:pict>
          <v:shape style="position:absolute;margin-left:407.819336pt;margin-top:-107.570671pt;width:6.1pt;height:10.9pt;mso-position-horizontal-relative:page;mso-position-vertical-relative:paragraph;z-index:15837696"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Avila</w:t>
                  </w:r>
                </w:p>
              </w:txbxContent>
            </v:textbox>
            <w10:wrap type="none"/>
          </v:shape>
        </w:pict>
      </w:r>
      <w:r>
        <w:rPr/>
        <w:pict>
          <v:shape style="position:absolute;margin-left:414.052155pt;margin-top:29.608446pt;width:6.1pt;height:4.95pt;mso-position-horizontal-relative:page;mso-position-vertical-relative:paragraph;z-index:15838720"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is</w:t>
                  </w:r>
                </w:p>
              </w:txbxContent>
            </v:textbox>
            <w10:wrap type="none"/>
          </v:shape>
        </w:pict>
      </w:r>
      <w:r>
        <w:rPr/>
        <w:pict>
          <v:shape style="position:absolute;margin-left:416.865082pt;margin-top:-99.840729pt;width:6.1pt;height:3.2pt;mso-position-horizontal-relative:page;mso-position-vertical-relative:paragraph;z-index:15839744"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79"/>
                      <w:sz w:val="8"/>
                    </w:rPr>
                    <w:t>,</w:t>
                  </w:r>
                </w:p>
              </w:txbxContent>
            </v:textbox>
            <w10:wrap type="none"/>
          </v:shape>
        </w:pict>
      </w:r>
      <w:r>
        <w:rPr/>
        <w:pict>
          <v:shape style="position:absolute;margin-left:424.237854pt;margin-top:19.018387pt;width:6.1pt;height:15.5pt;mso-position-horizontal-relative:page;mso-position-vertical-relative:paragraph;z-index:15840768"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making</w:t>
                  </w:r>
                </w:p>
              </w:txbxContent>
            </v:textbox>
            <w10:wrap type="none"/>
          </v:shape>
        </w:pict>
      </w:r>
      <w:r>
        <w:rPr/>
        <w:pict>
          <v:shape style="position:absolute;margin-left:425.910828pt;margin-top:-111.186699pt;width:6.1pt;height:14.55pt;mso-position-horizontal-relative:page;mso-position-vertical-relative:paragraph;z-index:15841792"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shortly</w:t>
                  </w:r>
                </w:p>
              </w:txbxContent>
            </v:textbox>
            <w10:wrap type="none"/>
          </v:shape>
        </w:pict>
      </w:r>
      <w:r>
        <w:rPr/>
        <w:pict>
          <v:shape style="position:absolute;margin-left:434.423553pt;margin-top:30.077259pt;width:6.1pt;height:4.45pt;mso-position-horizontal-relative:page;mso-position-vertical-relative:paragraph;z-index:15842816"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90"/>
                      <w:sz w:val="8"/>
                    </w:rPr>
                    <w:t>it</w:t>
                  </w:r>
                </w:p>
              </w:txbxContent>
            </v:textbox>
            <w10:wrap type="none"/>
          </v:shape>
        </w:pict>
      </w:r>
      <w:r>
        <w:rPr/>
        <w:pict>
          <v:shape style="position:absolute;margin-left:434.956573pt;margin-top:-118.240685pt;width:6.1pt;height:21.6pt;mso-position-horizontal-relative:page;mso-position-vertical-relative:paragraph;z-index:15843840"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0"/>
                      <w:sz w:val="8"/>
                    </w:rPr>
                    <w:t>afterwards</w:t>
                  </w:r>
                </w:p>
              </w:txbxContent>
            </v:textbox>
            <w10:wrap type="none"/>
          </v:shape>
        </w:pict>
      </w:r>
      <w:r>
        <w:rPr/>
        <w:pict>
          <v:shape style="position:absolute;margin-left:444.609253pt;margin-top:21.693159pt;width:6.1pt;height:12.85pt;mso-position-horizontal-relative:page;mso-position-vertical-relative:paragraph;z-index:15845376"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worse</w:t>
                  </w:r>
                </w:p>
              </w:txbxContent>
            </v:textbox>
            <w10:wrap type="none"/>
          </v:shape>
        </w:pict>
      </w:r>
      <w:r>
        <w:rPr/>
        <w:pict>
          <v:shape style="position:absolute;margin-left:444.002289pt;margin-top:-116.296387pt;width:6.1pt;height:19.650pt;mso-position-horizontal-relative:page;mso-position-vertical-relative:paragraph;z-index:15845888"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conceded</w:t>
                  </w:r>
                </w:p>
              </w:txbxContent>
            </v:textbox>
            <w10:wrap type="none"/>
          </v:shape>
        </w:pict>
      </w:r>
      <w:r>
        <w:rPr/>
        <w:pict>
          <v:shape style="position:absolute;margin-left:453.048035pt;margin-top:-110.39444pt;width:6.1pt;height:13.75pt;mso-position-horizontal-relative:page;mso-position-vertical-relative:paragraph;z-index:15847424"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defeat</w:t>
                  </w:r>
                </w:p>
              </w:txbxContent>
            </v:textbox>
            <w10:wrap type="none"/>
          </v:shape>
        </w:pict>
      </w:r>
      <w:r>
        <w:rPr/>
        <w:pict>
          <v:shape style="position:absolute;margin-left:454.794952pt;margin-top:31.356497pt;width:6.1pt;height:3.2pt;mso-position-horizontal-relative:page;mso-position-vertical-relative:paragraph;z-index:15848448"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6"/>
                      <w:sz w:val="8"/>
                    </w:rPr>
                    <w:t>.</w:t>
                  </w:r>
                </w:p>
              </w:txbxContent>
            </v:textbox>
            <w10:wrap type="none"/>
          </v:shape>
        </w:pict>
      </w:r>
      <w:r>
        <w:rPr/>
        <w:pict>
          <v:shape style="position:absolute;margin-left:462.093781pt;margin-top:-99.840729pt;width:6.1pt;height:3.2pt;mso-position-horizontal-relative:page;mso-position-vertical-relative:paragraph;z-index:15849472"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79"/>
                      <w:sz w:val="8"/>
                    </w:rPr>
                    <w:t>.</w:t>
                  </w:r>
                </w:p>
              </w:txbxContent>
            </v:textbox>
            <w10:wrap type="none"/>
          </v:shape>
        </w:pict>
      </w:r>
      <w:r>
        <w:rPr/>
        <w:pict>
          <v:shape style="position:absolute;margin-left:464.980621pt;margin-top:22.881542pt;width:6.1pt;height:11.65pt;mso-position-horizontal-relative:page;mso-position-vertical-relative:paragraph;z-index:15850496"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[SEP]</w:t>
                  </w:r>
                </w:p>
              </w:txbxContent>
            </v:textbox>
            <w10:wrap type="none"/>
          </v:shape>
        </w:pict>
      </w:r>
      <w:r>
        <w:rPr/>
        <w:pict>
          <v:shape style="position:absolute;margin-left:471.139526pt;margin-top:-108.315681pt;width:6.1pt;height:11.65pt;mso-position-horizontal-relative:page;mso-position-vertical-relative:paragraph;z-index:15851520"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0"/>
                      <w:sz w:val="8"/>
                    </w:rPr>
                    <w:t>[SEP]</w:t>
                  </w:r>
                </w:p>
              </w:txbxContent>
            </v:textbox>
            <w10:wrap type="none"/>
          </v:shape>
        </w:pict>
      </w:r>
      <w:r>
        <w:rPr>
          <w:rFonts w:ascii="Verdana"/>
          <w:w w:val="120"/>
          <w:sz w:val="10"/>
        </w:rPr>
        <w:t>Nn Error</w:t>
      </w:r>
    </w:p>
    <w:p>
      <w:pPr>
        <w:spacing w:after="0"/>
        <w:jc w:val="left"/>
        <w:rPr>
          <w:rFonts w:ascii="Verdana"/>
          <w:sz w:val="10"/>
        </w:rPr>
        <w:sectPr>
          <w:type w:val="continuous"/>
          <w:pgSz w:w="11910" w:h="16840"/>
          <w:pgMar w:top="1180" w:bottom="280" w:left="1320" w:right="1240"/>
          <w:cols w:num="4" w:equalWidth="0">
            <w:col w:w="1209" w:space="39"/>
            <w:col w:w="2875" w:space="40"/>
            <w:col w:w="957" w:space="39"/>
            <w:col w:w="4191"/>
          </w:cols>
        </w:sectPr>
      </w:pPr>
    </w:p>
    <w:p>
      <w:pPr>
        <w:pStyle w:val="BodyText"/>
        <w:rPr>
          <w:rFonts w:ascii="Verdana"/>
          <w:sz w:val="20"/>
        </w:rPr>
      </w:pPr>
    </w:p>
    <w:p>
      <w:pPr>
        <w:spacing w:after="0"/>
        <w:rPr>
          <w:rFonts w:ascii="Verdana"/>
          <w:sz w:val="20"/>
        </w:rPr>
        <w:sectPr>
          <w:type w:val="continuous"/>
          <w:pgSz w:w="11910" w:h="16840"/>
          <w:pgMar w:top="1180" w:bottom="280" w:left="1320" w:right="1240"/>
        </w:sectPr>
      </w:pPr>
    </w:p>
    <w:p>
      <w:pPr>
        <w:pStyle w:val="BodyText"/>
        <w:rPr>
          <w:rFonts w:ascii="Verdana"/>
          <w:sz w:val="6"/>
        </w:rPr>
      </w:pPr>
    </w:p>
    <w:p>
      <w:pPr>
        <w:pStyle w:val="BodyText"/>
        <w:rPr>
          <w:rFonts w:ascii="Verdana"/>
          <w:sz w:val="6"/>
        </w:rPr>
      </w:pPr>
    </w:p>
    <w:p>
      <w:pPr>
        <w:pStyle w:val="BodyText"/>
        <w:rPr>
          <w:rFonts w:ascii="Verdana"/>
          <w:sz w:val="6"/>
        </w:rPr>
      </w:pPr>
    </w:p>
    <w:p>
      <w:pPr>
        <w:pStyle w:val="BodyText"/>
        <w:rPr>
          <w:rFonts w:ascii="Verdana"/>
          <w:sz w:val="6"/>
        </w:rPr>
      </w:pPr>
    </w:p>
    <w:p>
      <w:pPr>
        <w:pStyle w:val="BodyText"/>
        <w:spacing w:before="3"/>
        <w:rPr>
          <w:rFonts w:ascii="Verdana"/>
          <w:sz w:val="6"/>
        </w:rPr>
      </w:pPr>
    </w:p>
    <w:p>
      <w:pPr>
        <w:spacing w:line="436" w:lineRule="auto" w:before="0"/>
        <w:ind w:left="775" w:right="0" w:firstLine="53"/>
        <w:jc w:val="right"/>
        <w:rPr>
          <w:rFonts w:ascii="Verdana"/>
          <w:sz w:val="7"/>
        </w:rPr>
      </w:pPr>
      <w:r>
        <w:rPr/>
        <w:drawing>
          <wp:anchor distT="0" distB="0" distL="0" distR="0" allowOverlap="1" layoutInCell="1" locked="0" behindDoc="0" simplePos="0" relativeHeight="15786496">
            <wp:simplePos x="0" y="0"/>
            <wp:positionH relativeFrom="page">
              <wp:posOffset>1553272</wp:posOffset>
            </wp:positionH>
            <wp:positionV relativeFrom="paragraph">
              <wp:posOffset>-212313</wp:posOffset>
            </wp:positionV>
            <wp:extent cx="1977663" cy="1390650"/>
            <wp:effectExtent l="0" t="0" r="0" b="0"/>
            <wp:wrapNone/>
            <wp:docPr id="17" name="image13.png"/>
            <wp:cNvGraphicFramePr>
              <a:graphicFrameLocks noChangeAspect="1"/>
            </wp:cNvGraphicFramePr>
            <a:graphic>
              <a:graphicData uri="http://schemas.openxmlformats.org/drawingml/2006/picture">
                <pic:pic>
                  <pic:nvPicPr>
                    <pic:cNvPr id="18" name="image13.png"/>
                    <pic:cNvPicPr/>
                  </pic:nvPicPr>
                  <pic:blipFill>
                    <a:blip r:embed="rId57" cstate="print"/>
                    <a:stretch>
                      <a:fillRect/>
                    </a:stretch>
                  </pic:blipFill>
                  <pic:spPr>
                    <a:xfrm>
                      <a:off x="0" y="0"/>
                      <a:ext cx="1977663" cy="1390650"/>
                    </a:xfrm>
                    <a:prstGeom prst="rect">
                      <a:avLst/>
                    </a:prstGeom>
                  </pic:spPr>
                </pic:pic>
              </a:graphicData>
            </a:graphic>
          </wp:anchor>
        </w:drawing>
      </w:r>
      <w:r>
        <w:rPr/>
        <w:pict>
          <v:shape style="position:absolute;margin-left:125.258705pt;margin-top:-14.985165pt;width:6.1pt;height:11.75pt;mso-position-horizontal-relative:page;mso-position-vertical-relative:paragraph;z-index:15789056"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0"/>
                      <w:sz w:val="8"/>
                    </w:rPr>
                    <w:t>[CLS]</w:t>
                  </w:r>
                </w:p>
              </w:txbxContent>
            </v:textbox>
            <w10:wrap type="none"/>
          </v:shape>
        </w:pict>
      </w:r>
      <w:r>
        <w:rPr/>
        <w:pict>
          <v:shape style="position:absolute;margin-left:134.304443pt;margin-top:-11.111107pt;width:6.1pt;height:7.85pt;mso-position-horizontal-relative:page;mso-position-vertical-relative:paragraph;z-index:15790080"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We</w:t>
                  </w:r>
                </w:p>
              </w:txbxContent>
            </v:textbox>
            <w10:wrap type="none"/>
          </v:shape>
        </w:pict>
      </w:r>
      <w:r>
        <w:rPr/>
        <w:pict>
          <v:shape style="position:absolute;margin-left:143.350189pt;margin-top:-16.257133pt;width:6.1pt;height:13pt;mso-position-horizontal-relative:page;mso-position-vertical-relative:paragraph;z-index:15792128"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needs</w:t>
                  </w:r>
                </w:p>
              </w:txbxContent>
            </v:textbox>
            <w10:wrap type="none"/>
          </v:shape>
        </w:pict>
      </w:r>
      <w:r>
        <w:rPr/>
        <w:pict>
          <v:shape style="position:absolute;margin-left:152.395920pt;margin-top:-7.509614pt;width:6.1pt;height:4.25pt;mso-position-horizontal-relative:page;mso-position-vertical-relative:paragraph;z-index:15793664"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2"/>
                      <w:sz w:val="8"/>
                    </w:rPr>
                    <w:t>a</w:t>
                  </w:r>
                </w:p>
              </w:txbxContent>
            </v:textbox>
            <w10:wrap type="none"/>
          </v:shape>
        </w:pict>
      </w:r>
      <w:r>
        <w:rPr/>
        <w:pict>
          <v:shape style="position:absolute;margin-left:161.441666pt;margin-top:-12.793741pt;width:6.1pt;height:9.550pt;mso-position-horizontal-relative:page;mso-position-vertical-relative:paragraph;z-index:15795712"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new</w:t>
                  </w:r>
                </w:p>
              </w:txbxContent>
            </v:textbox>
            <w10:wrap type="none"/>
          </v:shape>
        </w:pict>
      </w:r>
      <w:r>
        <w:rPr/>
        <w:pict>
          <v:shape style="position:absolute;margin-left:170.487396pt;margin-top:-13.818586pt;width:6.1pt;height:10.55pt;mso-position-horizontal-relative:page;mso-position-vertical-relative:paragraph;z-index:15797760"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form</w:t>
                  </w:r>
                </w:p>
              </w:txbxContent>
            </v:textbox>
            <w10:wrap type="none"/>
          </v:shape>
        </w:pict>
      </w:r>
      <w:r>
        <w:rPr/>
        <w:pict>
          <v:shape style="position:absolute;margin-left:179.533142pt;margin-top:-8.785218pt;width:6.1pt;height:5.55pt;mso-position-horizontal-relative:page;mso-position-vertical-relative:paragraph;z-index:15799808"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of</w:t>
                  </w:r>
                </w:p>
              </w:txbxContent>
            </v:textbox>
            <w10:wrap type="none"/>
          </v:shape>
        </w:pict>
      </w:r>
      <w:r>
        <w:rPr/>
        <w:pict>
          <v:shape style="position:absolute;margin-left:197.624619pt;margin-top:-8.930587pt;width:6.1pt;height:5.65pt;mso-position-horizontal-relative:page;mso-position-vertical-relative:paragraph;z-index:15803392"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to</w:t>
                  </w:r>
                </w:p>
              </w:txbxContent>
            </v:textbox>
            <w10:wrap type="none"/>
          </v:shape>
        </w:pict>
      </w:r>
      <w:r>
        <w:rPr/>
        <w:pict>
          <v:shape style="position:absolute;margin-left:206.670349pt;margin-top:-13.13899pt;width:6.1pt;height:9.9pt;mso-position-horizontal-relative:page;mso-position-vertical-relative:paragraph;z-index:15805440"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help</w:t>
                  </w:r>
                </w:p>
              </w:txbxContent>
            </v:textbox>
            <w10:wrap type="none"/>
          </v:shape>
        </w:pict>
      </w:r>
      <w:r>
        <w:rPr/>
        <w:pict>
          <v:shape style="position:absolute;margin-left:224.761826pt;margin-top:-8.930587pt;width:6.1pt;height:5.65pt;mso-position-horizontal-relative:page;mso-position-vertical-relative:paragraph;z-index:15809536"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to</w:t>
                  </w:r>
                </w:p>
              </w:txbxContent>
            </v:textbox>
            <w10:wrap type="none"/>
          </v:shape>
        </w:pict>
      </w:r>
      <w:r>
        <w:rPr/>
        <w:pict>
          <v:shape style="position:absolute;margin-left:233.807571pt;margin-top:-18.161455pt;width:6.1pt;height:14.9pt;mso-position-horizontal-relative:page;mso-position-vertical-relative:paragraph;z-index:15811584"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choose</w:t>
                  </w:r>
                </w:p>
              </w:txbxContent>
            </v:textbox>
            <w10:wrap type="none"/>
          </v:shape>
        </w:pict>
      </w:r>
      <w:r>
        <w:rPr/>
        <w:pict>
          <v:shape style="position:absolute;margin-left:251.899033pt;margin-top:-19.673283pt;width:6.1pt;height:16.4pt;mso-position-horizontal-relative:page;mso-position-vertical-relative:paragraph;z-index:15815168"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seafood</w:t>
                  </w:r>
                </w:p>
              </w:txbxContent>
            </v:textbox>
            <w10:wrap type="none"/>
          </v:shape>
        </w:pict>
      </w:r>
      <w:r>
        <w:rPr/>
        <w:pict>
          <v:shape style="position:absolute;margin-left:260.944763pt;margin-top:-6.437525pt;width:6.1pt;height:3.2pt;mso-position-horizontal-relative:page;mso-position-vertical-relative:paragraph;z-index:15817216"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79"/>
                      <w:sz w:val="8"/>
                    </w:rPr>
                    <w:t>.</w:t>
                  </w:r>
                </w:p>
              </w:txbxContent>
            </v:textbox>
            <w10:wrap type="none"/>
          </v:shape>
        </w:pict>
      </w:r>
      <w:r>
        <w:rPr/>
        <w:pict>
          <v:shape style="position:absolute;margin-left:269.990509pt;margin-top:-14.91248pt;width:6.1pt;height:11.65pt;mso-position-horizontal-relative:page;mso-position-vertical-relative:paragraph;z-index:15818752"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0"/>
                      <w:sz w:val="8"/>
                    </w:rPr>
                    <w:t>[SEP]</w:t>
                  </w:r>
                </w:p>
              </w:txbxContent>
            </v:textbox>
            <w10:wrap type="none"/>
          </v:shape>
        </w:pict>
      </w:r>
      <w:r>
        <w:rPr>
          <w:rFonts w:ascii="Verdana"/>
          <w:w w:val="120"/>
          <w:sz w:val="7"/>
        </w:rPr>
        <w:t>layer1 layer2 layer3 layer4 layer5 layer6 layer7 layer8 layer9 layer10 layer11 layer12</w:t>
      </w:r>
    </w:p>
    <w:p>
      <w:pPr>
        <w:pStyle w:val="BodyText"/>
        <w:rPr>
          <w:rFonts w:ascii="Verdana"/>
          <w:sz w:val="6"/>
        </w:rPr>
      </w:pPr>
    </w:p>
    <w:p>
      <w:pPr>
        <w:pStyle w:val="BodyText"/>
        <w:rPr>
          <w:rFonts w:ascii="Verdana"/>
          <w:sz w:val="6"/>
        </w:rPr>
      </w:pPr>
    </w:p>
    <w:p>
      <w:pPr>
        <w:pStyle w:val="BodyText"/>
        <w:rPr>
          <w:rFonts w:ascii="Verdana"/>
          <w:sz w:val="6"/>
        </w:rPr>
      </w:pPr>
    </w:p>
    <w:p>
      <w:pPr>
        <w:pStyle w:val="BodyText"/>
        <w:rPr>
          <w:rFonts w:ascii="Verdana"/>
          <w:sz w:val="6"/>
        </w:rPr>
      </w:pPr>
    </w:p>
    <w:p>
      <w:pPr>
        <w:pStyle w:val="BodyText"/>
        <w:rPr>
          <w:rFonts w:ascii="Verdana"/>
          <w:sz w:val="6"/>
        </w:rPr>
      </w:pPr>
    </w:p>
    <w:p>
      <w:pPr>
        <w:pStyle w:val="BodyText"/>
        <w:rPr>
          <w:rFonts w:ascii="Verdana"/>
          <w:sz w:val="6"/>
        </w:rPr>
      </w:pPr>
    </w:p>
    <w:p>
      <w:pPr>
        <w:pStyle w:val="BodyText"/>
        <w:rPr>
          <w:rFonts w:ascii="Verdana"/>
          <w:sz w:val="6"/>
        </w:rPr>
      </w:pPr>
    </w:p>
    <w:p>
      <w:pPr>
        <w:pStyle w:val="BodyText"/>
        <w:rPr>
          <w:rFonts w:ascii="Verdana"/>
          <w:sz w:val="6"/>
        </w:rPr>
      </w:pPr>
    </w:p>
    <w:p>
      <w:pPr>
        <w:pStyle w:val="BodyText"/>
        <w:rPr>
          <w:rFonts w:ascii="Verdana"/>
          <w:sz w:val="6"/>
        </w:rPr>
      </w:pPr>
    </w:p>
    <w:p>
      <w:pPr>
        <w:pStyle w:val="BodyText"/>
        <w:rPr>
          <w:rFonts w:ascii="Verdana"/>
          <w:sz w:val="6"/>
        </w:rPr>
      </w:pPr>
    </w:p>
    <w:p>
      <w:pPr>
        <w:pStyle w:val="BodyText"/>
        <w:spacing w:before="4"/>
        <w:rPr>
          <w:rFonts w:ascii="Verdana"/>
          <w:sz w:val="8"/>
        </w:rPr>
      </w:pPr>
    </w:p>
    <w:p>
      <w:pPr>
        <w:spacing w:line="465" w:lineRule="auto" w:before="0"/>
        <w:ind w:left="829" w:right="0" w:firstLine="0"/>
        <w:jc w:val="both"/>
        <w:rPr>
          <w:rFonts w:ascii="Verdana"/>
          <w:sz w:val="7"/>
        </w:rPr>
      </w:pPr>
      <w:r>
        <w:rPr/>
        <w:pict>
          <v:shape style="position:absolute;margin-left:125.541389pt;margin-top:-15.227445pt;width:6.1pt;height:11.75pt;mso-position-horizontal-relative:page;mso-position-vertical-relative:paragraph;z-index:15788544"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0"/>
                      <w:sz w:val="8"/>
                    </w:rPr>
                    <w:t>[CLS]</w:t>
                  </w:r>
                </w:p>
              </w:txbxContent>
            </v:textbox>
            <w10:wrap type="none"/>
          </v:shape>
        </w:pict>
      </w:r>
      <w:r>
        <w:rPr/>
        <w:pict>
          <v:shape style="position:absolute;margin-left:135.152481pt;margin-top:-10.492082pt;width:6.1pt;height:7pt;mso-position-horizontal-relative:page;mso-position-vertical-relative:paragraph;z-index:15790592"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He</w:t>
                  </w:r>
                </w:p>
              </w:txbxContent>
            </v:textbox>
            <w10:wrap type="none"/>
          </v:shape>
        </w:pict>
      </w:r>
      <w:r>
        <w:rPr>
          <w:rFonts w:ascii="Verdana"/>
          <w:w w:val="120"/>
          <w:sz w:val="7"/>
        </w:rPr>
        <w:t>layer1 layer2 layer3 layer4 layer5</w:t>
      </w:r>
    </w:p>
    <w:p>
      <w:pPr>
        <w:pStyle w:val="BodyText"/>
        <w:rPr>
          <w:rFonts w:ascii="Verdana"/>
          <w:sz w:val="10"/>
        </w:rPr>
      </w:pPr>
      <w:r>
        <w:rPr/>
        <w:br w:type="column"/>
      </w:r>
      <w:r>
        <w:rPr>
          <w:rFonts w:ascii="Verdana"/>
          <w:sz w:val="10"/>
        </w:rPr>
      </w: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4"/>
        </w:rPr>
      </w:pPr>
    </w:p>
    <w:p>
      <w:pPr>
        <w:spacing w:before="0"/>
        <w:ind w:left="1197" w:right="1181" w:firstLine="0"/>
        <w:jc w:val="center"/>
        <w:rPr>
          <w:rFonts w:ascii="Verdana"/>
          <w:sz w:val="10"/>
        </w:rPr>
      </w:pPr>
      <w:r>
        <w:rPr>
          <w:rFonts w:ascii="Verdana"/>
          <w:w w:val="115"/>
          <w:sz w:val="10"/>
        </w:rPr>
        <w:t>SVA Error</w:t>
      </w:r>
    </w:p>
    <w:p>
      <w:pPr>
        <w:pStyle w:val="BodyText"/>
        <w:rPr>
          <w:rFonts w:ascii="Verdana"/>
          <w:sz w:val="6"/>
        </w:rPr>
      </w:pPr>
      <w:r>
        <w:rPr/>
        <w:br w:type="column"/>
      </w:r>
      <w:r>
        <w:rPr>
          <w:rFonts w:ascii="Verdana"/>
          <w:sz w:val="6"/>
        </w:rPr>
      </w:r>
    </w:p>
    <w:p>
      <w:pPr>
        <w:pStyle w:val="BodyText"/>
        <w:rPr>
          <w:rFonts w:ascii="Verdana"/>
          <w:sz w:val="6"/>
        </w:rPr>
      </w:pPr>
    </w:p>
    <w:p>
      <w:pPr>
        <w:pStyle w:val="BodyText"/>
        <w:spacing w:before="10"/>
        <w:rPr>
          <w:rFonts w:ascii="Verdana"/>
          <w:sz w:val="8"/>
        </w:rPr>
      </w:pPr>
    </w:p>
    <w:p>
      <w:pPr>
        <w:spacing w:line="424" w:lineRule="auto" w:before="1"/>
        <w:ind w:left="635" w:right="0" w:firstLine="53"/>
        <w:jc w:val="right"/>
        <w:rPr>
          <w:rFonts w:ascii="Arial Black"/>
          <w:sz w:val="7"/>
        </w:rPr>
      </w:pPr>
      <w:r>
        <w:rPr>
          <w:rFonts w:ascii="Arial Black"/>
          <w:w w:val="110"/>
          <w:sz w:val="7"/>
        </w:rPr>
        <w:t>layer1 </w:t>
      </w:r>
      <w:r>
        <w:rPr>
          <w:rFonts w:ascii="Arial Black"/>
          <w:w w:val="115"/>
          <w:sz w:val="7"/>
        </w:rPr>
        <w:t>layer2 layer3 layer4 layer5 layer6 layer7 layer8 layer9 </w:t>
      </w:r>
      <w:r>
        <w:rPr>
          <w:rFonts w:ascii="Arial Black"/>
          <w:w w:val="110"/>
          <w:sz w:val="7"/>
        </w:rPr>
        <w:t>layer10 layer11 layer12</w:t>
      </w:r>
    </w:p>
    <w:p>
      <w:pPr>
        <w:pStyle w:val="BodyText"/>
        <w:rPr>
          <w:rFonts w:ascii="Arial Black"/>
          <w:sz w:val="6"/>
        </w:rPr>
      </w:pPr>
    </w:p>
    <w:p>
      <w:pPr>
        <w:pStyle w:val="BodyText"/>
        <w:rPr>
          <w:rFonts w:ascii="Arial Black"/>
          <w:sz w:val="6"/>
        </w:rPr>
      </w:pPr>
    </w:p>
    <w:p>
      <w:pPr>
        <w:pStyle w:val="BodyText"/>
        <w:rPr>
          <w:rFonts w:ascii="Arial Black"/>
          <w:sz w:val="6"/>
        </w:rPr>
      </w:pPr>
    </w:p>
    <w:p>
      <w:pPr>
        <w:pStyle w:val="BodyText"/>
        <w:rPr>
          <w:rFonts w:ascii="Arial Black"/>
          <w:sz w:val="6"/>
        </w:rPr>
      </w:pPr>
    </w:p>
    <w:p>
      <w:pPr>
        <w:pStyle w:val="BodyText"/>
        <w:rPr>
          <w:rFonts w:ascii="Arial Black"/>
          <w:sz w:val="6"/>
        </w:rPr>
      </w:pPr>
    </w:p>
    <w:p>
      <w:pPr>
        <w:pStyle w:val="BodyText"/>
        <w:rPr>
          <w:rFonts w:ascii="Arial Black"/>
          <w:sz w:val="6"/>
        </w:rPr>
      </w:pPr>
    </w:p>
    <w:p>
      <w:pPr>
        <w:pStyle w:val="BodyText"/>
        <w:rPr>
          <w:rFonts w:ascii="Arial Black"/>
          <w:sz w:val="6"/>
        </w:rPr>
      </w:pPr>
    </w:p>
    <w:p>
      <w:pPr>
        <w:pStyle w:val="BodyText"/>
        <w:rPr>
          <w:rFonts w:ascii="Arial Black"/>
          <w:sz w:val="6"/>
        </w:rPr>
      </w:pPr>
    </w:p>
    <w:p>
      <w:pPr>
        <w:pStyle w:val="BodyText"/>
        <w:spacing w:before="4"/>
        <w:rPr>
          <w:rFonts w:ascii="Arial Black"/>
          <w:sz w:val="5"/>
        </w:rPr>
      </w:pPr>
    </w:p>
    <w:p>
      <w:pPr>
        <w:spacing w:line="376" w:lineRule="auto" w:before="0"/>
        <w:ind w:left="577" w:right="109" w:firstLine="0"/>
        <w:jc w:val="both"/>
        <w:rPr>
          <w:rFonts w:ascii="Arial Black"/>
          <w:sz w:val="7"/>
        </w:rPr>
      </w:pPr>
      <w:r>
        <w:rPr/>
        <w:drawing>
          <wp:anchor distT="0" distB="0" distL="0" distR="0" allowOverlap="1" layoutInCell="1" locked="0" behindDoc="0" simplePos="0" relativeHeight="15788032">
            <wp:simplePos x="0" y="0"/>
            <wp:positionH relativeFrom="page">
              <wp:posOffset>4107864</wp:posOffset>
            </wp:positionH>
            <wp:positionV relativeFrom="paragraph">
              <wp:posOffset>-105388</wp:posOffset>
            </wp:positionV>
            <wp:extent cx="1973974" cy="1285362"/>
            <wp:effectExtent l="0" t="0" r="0" b="0"/>
            <wp:wrapNone/>
            <wp:docPr id="19" name="image14.png"/>
            <wp:cNvGraphicFramePr>
              <a:graphicFrameLocks noChangeAspect="1"/>
            </wp:cNvGraphicFramePr>
            <a:graphic>
              <a:graphicData uri="http://schemas.openxmlformats.org/drawingml/2006/picture">
                <pic:pic>
                  <pic:nvPicPr>
                    <pic:cNvPr id="20" name="image14.png"/>
                    <pic:cNvPicPr/>
                  </pic:nvPicPr>
                  <pic:blipFill>
                    <a:blip r:embed="rId58" cstate="print"/>
                    <a:stretch>
                      <a:fillRect/>
                    </a:stretch>
                  </pic:blipFill>
                  <pic:spPr>
                    <a:xfrm>
                      <a:off x="0" y="0"/>
                      <a:ext cx="1973974" cy="1285362"/>
                    </a:xfrm>
                    <a:prstGeom prst="rect">
                      <a:avLst/>
                    </a:prstGeom>
                  </pic:spPr>
                </pic:pic>
              </a:graphicData>
            </a:graphic>
          </wp:anchor>
        </w:drawing>
      </w:r>
      <w:r>
        <w:rPr/>
        <w:pict>
          <v:shape style="position:absolute;margin-left:326.407715pt;margin-top:-14.65191pt;width:6.1pt;height:11.75pt;mso-position-horizontal-relative:page;mso-position-vertical-relative:paragraph;z-index:15819264"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[CLS]</w:t>
                  </w:r>
                </w:p>
              </w:txbxContent>
            </v:textbox>
            <w10:wrap type="none"/>
          </v:shape>
        </w:pict>
      </w:r>
      <w:r>
        <w:rPr/>
        <w:pict>
          <v:shape style="position:absolute;margin-left:335.453461pt;margin-top:-7.445291pt;width:6.1pt;height:4.5pt;mso-position-horizontal-relative:page;mso-position-vertical-relative:paragraph;z-index:15821312"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It</w:t>
                  </w:r>
                </w:p>
              </w:txbxContent>
            </v:textbox>
            <w10:wrap type="none"/>
          </v:shape>
        </w:pict>
      </w:r>
      <w:r>
        <w:rPr>
          <w:rFonts w:ascii="Arial Black"/>
          <w:w w:val="110"/>
          <w:sz w:val="7"/>
        </w:rPr>
        <w:t>layer1 layer2 layer3 layer4 layer5</w:t>
      </w:r>
    </w:p>
    <w:p>
      <w:pPr>
        <w:pStyle w:val="BodyText"/>
        <w:rPr>
          <w:rFonts w:ascii="Arial Black"/>
          <w:sz w:val="10"/>
        </w:rPr>
      </w:pPr>
      <w:r>
        <w:rPr/>
        <w:br w:type="column"/>
      </w:r>
      <w:r>
        <w:rPr>
          <w:rFonts w:ascii="Arial Black"/>
          <w:sz w:val="10"/>
        </w:rPr>
      </w:r>
    </w:p>
    <w:p>
      <w:pPr>
        <w:pStyle w:val="BodyText"/>
        <w:rPr>
          <w:rFonts w:ascii="Arial Black"/>
          <w:sz w:val="10"/>
        </w:rPr>
      </w:pPr>
    </w:p>
    <w:p>
      <w:pPr>
        <w:pStyle w:val="BodyText"/>
        <w:rPr>
          <w:rFonts w:ascii="Arial Black"/>
          <w:sz w:val="10"/>
        </w:rPr>
      </w:pPr>
    </w:p>
    <w:p>
      <w:pPr>
        <w:pStyle w:val="BodyText"/>
        <w:rPr>
          <w:rFonts w:ascii="Arial Black"/>
          <w:sz w:val="10"/>
        </w:rPr>
      </w:pPr>
    </w:p>
    <w:p>
      <w:pPr>
        <w:pStyle w:val="BodyText"/>
        <w:rPr>
          <w:rFonts w:ascii="Arial Black"/>
          <w:sz w:val="10"/>
        </w:rPr>
      </w:pPr>
    </w:p>
    <w:p>
      <w:pPr>
        <w:pStyle w:val="BodyText"/>
        <w:rPr>
          <w:rFonts w:ascii="Arial Black"/>
          <w:sz w:val="10"/>
        </w:rPr>
      </w:pPr>
    </w:p>
    <w:p>
      <w:pPr>
        <w:pStyle w:val="BodyText"/>
        <w:rPr>
          <w:rFonts w:ascii="Arial Black"/>
          <w:sz w:val="10"/>
        </w:rPr>
      </w:pPr>
    </w:p>
    <w:p>
      <w:pPr>
        <w:pStyle w:val="BodyText"/>
        <w:rPr>
          <w:rFonts w:ascii="Arial Black"/>
          <w:sz w:val="10"/>
        </w:rPr>
      </w:pPr>
    </w:p>
    <w:p>
      <w:pPr>
        <w:pStyle w:val="BodyText"/>
        <w:rPr>
          <w:rFonts w:ascii="Arial Black"/>
          <w:sz w:val="10"/>
        </w:rPr>
      </w:pPr>
    </w:p>
    <w:p>
      <w:pPr>
        <w:pStyle w:val="BodyText"/>
        <w:rPr>
          <w:rFonts w:ascii="Arial Black"/>
          <w:sz w:val="10"/>
        </w:rPr>
      </w:pPr>
    </w:p>
    <w:p>
      <w:pPr>
        <w:pStyle w:val="BodyText"/>
        <w:rPr>
          <w:rFonts w:ascii="Arial Black"/>
          <w:sz w:val="10"/>
        </w:rPr>
      </w:pPr>
    </w:p>
    <w:p>
      <w:pPr>
        <w:pStyle w:val="BodyText"/>
        <w:rPr>
          <w:rFonts w:ascii="Arial Black"/>
          <w:sz w:val="10"/>
        </w:rPr>
      </w:pPr>
    </w:p>
    <w:p>
      <w:pPr>
        <w:pStyle w:val="BodyText"/>
        <w:rPr>
          <w:rFonts w:ascii="Arial Black"/>
          <w:sz w:val="10"/>
        </w:rPr>
      </w:pPr>
    </w:p>
    <w:p>
      <w:pPr>
        <w:pStyle w:val="BodyText"/>
        <w:rPr>
          <w:rFonts w:ascii="Arial Black"/>
          <w:sz w:val="10"/>
        </w:rPr>
      </w:pPr>
    </w:p>
    <w:p>
      <w:pPr>
        <w:pStyle w:val="BodyText"/>
        <w:rPr>
          <w:rFonts w:ascii="Arial Black"/>
          <w:sz w:val="10"/>
        </w:rPr>
      </w:pPr>
    </w:p>
    <w:p>
      <w:pPr>
        <w:pStyle w:val="BodyText"/>
        <w:rPr>
          <w:rFonts w:ascii="Arial Black"/>
          <w:sz w:val="10"/>
        </w:rPr>
      </w:pPr>
    </w:p>
    <w:p>
      <w:pPr>
        <w:pStyle w:val="BodyText"/>
        <w:spacing w:before="12"/>
        <w:rPr>
          <w:rFonts w:ascii="Arial Black"/>
          <w:sz w:val="7"/>
        </w:rPr>
      </w:pPr>
    </w:p>
    <w:p>
      <w:pPr>
        <w:spacing w:before="0"/>
        <w:ind w:left="1061" w:right="0" w:firstLine="0"/>
        <w:jc w:val="left"/>
        <w:rPr>
          <w:rFonts w:ascii="Arial Black"/>
          <w:sz w:val="10"/>
        </w:rPr>
      </w:pPr>
      <w:r>
        <w:rPr/>
        <w:pict>
          <v:shape style="position:absolute;margin-left:144.763580pt;margin-top:26.004333pt;width:6.1pt;height:4.95pt;mso-position-horizontal-relative:page;mso-position-vertical-relative:paragraph;z-index:15792640"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is</w:t>
                  </w:r>
                </w:p>
              </w:txbxContent>
            </v:textbox>
            <w10:wrap type="none"/>
          </v:shape>
        </w:pict>
      </w:r>
      <w:r>
        <w:rPr/>
        <w:pict>
          <v:shape style="position:absolute;margin-left:154.374680pt;margin-top:16.304653pt;width:6.1pt;height:14.65pt;mso-position-horizontal-relative:page;mso-position-vertical-relative:paragraph;z-index:15794688"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among</w:t>
                  </w:r>
                </w:p>
              </w:txbxContent>
            </v:textbox>
            <w10:wrap type="none"/>
          </v:shape>
        </w:pict>
      </w:r>
      <w:r>
        <w:rPr/>
        <w:pict>
          <v:shape style="position:absolute;margin-left:163.985779pt;margin-top:22.944338pt;width:6.1pt;height:8pt;mso-position-horizontal-relative:page;mso-position-vertical-relative:paragraph;z-index:15796736"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the</w:t>
                  </w:r>
                </w:p>
              </w:txbxContent>
            </v:textbox>
            <w10:wrap type="none"/>
          </v:shape>
        </w:pict>
      </w:r>
      <w:r>
        <w:rPr/>
        <w:pict>
          <v:shape style="position:absolute;margin-left:173.596878pt;margin-top:19.226551pt;width:6.1pt;height:11.7pt;mso-position-horizontal-relative:page;mso-position-vertical-relative:paragraph;z-index:15798784"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small</w:t>
                  </w:r>
                </w:p>
              </w:txbxContent>
            </v:textbox>
            <w10:wrap type="none"/>
          </v:shape>
        </w:pict>
      </w:r>
      <w:r>
        <w:rPr/>
        <w:pict>
          <v:shape style="position:absolute;margin-left:183.207962pt;margin-top:12.681355pt;width:6.1pt;height:18.25pt;mso-position-horizontal-relative:page;mso-position-vertical-relative:paragraph;z-index:15800832"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percenta</w:t>
                  </w:r>
                </w:p>
              </w:txbxContent>
            </v:textbox>
            <w10:wrap type="none"/>
          </v:shape>
        </w:pict>
      </w:r>
      <w:r>
        <w:rPr/>
        <w:pict>
          <v:shape style="position:absolute;margin-left:192.819061pt;margin-top:25.404692pt;width:6.1pt;height:5.55pt;mso-position-horizontal-relative:page;mso-position-vertical-relative:paragraph;z-index:15802880"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of</w:t>
                  </w:r>
                </w:p>
              </w:txbxContent>
            </v:textbox>
            <w10:wrap type="none"/>
          </v:shape>
        </w:pict>
      </w:r>
      <w:r>
        <w:rPr/>
        <w:pict>
          <v:shape style="position:absolute;margin-left:202.430161pt;margin-top:13.579003pt;width:6.1pt;height:17.350pt;mso-position-horizontal-relative:page;mso-position-vertical-relative:paragraph;z-index:15804416"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Pygmies</w:t>
                  </w:r>
                </w:p>
              </w:txbxContent>
            </v:textbox>
            <w10:wrap type="none"/>
          </v:shape>
        </w:pict>
      </w:r>
      <w:r>
        <w:rPr/>
        <w:pict>
          <v:shape style="position:absolute;margin-left:212.04126pt;margin-top:21.40707pt;width:6.1pt;height:9.550pt;mso-position-horizontal-relative:page;mso-position-vertical-relative:paragraph;z-index:15806464"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who</w:t>
                  </w:r>
                </w:p>
              </w:txbxContent>
            </v:textbox>
            <w10:wrap type="none"/>
          </v:shape>
        </w:pict>
      </w:r>
      <w:r>
        <w:rPr/>
        <w:pict>
          <v:shape style="position:absolute;margin-left:221.652359pt;margin-top:22.377401pt;width:6.1pt;height:8.550pt;mso-position-horizontal-relative:page;mso-position-vertical-relative:paragraph;z-index:15808512"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can</w:t>
                  </w:r>
                </w:p>
              </w:txbxContent>
            </v:textbox>
            <w10:wrap type="none"/>
          </v:shape>
        </w:pict>
      </w:r>
      <w:r>
        <w:rPr/>
        <w:pict>
          <v:shape style="position:absolute;margin-left:231.263443pt;margin-top:20.643888pt;width:6.1pt;height:10.3pt;mso-position-horizontal-relative:page;mso-position-vertical-relative:paragraph;z-index:15810560"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read</w:t>
                  </w:r>
                </w:p>
              </w:txbxContent>
            </v:textbox>
            <w10:wrap type="none"/>
          </v:shape>
        </w:pict>
      </w:r>
      <w:r>
        <w:rPr/>
        <w:pict>
          <v:shape style="position:absolute;margin-left:240.874542pt;margin-top:22.871653pt;width:6.1pt;height:8.0500pt;mso-position-horizontal-relative:page;mso-position-vertical-relative:paragraph;z-index:15812608" type="#_x0000_t202" filled="false" stroked="false">
            <v:textbox inset="0,0,0,0" style="layout-flow:vertical;mso-layout-flow-alt:bottom-to-top">
              <w:txbxContent>
                <w:p>
                  <w:pPr>
                    <w:spacing w:before="4"/>
                    <w:ind w:left="20" w:right="0" w:firstLine="0"/>
                    <w:jc w:val="left"/>
                    <w:rPr>
                      <w:rFonts w:ascii="Verdana"/>
                      <w:sz w:val="8"/>
                    </w:rPr>
                  </w:pPr>
                  <w:r>
                    <w:rPr>
                      <w:rFonts w:ascii="Verdana"/>
                      <w:sz w:val="8"/>
                    </w:rPr>
                    <w:t>but</w:t>
                  </w:r>
                </w:p>
              </w:txbxContent>
            </v:textbox>
            <w10:wrap type="none"/>
          </v:shape>
        </w:pict>
      </w:r>
      <w:r>
        <w:rPr/>
        <w:pict>
          <v:shape style="position:absolute;margin-left:250.485641pt;margin-top:19.771681pt;width:6.1pt;height:11.15pt;mso-position-horizontal-relative:page;mso-position-vertical-relative:paragraph;z-index:15814656"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5"/>
                      <w:sz w:val="8"/>
                    </w:rPr>
                    <w:t>write</w:t>
                  </w:r>
                </w:p>
              </w:txbxContent>
            </v:textbox>
            <w10:wrap type="none"/>
          </v:shape>
        </w:pict>
      </w:r>
      <w:r>
        <w:rPr/>
        <w:pict>
          <v:shape style="position:absolute;margin-left:260.096741pt;margin-top:27.752384pt;width:6.1pt;height:3.2pt;mso-position-horizontal-relative:page;mso-position-vertical-relative:paragraph;z-index:15816704"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79"/>
                      <w:sz w:val="8"/>
                    </w:rPr>
                    <w:t>.</w:t>
                  </w:r>
                </w:p>
              </w:txbxContent>
            </v:textbox>
            <w10:wrap type="none"/>
          </v:shape>
        </w:pict>
      </w:r>
      <w:r>
        <w:rPr/>
        <w:pict>
          <v:shape style="position:absolute;margin-left:269.707825pt;margin-top:19.27743pt;width:6.1pt;height:11.65pt;mso-position-horizontal-relative:page;mso-position-vertical-relative:paragraph;z-index:15818240" type="#_x0000_t202" filled="false" stroked="false">
            <v:textbox inset="0,0,0,0" style="layout-flow:vertical;mso-layout-flow-alt:bottom-to-top">
              <w:txbxContent>
                <w:p>
                  <w:pPr>
                    <w:spacing w:before="4"/>
                    <w:ind w:left="20" w:right="0" w:firstLine="0"/>
                    <w:jc w:val="left"/>
                    <w:rPr>
                      <w:rFonts w:ascii="Verdana"/>
                      <w:sz w:val="8"/>
                    </w:rPr>
                  </w:pPr>
                  <w:r>
                    <w:rPr>
                      <w:rFonts w:ascii="Verdana"/>
                      <w:w w:val="90"/>
                      <w:sz w:val="8"/>
                    </w:rPr>
                    <w:t>[SEP]</w:t>
                  </w:r>
                </w:p>
              </w:txbxContent>
            </v:textbox>
            <w10:wrap type="none"/>
          </v:shape>
        </w:pict>
      </w:r>
      <w:r>
        <w:rPr/>
        <w:pict>
          <v:shape style="position:absolute;margin-left:344.499176pt;margin-top:25.811989pt;width:6.1pt;height:8.0500pt;mso-position-horizontal-relative:page;mso-position-vertical-relative:paragraph;z-index:15823360"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will</w:t>
                  </w:r>
                </w:p>
              </w:txbxContent>
            </v:textbox>
            <w10:wrap type="none"/>
          </v:shape>
        </w:pict>
      </w:r>
      <w:r>
        <w:rPr/>
        <w:pict>
          <v:shape style="position:absolute;margin-left:353.544922pt;margin-top:27.272938pt;width:6.1pt;height:6.55pt;mso-position-horizontal-relative:page;mso-position-vertical-relative:paragraph;z-index:15824896"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95"/>
                      <w:sz w:val="8"/>
                    </w:rPr>
                    <w:t>be</w:t>
                  </w:r>
                </w:p>
              </w:txbxContent>
            </v:textbox>
            <w10:wrap type="none"/>
          </v:shape>
        </w:pict>
      </w:r>
      <w:r>
        <w:rPr/>
        <w:pict>
          <v:shape style="position:absolute;margin-left:362.590668pt;margin-top:18.151094pt;width:6.1pt;height:15.7pt;mso-position-horizontal-relative:page;mso-position-vertical-relative:paragraph;z-index:15826944"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Rooney</w:t>
                  </w:r>
                </w:p>
              </w:txbxContent>
            </v:textbox>
            <w10:wrap type="none"/>
          </v:shape>
        </w:pict>
      </w:r>
      <w:r>
        <w:rPr/>
        <w:pict>
          <v:shape style="position:absolute;margin-left:371.636383pt;margin-top:28.922863pt;width:6.1pt;height:4.9pt;mso-position-horizontal-relative:page;mso-position-vertical-relative:paragraph;z-index:15828992"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90"/>
                      <w:sz w:val="8"/>
                    </w:rPr>
                    <w:t>'s</w:t>
                  </w:r>
                </w:p>
              </w:txbxContent>
            </v:textbox>
            <w10:wrap type="none"/>
          </v:shape>
        </w:pict>
      </w:r>
      <w:r>
        <w:rPr/>
        <w:pict>
          <v:shape style="position:absolute;margin-left:380.682129pt;margin-top:13.724638pt;width:6.1pt;height:20.1pt;mso-position-horizontal-relative:page;mso-position-vertical-relative:paragraph;z-index:15831040"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beginning</w:t>
                  </w:r>
                </w:p>
              </w:txbxContent>
            </v:textbox>
            <w10:wrap type="none"/>
          </v:shape>
        </w:pict>
      </w:r>
      <w:r>
        <w:rPr/>
        <w:pict>
          <v:shape style="position:absolute;margin-left:389.727875pt;margin-top:16.759195pt;width:6.1pt;height:17.1pt;mso-position-horizontal-relative:page;mso-position-vertical-relative:paragraph;z-index:15833088"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meeting</w:t>
                  </w:r>
                </w:p>
              </w:txbxContent>
            </v:textbox>
            <w10:wrap type="none"/>
          </v:shape>
        </w:pict>
      </w:r>
      <w:r>
        <w:rPr/>
        <w:pict>
          <v:shape style="position:absolute;margin-left:398.773621pt;margin-top:24.103914pt;width:6.1pt;height:9.75pt;mso-position-horizontal-relative:page;mso-position-vertical-relative:paragraph;z-index:15835136"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with</w:t>
                  </w:r>
                </w:p>
              </w:txbxContent>
            </v:textbox>
            <w10:wrap type="none"/>
          </v:shape>
        </w:pict>
      </w:r>
      <w:r>
        <w:rPr/>
        <w:pict>
          <v:shape style="position:absolute;margin-left:407.819336pt;margin-top:25.851965pt;width:6.1pt;height:8pt;mso-position-horizontal-relative:page;mso-position-vertical-relative:paragraph;z-index:15837184"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90"/>
                      <w:sz w:val="8"/>
                    </w:rPr>
                    <w:t>the</w:t>
                  </w:r>
                </w:p>
              </w:txbxContent>
            </v:textbox>
            <w10:wrap type="none"/>
          </v:shape>
        </w:pict>
      </w:r>
      <w:r>
        <w:rPr/>
        <w:pict>
          <v:shape style="position:absolute;margin-left:416.865082pt;margin-top:21.80710pt;width:6.1pt;height:12.05pt;mso-position-horizontal-relative:page;mso-position-vertical-relative:paragraph;z-index:15839232"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world</w:t>
                  </w:r>
                </w:p>
              </w:txbxContent>
            </v:textbox>
            <w10:wrap type="none"/>
          </v:shape>
        </w:pict>
      </w:r>
      <w:r>
        <w:rPr/>
        <w:pict>
          <v:shape style="position:absolute;margin-left:425.910828pt;margin-top:28.922863pt;width:6.1pt;height:4.9pt;mso-position-horizontal-relative:page;mso-position-vertical-relative:paragraph;z-index:15841280"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90"/>
                      <w:sz w:val="8"/>
                    </w:rPr>
                    <w:t>'s</w:t>
                  </w:r>
                </w:p>
              </w:txbxContent>
            </v:textbox>
            <w10:wrap type="none"/>
          </v:shape>
        </w:pict>
      </w:r>
      <w:r>
        <w:rPr/>
        <w:pict>
          <v:shape style="position:absolute;margin-left:434.956573pt;margin-top:22.73382pt;width:6.1pt;height:11.1pt;mso-position-horizontal-relative:page;mso-position-vertical-relative:paragraph;z-index:15843328"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most</w:t>
                  </w:r>
                </w:p>
              </w:txbxContent>
            </v:textbox>
            <w10:wrap type="none"/>
          </v:shape>
        </w:pict>
      </w:r>
      <w:r>
        <w:rPr/>
        <w:pict>
          <v:shape style="position:absolute;margin-left:444.002289pt;margin-top:12.590768pt;width:6.1pt;height:21.25pt;mso-position-horizontal-relative:page;mso-position-vertical-relative:paragraph;z-index:15844864"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glamorous</w:t>
                  </w:r>
                </w:p>
              </w:txbxContent>
            </v:textbox>
            <w10:wrap type="none"/>
          </v:shape>
        </w:pict>
      </w:r>
      <w:r>
        <w:rPr/>
        <w:pict>
          <v:shape style="position:absolute;margin-left:453.048035pt;margin-top:22.388571pt;width:6.1pt;height:11.45pt;mso-position-horizontal-relative:page;mso-position-vertical-relative:paragraph;z-index:15846912"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90"/>
                      <w:sz w:val="8"/>
                    </w:rPr>
                    <w:t>team</w:t>
                  </w:r>
                </w:p>
              </w:txbxContent>
            </v:textbox>
            <w10:wrap type="none"/>
          </v:shape>
        </w:pict>
      </w:r>
      <w:r>
        <w:rPr/>
        <w:pict>
          <v:shape style="position:absolute;margin-left:462.093781pt;margin-top:30.660011pt;width:6.1pt;height:3.2pt;mso-position-horizontal-relative:page;mso-position-vertical-relative:paragraph;z-index:15848960"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6"/>
                      <w:sz w:val="8"/>
                    </w:rPr>
                    <w:t>.</w:t>
                  </w:r>
                </w:p>
              </w:txbxContent>
            </v:textbox>
            <w10:wrap type="none"/>
          </v:shape>
        </w:pict>
      </w:r>
      <w:r>
        <w:rPr/>
        <w:pict>
          <v:shape style="position:absolute;margin-left:471.139526pt;margin-top:22.185057pt;width:6.1pt;height:11.65pt;mso-position-horizontal-relative:page;mso-position-vertical-relative:paragraph;z-index:15851008" type="#_x0000_t202" filled="false" stroked="false">
            <v:textbox inset="0,0,0,0" style="layout-flow:vertical;mso-layout-flow-alt:bottom-to-top">
              <w:txbxContent>
                <w:p>
                  <w:pPr>
                    <w:spacing w:line="109" w:lineRule="exact" w:before="0"/>
                    <w:ind w:left="20" w:right="0" w:firstLine="0"/>
                    <w:jc w:val="left"/>
                    <w:rPr>
                      <w:rFonts w:ascii="Arial Black"/>
                      <w:sz w:val="8"/>
                    </w:rPr>
                  </w:pPr>
                  <w:r>
                    <w:rPr>
                      <w:rFonts w:ascii="Arial Black"/>
                      <w:w w:val="85"/>
                      <w:sz w:val="8"/>
                    </w:rPr>
                    <w:t>[SEP]</w:t>
                  </w:r>
                </w:p>
              </w:txbxContent>
            </v:textbox>
            <w10:wrap type="none"/>
          </v:shape>
        </w:pict>
      </w:r>
      <w:r>
        <w:rPr>
          <w:rFonts w:ascii="Arial Black"/>
          <w:w w:val="110"/>
          <w:sz w:val="10"/>
        </w:rPr>
        <w:t>Worder Error</w:t>
      </w:r>
    </w:p>
    <w:p>
      <w:pPr>
        <w:spacing w:after="0"/>
        <w:jc w:val="left"/>
        <w:rPr>
          <w:rFonts w:ascii="Arial Black"/>
          <w:sz w:val="10"/>
        </w:rPr>
        <w:sectPr>
          <w:type w:val="continuous"/>
          <w:pgSz w:w="11910" w:h="16840"/>
          <w:pgMar w:top="1180" w:bottom="280" w:left="1320" w:right="1240"/>
          <w:cols w:num="4" w:equalWidth="0">
            <w:col w:w="1097" w:space="40"/>
            <w:col w:w="3099" w:space="39"/>
            <w:col w:w="957" w:space="39"/>
            <w:col w:w="4079"/>
          </w:cols>
        </w:sectPr>
      </w:pPr>
    </w:p>
    <w:p>
      <w:pPr>
        <w:tabs>
          <w:tab w:pos="4852" w:val="left" w:leader="none"/>
        </w:tabs>
        <w:spacing w:line="96" w:lineRule="exact" w:before="0"/>
        <w:ind w:left="829" w:right="0" w:firstLine="0"/>
        <w:jc w:val="left"/>
        <w:rPr>
          <w:rFonts w:ascii="Arial Black"/>
          <w:sz w:val="7"/>
        </w:rPr>
      </w:pPr>
      <w:r>
        <w:rPr/>
        <w:drawing>
          <wp:anchor distT="0" distB="0" distL="0" distR="0" allowOverlap="1" layoutInCell="1" locked="0" behindDoc="1" simplePos="0" relativeHeight="484654592">
            <wp:simplePos x="0" y="0"/>
            <wp:positionH relativeFrom="page">
              <wp:posOffset>1553272</wp:posOffset>
            </wp:positionH>
            <wp:positionV relativeFrom="paragraph">
              <wp:posOffset>-676553</wp:posOffset>
            </wp:positionV>
            <wp:extent cx="1973974" cy="1399096"/>
            <wp:effectExtent l="0" t="0" r="0" b="0"/>
            <wp:wrapNone/>
            <wp:docPr id="21" name="image15.png"/>
            <wp:cNvGraphicFramePr>
              <a:graphicFrameLocks noChangeAspect="1"/>
            </wp:cNvGraphicFramePr>
            <a:graphic>
              <a:graphicData uri="http://schemas.openxmlformats.org/drawingml/2006/picture">
                <pic:pic>
                  <pic:nvPicPr>
                    <pic:cNvPr id="22" name="image15.png"/>
                    <pic:cNvPicPr/>
                  </pic:nvPicPr>
                  <pic:blipFill>
                    <a:blip r:embed="rId59" cstate="print"/>
                    <a:stretch>
                      <a:fillRect/>
                    </a:stretch>
                  </pic:blipFill>
                  <pic:spPr>
                    <a:xfrm>
                      <a:off x="0" y="0"/>
                      <a:ext cx="1973974" cy="1399096"/>
                    </a:xfrm>
                    <a:prstGeom prst="rect">
                      <a:avLst/>
                    </a:prstGeom>
                  </pic:spPr>
                </pic:pic>
              </a:graphicData>
            </a:graphic>
          </wp:anchor>
        </w:drawing>
      </w:r>
      <w:r>
        <w:rPr>
          <w:rFonts w:ascii="Verdana"/>
          <w:w w:val="120"/>
          <w:sz w:val="7"/>
        </w:rPr>
        <w:t>layer6</w:t>
        <w:tab/>
      </w:r>
      <w:r>
        <w:rPr>
          <w:rFonts w:ascii="Arial Black"/>
          <w:w w:val="120"/>
          <w:sz w:val="7"/>
        </w:rPr>
        <w:t>layer6</w:t>
      </w:r>
    </w:p>
    <w:p>
      <w:pPr>
        <w:spacing w:after="0" w:line="96" w:lineRule="exact"/>
        <w:jc w:val="left"/>
        <w:rPr>
          <w:rFonts w:ascii="Arial Black"/>
          <w:sz w:val="7"/>
        </w:rPr>
        <w:sectPr>
          <w:type w:val="continuous"/>
          <w:pgSz w:w="11910" w:h="16840"/>
          <w:pgMar w:top="1180" w:bottom="280" w:left="1320" w:right="1240"/>
        </w:sectPr>
      </w:pPr>
    </w:p>
    <w:p>
      <w:pPr>
        <w:pStyle w:val="BodyText"/>
        <w:spacing w:before="11"/>
        <w:rPr>
          <w:rFonts w:ascii="Arial Black"/>
          <w:sz w:val="4"/>
        </w:rPr>
      </w:pPr>
    </w:p>
    <w:p>
      <w:pPr>
        <w:spacing w:line="465" w:lineRule="auto" w:before="0"/>
        <w:ind w:left="775" w:right="0" w:firstLine="53"/>
        <w:jc w:val="right"/>
        <w:rPr>
          <w:rFonts w:ascii="Verdana"/>
          <w:sz w:val="7"/>
        </w:rPr>
      </w:pPr>
      <w:r>
        <w:rPr>
          <w:rFonts w:ascii="Verdana"/>
          <w:w w:val="120"/>
          <w:sz w:val="7"/>
        </w:rPr>
        <w:t>layer7 layer8 layer9 layer10 layer11 layer12</w:t>
      </w:r>
    </w:p>
    <w:p>
      <w:pPr>
        <w:pStyle w:val="BodyText"/>
        <w:rPr>
          <w:rFonts w:ascii="Verdana"/>
          <w:sz w:val="10"/>
        </w:rPr>
      </w:pPr>
      <w:r>
        <w:rPr/>
        <w:br w:type="column"/>
      </w:r>
      <w:r>
        <w:rPr>
          <w:rFonts w:ascii="Verdana"/>
          <w:sz w:val="10"/>
        </w:rPr>
      </w: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10"/>
        </w:rPr>
      </w:pPr>
    </w:p>
    <w:p>
      <w:pPr>
        <w:pStyle w:val="BodyText"/>
        <w:rPr>
          <w:rFonts w:ascii="Verdana"/>
          <w:sz w:val="8"/>
        </w:rPr>
      </w:pPr>
    </w:p>
    <w:p>
      <w:pPr>
        <w:spacing w:before="1"/>
        <w:ind w:left="1197" w:right="1181" w:firstLine="0"/>
        <w:jc w:val="center"/>
        <w:rPr>
          <w:rFonts w:ascii="Verdana"/>
          <w:sz w:val="10"/>
        </w:rPr>
      </w:pPr>
      <w:r>
        <w:rPr>
          <w:rFonts w:ascii="Verdana"/>
          <w:w w:val="120"/>
          <w:sz w:val="10"/>
        </w:rPr>
        <w:t>Trans Error</w:t>
      </w:r>
    </w:p>
    <w:p>
      <w:pPr>
        <w:pStyle w:val="BodyText"/>
        <w:spacing w:before="7"/>
        <w:rPr>
          <w:rFonts w:ascii="Verdana"/>
          <w:sz w:val="4"/>
        </w:rPr>
      </w:pPr>
      <w:r>
        <w:rPr/>
        <w:br w:type="column"/>
      </w:r>
      <w:r>
        <w:rPr>
          <w:rFonts w:ascii="Verdana"/>
          <w:sz w:val="4"/>
        </w:rPr>
      </w:r>
    </w:p>
    <w:p>
      <w:pPr>
        <w:spacing w:line="376" w:lineRule="auto" w:before="0"/>
        <w:ind w:left="524" w:right="0" w:firstLine="53"/>
        <w:jc w:val="right"/>
        <w:rPr>
          <w:rFonts w:ascii="Arial Black"/>
          <w:sz w:val="7"/>
        </w:rPr>
      </w:pPr>
      <w:r>
        <w:rPr>
          <w:rFonts w:ascii="Arial Black"/>
          <w:w w:val="110"/>
          <w:sz w:val="7"/>
        </w:rPr>
        <w:t>layer7 </w:t>
      </w:r>
      <w:r>
        <w:rPr>
          <w:rFonts w:ascii="Arial Black"/>
          <w:w w:val="115"/>
          <w:sz w:val="7"/>
        </w:rPr>
        <w:t>layer8 layer9 </w:t>
      </w:r>
      <w:r>
        <w:rPr>
          <w:rFonts w:ascii="Arial Black"/>
          <w:w w:val="110"/>
          <w:sz w:val="7"/>
        </w:rPr>
        <w:t>layer10 layer11 layer12</w:t>
      </w:r>
    </w:p>
    <w:p>
      <w:pPr>
        <w:pStyle w:val="BodyText"/>
        <w:rPr>
          <w:rFonts w:ascii="Arial Black"/>
          <w:sz w:val="10"/>
        </w:rPr>
      </w:pPr>
      <w:r>
        <w:rPr/>
        <w:br w:type="column"/>
      </w:r>
      <w:r>
        <w:rPr>
          <w:rFonts w:ascii="Arial Black"/>
          <w:sz w:val="10"/>
        </w:rPr>
      </w:r>
    </w:p>
    <w:p>
      <w:pPr>
        <w:pStyle w:val="BodyText"/>
        <w:rPr>
          <w:rFonts w:ascii="Arial Black"/>
          <w:sz w:val="10"/>
        </w:rPr>
      </w:pPr>
    </w:p>
    <w:p>
      <w:pPr>
        <w:pStyle w:val="BodyText"/>
        <w:rPr>
          <w:rFonts w:ascii="Arial Black"/>
          <w:sz w:val="10"/>
        </w:rPr>
      </w:pPr>
    </w:p>
    <w:p>
      <w:pPr>
        <w:pStyle w:val="BodyText"/>
        <w:rPr>
          <w:rFonts w:ascii="Arial Black"/>
          <w:sz w:val="10"/>
        </w:rPr>
      </w:pPr>
    </w:p>
    <w:p>
      <w:pPr>
        <w:pStyle w:val="BodyText"/>
        <w:rPr>
          <w:rFonts w:ascii="Arial Black"/>
          <w:sz w:val="10"/>
        </w:rPr>
      </w:pPr>
    </w:p>
    <w:p>
      <w:pPr>
        <w:pStyle w:val="BodyText"/>
        <w:rPr>
          <w:rFonts w:ascii="Arial Black"/>
          <w:sz w:val="10"/>
        </w:rPr>
      </w:pPr>
    </w:p>
    <w:p>
      <w:pPr>
        <w:pStyle w:val="BodyText"/>
        <w:spacing w:before="4"/>
        <w:rPr>
          <w:rFonts w:ascii="Arial Black"/>
          <w:sz w:val="10"/>
        </w:rPr>
      </w:pPr>
    </w:p>
    <w:p>
      <w:pPr>
        <w:spacing w:before="0"/>
        <w:ind w:left="1140" w:right="0" w:firstLine="0"/>
        <w:jc w:val="left"/>
        <w:rPr>
          <w:rFonts w:ascii="Arial Black"/>
          <w:sz w:val="10"/>
        </w:rPr>
      </w:pPr>
      <w:r>
        <w:rPr>
          <w:rFonts w:ascii="Arial Black"/>
          <w:w w:val="110"/>
          <w:sz w:val="10"/>
        </w:rPr>
        <w:t>Wchoice Error</w:t>
      </w:r>
    </w:p>
    <w:p>
      <w:pPr>
        <w:spacing w:after="0"/>
        <w:jc w:val="left"/>
        <w:rPr>
          <w:rFonts w:ascii="Arial Black"/>
          <w:sz w:val="10"/>
        </w:rPr>
        <w:sectPr>
          <w:type w:val="continuous"/>
          <w:pgSz w:w="11910" w:h="16840"/>
          <w:pgMar w:top="1180" w:bottom="280" w:left="1320" w:right="1240"/>
          <w:cols w:num="4" w:equalWidth="0">
            <w:col w:w="1097" w:space="40"/>
            <w:col w:w="3099" w:space="39"/>
            <w:col w:w="845" w:space="39"/>
            <w:col w:w="4191"/>
          </w:cols>
        </w:sectPr>
      </w:pPr>
    </w:p>
    <w:p>
      <w:pPr>
        <w:pStyle w:val="BodyText"/>
        <w:spacing w:before="11"/>
        <w:rPr>
          <w:rFonts w:ascii="Arial Black"/>
          <w:sz w:val="18"/>
        </w:rPr>
      </w:pPr>
    </w:p>
    <w:p>
      <w:pPr>
        <w:spacing w:line="249" w:lineRule="auto" w:before="98"/>
        <w:ind w:left="120" w:right="119" w:firstLine="0"/>
        <w:jc w:val="both"/>
        <w:rPr>
          <w:sz w:val="20"/>
        </w:rPr>
      </w:pPr>
      <w:r>
        <w:rPr>
          <w:sz w:val="20"/>
        </w:rPr>
        <w:t>Figure 6: Visualization of attention weights of self-attention layers. A ﬁgure represents a sentence with a speciﬁc error type. Errors in a sentence are highlighted in red. Each column represents one layer of BERT that the self- attention layer is build upon.</w:t>
      </w:r>
    </w:p>
    <w:p>
      <w:pPr>
        <w:spacing w:after="0" w:line="249" w:lineRule="auto"/>
        <w:jc w:val="both"/>
        <w:rPr>
          <w:sz w:val="20"/>
        </w:rPr>
        <w:sectPr>
          <w:type w:val="continuous"/>
          <w:pgSz w:w="11910" w:h="16840"/>
          <w:pgMar w:top="1180" w:bottom="280" w:left="1320" w:right="12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p>
    <w:p>
      <w:pPr>
        <w:spacing w:after="0"/>
        <w:rPr>
          <w:sz w:val="26"/>
        </w:rPr>
        <w:sectPr>
          <w:pgSz w:w="11910" w:h="16840"/>
          <w:pgMar w:header="0" w:footer="1127" w:top="1580" w:bottom="1320" w:left="1320" w:right="1240"/>
        </w:sectPr>
      </w:pPr>
    </w:p>
    <w:p>
      <w:pPr>
        <w:pStyle w:val="BodyText"/>
        <w:rPr>
          <w:sz w:val="14"/>
        </w:rPr>
      </w:pPr>
    </w:p>
    <w:p>
      <w:pPr>
        <w:pStyle w:val="BodyText"/>
        <w:rPr>
          <w:sz w:val="14"/>
        </w:rPr>
      </w:pPr>
    </w:p>
    <w:p>
      <w:pPr>
        <w:pStyle w:val="BodyText"/>
        <w:rPr>
          <w:sz w:val="14"/>
        </w:rPr>
      </w:pPr>
    </w:p>
    <w:p>
      <w:pPr>
        <w:pStyle w:val="BodyText"/>
        <w:spacing w:before="7"/>
        <w:rPr>
          <w:sz w:val="13"/>
        </w:rPr>
      </w:pPr>
    </w:p>
    <w:p>
      <w:pPr>
        <w:spacing w:before="1"/>
        <w:ind w:left="0" w:right="38" w:firstLine="0"/>
        <w:jc w:val="right"/>
        <w:rPr>
          <w:rFonts w:ascii="Verdana"/>
          <w:sz w:val="15"/>
        </w:rPr>
      </w:pPr>
      <w:r>
        <w:rPr/>
        <w:pict>
          <v:shape style="position:absolute;margin-left:80.47171pt;margin-top:19.364151pt;width:7.95pt;height:18.6pt;mso-position-horizontal-relative:page;mso-position-vertical-relative:paragraph;z-index:15905792" type="#_x0000_t202" filled="false" stroked="false">
            <v:textbox inset="0,0,0,0" style="layout-flow:vertical;mso-layout-flow-alt:bottom-to-top">
              <w:txbxContent>
                <w:p>
                  <w:pPr>
                    <w:spacing w:line="139" w:lineRule="exact" w:before="0"/>
                    <w:ind w:left="20" w:right="0" w:firstLine="0"/>
                    <w:jc w:val="left"/>
                    <w:rPr>
                      <w:rFonts w:ascii="Verdana"/>
                      <w:sz w:val="12"/>
                    </w:rPr>
                  </w:pPr>
                  <w:r>
                    <w:rPr>
                      <w:rFonts w:ascii="Verdana"/>
                      <w:w w:val="130"/>
                      <w:sz w:val="12"/>
                    </w:rPr>
                    <w:t>Acc.</w:t>
                  </w:r>
                </w:p>
              </w:txbxContent>
            </v:textbox>
            <w10:wrap type="none"/>
          </v:shape>
        </w:pict>
      </w:r>
      <w:r>
        <w:rPr>
          <w:rFonts w:ascii="Verdana"/>
          <w:w w:val="90"/>
          <w:sz w:val="15"/>
        </w:rPr>
        <w:t>0.4</w:t>
      </w:r>
    </w:p>
    <w:p>
      <w:pPr>
        <w:pStyle w:val="BodyText"/>
        <w:rPr>
          <w:rFonts w:ascii="Verdana"/>
          <w:sz w:val="14"/>
        </w:rPr>
      </w:pPr>
    </w:p>
    <w:p>
      <w:pPr>
        <w:pStyle w:val="BodyText"/>
        <w:rPr>
          <w:rFonts w:ascii="Verdana"/>
          <w:sz w:val="14"/>
        </w:rPr>
      </w:pPr>
    </w:p>
    <w:p>
      <w:pPr>
        <w:spacing w:before="108"/>
        <w:ind w:left="0" w:right="38" w:firstLine="0"/>
        <w:jc w:val="right"/>
        <w:rPr>
          <w:rFonts w:ascii="Verdana"/>
          <w:sz w:val="15"/>
        </w:rPr>
      </w:pPr>
      <w:r>
        <w:rPr>
          <w:rFonts w:ascii="Verdana"/>
          <w:w w:val="90"/>
          <w:sz w:val="15"/>
        </w:rPr>
        <w:t>0.2</w:t>
      </w:r>
    </w:p>
    <w:p>
      <w:pPr>
        <w:spacing w:before="63"/>
        <w:ind w:left="477" w:right="0" w:firstLine="0"/>
        <w:jc w:val="left"/>
        <w:rPr>
          <w:rFonts w:ascii="Verdana"/>
          <w:sz w:val="18"/>
        </w:rPr>
      </w:pPr>
      <w:r>
        <w:rPr/>
        <w:br w:type="column"/>
      </w:r>
      <w:r>
        <w:rPr>
          <w:rFonts w:ascii="Verdana"/>
          <w:w w:val="85"/>
          <w:sz w:val="18"/>
        </w:rPr>
        <w:t>prep</w:t>
      </w:r>
    </w:p>
    <w:p>
      <w:pPr>
        <w:pStyle w:val="BodyText"/>
        <w:rPr>
          <w:rFonts w:ascii="Verdana"/>
          <w:sz w:val="14"/>
        </w:rPr>
      </w:pPr>
      <w:r>
        <w:rPr/>
        <w:br w:type="column"/>
      </w:r>
      <w:r>
        <w:rPr>
          <w:rFonts w:ascii="Verdana"/>
          <w:sz w:val="14"/>
        </w:rPr>
      </w:r>
    </w:p>
    <w:p>
      <w:pPr>
        <w:pStyle w:val="BodyText"/>
        <w:rPr>
          <w:rFonts w:ascii="Verdana"/>
          <w:sz w:val="14"/>
        </w:rPr>
      </w:pPr>
    </w:p>
    <w:p>
      <w:pPr>
        <w:pStyle w:val="BodyText"/>
        <w:rPr>
          <w:rFonts w:ascii="Verdana"/>
          <w:sz w:val="16"/>
        </w:rPr>
      </w:pPr>
    </w:p>
    <w:p>
      <w:pPr>
        <w:spacing w:before="1"/>
        <w:ind w:left="0" w:right="38" w:firstLine="0"/>
        <w:jc w:val="right"/>
        <w:rPr>
          <w:rFonts w:ascii="Verdana"/>
          <w:sz w:val="15"/>
        </w:rPr>
      </w:pPr>
      <w:r>
        <w:rPr>
          <w:rFonts w:ascii="Verdana"/>
          <w:w w:val="90"/>
          <w:sz w:val="15"/>
        </w:rPr>
        <w:t>0.6</w:t>
      </w:r>
    </w:p>
    <w:p>
      <w:pPr>
        <w:pStyle w:val="BodyText"/>
        <w:rPr>
          <w:rFonts w:ascii="Verdana"/>
          <w:sz w:val="14"/>
        </w:rPr>
      </w:pPr>
    </w:p>
    <w:p>
      <w:pPr>
        <w:spacing w:before="115"/>
        <w:ind w:left="0" w:right="38" w:firstLine="0"/>
        <w:jc w:val="right"/>
        <w:rPr>
          <w:rFonts w:ascii="Verdana"/>
          <w:sz w:val="15"/>
        </w:rPr>
      </w:pPr>
      <w:r>
        <w:rPr/>
        <w:pict>
          <v:shape style="position:absolute;margin-left:304.303711pt;margin-top:6.932742pt;width:7.95pt;height:18.6pt;mso-position-horizontal-relative:page;mso-position-vertical-relative:paragraph;z-index:15907840" type="#_x0000_t202" filled="false" stroked="false">
            <v:textbox inset="0,0,0,0" style="layout-flow:vertical;mso-layout-flow-alt:bottom-to-top">
              <w:txbxContent>
                <w:p>
                  <w:pPr>
                    <w:spacing w:line="139" w:lineRule="exact" w:before="0"/>
                    <w:ind w:left="20" w:right="0" w:firstLine="0"/>
                    <w:jc w:val="left"/>
                    <w:rPr>
                      <w:rFonts w:ascii="Verdana"/>
                      <w:sz w:val="12"/>
                    </w:rPr>
                  </w:pPr>
                  <w:r>
                    <w:rPr>
                      <w:rFonts w:ascii="Verdana"/>
                      <w:w w:val="130"/>
                      <w:sz w:val="12"/>
                    </w:rPr>
                    <w:t>Acc.</w:t>
                  </w:r>
                </w:p>
              </w:txbxContent>
            </v:textbox>
            <w10:wrap type="none"/>
          </v:shape>
        </w:pict>
      </w:r>
      <w:r>
        <w:rPr>
          <w:rFonts w:ascii="Verdana"/>
          <w:w w:val="90"/>
          <w:sz w:val="15"/>
        </w:rPr>
        <w:t>0.4</w:t>
      </w:r>
    </w:p>
    <w:p>
      <w:pPr>
        <w:pStyle w:val="BodyText"/>
        <w:rPr>
          <w:rFonts w:ascii="Verdana"/>
          <w:sz w:val="14"/>
        </w:rPr>
      </w:pPr>
    </w:p>
    <w:p>
      <w:pPr>
        <w:spacing w:before="115"/>
        <w:ind w:left="0" w:right="38" w:firstLine="0"/>
        <w:jc w:val="right"/>
        <w:rPr>
          <w:rFonts w:ascii="Verdana"/>
          <w:sz w:val="15"/>
        </w:rPr>
      </w:pPr>
      <w:r>
        <w:rPr>
          <w:rFonts w:ascii="Verdana"/>
          <w:w w:val="90"/>
          <w:sz w:val="15"/>
        </w:rPr>
        <w:t>0.2</w:t>
      </w:r>
    </w:p>
    <w:p>
      <w:pPr>
        <w:spacing w:before="63"/>
        <w:ind w:left="477" w:right="0" w:firstLine="0"/>
        <w:jc w:val="left"/>
        <w:rPr>
          <w:rFonts w:ascii="Verdana"/>
          <w:sz w:val="18"/>
        </w:rPr>
      </w:pPr>
      <w:r>
        <w:rPr/>
        <w:br w:type="column"/>
      </w:r>
      <w:r>
        <w:rPr>
          <w:rFonts w:ascii="Verdana"/>
          <w:w w:val="90"/>
          <w:sz w:val="18"/>
        </w:rPr>
        <w:t>sva</w:t>
      </w:r>
    </w:p>
    <w:p>
      <w:pPr>
        <w:spacing w:after="0"/>
        <w:jc w:val="left"/>
        <w:rPr>
          <w:rFonts w:ascii="Verdana"/>
          <w:sz w:val="18"/>
        </w:rPr>
        <w:sectPr>
          <w:type w:val="continuous"/>
          <w:pgSz w:w="11910" w:h="16840"/>
          <w:pgMar w:top="1180" w:bottom="280" w:left="1320" w:right="1240"/>
          <w:cols w:num="4" w:equalWidth="0">
            <w:col w:w="713" w:space="1112"/>
            <w:col w:w="856" w:space="1795"/>
            <w:col w:w="713" w:space="1155"/>
            <w:col w:w="3006"/>
          </w:cols>
        </w:sectPr>
      </w:pPr>
    </w:p>
    <w:p>
      <w:pPr>
        <w:pStyle w:val="BodyText"/>
        <w:spacing w:before="10"/>
        <w:rPr>
          <w:rFonts w:ascii="Verdana"/>
          <w:sz w:val="14"/>
        </w:rPr>
      </w:pPr>
    </w:p>
    <w:p>
      <w:pPr>
        <w:spacing w:after="0"/>
        <w:rPr>
          <w:rFonts w:ascii="Verdana"/>
          <w:sz w:val="14"/>
        </w:rPr>
        <w:sectPr>
          <w:type w:val="continuous"/>
          <w:pgSz w:w="11910" w:h="16840"/>
          <w:pgMar w:top="1180" w:bottom="280" w:left="1320" w:right="1240"/>
        </w:sectPr>
      </w:pPr>
    </w:p>
    <w:p>
      <w:pPr>
        <w:spacing w:before="69"/>
        <w:ind w:left="0" w:right="0" w:firstLine="0"/>
        <w:jc w:val="right"/>
        <w:rPr>
          <w:rFonts w:ascii="Verdana"/>
          <w:sz w:val="15"/>
        </w:rPr>
      </w:pPr>
      <w:r>
        <w:rPr>
          <w:rFonts w:ascii="Verdana"/>
          <w:w w:val="90"/>
          <w:sz w:val="15"/>
        </w:rPr>
        <w:t>0.0</w:t>
      </w:r>
    </w:p>
    <w:p>
      <w:pPr>
        <w:pStyle w:val="BodyText"/>
        <w:rPr>
          <w:rFonts w:ascii="Verdana"/>
          <w:sz w:val="14"/>
        </w:rPr>
      </w:pPr>
    </w:p>
    <w:p>
      <w:pPr>
        <w:pStyle w:val="BodyText"/>
        <w:rPr>
          <w:rFonts w:ascii="Verdana"/>
          <w:sz w:val="14"/>
        </w:rPr>
      </w:pPr>
    </w:p>
    <w:p>
      <w:pPr>
        <w:pStyle w:val="BodyText"/>
        <w:rPr>
          <w:rFonts w:ascii="Verdana"/>
          <w:sz w:val="14"/>
        </w:rPr>
      </w:pPr>
    </w:p>
    <w:p>
      <w:pPr>
        <w:pStyle w:val="BodyText"/>
        <w:rPr>
          <w:rFonts w:ascii="Verdana"/>
          <w:sz w:val="14"/>
        </w:rPr>
      </w:pPr>
    </w:p>
    <w:p>
      <w:pPr>
        <w:pStyle w:val="BodyText"/>
        <w:spacing w:before="10"/>
        <w:rPr>
          <w:rFonts w:ascii="Verdana"/>
          <w:sz w:val="13"/>
        </w:rPr>
      </w:pPr>
    </w:p>
    <w:p>
      <w:pPr>
        <w:spacing w:before="0"/>
        <w:ind w:left="0" w:right="0" w:firstLine="0"/>
        <w:jc w:val="right"/>
        <w:rPr>
          <w:rFonts w:ascii="Verdana"/>
          <w:sz w:val="15"/>
        </w:rPr>
      </w:pPr>
      <w:r>
        <w:rPr>
          <w:rFonts w:ascii="Verdana"/>
          <w:w w:val="90"/>
          <w:sz w:val="15"/>
        </w:rPr>
        <w:t>0.3</w:t>
      </w:r>
    </w:p>
    <w:p>
      <w:pPr>
        <w:pStyle w:val="BodyText"/>
        <w:rPr>
          <w:rFonts w:ascii="Verdana"/>
          <w:sz w:val="20"/>
        </w:rPr>
      </w:pPr>
    </w:p>
    <w:p>
      <w:pPr>
        <w:spacing w:before="0"/>
        <w:ind w:left="0" w:right="0" w:firstLine="0"/>
        <w:jc w:val="right"/>
        <w:rPr>
          <w:rFonts w:ascii="Verdana"/>
          <w:sz w:val="15"/>
        </w:rPr>
      </w:pPr>
      <w:r>
        <w:rPr/>
        <w:pict>
          <v:shape style="position:absolute;margin-left:80.47171pt;margin-top:-2.236185pt;width:7.95pt;height:18.6pt;mso-position-horizontal-relative:page;mso-position-vertical-relative:paragraph;z-index:15905280" type="#_x0000_t202" filled="false" stroked="false">
            <v:textbox inset="0,0,0,0" style="layout-flow:vertical;mso-layout-flow-alt:bottom-to-top">
              <w:txbxContent>
                <w:p>
                  <w:pPr>
                    <w:spacing w:line="139" w:lineRule="exact" w:before="0"/>
                    <w:ind w:left="20" w:right="0" w:firstLine="0"/>
                    <w:jc w:val="left"/>
                    <w:rPr>
                      <w:rFonts w:ascii="Verdana"/>
                      <w:sz w:val="12"/>
                    </w:rPr>
                  </w:pPr>
                  <w:r>
                    <w:rPr>
                      <w:rFonts w:ascii="Verdana"/>
                      <w:w w:val="130"/>
                      <w:sz w:val="12"/>
                    </w:rPr>
                    <w:t>Acc.</w:t>
                  </w:r>
                </w:p>
              </w:txbxContent>
            </v:textbox>
            <w10:wrap type="none"/>
          </v:shape>
        </w:pict>
      </w:r>
      <w:r>
        <w:rPr>
          <w:rFonts w:ascii="Verdana"/>
          <w:w w:val="90"/>
          <w:sz w:val="15"/>
        </w:rPr>
        <w:t>0.2</w:t>
      </w:r>
    </w:p>
    <w:p>
      <w:pPr>
        <w:pStyle w:val="BodyText"/>
        <w:spacing w:before="1"/>
        <w:rPr>
          <w:rFonts w:ascii="Verdana"/>
          <w:sz w:val="20"/>
        </w:rPr>
      </w:pPr>
    </w:p>
    <w:p>
      <w:pPr>
        <w:spacing w:before="0"/>
        <w:ind w:left="0" w:right="0" w:firstLine="0"/>
        <w:jc w:val="right"/>
        <w:rPr>
          <w:rFonts w:ascii="Verdana"/>
          <w:sz w:val="15"/>
        </w:rPr>
      </w:pPr>
      <w:r>
        <w:rPr>
          <w:rFonts w:ascii="Verdana"/>
          <w:w w:val="90"/>
          <w:sz w:val="15"/>
        </w:rPr>
        <w:t>0.1</w:t>
      </w:r>
    </w:p>
    <w:p>
      <w:pPr>
        <w:pStyle w:val="BodyText"/>
        <w:rPr>
          <w:rFonts w:ascii="Verdana"/>
          <w:sz w:val="14"/>
        </w:rPr>
      </w:pPr>
      <w:r>
        <w:rPr/>
        <w:br w:type="column"/>
      </w:r>
      <w:r>
        <w:rPr>
          <w:rFonts w:ascii="Verdana"/>
          <w:sz w:val="14"/>
        </w:rPr>
      </w:r>
    </w:p>
    <w:p>
      <w:pPr>
        <w:pStyle w:val="BodyText"/>
        <w:spacing w:before="2"/>
        <w:rPr>
          <w:rFonts w:ascii="Verdana"/>
          <w:sz w:val="13"/>
        </w:rPr>
      </w:pPr>
    </w:p>
    <w:p>
      <w:pPr>
        <w:tabs>
          <w:tab w:pos="972" w:val="left" w:leader="none"/>
          <w:tab w:pos="1538" w:val="left" w:leader="none"/>
          <w:tab w:pos="2105" w:val="left" w:leader="none"/>
          <w:tab w:pos="2632" w:val="left" w:leader="none"/>
          <w:tab w:pos="3198" w:val="left" w:leader="none"/>
        </w:tabs>
        <w:spacing w:before="1"/>
        <w:ind w:left="406" w:right="0" w:firstLine="0"/>
        <w:jc w:val="center"/>
        <w:rPr>
          <w:rFonts w:ascii="Verdana"/>
          <w:sz w:val="15"/>
        </w:rPr>
      </w:pPr>
      <w:r>
        <w:rPr/>
        <w:pict>
          <v:group style="position:absolute;margin-left:101.791473pt;margin-top:-92.336578pt;width:173.8pt;height:91.2pt;mso-position-horizontal-relative:page;mso-position-vertical-relative:paragraph;z-index:15858688" coordorigin="2036,-1847" coordsize="3476,1824">
            <v:shape style="position:absolute;left:2035;top:-1831;width:3476;height:1808" type="#_x0000_t75" stroked="false">
              <v:imagedata r:id="rId60" o:title=""/>
            </v:shape>
            <v:shape style="position:absolute;left:4217;top:-1847;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10</w:t>
                    </w:r>
                  </w:p>
                </w:txbxContent>
              </v:textbox>
              <w10:wrap type="none"/>
            </v:shape>
            <v:shape style="position:absolute;left:3933;top:-1686;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10</w:t>
                    </w:r>
                  </w:p>
                </w:txbxContent>
              </v:textbox>
              <w10:wrap type="none"/>
            </v:shape>
            <v:shape style="position:absolute;left:4791;top:-1683;width:624;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Attn</w:t>
                    </w:r>
                    <w:r>
                      <w:rPr>
                        <w:rFonts w:ascii="Verdana"/>
                        <w:spacing w:val="-17"/>
                        <w:w w:val="85"/>
                        <w:sz w:val="15"/>
                      </w:rPr>
                      <w:t> </w:t>
                    </w:r>
                    <w:r>
                      <w:rPr>
                        <w:rFonts w:ascii="Verdana"/>
                        <w:w w:val="85"/>
                        <w:sz w:val="15"/>
                      </w:rPr>
                      <w:t>head</w:t>
                    </w:r>
                  </w:p>
                </w:txbxContent>
              </v:textbox>
              <w10:wrap type="none"/>
            </v:shape>
            <v:shape style="position:absolute;left:2518;top:-1424;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10</w:t>
                    </w:r>
                  </w:p>
                </w:txbxContent>
              </v:textbox>
              <w10:wrap type="none"/>
            </v:shape>
            <v:shape style="position:absolute;left:4500;top:-1374;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7</w:t>
                    </w:r>
                  </w:p>
                </w:txbxContent>
              </v:textbox>
              <w10:wrap type="none"/>
            </v:shape>
            <v:shape style="position:absolute;left:4783;top:-1253;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4</w:t>
                    </w:r>
                  </w:p>
                </w:txbxContent>
              </v:textbox>
              <w10:wrap type="none"/>
            </v:shape>
            <v:shape style="position:absolute;left:5349;top:-1076;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6</w:t>
                    </w:r>
                  </w:p>
                </w:txbxContent>
              </v:textbox>
              <w10:wrap type="none"/>
            </v:shape>
            <v:shape style="position:absolute;left:3084;top:-809;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6</w:t>
                    </w:r>
                  </w:p>
                </w:txbxContent>
              </v:textbox>
              <w10:wrap type="none"/>
            </v:shape>
            <v:shape style="position:absolute;left:3367;top:-860;width:382;height:188" type="#_x0000_t202" filled="false" stroked="false">
              <v:textbox inset="0,0,0,0">
                <w:txbxContent>
                  <w:p>
                    <w:pPr>
                      <w:spacing w:line="186" w:lineRule="exact" w:before="0"/>
                      <w:ind w:left="0" w:right="0" w:firstLine="0"/>
                      <w:jc w:val="left"/>
                      <w:rPr>
                        <w:rFonts w:ascii="Verdana"/>
                        <w:sz w:val="15"/>
                      </w:rPr>
                    </w:pPr>
                    <w:r>
                      <w:rPr>
                        <w:rFonts w:ascii="Verdana"/>
                        <w:w w:val="90"/>
                        <w:sz w:val="15"/>
                      </w:rPr>
                      <w:t>12 </w:t>
                    </w:r>
                    <w:r>
                      <w:rPr>
                        <w:rFonts w:ascii="Verdana"/>
                        <w:w w:val="90"/>
                        <w:position w:val="4"/>
                        <w:sz w:val="15"/>
                      </w:rPr>
                      <w:t>4</w:t>
                    </w:r>
                  </w:p>
                </w:txbxContent>
              </v:textbox>
              <w10:wrap type="none"/>
            </v:shape>
            <v:shape style="position:absolute;left:5066;top:-940;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6</w:t>
                    </w:r>
                  </w:p>
                </w:txbxContent>
              </v:textbox>
              <w10:wrap type="none"/>
            </v:shape>
            <v:shape style="position:absolute;left:2235;top:-603;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3</w:t>
                    </w:r>
                  </w:p>
                </w:txbxContent>
              </v:textbox>
              <w10:wrap type="none"/>
            </v:shape>
            <v:shape style="position:absolute;left:2801;top:-693;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2</w:t>
                    </w:r>
                  </w:p>
                </w:txbxContent>
              </v:textbox>
              <w10:wrap type="none"/>
            </v:shape>
            <w10:wrap type="none"/>
          </v:group>
        </w:pict>
      </w:r>
      <w:r>
        <w:rPr>
          <w:rFonts w:ascii="Verdana"/>
          <w:w w:val="90"/>
          <w:sz w:val="15"/>
        </w:rPr>
        <w:t>2</w:t>
        <w:tab/>
        <w:t>4</w:t>
        <w:tab/>
        <w:t>6</w:t>
        <w:tab/>
        <w:t>8</w:t>
        <w:tab/>
        <w:t>10</w:t>
        <w:tab/>
        <w:t>12</w:t>
      </w:r>
    </w:p>
    <w:p>
      <w:pPr>
        <w:spacing w:before="4"/>
        <w:ind w:left="1399" w:right="1316" w:firstLine="0"/>
        <w:jc w:val="center"/>
        <w:rPr>
          <w:rFonts w:ascii="Verdana"/>
          <w:sz w:val="18"/>
        </w:rPr>
      </w:pPr>
      <w:r>
        <w:rPr/>
        <w:pict>
          <v:group style="position:absolute;margin-left:101.791473pt;margin-top:13.154826pt;width:173.8pt;height:90.9pt;mso-position-horizontal-relative:page;mso-position-vertical-relative:paragraph;z-index:15870464" coordorigin="2036,263" coordsize="3476,1818">
            <v:shape style="position:absolute;left:2035;top:273;width:3476;height:1808" type="#_x0000_t75" stroked="false">
              <v:imagedata r:id="rId61" o:title=""/>
            </v:shape>
            <v:shape style="position:absolute;left:3933;top:368;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3</w:t>
                    </w:r>
                  </w:p>
                </w:txbxContent>
              </v:textbox>
              <w10:wrap type="none"/>
            </v:shape>
            <v:shape style="position:absolute;left:4500;top:263;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7</w:t>
                    </w:r>
                  </w:p>
                </w:txbxContent>
              </v:textbox>
              <w10:wrap type="none"/>
            </v:shape>
            <v:shape style="position:absolute;left:2518;top:613;width:382;height:161" type="#_x0000_t202" filled="false" stroked="false">
              <v:textbox inset="0,0,0,0">
                <w:txbxContent>
                  <w:p>
                    <w:pPr>
                      <w:spacing w:line="159" w:lineRule="exact" w:before="0"/>
                      <w:ind w:left="0" w:right="0" w:firstLine="0"/>
                      <w:jc w:val="left"/>
                      <w:rPr>
                        <w:rFonts w:ascii="Verdana"/>
                        <w:sz w:val="15"/>
                      </w:rPr>
                    </w:pPr>
                    <w:r>
                      <w:rPr>
                        <w:rFonts w:ascii="Verdana"/>
                        <w:w w:val="90"/>
                        <w:sz w:val="15"/>
                      </w:rPr>
                      <w:t>12 </w:t>
                    </w:r>
                    <w:r>
                      <w:rPr>
                        <w:rFonts w:ascii="Verdana"/>
                        <w:w w:val="90"/>
                        <w:position w:val="1"/>
                        <w:sz w:val="15"/>
                      </w:rPr>
                      <w:t>2</w:t>
                    </w:r>
                  </w:p>
                </w:txbxContent>
              </v:textbox>
              <w10:wrap type="none"/>
            </v:shape>
            <v:shape style="position:absolute;left:3084;top:507;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7</w:t>
                    </w:r>
                  </w:p>
                </w:txbxContent>
              </v:textbox>
              <w10:wrap type="none"/>
            </v:shape>
            <v:shape style="position:absolute;left:3367;top:466;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2</w:t>
                    </w:r>
                  </w:p>
                </w:txbxContent>
              </v:textbox>
              <w10:wrap type="none"/>
            </v:shape>
            <v:shape style="position:absolute;left:4783;top:421;width:632;height:272" type="#_x0000_t202" filled="false" stroked="false">
              <v:textbox inset="0,0,0,0">
                <w:txbxContent>
                  <w:p>
                    <w:pPr>
                      <w:spacing w:line="156" w:lineRule="auto" w:before="21"/>
                      <w:ind w:left="0" w:right="-1" w:firstLine="7"/>
                      <w:jc w:val="left"/>
                      <w:rPr>
                        <w:rFonts w:ascii="Verdana"/>
                        <w:sz w:val="15"/>
                      </w:rPr>
                    </w:pPr>
                    <w:r>
                      <w:rPr>
                        <w:rFonts w:ascii="Verdana"/>
                        <w:w w:val="85"/>
                        <w:sz w:val="15"/>
                      </w:rPr>
                      <w:t>Attn </w:t>
                    </w:r>
                    <w:r>
                      <w:rPr>
                        <w:rFonts w:ascii="Verdana"/>
                        <w:spacing w:val="-5"/>
                        <w:w w:val="85"/>
                        <w:sz w:val="15"/>
                      </w:rPr>
                      <w:t>head </w:t>
                    </w:r>
                    <w:r>
                      <w:rPr>
                        <w:rFonts w:ascii="Verdana"/>
                        <w:w w:val="90"/>
                        <w:sz w:val="15"/>
                      </w:rPr>
                      <w:t>7</w:t>
                    </w:r>
                  </w:p>
                </w:txbxContent>
              </v:textbox>
              <w10:wrap type="none"/>
            </v:shape>
            <v:shape style="position:absolute;left:3650;top:678;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3</w:t>
                    </w:r>
                  </w:p>
                </w:txbxContent>
              </v:textbox>
              <w10:wrap type="none"/>
            </v:shape>
            <v:shape style="position:absolute;left:4217;top:955;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1</w:t>
                    </w:r>
                  </w:p>
                </w:txbxContent>
              </v:textbox>
              <w10:wrap type="none"/>
            </v:shape>
            <v:shape style="position:absolute;left:5066;top:882;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6</w:t>
                    </w:r>
                  </w:p>
                </w:txbxContent>
              </v:textbox>
              <w10:wrap type="none"/>
            </v:shape>
            <v:shape style="position:absolute;left:5349;top:1093;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2</w:t>
                    </w:r>
                  </w:p>
                </w:txbxContent>
              </v:textbox>
              <w10:wrap type="none"/>
            </v:shape>
            <v:shape style="position:absolute;left:2235;top:1232;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3</w:t>
                    </w:r>
                  </w:p>
                </w:txbxContent>
              </v:textbox>
              <w10:wrap type="none"/>
            </v:shape>
            <w10:wrap type="none"/>
          </v:group>
        </w:pict>
      </w:r>
      <w:r>
        <w:rPr>
          <w:rFonts w:ascii="Verdana"/>
          <w:w w:val="90"/>
          <w:sz w:val="18"/>
        </w:rPr>
        <w:t>artordet</w:t>
      </w:r>
    </w:p>
    <w:p>
      <w:pPr>
        <w:spacing w:before="105"/>
        <w:ind w:left="0" w:right="0" w:firstLine="0"/>
        <w:jc w:val="right"/>
        <w:rPr>
          <w:rFonts w:ascii="Verdana"/>
          <w:sz w:val="15"/>
        </w:rPr>
      </w:pPr>
      <w:r>
        <w:rPr/>
        <w:br w:type="column"/>
      </w:r>
      <w:r>
        <w:rPr>
          <w:rFonts w:ascii="Verdana"/>
          <w:w w:val="90"/>
          <w:sz w:val="15"/>
        </w:rPr>
        <w:t>0.0</w:t>
      </w:r>
    </w:p>
    <w:p>
      <w:pPr>
        <w:pStyle w:val="BodyText"/>
        <w:rPr>
          <w:rFonts w:ascii="Verdana"/>
          <w:sz w:val="14"/>
        </w:rPr>
      </w:pPr>
    </w:p>
    <w:p>
      <w:pPr>
        <w:pStyle w:val="BodyText"/>
        <w:rPr>
          <w:rFonts w:ascii="Verdana"/>
          <w:sz w:val="14"/>
        </w:rPr>
      </w:pPr>
    </w:p>
    <w:p>
      <w:pPr>
        <w:pStyle w:val="BodyText"/>
        <w:rPr>
          <w:rFonts w:ascii="Verdana"/>
          <w:sz w:val="14"/>
        </w:rPr>
      </w:pPr>
    </w:p>
    <w:p>
      <w:pPr>
        <w:pStyle w:val="BodyText"/>
        <w:spacing w:before="1"/>
        <w:rPr>
          <w:rFonts w:ascii="Verdana"/>
          <w:sz w:val="17"/>
        </w:rPr>
      </w:pPr>
    </w:p>
    <w:p>
      <w:pPr>
        <w:spacing w:before="0"/>
        <w:ind w:left="0" w:right="0" w:firstLine="0"/>
        <w:jc w:val="right"/>
        <w:rPr>
          <w:rFonts w:ascii="Verdana"/>
          <w:sz w:val="15"/>
        </w:rPr>
      </w:pPr>
      <w:r>
        <w:rPr>
          <w:rFonts w:ascii="Verdana"/>
          <w:w w:val="90"/>
          <w:sz w:val="15"/>
        </w:rPr>
        <w:t>0.6</w:t>
      </w:r>
    </w:p>
    <w:p>
      <w:pPr>
        <w:pStyle w:val="BodyText"/>
        <w:rPr>
          <w:rFonts w:ascii="Verdana"/>
          <w:sz w:val="14"/>
        </w:rPr>
      </w:pPr>
    </w:p>
    <w:p>
      <w:pPr>
        <w:spacing w:before="111"/>
        <w:ind w:left="0" w:right="0" w:firstLine="0"/>
        <w:jc w:val="right"/>
        <w:rPr>
          <w:rFonts w:ascii="Verdana"/>
          <w:sz w:val="15"/>
        </w:rPr>
      </w:pPr>
      <w:r>
        <w:rPr/>
        <w:pict>
          <v:shape style="position:absolute;margin-left:304.303711pt;margin-top:6.149936pt;width:7.95pt;height:18.6pt;mso-position-horizontal-relative:page;mso-position-vertical-relative:paragraph;z-index:15907328" type="#_x0000_t202" filled="false" stroked="false">
            <v:textbox inset="0,0,0,0" style="layout-flow:vertical;mso-layout-flow-alt:bottom-to-top">
              <w:txbxContent>
                <w:p>
                  <w:pPr>
                    <w:spacing w:line="139" w:lineRule="exact" w:before="0"/>
                    <w:ind w:left="20" w:right="0" w:firstLine="0"/>
                    <w:jc w:val="left"/>
                    <w:rPr>
                      <w:rFonts w:ascii="Verdana"/>
                      <w:sz w:val="12"/>
                    </w:rPr>
                  </w:pPr>
                  <w:r>
                    <w:rPr>
                      <w:rFonts w:ascii="Verdana"/>
                      <w:w w:val="130"/>
                      <w:sz w:val="12"/>
                    </w:rPr>
                    <w:t>Acc.</w:t>
                  </w:r>
                </w:p>
              </w:txbxContent>
            </v:textbox>
            <w10:wrap type="none"/>
          </v:shape>
        </w:pict>
      </w:r>
      <w:r>
        <w:rPr>
          <w:rFonts w:ascii="Verdana"/>
          <w:w w:val="90"/>
          <w:sz w:val="15"/>
        </w:rPr>
        <w:t>0.4</w:t>
      </w:r>
    </w:p>
    <w:p>
      <w:pPr>
        <w:pStyle w:val="BodyText"/>
        <w:rPr>
          <w:rFonts w:ascii="Verdana"/>
          <w:sz w:val="14"/>
        </w:rPr>
      </w:pPr>
    </w:p>
    <w:p>
      <w:pPr>
        <w:spacing w:before="111"/>
        <w:ind w:left="0" w:right="0" w:firstLine="0"/>
        <w:jc w:val="right"/>
        <w:rPr>
          <w:rFonts w:ascii="Verdana"/>
          <w:sz w:val="15"/>
        </w:rPr>
      </w:pPr>
      <w:r>
        <w:rPr>
          <w:rFonts w:ascii="Verdana"/>
          <w:w w:val="90"/>
          <w:sz w:val="15"/>
        </w:rPr>
        <w:t>0.2</w:t>
      </w:r>
    </w:p>
    <w:p>
      <w:pPr>
        <w:pStyle w:val="BodyText"/>
        <w:rPr>
          <w:rFonts w:ascii="Verdana"/>
          <w:sz w:val="14"/>
        </w:rPr>
      </w:pPr>
      <w:r>
        <w:rPr/>
        <w:br w:type="column"/>
      </w:r>
      <w:r>
        <w:rPr>
          <w:rFonts w:ascii="Verdana"/>
          <w:sz w:val="14"/>
        </w:rPr>
      </w:r>
    </w:p>
    <w:p>
      <w:pPr>
        <w:pStyle w:val="BodyText"/>
        <w:spacing w:before="2"/>
        <w:rPr>
          <w:rFonts w:ascii="Verdana"/>
          <w:sz w:val="13"/>
        </w:rPr>
      </w:pPr>
    </w:p>
    <w:p>
      <w:pPr>
        <w:tabs>
          <w:tab w:pos="566" w:val="left" w:leader="none"/>
          <w:tab w:pos="1132" w:val="left" w:leader="none"/>
          <w:tab w:pos="1698" w:val="left" w:leader="none"/>
          <w:tab w:pos="2225" w:val="left" w:leader="none"/>
          <w:tab w:pos="2792" w:val="left" w:leader="none"/>
        </w:tabs>
        <w:spacing w:before="1"/>
        <w:ind w:left="0" w:right="312" w:firstLine="0"/>
        <w:jc w:val="center"/>
        <w:rPr>
          <w:rFonts w:ascii="Verdana"/>
          <w:sz w:val="15"/>
        </w:rPr>
      </w:pPr>
      <w:r>
        <w:rPr/>
        <w:pict>
          <v:group style="position:absolute;margin-left:325.623474pt;margin-top:-92.56633pt;width:174.5pt;height:91.45pt;mso-position-horizontal-relative:page;mso-position-vertical-relative:paragraph;z-index:15864320" coordorigin="6512,-1851" coordsize="3490,1829">
            <v:shape style="position:absolute;left:6977;top:-294;width:36;height:57" type="#_x0000_t75" stroked="false">
              <v:imagedata r:id="rId62" o:title=""/>
            </v:shape>
            <v:shape style="position:absolute;left:7260;top:-361;width:36;height:54" type="#_x0000_t75" stroked="false">
              <v:imagedata r:id="rId63" o:title=""/>
            </v:shape>
            <v:shape style="position:absolute;left:7543;top:-394;width:36;height:120" type="#_x0000_t75" stroked="false">
              <v:imagedata r:id="rId64" o:title=""/>
            </v:shape>
            <v:shape style="position:absolute;left:9242;top:-355;width:36;height:42" type="#_x0000_t75" stroked="false">
              <v:imagedata r:id="rId65" o:title=""/>
            </v:shape>
            <v:shape style="position:absolute;left:6512;top:-1831;width:3476;height:1808" type="#_x0000_t75" stroked="false">
              <v:imagedata r:id="rId66" o:title=""/>
            </v:shape>
            <v:shape style="position:absolute;left:8693;top:-1852;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2</w:t>
                    </w:r>
                  </w:p>
                </w:txbxContent>
              </v:textbox>
              <w10:wrap type="none"/>
            </v:shape>
            <v:shape style="position:absolute;left:8976;top:-1810;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6</w:t>
                    </w:r>
                  </w:p>
                </w:txbxContent>
              </v:textbox>
              <w10:wrap type="none"/>
            </v:shape>
            <v:shape style="position:absolute;left:7009;top:-1683;width:933;height:470" type="#_x0000_t202" filled="false" stroked="false">
              <v:textbox inset="0,0,0,0">
                <w:txbxContent>
                  <w:p>
                    <w:pPr>
                      <w:tabs>
                        <w:tab w:pos="834" w:val="left" w:leader="none"/>
                      </w:tabs>
                      <w:spacing w:line="170" w:lineRule="exact" w:before="0"/>
                      <w:ind w:left="0" w:right="0" w:firstLine="0"/>
                      <w:jc w:val="left"/>
                      <w:rPr>
                        <w:rFonts w:ascii="Verdana"/>
                        <w:sz w:val="15"/>
                      </w:rPr>
                    </w:pPr>
                    <w:r>
                      <w:rPr>
                        <w:rFonts w:ascii="Verdana"/>
                        <w:w w:val="90"/>
                        <w:position w:val="2"/>
                        <w:sz w:val="15"/>
                      </w:rPr>
                      <w:t>Attn</w:t>
                    </w:r>
                    <w:r>
                      <w:rPr>
                        <w:rFonts w:ascii="Verdana"/>
                        <w:spacing w:val="-23"/>
                        <w:w w:val="90"/>
                        <w:position w:val="2"/>
                        <w:sz w:val="15"/>
                      </w:rPr>
                      <w:t> </w:t>
                    </w:r>
                    <w:r>
                      <w:rPr>
                        <w:rFonts w:ascii="Verdana"/>
                        <w:w w:val="90"/>
                        <w:position w:val="2"/>
                        <w:sz w:val="15"/>
                      </w:rPr>
                      <w:t>head</w:t>
                      <w:tab/>
                    </w:r>
                    <w:r>
                      <w:rPr>
                        <w:rFonts w:ascii="Verdana"/>
                        <w:w w:val="90"/>
                        <w:sz w:val="15"/>
                      </w:rPr>
                      <w:t>5</w:t>
                    </w:r>
                  </w:p>
                  <w:p>
                    <w:pPr>
                      <w:spacing w:before="116"/>
                      <w:ind w:left="551" w:right="0" w:firstLine="0"/>
                      <w:jc w:val="left"/>
                      <w:rPr>
                        <w:rFonts w:ascii="Verdana"/>
                        <w:sz w:val="15"/>
                      </w:rPr>
                    </w:pPr>
                    <w:r>
                      <w:rPr>
                        <w:rFonts w:ascii="Verdana"/>
                        <w:w w:val="81"/>
                        <w:sz w:val="15"/>
                      </w:rPr>
                      <w:t>9</w:t>
                    </w:r>
                  </w:p>
                </w:txbxContent>
              </v:textbox>
              <w10:wrap type="none"/>
            </v:shape>
            <v:shape style="position:absolute;left:8127;top:-1438;width:460;height:168" type="#_x0000_t202" filled="false" stroked="false">
              <v:textbox inset="0,0,0,0">
                <w:txbxContent>
                  <w:p>
                    <w:pPr>
                      <w:spacing w:line="166" w:lineRule="exact" w:before="0"/>
                      <w:ind w:left="0" w:right="0" w:firstLine="0"/>
                      <w:jc w:val="left"/>
                      <w:rPr>
                        <w:rFonts w:ascii="Verdana"/>
                        <w:sz w:val="15"/>
                      </w:rPr>
                    </w:pPr>
                    <w:r>
                      <w:rPr>
                        <w:rFonts w:ascii="Verdana"/>
                        <w:w w:val="90"/>
                        <w:sz w:val="15"/>
                      </w:rPr>
                      <w:t>12 </w:t>
                    </w:r>
                    <w:r>
                      <w:rPr>
                        <w:rFonts w:ascii="Verdana"/>
                        <w:w w:val="90"/>
                        <w:position w:val="2"/>
                        <w:sz w:val="15"/>
                      </w:rPr>
                      <w:t>12</w:t>
                    </w:r>
                  </w:p>
                </w:txbxContent>
              </v:textbox>
              <w10:wrap type="none"/>
            </v:shape>
            <v:shape style="position:absolute;left:9259;top:-1459;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4</w:t>
                    </w:r>
                  </w:p>
                </w:txbxContent>
              </v:textbox>
              <w10:wrap type="none"/>
            </v:shape>
            <v:shape style="position:absolute;left:7278;top:-1103;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5</w:t>
                    </w:r>
                  </w:p>
                </w:txbxContent>
              </v:textbox>
              <w10:wrap type="none"/>
            </v:shape>
            <v:shape style="position:absolute;left:9543;top:-1184;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1</w:t>
                    </w:r>
                  </w:p>
                </w:txbxContent>
              </v:textbox>
              <w10:wrap type="none"/>
            </v:shape>
            <v:shape style="position:absolute;left:9826;top:-1269;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12</w:t>
                    </w:r>
                  </w:p>
                </w:txbxContent>
              </v:textbox>
              <w10:wrap type="none"/>
            </v:shape>
            <v:shape style="position:absolute;left:6711;top:-952;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4</w:t>
                    </w:r>
                  </w:p>
                </w:txbxContent>
              </v:textbox>
              <w10:wrap type="none"/>
            </v:shape>
            <v:shape style="position:absolute;left:6995;top:-1009;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5</w:t>
                    </w:r>
                  </w:p>
                </w:txbxContent>
              </v:textbox>
              <w10:wrap type="none"/>
            </v:shape>
            <w10:wrap type="none"/>
          </v:group>
        </w:pict>
      </w:r>
      <w:r>
        <w:rPr>
          <w:rFonts w:ascii="Verdana"/>
          <w:w w:val="90"/>
          <w:sz w:val="15"/>
        </w:rPr>
        <w:t>2</w:t>
        <w:tab/>
        <w:t>4</w:t>
        <w:tab/>
        <w:t>6</w:t>
        <w:tab/>
        <w:t>8</w:t>
        <w:tab/>
        <w:t>10</w:t>
        <w:tab/>
        <w:t>12</w:t>
      </w:r>
    </w:p>
    <w:p>
      <w:pPr>
        <w:spacing w:before="4"/>
        <w:ind w:left="1459" w:right="2093" w:firstLine="0"/>
        <w:jc w:val="center"/>
        <w:rPr>
          <w:rFonts w:ascii="Verdana"/>
          <w:sz w:val="18"/>
        </w:rPr>
      </w:pPr>
      <w:r>
        <w:rPr/>
        <w:pict>
          <v:group style="position:absolute;margin-left:325.623474pt;margin-top:12.608523pt;width:174.5pt;height:91.45pt;mso-position-horizontal-relative:page;mso-position-vertical-relative:paragraph;z-index:15877632" coordorigin="6512,252" coordsize="3490,1829">
            <v:shape style="position:absolute;left:7260;top:1723;width:36;height:108" type="#_x0000_t75" stroked="false">
              <v:imagedata r:id="rId67" o:title=""/>
            </v:shape>
            <v:shape style="position:absolute;left:6512;top:273;width:3476;height:1808" type="#_x0000_t75" stroked="false">
              <v:imagedata r:id="rId68" o:title=""/>
            </v:shape>
            <v:shape style="position:absolute;left:8693;top:308;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2</w:t>
                    </w:r>
                  </w:p>
                </w:txbxContent>
              </v:textbox>
              <w10:wrap type="none"/>
            </v:shape>
            <v:shape style="position:absolute;left:8976;top:252;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6</w:t>
                    </w:r>
                  </w:p>
                </w:txbxContent>
              </v:textbox>
              <w10:wrap type="none"/>
            </v:shape>
            <v:shape style="position:absolute;left:7009;top:421;width:624;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Attn</w:t>
                    </w:r>
                    <w:r>
                      <w:rPr>
                        <w:rFonts w:ascii="Verdana"/>
                        <w:spacing w:val="-17"/>
                        <w:w w:val="85"/>
                        <w:sz w:val="15"/>
                      </w:rPr>
                      <w:t> </w:t>
                    </w:r>
                    <w:r>
                      <w:rPr>
                        <w:rFonts w:ascii="Verdana"/>
                        <w:w w:val="85"/>
                        <w:sz w:val="15"/>
                      </w:rPr>
                      <w:t>head</w:t>
                    </w:r>
                  </w:p>
                </w:txbxContent>
              </v:textbox>
              <w10:wrap type="none"/>
            </v:shape>
            <v:shape style="position:absolute;left:7844;top:457;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5</w:t>
                    </w:r>
                  </w:p>
                </w:txbxContent>
              </v:textbox>
              <w10:wrap type="none"/>
            </v:shape>
            <v:shape style="position:absolute;left:8410;top:726;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4</w:t>
                    </w:r>
                  </w:p>
                </w:txbxContent>
              </v:textbox>
              <w10:wrap type="none"/>
            </v:shape>
            <v:shape style="position:absolute;left:9259;top:739;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12</w:t>
                    </w:r>
                  </w:p>
                </w:txbxContent>
              </v:textbox>
              <w10:wrap type="none"/>
            </v:shape>
            <v:shape style="position:absolute;left:7561;top:908;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9</w:t>
                    </w:r>
                  </w:p>
                </w:txbxContent>
              </v:textbox>
              <w10:wrap type="none"/>
            </v:shape>
            <v:shape style="position:absolute;left:8127;top:872;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10</w:t>
                    </w:r>
                  </w:p>
                </w:txbxContent>
              </v:textbox>
              <w10:wrap type="none"/>
            </v:shape>
            <v:shape style="position:absolute;left:9543;top:915;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6</w:t>
                    </w:r>
                  </w:p>
                </w:txbxContent>
              </v:textbox>
              <w10:wrap type="none"/>
            </v:shape>
            <v:shape style="position:absolute;left:6711;top:1067;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4</w:t>
                    </w:r>
                  </w:p>
                </w:txbxContent>
              </v:textbox>
              <w10:wrap type="none"/>
            </v:shape>
            <v:shape style="position:absolute;left:9826;top:964;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12</w:t>
                    </w:r>
                  </w:p>
                </w:txbxContent>
              </v:textbox>
              <w10:wrap type="none"/>
            </v:shape>
            <v:shape style="position:absolute;left:6995;top:1124;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5</w:t>
                    </w:r>
                  </w:p>
                </w:txbxContent>
              </v:textbox>
              <w10:wrap type="none"/>
            </v:shape>
            <v:shape style="position:absolute;left:7278;top:1177;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5</w:t>
                    </w:r>
                  </w:p>
                </w:txbxContent>
              </v:textbox>
              <w10:wrap type="none"/>
            </v:shape>
            <w10:wrap type="none"/>
          </v:group>
        </w:pict>
      </w:r>
      <w:r>
        <w:rPr>
          <w:rFonts w:ascii="Verdana"/>
          <w:w w:val="90"/>
          <w:sz w:val="18"/>
        </w:rPr>
        <w:t>vform</w:t>
      </w:r>
    </w:p>
    <w:p>
      <w:pPr>
        <w:spacing w:after="0"/>
        <w:jc w:val="center"/>
        <w:rPr>
          <w:rFonts w:ascii="Verdana"/>
          <w:sz w:val="18"/>
        </w:rPr>
        <w:sectPr>
          <w:type w:val="continuous"/>
          <w:pgSz w:w="11910" w:h="16840"/>
          <w:pgMar w:top="1180" w:bottom="280" w:left="1320" w:right="1240"/>
          <w:cols w:num="4" w:equalWidth="0">
            <w:col w:w="673" w:space="40"/>
            <w:col w:w="3435" w:space="328"/>
            <w:col w:w="673" w:space="40"/>
            <w:col w:w="4161"/>
          </w:cols>
        </w:sectPr>
      </w:pPr>
    </w:p>
    <w:p>
      <w:pPr>
        <w:pStyle w:val="BodyText"/>
        <w:spacing w:before="5"/>
        <w:rPr>
          <w:rFonts w:ascii="Verdana"/>
          <w:sz w:val="14"/>
        </w:rPr>
      </w:pPr>
    </w:p>
    <w:p>
      <w:pPr>
        <w:spacing w:after="0"/>
        <w:rPr>
          <w:rFonts w:ascii="Verdana"/>
          <w:sz w:val="14"/>
        </w:rPr>
        <w:sectPr>
          <w:type w:val="continuous"/>
          <w:pgSz w:w="11910" w:h="16840"/>
          <w:pgMar w:top="1180" w:bottom="280" w:left="1320" w:right="1240"/>
        </w:sectPr>
      </w:pPr>
    </w:p>
    <w:p>
      <w:pPr>
        <w:spacing w:before="69"/>
        <w:ind w:left="0" w:right="0" w:firstLine="0"/>
        <w:jc w:val="right"/>
        <w:rPr>
          <w:rFonts w:ascii="Verdana"/>
          <w:sz w:val="15"/>
        </w:rPr>
      </w:pPr>
      <w:r>
        <w:rPr>
          <w:rFonts w:ascii="Verdana"/>
          <w:w w:val="90"/>
          <w:sz w:val="15"/>
        </w:rPr>
        <w:t>0.0</w:t>
      </w:r>
    </w:p>
    <w:p>
      <w:pPr>
        <w:pStyle w:val="BodyText"/>
        <w:rPr>
          <w:rFonts w:ascii="Verdana"/>
          <w:sz w:val="14"/>
        </w:rPr>
      </w:pPr>
    </w:p>
    <w:p>
      <w:pPr>
        <w:pStyle w:val="BodyText"/>
        <w:rPr>
          <w:rFonts w:ascii="Verdana"/>
          <w:sz w:val="14"/>
        </w:rPr>
      </w:pPr>
    </w:p>
    <w:p>
      <w:pPr>
        <w:pStyle w:val="BodyText"/>
        <w:spacing w:before="11"/>
        <w:rPr>
          <w:rFonts w:ascii="Verdana"/>
          <w:sz w:val="19"/>
        </w:rPr>
      </w:pPr>
    </w:p>
    <w:p>
      <w:pPr>
        <w:spacing w:before="1"/>
        <w:ind w:left="0" w:right="0" w:firstLine="0"/>
        <w:jc w:val="right"/>
        <w:rPr>
          <w:rFonts w:ascii="Verdana"/>
          <w:sz w:val="15"/>
        </w:rPr>
      </w:pPr>
      <w:r>
        <w:rPr>
          <w:rFonts w:ascii="Verdana"/>
          <w:w w:val="90"/>
          <w:sz w:val="15"/>
        </w:rPr>
        <w:t>0.4</w:t>
      </w:r>
    </w:p>
    <w:p>
      <w:pPr>
        <w:pStyle w:val="BodyText"/>
        <w:spacing w:before="11"/>
        <w:rPr>
          <w:rFonts w:ascii="Verdana"/>
          <w:sz w:val="15"/>
        </w:rPr>
      </w:pPr>
    </w:p>
    <w:p>
      <w:pPr>
        <w:spacing w:before="0"/>
        <w:ind w:left="0" w:right="0" w:firstLine="0"/>
        <w:jc w:val="right"/>
        <w:rPr>
          <w:rFonts w:ascii="Verdana"/>
          <w:sz w:val="15"/>
        </w:rPr>
      </w:pPr>
      <w:r>
        <w:rPr/>
        <w:pict>
          <v:shape style="position:absolute;margin-left:80.47171pt;margin-top:12.467196pt;width:7.95pt;height:18.6pt;mso-position-horizontal-relative:page;mso-position-vertical-relative:paragraph;z-index:15904768" type="#_x0000_t202" filled="false" stroked="false">
            <v:textbox inset="0,0,0,0" style="layout-flow:vertical;mso-layout-flow-alt:bottom-to-top">
              <w:txbxContent>
                <w:p>
                  <w:pPr>
                    <w:spacing w:line="139" w:lineRule="exact" w:before="0"/>
                    <w:ind w:left="20" w:right="0" w:firstLine="0"/>
                    <w:jc w:val="left"/>
                    <w:rPr>
                      <w:rFonts w:ascii="Verdana"/>
                      <w:sz w:val="12"/>
                    </w:rPr>
                  </w:pPr>
                  <w:r>
                    <w:rPr>
                      <w:rFonts w:ascii="Verdana"/>
                      <w:w w:val="130"/>
                      <w:sz w:val="12"/>
                    </w:rPr>
                    <w:t>Acc.</w:t>
                  </w:r>
                </w:p>
              </w:txbxContent>
            </v:textbox>
            <w10:wrap type="none"/>
          </v:shape>
        </w:pict>
      </w:r>
      <w:r>
        <w:rPr>
          <w:rFonts w:ascii="Verdana"/>
          <w:w w:val="90"/>
          <w:sz w:val="15"/>
        </w:rPr>
        <w:t>0.3</w:t>
      </w:r>
    </w:p>
    <w:p>
      <w:pPr>
        <w:pStyle w:val="BodyText"/>
        <w:spacing w:before="11"/>
        <w:rPr>
          <w:rFonts w:ascii="Verdana"/>
          <w:sz w:val="15"/>
        </w:rPr>
      </w:pPr>
    </w:p>
    <w:p>
      <w:pPr>
        <w:spacing w:before="1"/>
        <w:ind w:left="0" w:right="0" w:firstLine="0"/>
        <w:jc w:val="right"/>
        <w:rPr>
          <w:rFonts w:ascii="Verdana"/>
          <w:sz w:val="15"/>
        </w:rPr>
      </w:pPr>
      <w:r>
        <w:rPr>
          <w:rFonts w:ascii="Verdana"/>
          <w:w w:val="90"/>
          <w:sz w:val="15"/>
        </w:rPr>
        <w:t>0.2</w:t>
      </w:r>
    </w:p>
    <w:p>
      <w:pPr>
        <w:pStyle w:val="BodyText"/>
        <w:spacing w:before="11"/>
        <w:rPr>
          <w:rFonts w:ascii="Verdana"/>
          <w:sz w:val="15"/>
        </w:rPr>
      </w:pPr>
    </w:p>
    <w:p>
      <w:pPr>
        <w:spacing w:before="0"/>
        <w:ind w:left="0" w:right="0" w:firstLine="0"/>
        <w:jc w:val="right"/>
        <w:rPr>
          <w:rFonts w:ascii="Verdana"/>
          <w:sz w:val="15"/>
        </w:rPr>
      </w:pPr>
      <w:r>
        <w:rPr>
          <w:rFonts w:ascii="Verdana"/>
          <w:w w:val="90"/>
          <w:sz w:val="15"/>
        </w:rPr>
        <w:t>0.1</w:t>
      </w:r>
    </w:p>
    <w:p>
      <w:pPr>
        <w:pStyle w:val="BodyText"/>
        <w:rPr>
          <w:rFonts w:ascii="Verdana"/>
          <w:sz w:val="14"/>
        </w:rPr>
      </w:pPr>
      <w:r>
        <w:rPr/>
        <w:br w:type="column"/>
      </w:r>
      <w:r>
        <w:rPr>
          <w:rFonts w:ascii="Verdana"/>
          <w:sz w:val="14"/>
        </w:rPr>
      </w:r>
    </w:p>
    <w:p>
      <w:pPr>
        <w:pStyle w:val="BodyText"/>
        <w:spacing w:before="5"/>
        <w:rPr>
          <w:rFonts w:ascii="Verdana"/>
          <w:sz w:val="11"/>
        </w:rPr>
      </w:pPr>
    </w:p>
    <w:p>
      <w:pPr>
        <w:tabs>
          <w:tab w:pos="1012" w:val="left" w:leader="none"/>
          <w:tab w:pos="1578" w:val="left" w:leader="none"/>
          <w:tab w:pos="2145" w:val="left" w:leader="none"/>
          <w:tab w:pos="2672" w:val="left" w:leader="none"/>
          <w:tab w:pos="3238" w:val="left" w:leader="none"/>
        </w:tabs>
        <w:spacing w:before="1"/>
        <w:ind w:left="446" w:right="0" w:firstLine="0"/>
        <w:jc w:val="left"/>
        <w:rPr>
          <w:rFonts w:ascii="Verdana"/>
          <w:sz w:val="15"/>
        </w:rPr>
      </w:pPr>
      <w:r>
        <w:rPr>
          <w:rFonts w:ascii="Verdana"/>
          <w:w w:val="90"/>
          <w:sz w:val="15"/>
        </w:rPr>
        <w:t>2</w:t>
        <w:tab/>
        <w:t>4</w:t>
        <w:tab/>
        <w:t>6</w:t>
        <w:tab/>
        <w:t>8</w:t>
        <w:tab/>
        <w:t>10</w:t>
        <w:tab/>
        <w:t>12</w:t>
      </w:r>
    </w:p>
    <w:p>
      <w:pPr>
        <w:spacing w:before="4"/>
        <w:ind w:left="1400" w:right="1316" w:firstLine="0"/>
        <w:jc w:val="center"/>
        <w:rPr>
          <w:rFonts w:ascii="Verdana"/>
          <w:sz w:val="18"/>
        </w:rPr>
      </w:pPr>
      <w:r>
        <w:rPr/>
        <w:pict>
          <v:group style="position:absolute;margin-left:101.791473pt;margin-top:13.014497pt;width:173.8pt;height:91.05pt;mso-position-horizontal-relative:page;mso-position-vertical-relative:paragraph;z-index:15884800" coordorigin="2036,260" coordsize="3476,1821">
            <v:shape style="position:absolute;left:2035;top:273;width:3476;height:1808" type="#_x0000_t75" stroked="false">
              <v:imagedata r:id="rId69" o:title=""/>
            </v:shape>
            <v:shape style="position:absolute;left:3367;top:272;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10</w:t>
                    </w:r>
                  </w:p>
                </w:txbxContent>
              </v:textbox>
              <w10:wrap type="none"/>
            </v:shape>
            <v:shape style="position:absolute;left:4217;top:272;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1</w:t>
                    </w:r>
                  </w:p>
                </w:txbxContent>
              </v:textbox>
              <w10:wrap type="none"/>
            </v:shape>
            <v:shape style="position:absolute;left:5349;top:260;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3</w:t>
                    </w:r>
                  </w:p>
                </w:txbxContent>
              </v:textbox>
              <w10:wrap type="none"/>
            </v:shape>
            <v:shape style="position:absolute;left:2533;top:421;width:624;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Attn</w:t>
                    </w:r>
                    <w:r>
                      <w:rPr>
                        <w:rFonts w:ascii="Verdana"/>
                        <w:spacing w:val="-17"/>
                        <w:w w:val="85"/>
                        <w:sz w:val="15"/>
                      </w:rPr>
                      <w:t> </w:t>
                    </w:r>
                    <w:r>
                      <w:rPr>
                        <w:rFonts w:ascii="Verdana"/>
                        <w:w w:val="85"/>
                        <w:sz w:val="15"/>
                      </w:rPr>
                      <w:t>head</w:t>
                    </w:r>
                  </w:p>
                </w:txbxContent>
              </v:textbox>
              <w10:wrap type="none"/>
            </v:shape>
            <v:shape style="position:absolute;left:3933;top:416;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3</w:t>
                    </w:r>
                  </w:p>
                </w:txbxContent>
              </v:textbox>
              <w10:wrap type="none"/>
            </v:shape>
            <v:shape style="position:absolute;left:3650;top:643;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6</w:t>
                    </w:r>
                  </w:p>
                </w:txbxContent>
              </v:textbox>
              <w10:wrap type="none"/>
            </v:shape>
            <v:shape style="position:absolute;left:4783;top:571;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11</w:t>
                    </w:r>
                  </w:p>
                </w:txbxContent>
              </v:textbox>
              <w10:wrap type="none"/>
            </v:shape>
            <v:shape style="position:absolute;left:4500;top:727;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1</w:t>
                    </w:r>
                  </w:p>
                </w:txbxContent>
              </v:textbox>
              <w10:wrap type="none"/>
            </v:shape>
            <v:shape style="position:absolute;left:2801;top:919;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5</w:t>
                    </w:r>
                  </w:p>
                </w:txbxContent>
              </v:textbox>
              <w10:wrap type="none"/>
            </v:shape>
            <v:shape style="position:absolute;left:3084;top:871;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4</w:t>
                    </w:r>
                  </w:p>
                </w:txbxContent>
              </v:textbox>
              <w10:wrap type="none"/>
            </v:shape>
            <v:shape style="position:absolute;left:2518;top:1062;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2</w:t>
                    </w:r>
                  </w:p>
                </w:txbxContent>
              </v:textbox>
              <w10:wrap type="none"/>
            </v:shape>
            <v:shape style="position:absolute;left:5066;top:1158;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6</w:t>
                    </w:r>
                  </w:p>
                </w:txbxContent>
              </v:textbox>
              <w10:wrap type="none"/>
            </v:shape>
            <v:shape style="position:absolute;left:2235;top:1434;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5</w:t>
                    </w:r>
                  </w:p>
                </w:txbxContent>
              </v:textbox>
              <w10:wrap type="none"/>
            </v:shape>
            <w10:wrap type="none"/>
          </v:group>
        </w:pict>
      </w:r>
      <w:r>
        <w:rPr>
          <w:rFonts w:ascii="Verdana"/>
          <w:w w:val="90"/>
          <w:sz w:val="18"/>
        </w:rPr>
        <w:t>trans</w:t>
      </w:r>
    </w:p>
    <w:p>
      <w:pPr>
        <w:spacing w:before="87"/>
        <w:ind w:left="0" w:right="0" w:firstLine="0"/>
        <w:jc w:val="right"/>
        <w:rPr>
          <w:rFonts w:ascii="Verdana"/>
          <w:sz w:val="15"/>
        </w:rPr>
      </w:pPr>
      <w:r>
        <w:rPr/>
        <w:br w:type="column"/>
      </w:r>
      <w:r>
        <w:rPr>
          <w:rFonts w:ascii="Verdana"/>
          <w:w w:val="90"/>
          <w:sz w:val="15"/>
        </w:rPr>
        <w:t>0.0</w:t>
      </w:r>
    </w:p>
    <w:p>
      <w:pPr>
        <w:pStyle w:val="BodyText"/>
        <w:rPr>
          <w:rFonts w:ascii="Verdana"/>
          <w:sz w:val="14"/>
        </w:rPr>
      </w:pPr>
    </w:p>
    <w:p>
      <w:pPr>
        <w:pStyle w:val="BodyText"/>
        <w:rPr>
          <w:rFonts w:ascii="Verdana"/>
          <w:sz w:val="14"/>
        </w:rPr>
      </w:pPr>
    </w:p>
    <w:p>
      <w:pPr>
        <w:pStyle w:val="BodyText"/>
        <w:rPr>
          <w:rFonts w:ascii="Verdana"/>
          <w:sz w:val="14"/>
        </w:rPr>
      </w:pPr>
    </w:p>
    <w:p>
      <w:pPr>
        <w:pStyle w:val="BodyText"/>
        <w:spacing w:before="1"/>
        <w:rPr>
          <w:rFonts w:ascii="Verdana"/>
          <w:sz w:val="19"/>
        </w:rPr>
      </w:pPr>
    </w:p>
    <w:p>
      <w:pPr>
        <w:spacing w:before="1"/>
        <w:ind w:left="0" w:right="0" w:firstLine="0"/>
        <w:jc w:val="right"/>
        <w:rPr>
          <w:rFonts w:ascii="Verdana"/>
          <w:sz w:val="15"/>
        </w:rPr>
      </w:pPr>
      <w:r>
        <w:rPr>
          <w:rFonts w:ascii="Verdana"/>
          <w:w w:val="90"/>
          <w:sz w:val="15"/>
        </w:rPr>
        <w:t>0.6</w:t>
      </w:r>
    </w:p>
    <w:p>
      <w:pPr>
        <w:pStyle w:val="BodyText"/>
        <w:rPr>
          <w:rFonts w:ascii="Verdana"/>
          <w:sz w:val="14"/>
        </w:rPr>
      </w:pPr>
    </w:p>
    <w:p>
      <w:pPr>
        <w:pStyle w:val="BodyText"/>
        <w:spacing w:before="10"/>
        <w:rPr>
          <w:rFonts w:ascii="Verdana"/>
          <w:sz w:val="10"/>
        </w:rPr>
      </w:pPr>
    </w:p>
    <w:p>
      <w:pPr>
        <w:spacing w:before="0"/>
        <w:ind w:left="0" w:right="0" w:firstLine="0"/>
        <w:jc w:val="right"/>
        <w:rPr>
          <w:rFonts w:ascii="Verdana"/>
          <w:sz w:val="15"/>
        </w:rPr>
      </w:pPr>
      <w:r>
        <w:rPr/>
        <w:pict>
          <v:shape style="position:absolute;margin-left:304.303711pt;margin-top:-1.850919pt;width:7.95pt;height:18.6pt;mso-position-horizontal-relative:page;mso-position-vertical-relative:paragraph;z-index:15906816" type="#_x0000_t202" filled="false" stroked="false">
            <v:textbox inset="0,0,0,0" style="layout-flow:vertical;mso-layout-flow-alt:bottom-to-top">
              <w:txbxContent>
                <w:p>
                  <w:pPr>
                    <w:spacing w:line="139" w:lineRule="exact" w:before="0"/>
                    <w:ind w:left="20" w:right="0" w:firstLine="0"/>
                    <w:jc w:val="left"/>
                    <w:rPr>
                      <w:rFonts w:ascii="Verdana"/>
                      <w:sz w:val="12"/>
                    </w:rPr>
                  </w:pPr>
                  <w:r>
                    <w:rPr>
                      <w:rFonts w:ascii="Verdana"/>
                      <w:w w:val="130"/>
                      <w:sz w:val="12"/>
                    </w:rPr>
                    <w:t>Acc.</w:t>
                  </w:r>
                </w:p>
              </w:txbxContent>
            </v:textbox>
            <w10:wrap type="none"/>
          </v:shape>
        </w:pict>
      </w:r>
      <w:r>
        <w:rPr>
          <w:rFonts w:ascii="Verdana"/>
          <w:w w:val="90"/>
          <w:sz w:val="15"/>
        </w:rPr>
        <w:t>0.4</w:t>
      </w:r>
    </w:p>
    <w:p>
      <w:pPr>
        <w:pStyle w:val="BodyText"/>
        <w:rPr>
          <w:rFonts w:ascii="Verdana"/>
          <w:sz w:val="14"/>
        </w:rPr>
      </w:pPr>
    </w:p>
    <w:p>
      <w:pPr>
        <w:pStyle w:val="BodyText"/>
        <w:spacing w:before="10"/>
        <w:rPr>
          <w:rFonts w:ascii="Verdana"/>
          <w:sz w:val="10"/>
        </w:rPr>
      </w:pPr>
    </w:p>
    <w:p>
      <w:pPr>
        <w:spacing w:before="0"/>
        <w:ind w:left="0" w:right="0" w:firstLine="0"/>
        <w:jc w:val="right"/>
        <w:rPr>
          <w:rFonts w:ascii="Verdana"/>
          <w:sz w:val="15"/>
        </w:rPr>
      </w:pPr>
      <w:r>
        <w:rPr>
          <w:rFonts w:ascii="Verdana"/>
          <w:w w:val="90"/>
          <w:sz w:val="15"/>
        </w:rPr>
        <w:t>0.2</w:t>
      </w:r>
    </w:p>
    <w:p>
      <w:pPr>
        <w:pStyle w:val="BodyText"/>
        <w:rPr>
          <w:rFonts w:ascii="Verdana"/>
          <w:sz w:val="14"/>
        </w:rPr>
      </w:pPr>
      <w:r>
        <w:rPr/>
        <w:br w:type="column"/>
      </w:r>
      <w:r>
        <w:rPr>
          <w:rFonts w:ascii="Verdana"/>
          <w:sz w:val="14"/>
        </w:rPr>
      </w:r>
    </w:p>
    <w:p>
      <w:pPr>
        <w:pStyle w:val="BodyText"/>
        <w:spacing w:before="5"/>
        <w:rPr>
          <w:rFonts w:ascii="Verdana"/>
          <w:sz w:val="11"/>
        </w:rPr>
      </w:pPr>
    </w:p>
    <w:p>
      <w:pPr>
        <w:tabs>
          <w:tab w:pos="1012" w:val="left" w:leader="none"/>
          <w:tab w:pos="1578" w:val="left" w:leader="none"/>
          <w:tab w:pos="2145" w:val="left" w:leader="none"/>
          <w:tab w:pos="2672" w:val="left" w:leader="none"/>
          <w:tab w:pos="3238" w:val="left" w:leader="none"/>
        </w:tabs>
        <w:spacing w:before="1"/>
        <w:ind w:left="446" w:right="0" w:firstLine="0"/>
        <w:jc w:val="left"/>
        <w:rPr>
          <w:rFonts w:ascii="Verdana"/>
          <w:sz w:val="15"/>
        </w:rPr>
      </w:pPr>
      <w:r>
        <w:rPr>
          <w:rFonts w:ascii="Verdana"/>
          <w:w w:val="90"/>
          <w:sz w:val="15"/>
        </w:rPr>
        <w:t>2</w:t>
        <w:tab/>
        <w:t>4</w:t>
        <w:tab/>
        <w:t>6</w:t>
        <w:tab/>
        <w:t>8</w:t>
        <w:tab/>
        <w:t>10</w:t>
        <w:tab/>
        <w:t>12</w:t>
      </w:r>
    </w:p>
    <w:p>
      <w:pPr>
        <w:spacing w:before="4"/>
        <w:ind w:left="1459" w:right="2093" w:firstLine="0"/>
        <w:jc w:val="center"/>
        <w:rPr>
          <w:rFonts w:ascii="Verdana"/>
          <w:sz w:val="18"/>
        </w:rPr>
      </w:pPr>
      <w:r>
        <w:rPr/>
        <w:pict>
          <v:group style="position:absolute;margin-left:325.623474pt;margin-top:12.637751pt;width:173.8pt;height:91.4pt;mso-position-horizontal-relative:page;mso-position-vertical-relative:paragraph;z-index:15891456" coordorigin="6512,253" coordsize="3476,1828">
            <v:shape style="position:absolute;left:7260;top:1767;width:36;height:123" type="#_x0000_t75" stroked="false">
              <v:imagedata r:id="rId70" o:title=""/>
            </v:shape>
            <v:shape style="position:absolute;left:7826;top:1797;width:36;height:111" type="#_x0000_t75" stroked="false">
              <v:imagedata r:id="rId71" o:title=""/>
            </v:shape>
            <v:shape style="position:absolute;left:8109;top:1794;width:36;height:81" type="#_x0000_t75" stroked="false">
              <v:imagedata r:id="rId72" o:title=""/>
            </v:shape>
            <v:shape style="position:absolute;left:8392;top:1683;width:36;height:206" type="#_x0000_t75" stroked="false">
              <v:imagedata r:id="rId73" o:title=""/>
            </v:shape>
            <v:shape style="position:absolute;left:8676;top:1867;width:36;height:47" type="#_x0000_t75" stroked="false">
              <v:imagedata r:id="rId74" o:title=""/>
            </v:shape>
            <v:shape style="position:absolute;left:9242;top:1900;width:36;height:42" type="#_x0000_t75" stroked="false">
              <v:imagedata r:id="rId65" o:title=""/>
            </v:shape>
            <v:shape style="position:absolute;left:9525;top:1755;width:36;height:42" type="#_x0000_t75" stroked="false">
              <v:imagedata r:id="rId75" o:title=""/>
            </v:shape>
            <v:shape style="position:absolute;left:6512;top:273;width:3476;height:1808" type="#_x0000_t75" stroked="false">
              <v:imagedata r:id="rId76" o:title=""/>
            </v:shape>
            <v:shape style="position:absolute;left:8693;top:252;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11</w:t>
                    </w:r>
                  </w:p>
                </w:txbxContent>
              </v:textbox>
              <w10:wrap type="none"/>
            </v:shape>
            <v:shape style="position:absolute;left:7561;top:492;width:382;height:161" type="#_x0000_t202" filled="false" stroked="false">
              <v:textbox inset="0,0,0,0">
                <w:txbxContent>
                  <w:p>
                    <w:pPr>
                      <w:spacing w:line="160" w:lineRule="exact" w:before="0"/>
                      <w:ind w:left="0" w:right="0" w:firstLine="0"/>
                      <w:jc w:val="left"/>
                      <w:rPr>
                        <w:rFonts w:ascii="Verdana"/>
                        <w:sz w:val="15"/>
                      </w:rPr>
                    </w:pPr>
                    <w:r>
                      <w:rPr>
                        <w:rFonts w:ascii="Verdana"/>
                        <w:w w:val="90"/>
                        <w:position w:val="1"/>
                        <w:sz w:val="15"/>
                      </w:rPr>
                      <w:t>11 </w:t>
                    </w:r>
                    <w:r>
                      <w:rPr>
                        <w:rFonts w:ascii="Verdana"/>
                        <w:w w:val="90"/>
                        <w:sz w:val="15"/>
                      </w:rPr>
                      <w:t>1</w:t>
                    </w:r>
                  </w:p>
                </w:txbxContent>
              </v:textbox>
              <w10:wrap type="none"/>
            </v:shape>
            <v:shape style="position:absolute;left:9267;top:421;width:624;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Attn</w:t>
                    </w:r>
                    <w:r>
                      <w:rPr>
                        <w:rFonts w:ascii="Verdana"/>
                        <w:spacing w:val="-17"/>
                        <w:w w:val="85"/>
                        <w:sz w:val="15"/>
                      </w:rPr>
                      <w:t> </w:t>
                    </w:r>
                    <w:r>
                      <w:rPr>
                        <w:rFonts w:ascii="Verdana"/>
                        <w:w w:val="85"/>
                        <w:sz w:val="15"/>
                      </w:rPr>
                      <w:t>head</w:t>
                    </w:r>
                  </w:p>
                </w:txbxContent>
              </v:textbox>
              <w10:wrap type="none"/>
            </v:shape>
            <v:shape style="position:absolute;left:6711;top:640;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2</w:t>
                    </w:r>
                  </w:p>
                </w:txbxContent>
              </v:textbox>
              <w10:wrap type="none"/>
            </v:shape>
            <v:shape style="position:absolute;left:8127;top:667;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1</w:t>
                    </w:r>
                  </w:p>
                </w:txbxContent>
              </v:textbox>
              <w10:wrap type="none"/>
            </v:shape>
            <v:shape style="position:absolute;left:8410;top:628;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6</w:t>
                    </w:r>
                  </w:p>
                </w:txbxContent>
              </v:textbox>
              <w10:wrap type="none"/>
            </v:shape>
            <v:shape style="position:absolute;left:8976;top:684;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6</w:t>
                    </w:r>
                  </w:p>
                </w:txbxContent>
              </v:textbox>
              <w10:wrap type="none"/>
            </v:shape>
            <v:shape style="position:absolute;left:9259;top:612;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8</w:t>
                    </w:r>
                  </w:p>
                </w:txbxContent>
              </v:textbox>
              <w10:wrap type="none"/>
            </v:shape>
            <v:shape style="position:absolute;left:9543;top:704;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11</w:t>
                    </w:r>
                  </w:p>
                </w:txbxContent>
              </v:textbox>
              <w10:wrap type="none"/>
            </v:shape>
            <v:shape style="position:absolute;left:6995;top:1057;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3</w:t>
                    </w:r>
                  </w:p>
                </w:txbxContent>
              </v:textbox>
              <w10:wrap type="none"/>
            </v:shape>
            <v:shape style="position:absolute;left:7278;top:1018;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11</w:t>
                    </w:r>
                  </w:p>
                </w:txbxContent>
              </v:textbox>
              <w10:wrap type="none"/>
            </v:shape>
            <v:shape style="position:absolute;left:9826;top:1030;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6</w:t>
                    </w:r>
                  </w:p>
                </w:txbxContent>
              </v:textbox>
              <w10:wrap type="none"/>
            </v:shape>
            <w10:wrap type="none"/>
          </v:group>
        </w:pict>
      </w:r>
      <w:r>
        <w:rPr>
          <w:rFonts w:ascii="Verdana"/>
          <w:w w:val="90"/>
          <w:sz w:val="18"/>
        </w:rPr>
        <w:t>nn</w:t>
      </w:r>
    </w:p>
    <w:p>
      <w:pPr>
        <w:spacing w:after="0"/>
        <w:jc w:val="center"/>
        <w:rPr>
          <w:rFonts w:ascii="Verdana"/>
          <w:sz w:val="18"/>
        </w:rPr>
        <w:sectPr>
          <w:type w:val="continuous"/>
          <w:pgSz w:w="11910" w:h="16840"/>
          <w:pgMar w:top="1180" w:bottom="280" w:left="1320" w:right="1240"/>
          <w:cols w:num="4" w:equalWidth="0">
            <w:col w:w="673" w:space="40"/>
            <w:col w:w="3435" w:space="328"/>
            <w:col w:w="673" w:space="40"/>
            <w:col w:w="4161"/>
          </w:cols>
        </w:sectPr>
      </w:pPr>
    </w:p>
    <w:p>
      <w:pPr>
        <w:pStyle w:val="BodyText"/>
        <w:spacing w:before="9"/>
        <w:rPr>
          <w:rFonts w:ascii="Verdana"/>
          <w:sz w:val="8"/>
        </w:rPr>
      </w:pPr>
    </w:p>
    <w:p>
      <w:pPr>
        <w:spacing w:after="0"/>
        <w:rPr>
          <w:rFonts w:ascii="Verdana"/>
          <w:sz w:val="8"/>
        </w:rPr>
        <w:sectPr>
          <w:type w:val="continuous"/>
          <w:pgSz w:w="11910" w:h="16840"/>
          <w:pgMar w:top="1180" w:bottom="280" w:left="1320" w:right="1240"/>
        </w:sectPr>
      </w:pPr>
    </w:p>
    <w:p>
      <w:pPr>
        <w:spacing w:before="69"/>
        <w:ind w:left="0" w:right="0" w:firstLine="0"/>
        <w:jc w:val="right"/>
        <w:rPr>
          <w:rFonts w:ascii="Verdana"/>
          <w:sz w:val="15"/>
        </w:rPr>
      </w:pPr>
      <w:r>
        <w:rPr>
          <w:rFonts w:ascii="Verdana"/>
          <w:w w:val="90"/>
          <w:sz w:val="15"/>
        </w:rPr>
        <w:t>0.0</w:t>
      </w:r>
    </w:p>
    <w:p>
      <w:pPr>
        <w:pStyle w:val="BodyText"/>
        <w:rPr>
          <w:rFonts w:ascii="Verdana"/>
          <w:sz w:val="14"/>
        </w:rPr>
      </w:pPr>
    </w:p>
    <w:p>
      <w:pPr>
        <w:pStyle w:val="BodyText"/>
        <w:rPr>
          <w:rFonts w:ascii="Verdana"/>
          <w:sz w:val="14"/>
        </w:rPr>
      </w:pPr>
    </w:p>
    <w:p>
      <w:pPr>
        <w:pStyle w:val="BodyText"/>
        <w:spacing w:before="7"/>
        <w:rPr>
          <w:rFonts w:ascii="Verdana"/>
          <w:sz w:val="16"/>
        </w:rPr>
      </w:pPr>
    </w:p>
    <w:p>
      <w:pPr>
        <w:spacing w:before="0"/>
        <w:ind w:left="0" w:right="0" w:firstLine="0"/>
        <w:jc w:val="right"/>
        <w:rPr>
          <w:rFonts w:ascii="Verdana"/>
          <w:sz w:val="15"/>
        </w:rPr>
      </w:pPr>
      <w:r>
        <w:rPr>
          <w:rFonts w:ascii="Verdana"/>
          <w:w w:val="90"/>
          <w:sz w:val="15"/>
        </w:rPr>
        <w:t>0.6</w:t>
      </w:r>
    </w:p>
    <w:p>
      <w:pPr>
        <w:pStyle w:val="BodyText"/>
        <w:rPr>
          <w:rFonts w:ascii="Verdana"/>
          <w:sz w:val="14"/>
        </w:rPr>
      </w:pPr>
    </w:p>
    <w:p>
      <w:pPr>
        <w:pStyle w:val="BodyText"/>
        <w:spacing w:before="3"/>
        <w:rPr>
          <w:rFonts w:ascii="Verdana"/>
          <w:sz w:val="17"/>
        </w:rPr>
      </w:pPr>
    </w:p>
    <w:p>
      <w:pPr>
        <w:spacing w:before="0"/>
        <w:ind w:left="0" w:right="0" w:firstLine="0"/>
        <w:jc w:val="right"/>
        <w:rPr>
          <w:rFonts w:ascii="Verdana"/>
          <w:sz w:val="15"/>
        </w:rPr>
      </w:pPr>
      <w:r>
        <w:rPr/>
        <w:pict>
          <v:shape style="position:absolute;margin-left:80.47171pt;margin-top:6.152792pt;width:7.95pt;height:18.6pt;mso-position-horizontal-relative:page;mso-position-vertical-relative:paragraph;z-index:15904256" type="#_x0000_t202" filled="false" stroked="false">
            <v:textbox inset="0,0,0,0" style="layout-flow:vertical;mso-layout-flow-alt:bottom-to-top">
              <w:txbxContent>
                <w:p>
                  <w:pPr>
                    <w:spacing w:line="139" w:lineRule="exact" w:before="0"/>
                    <w:ind w:left="20" w:right="0" w:firstLine="0"/>
                    <w:jc w:val="left"/>
                    <w:rPr>
                      <w:rFonts w:ascii="Verdana"/>
                      <w:sz w:val="12"/>
                    </w:rPr>
                  </w:pPr>
                  <w:r>
                    <w:rPr>
                      <w:rFonts w:ascii="Verdana"/>
                      <w:w w:val="130"/>
                      <w:sz w:val="12"/>
                    </w:rPr>
                    <w:t>Acc.</w:t>
                  </w:r>
                </w:p>
              </w:txbxContent>
            </v:textbox>
            <w10:wrap type="none"/>
          </v:shape>
        </w:pict>
      </w:r>
      <w:r>
        <w:rPr>
          <w:rFonts w:ascii="Verdana"/>
          <w:w w:val="90"/>
          <w:sz w:val="15"/>
        </w:rPr>
        <w:t>0.4</w:t>
      </w:r>
    </w:p>
    <w:p>
      <w:pPr>
        <w:pStyle w:val="BodyText"/>
        <w:rPr>
          <w:rFonts w:ascii="Verdana"/>
          <w:sz w:val="14"/>
        </w:rPr>
      </w:pPr>
      <w:r>
        <w:rPr/>
        <w:br w:type="column"/>
      </w:r>
      <w:r>
        <w:rPr>
          <w:rFonts w:ascii="Verdana"/>
          <w:sz w:val="14"/>
        </w:rPr>
      </w:r>
    </w:p>
    <w:p>
      <w:pPr>
        <w:pStyle w:val="BodyText"/>
        <w:rPr>
          <w:rFonts w:ascii="Verdana"/>
          <w:sz w:val="13"/>
        </w:rPr>
      </w:pPr>
    </w:p>
    <w:p>
      <w:pPr>
        <w:tabs>
          <w:tab w:pos="1012" w:val="left" w:leader="none"/>
          <w:tab w:pos="1578" w:val="left" w:leader="none"/>
          <w:tab w:pos="2145" w:val="left" w:leader="none"/>
          <w:tab w:pos="2672" w:val="left" w:leader="none"/>
          <w:tab w:pos="3238" w:val="left" w:leader="none"/>
        </w:tabs>
        <w:spacing w:before="0"/>
        <w:ind w:left="446" w:right="0" w:firstLine="0"/>
        <w:jc w:val="left"/>
        <w:rPr>
          <w:rFonts w:ascii="Verdana"/>
          <w:sz w:val="15"/>
        </w:rPr>
      </w:pPr>
      <w:r>
        <w:rPr>
          <w:rFonts w:ascii="Verdana"/>
          <w:w w:val="90"/>
          <w:sz w:val="15"/>
        </w:rPr>
        <w:t>2</w:t>
        <w:tab/>
        <w:t>4</w:t>
        <w:tab/>
        <w:t>6</w:t>
        <w:tab/>
        <w:t>8</w:t>
        <w:tab/>
        <w:t>10</w:t>
        <w:tab/>
        <w:t>12</w:t>
      </w:r>
    </w:p>
    <w:p>
      <w:pPr>
        <w:spacing w:before="4"/>
        <w:ind w:left="1400" w:right="1316" w:firstLine="0"/>
        <w:jc w:val="center"/>
        <w:rPr>
          <w:rFonts w:ascii="Verdana"/>
          <w:sz w:val="18"/>
        </w:rPr>
      </w:pPr>
      <w:r>
        <w:rPr>
          <w:rFonts w:ascii="Verdana"/>
          <w:w w:val="95"/>
          <w:sz w:val="18"/>
        </w:rPr>
        <w:t>wchoice</w:t>
      </w:r>
    </w:p>
    <w:p>
      <w:pPr>
        <w:pStyle w:val="BodyText"/>
        <w:rPr>
          <w:rFonts w:ascii="Verdana"/>
          <w:sz w:val="14"/>
        </w:rPr>
      </w:pPr>
      <w:r>
        <w:rPr/>
        <w:br w:type="column"/>
      </w:r>
      <w:r>
        <w:rPr>
          <w:rFonts w:ascii="Verdana"/>
          <w:sz w:val="14"/>
        </w:rPr>
      </w:r>
    </w:p>
    <w:p>
      <w:pPr>
        <w:pStyle w:val="BodyText"/>
        <w:rPr>
          <w:rFonts w:ascii="Verdana"/>
          <w:sz w:val="14"/>
        </w:rPr>
      </w:pPr>
    </w:p>
    <w:p>
      <w:pPr>
        <w:pStyle w:val="BodyText"/>
        <w:rPr>
          <w:rFonts w:ascii="Verdana"/>
          <w:sz w:val="14"/>
        </w:rPr>
      </w:pPr>
    </w:p>
    <w:p>
      <w:pPr>
        <w:pStyle w:val="BodyText"/>
        <w:spacing w:before="4"/>
        <w:rPr>
          <w:rFonts w:ascii="Verdana"/>
          <w:sz w:val="16"/>
        </w:rPr>
      </w:pPr>
    </w:p>
    <w:p>
      <w:pPr>
        <w:spacing w:before="0"/>
        <w:ind w:left="0" w:right="0" w:firstLine="0"/>
        <w:jc w:val="right"/>
        <w:rPr>
          <w:rFonts w:ascii="Verdana"/>
          <w:sz w:val="15"/>
        </w:rPr>
      </w:pPr>
      <w:r>
        <w:rPr>
          <w:rFonts w:ascii="Verdana"/>
          <w:w w:val="90"/>
          <w:sz w:val="15"/>
        </w:rPr>
        <w:t>0.6</w:t>
      </w:r>
    </w:p>
    <w:p>
      <w:pPr>
        <w:pStyle w:val="BodyText"/>
        <w:rPr>
          <w:rFonts w:ascii="Verdana"/>
          <w:sz w:val="14"/>
        </w:rPr>
      </w:pPr>
    </w:p>
    <w:p>
      <w:pPr>
        <w:pStyle w:val="BodyText"/>
        <w:rPr>
          <w:rFonts w:ascii="Verdana"/>
          <w:sz w:val="14"/>
        </w:rPr>
      </w:pPr>
    </w:p>
    <w:p>
      <w:pPr>
        <w:pStyle w:val="BodyText"/>
        <w:spacing w:before="5"/>
        <w:rPr>
          <w:rFonts w:ascii="Verdana"/>
          <w:sz w:val="12"/>
        </w:rPr>
      </w:pPr>
    </w:p>
    <w:p>
      <w:pPr>
        <w:spacing w:before="0"/>
        <w:ind w:left="0" w:right="0" w:firstLine="0"/>
        <w:jc w:val="right"/>
        <w:rPr>
          <w:rFonts w:ascii="Verdana"/>
          <w:sz w:val="15"/>
        </w:rPr>
      </w:pPr>
      <w:r>
        <w:rPr/>
        <w:pict>
          <v:shape style="position:absolute;margin-left:304.303711pt;margin-top:4.768026pt;width:7.95pt;height:18.6pt;mso-position-horizontal-relative:page;mso-position-vertical-relative:paragraph;z-index:15906304" type="#_x0000_t202" filled="false" stroked="false">
            <v:textbox inset="0,0,0,0" style="layout-flow:vertical;mso-layout-flow-alt:bottom-to-top">
              <w:txbxContent>
                <w:p>
                  <w:pPr>
                    <w:spacing w:line="139" w:lineRule="exact" w:before="0"/>
                    <w:ind w:left="20" w:right="0" w:firstLine="0"/>
                    <w:jc w:val="left"/>
                    <w:rPr>
                      <w:rFonts w:ascii="Verdana"/>
                      <w:sz w:val="12"/>
                    </w:rPr>
                  </w:pPr>
                  <w:r>
                    <w:rPr>
                      <w:rFonts w:ascii="Verdana"/>
                      <w:w w:val="130"/>
                      <w:sz w:val="12"/>
                    </w:rPr>
                    <w:t>Acc.</w:t>
                  </w:r>
                </w:p>
              </w:txbxContent>
            </v:textbox>
            <w10:wrap type="none"/>
          </v:shape>
        </w:pict>
      </w:r>
      <w:r>
        <w:rPr>
          <w:rFonts w:ascii="Verdana"/>
          <w:w w:val="90"/>
          <w:sz w:val="15"/>
        </w:rPr>
        <w:t>0.4</w:t>
      </w:r>
    </w:p>
    <w:p>
      <w:pPr>
        <w:pStyle w:val="BodyText"/>
        <w:rPr>
          <w:rFonts w:ascii="Verdana"/>
          <w:sz w:val="14"/>
        </w:rPr>
      </w:pPr>
      <w:r>
        <w:rPr/>
        <w:br w:type="column"/>
      </w:r>
      <w:r>
        <w:rPr>
          <w:rFonts w:ascii="Verdana"/>
          <w:sz w:val="14"/>
        </w:rPr>
      </w:r>
    </w:p>
    <w:p>
      <w:pPr>
        <w:pStyle w:val="BodyText"/>
        <w:rPr>
          <w:rFonts w:ascii="Verdana"/>
          <w:sz w:val="13"/>
        </w:rPr>
      </w:pPr>
    </w:p>
    <w:p>
      <w:pPr>
        <w:tabs>
          <w:tab w:pos="1012" w:val="left" w:leader="none"/>
          <w:tab w:pos="1578" w:val="left" w:leader="none"/>
          <w:tab w:pos="2145" w:val="left" w:leader="none"/>
          <w:tab w:pos="2672" w:val="left" w:leader="none"/>
          <w:tab w:pos="3238" w:val="left" w:leader="none"/>
        </w:tabs>
        <w:spacing w:before="0"/>
        <w:ind w:left="446" w:right="0" w:firstLine="0"/>
        <w:jc w:val="left"/>
        <w:rPr>
          <w:rFonts w:ascii="Verdana"/>
          <w:sz w:val="15"/>
        </w:rPr>
      </w:pPr>
      <w:r>
        <w:rPr>
          <w:rFonts w:ascii="Verdana"/>
          <w:w w:val="90"/>
          <w:sz w:val="15"/>
        </w:rPr>
        <w:t>2</w:t>
        <w:tab/>
        <w:t>4</w:t>
        <w:tab/>
        <w:t>6</w:t>
        <w:tab/>
        <w:t>8</w:t>
        <w:tab/>
        <w:t>10</w:t>
        <w:tab/>
        <w:t>12</w:t>
      </w:r>
    </w:p>
    <w:p>
      <w:pPr>
        <w:spacing w:before="4"/>
        <w:ind w:left="1459" w:right="2094" w:firstLine="0"/>
        <w:jc w:val="center"/>
        <w:rPr>
          <w:rFonts w:ascii="Verdana"/>
          <w:sz w:val="18"/>
        </w:rPr>
      </w:pPr>
      <w:r>
        <w:rPr>
          <w:rFonts w:ascii="Verdana"/>
          <w:w w:val="90"/>
          <w:sz w:val="18"/>
        </w:rPr>
        <w:t>worder</w:t>
      </w:r>
    </w:p>
    <w:p>
      <w:pPr>
        <w:spacing w:after="0"/>
        <w:jc w:val="center"/>
        <w:rPr>
          <w:rFonts w:ascii="Verdana"/>
          <w:sz w:val="18"/>
        </w:rPr>
        <w:sectPr>
          <w:type w:val="continuous"/>
          <w:pgSz w:w="11910" w:h="16840"/>
          <w:pgMar w:top="1180" w:bottom="280" w:left="1320" w:right="1240"/>
          <w:cols w:num="4" w:equalWidth="0">
            <w:col w:w="673" w:space="40"/>
            <w:col w:w="3435" w:space="328"/>
            <w:col w:w="673" w:space="40"/>
            <w:col w:w="4161"/>
          </w:cols>
        </w:sectPr>
      </w:pPr>
    </w:p>
    <w:p>
      <w:pPr>
        <w:pStyle w:val="BodyText"/>
        <w:spacing w:before="4"/>
        <w:rPr>
          <w:rFonts w:ascii="Verdana"/>
          <w:sz w:val="23"/>
        </w:rPr>
      </w:pPr>
    </w:p>
    <w:p>
      <w:pPr>
        <w:spacing w:line="161" w:lineRule="exact" w:before="69"/>
        <w:ind w:left="407" w:right="8600" w:firstLine="0"/>
        <w:jc w:val="center"/>
        <w:rPr>
          <w:rFonts w:ascii="Verdana"/>
          <w:sz w:val="15"/>
        </w:rPr>
      </w:pPr>
      <w:r>
        <w:rPr/>
        <w:pict>
          <v:group style="position:absolute;margin-left:101.791473pt;margin-top:-54.112251pt;width:173.8pt;height:91.3pt;mso-position-horizontal-relative:page;mso-position-vertical-relative:paragraph;z-index:15897088" coordorigin="2036,-1082" coordsize="3476,1826">
            <v:shape style="position:absolute;left:2783;top:215;width:36;height:145" type="#_x0000_t75" stroked="false">
              <v:imagedata r:id="rId77" o:title=""/>
            </v:shape>
            <v:shape style="position:absolute;left:3066;top:155;width:36;height:42" type="#_x0000_t75" stroked="false">
              <v:imagedata r:id="rId75" o:title=""/>
            </v:shape>
            <v:shape style="position:absolute;left:3350;top:151;width:36;height:42" type="#_x0000_t75" stroked="false">
              <v:imagedata r:id="rId78" o:title=""/>
            </v:shape>
            <v:shape style="position:absolute;left:3633;top:121;width:36;height:42" type="#_x0000_t75" stroked="false">
              <v:imagedata r:id="rId65" o:title=""/>
            </v:shape>
            <v:shape style="position:absolute;left:5331;top:142;width:36;height:132" type="#_x0000_t75" stroked="false">
              <v:imagedata r:id="rId79" o:title=""/>
            </v:shape>
            <v:shape style="position:absolute;left:2035;top:-1065;width:3476;height:1808" type="#_x0000_t75" stroked="false">
              <v:imagedata r:id="rId80" o:title=""/>
            </v:shape>
            <v:shape style="position:absolute;left:2533;top:-917;width:624;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Attn</w:t>
                    </w:r>
                    <w:r>
                      <w:rPr>
                        <w:rFonts w:ascii="Verdana"/>
                        <w:spacing w:val="-17"/>
                        <w:w w:val="85"/>
                        <w:sz w:val="15"/>
                      </w:rPr>
                      <w:t> </w:t>
                    </w:r>
                    <w:r>
                      <w:rPr>
                        <w:rFonts w:ascii="Verdana"/>
                        <w:w w:val="85"/>
                        <w:sz w:val="15"/>
                      </w:rPr>
                      <w:t>head</w:t>
                    </w:r>
                  </w:p>
                </w:txbxContent>
              </v:textbox>
              <w10:wrap type="none"/>
            </v:shape>
            <v:shape style="position:absolute;left:3367;top:-980;width:460;height:170" type="#_x0000_t202" filled="false" stroked="false">
              <v:textbox inset="0,0,0,0">
                <w:txbxContent>
                  <w:p>
                    <w:pPr>
                      <w:tabs>
                        <w:tab w:pos="283" w:val="left" w:leader="none"/>
                      </w:tabs>
                      <w:spacing w:line="168" w:lineRule="exact" w:before="0"/>
                      <w:ind w:left="0" w:right="0" w:firstLine="0"/>
                      <w:jc w:val="left"/>
                      <w:rPr>
                        <w:rFonts w:ascii="Verdana"/>
                        <w:sz w:val="15"/>
                      </w:rPr>
                    </w:pPr>
                    <w:r>
                      <w:rPr>
                        <w:rFonts w:ascii="Verdana"/>
                        <w:w w:val="90"/>
                        <w:position w:val="2"/>
                        <w:sz w:val="15"/>
                      </w:rPr>
                      <w:t>1</w:t>
                      <w:tab/>
                    </w:r>
                    <w:r>
                      <w:rPr>
                        <w:rFonts w:ascii="Verdana"/>
                        <w:w w:val="85"/>
                        <w:sz w:val="15"/>
                      </w:rPr>
                      <w:t>10</w:t>
                    </w:r>
                  </w:p>
                </w:txbxContent>
              </v:textbox>
              <w10:wrap type="none"/>
            </v:shape>
            <v:shape style="position:absolute;left:3933;top:-1083;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5</w:t>
                    </w:r>
                  </w:p>
                </w:txbxContent>
              </v:textbox>
              <w10:wrap type="none"/>
            </v:shape>
            <v:shape style="position:absolute;left:4217;top:-958;width:743;height:303" type="#_x0000_t202" filled="false" stroked="false">
              <v:textbox inset="0,0,0,0">
                <w:txbxContent>
                  <w:p>
                    <w:pPr>
                      <w:spacing w:line="135" w:lineRule="exact" w:before="0"/>
                      <w:ind w:left="0" w:right="96" w:firstLine="0"/>
                      <w:jc w:val="center"/>
                      <w:rPr>
                        <w:rFonts w:ascii="Verdana"/>
                        <w:sz w:val="15"/>
                      </w:rPr>
                    </w:pPr>
                    <w:r>
                      <w:rPr>
                        <w:rFonts w:ascii="Verdana"/>
                        <w:w w:val="81"/>
                        <w:sz w:val="15"/>
                      </w:rPr>
                      <w:t>6</w:t>
                    </w:r>
                  </w:p>
                  <w:p>
                    <w:pPr>
                      <w:tabs>
                        <w:tab w:pos="566" w:val="left" w:leader="none"/>
                      </w:tabs>
                      <w:spacing w:line="166" w:lineRule="exact" w:before="0"/>
                      <w:ind w:left="0" w:right="18" w:firstLine="0"/>
                      <w:jc w:val="center"/>
                      <w:rPr>
                        <w:rFonts w:ascii="Verdana"/>
                        <w:sz w:val="15"/>
                      </w:rPr>
                    </w:pPr>
                    <w:r>
                      <w:rPr>
                        <w:rFonts w:ascii="Verdana"/>
                        <w:w w:val="90"/>
                        <w:sz w:val="15"/>
                      </w:rPr>
                      <w:t>2</w:t>
                      <w:tab/>
                    </w:r>
                    <w:r>
                      <w:rPr>
                        <w:rFonts w:ascii="Verdana"/>
                        <w:spacing w:val="-9"/>
                        <w:w w:val="85"/>
                        <w:sz w:val="15"/>
                      </w:rPr>
                      <w:t>10</w:t>
                    </w:r>
                  </w:p>
                </w:txbxContent>
              </v:textbox>
              <w10:wrap type="none"/>
            </v:shape>
            <v:shape style="position:absolute;left:2235;top:-679;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7</w:t>
                    </w:r>
                  </w:p>
                </w:txbxContent>
              </v:textbox>
              <w10:wrap type="none"/>
            </v:shape>
            <v:shape style="position:absolute;left:2801;top:-597;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7</w:t>
                    </w:r>
                  </w:p>
                </w:txbxContent>
              </v:textbox>
              <w10:wrap type="none"/>
            </v:shape>
            <v:shape style="position:absolute;left:2518;top:-460;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12</w:t>
                    </w:r>
                  </w:p>
                </w:txbxContent>
              </v:textbox>
              <w10:wrap type="none"/>
            </v:shape>
            <v:shape style="position:absolute;left:3084;top:-507;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2</w:t>
                    </w:r>
                  </w:p>
                </w:txbxContent>
              </v:textbox>
              <w10:wrap type="none"/>
            </v:shape>
            <v:shape style="position:absolute;left:5066;top:-571;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10</w:t>
                    </w:r>
                  </w:p>
                </w:txbxContent>
              </v:textbox>
              <w10:wrap type="none"/>
            </v:shape>
            <v:shape style="position:absolute;left:5349;top:-455;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6</w:t>
                    </w:r>
                  </w:p>
                </w:txbxContent>
              </v:textbox>
              <w10:wrap type="none"/>
            </v:shape>
            <w10:wrap type="none"/>
          </v:group>
        </w:pict>
      </w:r>
      <w:r>
        <w:rPr/>
        <w:pict>
          <v:group style="position:absolute;margin-left:325.623474pt;margin-top:-53.955311pt;width:174.5pt;height:91.15pt;mso-position-horizontal-relative:page;mso-position-vertical-relative:paragraph;z-index:15903744" coordorigin="6512,-1079" coordsize="3490,1823">
            <v:shape style="position:absolute;left:6694;top:369;width:36;height:42" type="#_x0000_t75" stroked="false">
              <v:imagedata r:id="rId78" o:title=""/>
            </v:shape>
            <v:shape style="position:absolute;left:7543;top:360;width:36;height:55" type="#_x0000_t75" stroked="false">
              <v:imagedata r:id="rId81" o:title=""/>
            </v:shape>
            <v:shape style="position:absolute;left:7543;top:504;width:36;height:107" type="#_x0000_t75" stroked="false">
              <v:imagedata r:id="rId82" o:title=""/>
            </v:shape>
            <v:shape style="position:absolute;left:7826;top:351;width:36;height:42" type="#_x0000_t75" stroked="false">
              <v:imagedata r:id="rId78" o:title=""/>
            </v:shape>
            <v:shape style="position:absolute;left:8959;top:399;width:36;height:42" type="#_x0000_t75" stroked="false">
              <v:imagedata r:id="rId78" o:title=""/>
            </v:shape>
            <v:shape style="position:absolute;left:9242;top:460;width:36;height:42" type="#_x0000_t75" stroked="false">
              <v:imagedata r:id="rId75" o:title=""/>
            </v:shape>
            <v:shape style="position:absolute;left:9242;top:325;width:36;height:42" type="#_x0000_t75" stroked="false">
              <v:imagedata r:id="rId75" o:title=""/>
            </v:shape>
            <v:shape style="position:absolute;left:9525;top:486;width:36;height:42" type="#_x0000_t75" stroked="false">
              <v:imagedata r:id="rId83" o:title=""/>
            </v:shape>
            <v:shape style="position:absolute;left:9808;top:277;width:36;height:177" type="#_x0000_t75" stroked="false">
              <v:imagedata r:id="rId84" o:title=""/>
            </v:shape>
            <v:shape style="position:absolute;left:6512;top:-1065;width:3476;height:1808" type="#_x0000_t75" stroked="false">
              <v:imagedata r:id="rId85" o:title=""/>
            </v:shape>
            <v:shape style="position:absolute;left:8693;top:-1080;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4</w:t>
                    </w:r>
                  </w:p>
                </w:txbxContent>
              </v:textbox>
              <w10:wrap type="none"/>
            </v:shape>
            <v:shape style="position:absolute;left:7009;top:-936;width:933;height:172" type="#_x0000_t202" filled="false" stroked="false">
              <v:textbox inset="0,0,0,0">
                <w:txbxContent>
                  <w:p>
                    <w:pPr>
                      <w:tabs>
                        <w:tab w:pos="834" w:val="left" w:leader="none"/>
                      </w:tabs>
                      <w:spacing w:line="171" w:lineRule="exact" w:before="0"/>
                      <w:ind w:left="0" w:right="0" w:firstLine="0"/>
                      <w:jc w:val="left"/>
                      <w:rPr>
                        <w:rFonts w:ascii="Verdana"/>
                        <w:sz w:val="15"/>
                      </w:rPr>
                    </w:pPr>
                    <w:r>
                      <w:rPr>
                        <w:rFonts w:ascii="Verdana"/>
                        <w:w w:val="90"/>
                        <w:sz w:val="15"/>
                      </w:rPr>
                      <w:t>Attn</w:t>
                    </w:r>
                    <w:r>
                      <w:rPr>
                        <w:rFonts w:ascii="Verdana"/>
                        <w:spacing w:val="-23"/>
                        <w:w w:val="90"/>
                        <w:sz w:val="15"/>
                      </w:rPr>
                      <w:t> </w:t>
                    </w:r>
                    <w:r>
                      <w:rPr>
                        <w:rFonts w:ascii="Verdana"/>
                        <w:w w:val="90"/>
                        <w:sz w:val="15"/>
                      </w:rPr>
                      <w:t>head</w:t>
                      <w:tab/>
                    </w:r>
                    <w:r>
                      <w:rPr>
                        <w:rFonts w:ascii="Verdana"/>
                        <w:w w:val="90"/>
                        <w:position w:val="2"/>
                        <w:sz w:val="15"/>
                      </w:rPr>
                      <w:t>7</w:t>
                    </w:r>
                  </w:p>
                </w:txbxContent>
              </v:textbox>
              <w10:wrap type="none"/>
            </v:shape>
            <v:shape style="position:absolute;left:8127;top:-801;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8</w:t>
                    </w:r>
                  </w:p>
                </w:txbxContent>
              </v:textbox>
              <w10:wrap type="none"/>
            </v:shape>
            <v:shape style="position:absolute;left:8410;top:-718;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4</w:t>
                    </w:r>
                  </w:p>
                </w:txbxContent>
              </v:textbox>
              <w10:wrap type="none"/>
            </v:shape>
            <v:shape style="position:absolute;left:8976;top:-731;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9</w:t>
                    </w:r>
                  </w:p>
                </w:txbxContent>
              </v:textbox>
              <w10:wrap type="none"/>
            </v:shape>
            <v:shape style="position:absolute;left:6711;top:-509;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12</w:t>
                    </w:r>
                  </w:p>
                </w:txbxContent>
              </v:textbox>
              <w10:wrap type="none"/>
            </v:shape>
            <v:shape style="position:absolute;left:7561;top:-544;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9</w:t>
                    </w:r>
                  </w:p>
                </w:txbxContent>
              </v:textbox>
              <w10:wrap type="none"/>
            </v:shape>
            <v:shape style="position:absolute;left:9826;top:-522;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11</w:t>
                    </w:r>
                  </w:p>
                </w:txbxContent>
              </v:textbox>
              <w10:wrap type="none"/>
            </v:shape>
            <v:shape style="position:absolute;left:6995;top:-401;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2</w:t>
                    </w:r>
                  </w:p>
                </w:txbxContent>
              </v:textbox>
              <w10:wrap type="none"/>
            </v:shape>
            <v:shape style="position:absolute;left:9259;top:-435;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10</w:t>
                    </w:r>
                  </w:p>
                </w:txbxContent>
              </v:textbox>
              <w10:wrap type="none"/>
            </v:shape>
            <v:shape style="position:absolute;left:9543;top:-309;width:177;height:153" type="#_x0000_t202" filled="false" stroked="false">
              <v:textbox inset="0,0,0,0">
                <w:txbxContent>
                  <w:p>
                    <w:pPr>
                      <w:spacing w:line="151" w:lineRule="exact" w:before="0"/>
                      <w:ind w:left="0" w:right="0" w:firstLine="0"/>
                      <w:jc w:val="left"/>
                      <w:rPr>
                        <w:rFonts w:ascii="Verdana"/>
                        <w:sz w:val="15"/>
                      </w:rPr>
                    </w:pPr>
                    <w:r>
                      <w:rPr>
                        <w:rFonts w:ascii="Verdana"/>
                        <w:w w:val="85"/>
                        <w:sz w:val="15"/>
                      </w:rPr>
                      <w:t>10</w:t>
                    </w:r>
                  </w:p>
                </w:txbxContent>
              </v:textbox>
              <w10:wrap type="none"/>
            </v:shape>
            <v:shape style="position:absolute;left:7278;top:-113;width:99;height:153" type="#_x0000_t202" filled="false" stroked="false">
              <v:textbox inset="0,0,0,0">
                <w:txbxContent>
                  <w:p>
                    <w:pPr>
                      <w:spacing w:line="151" w:lineRule="exact" w:before="0"/>
                      <w:ind w:left="0" w:right="0" w:firstLine="0"/>
                      <w:jc w:val="left"/>
                      <w:rPr>
                        <w:rFonts w:ascii="Verdana"/>
                        <w:sz w:val="15"/>
                      </w:rPr>
                    </w:pPr>
                    <w:r>
                      <w:rPr>
                        <w:rFonts w:ascii="Verdana"/>
                        <w:w w:val="81"/>
                        <w:sz w:val="15"/>
                      </w:rPr>
                      <w:t>1</w:t>
                    </w:r>
                  </w:p>
                </w:txbxContent>
              </v:textbox>
              <w10:wrap type="none"/>
            </v:shape>
            <w10:wrap type="none"/>
          </v:group>
        </w:pict>
      </w:r>
      <w:r>
        <w:rPr>
          <w:rFonts w:ascii="Verdana"/>
          <w:w w:val="90"/>
          <w:sz w:val="15"/>
        </w:rPr>
        <w:t>0.2</w:t>
      </w:r>
    </w:p>
    <w:p>
      <w:pPr>
        <w:spacing w:line="161" w:lineRule="exact" w:before="0"/>
        <w:ind w:left="1196" w:right="439" w:firstLine="0"/>
        <w:jc w:val="center"/>
        <w:rPr>
          <w:rFonts w:ascii="Verdana"/>
          <w:sz w:val="15"/>
        </w:rPr>
      </w:pPr>
      <w:r>
        <w:rPr>
          <w:rFonts w:ascii="Verdana"/>
          <w:w w:val="90"/>
          <w:sz w:val="15"/>
        </w:rPr>
        <w:t>0.2</w:t>
      </w:r>
    </w:p>
    <w:p>
      <w:pPr>
        <w:pStyle w:val="BodyText"/>
        <w:spacing w:before="4"/>
        <w:rPr>
          <w:rFonts w:ascii="Verdana"/>
          <w:sz w:val="25"/>
        </w:rPr>
      </w:pPr>
    </w:p>
    <w:p>
      <w:pPr>
        <w:tabs>
          <w:tab w:pos="1725" w:val="left" w:leader="none"/>
          <w:tab w:pos="2291" w:val="left" w:leader="none"/>
          <w:tab w:pos="2857" w:val="left" w:leader="none"/>
          <w:tab w:pos="3385" w:val="left" w:leader="none"/>
          <w:tab w:pos="3951" w:val="left" w:leader="none"/>
          <w:tab w:pos="5635" w:val="left" w:leader="none"/>
          <w:tab w:pos="6202" w:val="left" w:leader="none"/>
          <w:tab w:pos="6768" w:val="left" w:leader="none"/>
          <w:tab w:pos="7334" w:val="left" w:leader="none"/>
          <w:tab w:pos="7861" w:val="left" w:leader="none"/>
          <w:tab w:pos="8427" w:val="left" w:leader="none"/>
        </w:tabs>
        <w:spacing w:before="69"/>
        <w:ind w:left="1159" w:right="0" w:firstLine="0"/>
        <w:jc w:val="left"/>
        <w:rPr>
          <w:rFonts w:ascii="Verdana"/>
          <w:sz w:val="15"/>
        </w:rPr>
      </w:pPr>
      <w:r>
        <w:rPr>
          <w:rFonts w:ascii="Verdana"/>
          <w:w w:val="90"/>
          <w:sz w:val="15"/>
        </w:rPr>
        <w:t>2</w:t>
        <w:tab/>
        <w:t>4</w:t>
        <w:tab/>
        <w:t>6</w:t>
        <w:tab/>
        <w:t>8</w:t>
        <w:tab/>
        <w:t>10</w:t>
        <w:tab/>
        <w:t>12</w:t>
        <w:tab/>
        <w:t>2</w:t>
        <w:tab/>
        <w:t>4</w:t>
        <w:tab/>
        <w:t>6</w:t>
        <w:tab/>
        <w:t>8</w:t>
        <w:tab/>
        <w:t>10</w:t>
        <w:tab/>
        <w:t>12</w:t>
      </w:r>
    </w:p>
    <w:p>
      <w:pPr>
        <w:spacing w:line="249" w:lineRule="auto" w:before="168"/>
        <w:ind w:left="120" w:right="152" w:firstLine="0"/>
        <w:jc w:val="both"/>
        <w:rPr>
          <w:sz w:val="20"/>
        </w:rPr>
      </w:pPr>
      <w:r>
        <w:rPr>
          <w:sz w:val="20"/>
        </w:rPr>
        <w:t>Figure 7: Visualization for each attention head of BERT for locating each type of error. A point in the ﬁgure represents the performance of an attention head. The grey line on the top represents the best performing head in each layer (annotated with its number). The green line in the middle represents the average performance of all heads in this layer.</w:t>
      </w:r>
    </w:p>
    <w:sectPr>
      <w:type w:val="continuous"/>
      <w:pgSz w:w="11910" w:h="16840"/>
      <w:pgMar w:top="1180" w:bottom="280" w:left="132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eiryo">
    <w:altName w:val="Meiryo"/>
    <w:charset w:val="0"/>
    <w:family w:val="swiss"/>
    <w:pitch w:val="variable"/>
  </w:font>
  <w:font w:name="Cambria">
    <w:altName w:val="Cambria"/>
    <w:charset w:val="0"/>
    <w:family w:val="roman"/>
    <w:pitch w:val="variable"/>
  </w:font>
  <w:font w:name="Tahoma">
    <w:altName w:val="Tahoma"/>
    <w:charset w:val="0"/>
    <w:family w:val="swiss"/>
    <w:pitch w:val="variable"/>
  </w:font>
  <w:font w:name="Courier New">
    <w:altName w:val="Courier New"/>
    <w:charset w:val="0"/>
    <w:family w:val="modern"/>
    <w:pitch w:val="fixed"/>
  </w:font>
  <w:font w:name="Lucida Sans Unicode">
    <w:altName w:val="Lucida Sans Unicode"/>
    <w:charset w:val="0"/>
    <w:family w:val="swiss"/>
    <w:pitch w:val="variable"/>
  </w:font>
  <w:font w:name="Trebuchet MS">
    <w:altName w:val="Trebuchet MS"/>
    <w:charset w:val="0"/>
    <w:family w:val="swiss"/>
    <w:pitch w:val="variable"/>
  </w:font>
  <w:font w:name="Verdana">
    <w:altName w:val="Verdana"/>
    <w:charset w:val="0"/>
    <w:family w:val="swiss"/>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863007pt;margin-top:774.562988pt;width:27.85pt;height:15.15pt;mso-position-horizontal-relative:page;mso-position-vertical-relative:page;z-index:-18720768" type="#_x0000_t202" filled="false" stroked="false">
          <v:textbox inset="0,0,0,0">
            <w:txbxContent>
              <w:p>
                <w:pPr>
                  <w:pStyle w:val="BodyText"/>
                  <w:spacing w:before="12"/>
                  <w:ind w:left="60"/>
                  <w:rPr>
                    <w:rFonts w:ascii="Cambria"/>
                  </w:rPr>
                </w:pPr>
                <w:r>
                  <w:rPr/>
                  <w:fldChar w:fldCharType="begin"/>
                </w:r>
                <w:r>
                  <w:rPr>
                    <w:rFonts w:ascii="Cambria"/>
                    <w:w w:val="95"/>
                  </w:rPr>
                  <w:instrText> PAGE </w:instrText>
                </w:r>
                <w:r>
                  <w:rPr/>
                  <w:fldChar w:fldCharType="separate"/>
                </w:r>
                <w:r>
                  <w:rPr/>
                  <w:t>3387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531" w:hanging="412"/>
        <w:jc w:val="left"/>
      </w:pPr>
      <w:rPr>
        <w:rFonts w:hint="default" w:ascii="Times New Roman" w:hAnsi="Times New Roman" w:eastAsia="Times New Roman" w:cs="Times New Roman"/>
        <w:b/>
        <w:bCs/>
        <w:w w:val="99"/>
        <w:sz w:val="24"/>
        <w:szCs w:val="24"/>
        <w:lang w:val="en-US" w:eastAsia="en-US" w:bidi="ar-SA"/>
      </w:rPr>
    </w:lvl>
    <w:lvl w:ilvl="1">
      <w:start w:val="1"/>
      <w:numFmt w:val="decimal"/>
      <w:lvlText w:val="%1.%2"/>
      <w:lvlJc w:val="left"/>
      <w:pPr>
        <w:ind w:left="647" w:hanging="528"/>
        <w:jc w:val="left"/>
      </w:pPr>
      <w:rPr>
        <w:rFonts w:hint="default" w:ascii="Times New Roman" w:hAnsi="Times New Roman" w:eastAsia="Times New Roman" w:cs="Times New Roman"/>
        <w:b/>
        <w:bCs/>
        <w:w w:val="97"/>
        <w:sz w:val="22"/>
        <w:szCs w:val="22"/>
        <w:lang w:val="en-US" w:eastAsia="en-US" w:bidi="ar-SA"/>
      </w:rPr>
    </w:lvl>
    <w:lvl w:ilvl="2">
      <w:start w:val="0"/>
      <w:numFmt w:val="bullet"/>
      <w:lvlText w:val="•"/>
      <w:lvlJc w:val="left"/>
      <w:pPr>
        <w:ind w:left="552" w:hanging="528"/>
      </w:pPr>
      <w:rPr>
        <w:rFonts w:hint="default"/>
        <w:lang w:val="en-US" w:eastAsia="en-US" w:bidi="ar-SA"/>
      </w:rPr>
    </w:lvl>
    <w:lvl w:ilvl="3">
      <w:start w:val="0"/>
      <w:numFmt w:val="bullet"/>
      <w:lvlText w:val="•"/>
      <w:lvlJc w:val="left"/>
      <w:pPr>
        <w:ind w:left="465" w:hanging="528"/>
      </w:pPr>
      <w:rPr>
        <w:rFonts w:hint="default"/>
        <w:lang w:val="en-US" w:eastAsia="en-US" w:bidi="ar-SA"/>
      </w:rPr>
    </w:lvl>
    <w:lvl w:ilvl="4">
      <w:start w:val="0"/>
      <w:numFmt w:val="bullet"/>
      <w:lvlText w:val="•"/>
      <w:lvlJc w:val="left"/>
      <w:pPr>
        <w:ind w:left="378" w:hanging="528"/>
      </w:pPr>
      <w:rPr>
        <w:rFonts w:hint="default"/>
        <w:lang w:val="en-US" w:eastAsia="en-US" w:bidi="ar-SA"/>
      </w:rPr>
    </w:lvl>
    <w:lvl w:ilvl="5">
      <w:start w:val="0"/>
      <w:numFmt w:val="bullet"/>
      <w:lvlText w:val="•"/>
      <w:lvlJc w:val="left"/>
      <w:pPr>
        <w:ind w:left="291" w:hanging="528"/>
      </w:pPr>
      <w:rPr>
        <w:rFonts w:hint="default"/>
        <w:lang w:val="en-US" w:eastAsia="en-US" w:bidi="ar-SA"/>
      </w:rPr>
    </w:lvl>
    <w:lvl w:ilvl="6">
      <w:start w:val="0"/>
      <w:numFmt w:val="bullet"/>
      <w:lvlText w:val="•"/>
      <w:lvlJc w:val="left"/>
      <w:pPr>
        <w:ind w:left="204" w:hanging="528"/>
      </w:pPr>
      <w:rPr>
        <w:rFonts w:hint="default"/>
        <w:lang w:val="en-US" w:eastAsia="en-US" w:bidi="ar-SA"/>
      </w:rPr>
    </w:lvl>
    <w:lvl w:ilvl="7">
      <w:start w:val="0"/>
      <w:numFmt w:val="bullet"/>
      <w:lvlText w:val="•"/>
      <w:lvlJc w:val="left"/>
      <w:pPr>
        <w:ind w:left="117" w:hanging="528"/>
      </w:pPr>
      <w:rPr>
        <w:rFonts w:hint="default"/>
        <w:lang w:val="en-US" w:eastAsia="en-US" w:bidi="ar-SA"/>
      </w:rPr>
    </w:lvl>
    <w:lvl w:ilvl="8">
      <w:start w:val="0"/>
      <w:numFmt w:val="bullet"/>
      <w:lvlText w:val="•"/>
      <w:lvlJc w:val="left"/>
      <w:pPr>
        <w:ind w:left="30" w:hanging="528"/>
      </w:pPr>
      <w:rPr>
        <w:rFonts w:hint="default"/>
        <w:lang w:val="en-US" w:eastAsia="en-US" w:bidi="ar-SA"/>
      </w:rPr>
    </w:lvl>
  </w:abstractNum>
  <w:abstractNum w:abstractNumId="3">
    <w:multiLevelType w:val="hybridMultilevel"/>
    <w:lvl w:ilvl="0">
      <w:start w:val="7"/>
      <w:numFmt w:val="decimal"/>
      <w:lvlText w:val="%1"/>
      <w:lvlJc w:val="left"/>
      <w:pPr>
        <w:ind w:left="478" w:hanging="359"/>
        <w:jc w:val="left"/>
      </w:pPr>
      <w:rPr>
        <w:rFonts w:hint="default" w:ascii="Times New Roman" w:hAnsi="Times New Roman" w:eastAsia="Times New Roman" w:cs="Times New Roman"/>
        <w:b/>
        <w:bCs/>
        <w:w w:val="98"/>
        <w:sz w:val="24"/>
        <w:szCs w:val="24"/>
        <w:lang w:val="en-US" w:eastAsia="en-US" w:bidi="ar-SA"/>
      </w:rPr>
    </w:lvl>
    <w:lvl w:ilvl="1">
      <w:start w:val="0"/>
      <w:numFmt w:val="bullet"/>
      <w:lvlText w:val="•"/>
      <w:lvlJc w:val="left"/>
      <w:pPr>
        <w:ind w:left="888" w:hanging="359"/>
      </w:pPr>
      <w:rPr>
        <w:rFonts w:hint="default"/>
        <w:lang w:val="en-US" w:eastAsia="en-US" w:bidi="ar-SA"/>
      </w:rPr>
    </w:lvl>
    <w:lvl w:ilvl="2">
      <w:start w:val="0"/>
      <w:numFmt w:val="bullet"/>
      <w:lvlText w:val="•"/>
      <w:lvlJc w:val="left"/>
      <w:pPr>
        <w:ind w:left="1296" w:hanging="359"/>
      </w:pPr>
      <w:rPr>
        <w:rFonts w:hint="default"/>
        <w:lang w:val="en-US" w:eastAsia="en-US" w:bidi="ar-SA"/>
      </w:rPr>
    </w:lvl>
    <w:lvl w:ilvl="3">
      <w:start w:val="0"/>
      <w:numFmt w:val="bullet"/>
      <w:lvlText w:val="•"/>
      <w:lvlJc w:val="left"/>
      <w:pPr>
        <w:ind w:left="1704" w:hanging="359"/>
      </w:pPr>
      <w:rPr>
        <w:rFonts w:hint="default"/>
        <w:lang w:val="en-US" w:eastAsia="en-US" w:bidi="ar-SA"/>
      </w:rPr>
    </w:lvl>
    <w:lvl w:ilvl="4">
      <w:start w:val="0"/>
      <w:numFmt w:val="bullet"/>
      <w:lvlText w:val="•"/>
      <w:lvlJc w:val="left"/>
      <w:pPr>
        <w:ind w:left="2112" w:hanging="359"/>
      </w:pPr>
      <w:rPr>
        <w:rFonts w:hint="default"/>
        <w:lang w:val="en-US" w:eastAsia="en-US" w:bidi="ar-SA"/>
      </w:rPr>
    </w:lvl>
    <w:lvl w:ilvl="5">
      <w:start w:val="0"/>
      <w:numFmt w:val="bullet"/>
      <w:lvlText w:val="•"/>
      <w:lvlJc w:val="left"/>
      <w:pPr>
        <w:ind w:left="2520" w:hanging="359"/>
      </w:pPr>
      <w:rPr>
        <w:rFonts w:hint="default"/>
        <w:lang w:val="en-US" w:eastAsia="en-US" w:bidi="ar-SA"/>
      </w:rPr>
    </w:lvl>
    <w:lvl w:ilvl="6">
      <w:start w:val="0"/>
      <w:numFmt w:val="bullet"/>
      <w:lvlText w:val="•"/>
      <w:lvlJc w:val="left"/>
      <w:pPr>
        <w:ind w:left="2928" w:hanging="359"/>
      </w:pPr>
      <w:rPr>
        <w:rFonts w:hint="default"/>
        <w:lang w:val="en-US" w:eastAsia="en-US" w:bidi="ar-SA"/>
      </w:rPr>
    </w:lvl>
    <w:lvl w:ilvl="7">
      <w:start w:val="0"/>
      <w:numFmt w:val="bullet"/>
      <w:lvlText w:val="•"/>
      <w:lvlJc w:val="left"/>
      <w:pPr>
        <w:ind w:left="3337" w:hanging="359"/>
      </w:pPr>
      <w:rPr>
        <w:rFonts w:hint="default"/>
        <w:lang w:val="en-US" w:eastAsia="en-US" w:bidi="ar-SA"/>
      </w:rPr>
    </w:lvl>
    <w:lvl w:ilvl="8">
      <w:start w:val="0"/>
      <w:numFmt w:val="bullet"/>
      <w:lvlText w:val="•"/>
      <w:lvlJc w:val="left"/>
      <w:pPr>
        <w:ind w:left="3745" w:hanging="359"/>
      </w:pPr>
      <w:rPr>
        <w:rFonts w:hint="default"/>
        <w:lang w:val="en-US" w:eastAsia="en-US" w:bidi="ar-SA"/>
      </w:rPr>
    </w:lvl>
  </w:abstractNum>
  <w:abstractNum w:abstractNumId="2">
    <w:multiLevelType w:val="hybridMultilevel"/>
    <w:lvl w:ilvl="0">
      <w:start w:val="3"/>
      <w:numFmt w:val="decimal"/>
      <w:lvlText w:val="%1."/>
      <w:lvlJc w:val="left"/>
      <w:pPr>
        <w:ind w:left="119" w:hanging="234"/>
        <w:jc w:val="left"/>
      </w:pPr>
      <w:rPr>
        <w:rFonts w:hint="default" w:ascii="Times New Roman" w:hAnsi="Times New Roman" w:eastAsia="Times New Roman" w:cs="Times New Roman"/>
        <w:color w:val="00007F"/>
        <w:w w:val="98"/>
        <w:sz w:val="22"/>
        <w:szCs w:val="22"/>
        <w:lang w:val="en-US" w:eastAsia="en-US" w:bidi="ar-SA"/>
      </w:rPr>
    </w:lvl>
    <w:lvl w:ilvl="1">
      <w:start w:val="0"/>
      <w:numFmt w:val="bullet"/>
      <w:lvlText w:val="•"/>
      <w:lvlJc w:val="left"/>
      <w:pPr>
        <w:ind w:left="571" w:hanging="234"/>
      </w:pPr>
      <w:rPr>
        <w:rFonts w:hint="default"/>
        <w:lang w:val="en-US" w:eastAsia="en-US" w:bidi="ar-SA"/>
      </w:rPr>
    </w:lvl>
    <w:lvl w:ilvl="2">
      <w:start w:val="0"/>
      <w:numFmt w:val="bullet"/>
      <w:lvlText w:val="•"/>
      <w:lvlJc w:val="left"/>
      <w:pPr>
        <w:ind w:left="1023" w:hanging="234"/>
      </w:pPr>
      <w:rPr>
        <w:rFonts w:hint="default"/>
        <w:lang w:val="en-US" w:eastAsia="en-US" w:bidi="ar-SA"/>
      </w:rPr>
    </w:lvl>
    <w:lvl w:ilvl="3">
      <w:start w:val="0"/>
      <w:numFmt w:val="bullet"/>
      <w:lvlText w:val="•"/>
      <w:lvlJc w:val="left"/>
      <w:pPr>
        <w:ind w:left="1475" w:hanging="234"/>
      </w:pPr>
      <w:rPr>
        <w:rFonts w:hint="default"/>
        <w:lang w:val="en-US" w:eastAsia="en-US" w:bidi="ar-SA"/>
      </w:rPr>
    </w:lvl>
    <w:lvl w:ilvl="4">
      <w:start w:val="0"/>
      <w:numFmt w:val="bullet"/>
      <w:lvlText w:val="•"/>
      <w:lvlJc w:val="left"/>
      <w:pPr>
        <w:ind w:left="1927" w:hanging="234"/>
      </w:pPr>
      <w:rPr>
        <w:rFonts w:hint="default"/>
        <w:lang w:val="en-US" w:eastAsia="en-US" w:bidi="ar-SA"/>
      </w:rPr>
    </w:lvl>
    <w:lvl w:ilvl="5">
      <w:start w:val="0"/>
      <w:numFmt w:val="bullet"/>
      <w:lvlText w:val="•"/>
      <w:lvlJc w:val="left"/>
      <w:pPr>
        <w:ind w:left="2379" w:hanging="234"/>
      </w:pPr>
      <w:rPr>
        <w:rFonts w:hint="default"/>
        <w:lang w:val="en-US" w:eastAsia="en-US" w:bidi="ar-SA"/>
      </w:rPr>
    </w:lvl>
    <w:lvl w:ilvl="6">
      <w:start w:val="0"/>
      <w:numFmt w:val="bullet"/>
      <w:lvlText w:val="•"/>
      <w:lvlJc w:val="left"/>
      <w:pPr>
        <w:ind w:left="2831" w:hanging="234"/>
      </w:pPr>
      <w:rPr>
        <w:rFonts w:hint="default"/>
        <w:lang w:val="en-US" w:eastAsia="en-US" w:bidi="ar-SA"/>
      </w:rPr>
    </w:lvl>
    <w:lvl w:ilvl="7">
      <w:start w:val="0"/>
      <w:numFmt w:val="bullet"/>
      <w:lvlText w:val="•"/>
      <w:lvlJc w:val="left"/>
      <w:pPr>
        <w:ind w:left="3283" w:hanging="234"/>
      </w:pPr>
      <w:rPr>
        <w:rFonts w:hint="default"/>
        <w:lang w:val="en-US" w:eastAsia="en-US" w:bidi="ar-SA"/>
      </w:rPr>
    </w:lvl>
    <w:lvl w:ilvl="8">
      <w:start w:val="0"/>
      <w:numFmt w:val="bullet"/>
      <w:lvlText w:val="•"/>
      <w:lvlJc w:val="left"/>
      <w:pPr>
        <w:ind w:left="3735" w:hanging="234"/>
      </w:pPr>
      <w:rPr>
        <w:rFonts w:hint="default"/>
        <w:lang w:val="en-US" w:eastAsia="en-US" w:bidi="ar-SA"/>
      </w:rPr>
    </w:lvl>
  </w:abstractNum>
  <w:abstractNum w:abstractNumId="1">
    <w:multiLevelType w:val="hybridMultilevel"/>
    <w:lvl w:ilvl="0">
      <w:start w:val="3"/>
      <w:numFmt w:val="decimal"/>
      <w:lvlText w:val="%1"/>
      <w:lvlJc w:val="left"/>
      <w:pPr>
        <w:ind w:left="610" w:hanging="491"/>
        <w:jc w:val="left"/>
      </w:pPr>
      <w:rPr>
        <w:rFonts w:hint="default"/>
        <w:lang w:val="en-US" w:eastAsia="en-US" w:bidi="ar-SA"/>
      </w:rPr>
    </w:lvl>
    <w:lvl w:ilvl="1">
      <w:start w:val="1"/>
      <w:numFmt w:val="decimal"/>
      <w:lvlText w:val="%1.%2"/>
      <w:lvlJc w:val="left"/>
      <w:pPr>
        <w:ind w:left="610" w:hanging="491"/>
        <w:jc w:val="left"/>
      </w:pPr>
      <w:rPr>
        <w:rFonts w:hint="default" w:ascii="Times New Roman" w:hAnsi="Times New Roman" w:eastAsia="Times New Roman" w:cs="Times New Roman"/>
        <w:b/>
        <w:bCs/>
        <w:w w:val="98"/>
        <w:sz w:val="22"/>
        <w:szCs w:val="22"/>
        <w:lang w:val="en-US" w:eastAsia="en-US" w:bidi="ar-SA"/>
      </w:rPr>
    </w:lvl>
    <w:lvl w:ilvl="2">
      <w:start w:val="1"/>
      <w:numFmt w:val="decimal"/>
      <w:lvlText w:val="%3."/>
      <w:lvlJc w:val="left"/>
      <w:pPr>
        <w:ind w:left="556" w:hanging="264"/>
        <w:jc w:val="left"/>
      </w:pPr>
      <w:rPr>
        <w:rFonts w:hint="default" w:ascii="Times New Roman" w:hAnsi="Times New Roman" w:eastAsia="Times New Roman" w:cs="Times New Roman"/>
        <w:w w:val="98"/>
        <w:sz w:val="22"/>
        <w:szCs w:val="22"/>
        <w:lang w:val="en-US" w:eastAsia="en-US" w:bidi="ar-SA"/>
      </w:rPr>
    </w:lvl>
    <w:lvl w:ilvl="3">
      <w:start w:val="0"/>
      <w:numFmt w:val="bullet"/>
      <w:lvlText w:val="•"/>
      <w:lvlJc w:val="left"/>
      <w:pPr>
        <w:ind w:left="1495" w:hanging="264"/>
      </w:pPr>
      <w:rPr>
        <w:rFonts w:hint="default"/>
        <w:lang w:val="en-US" w:eastAsia="en-US" w:bidi="ar-SA"/>
      </w:rPr>
    </w:lvl>
    <w:lvl w:ilvl="4">
      <w:start w:val="0"/>
      <w:numFmt w:val="bullet"/>
      <w:lvlText w:val="•"/>
      <w:lvlJc w:val="left"/>
      <w:pPr>
        <w:ind w:left="1933" w:hanging="264"/>
      </w:pPr>
      <w:rPr>
        <w:rFonts w:hint="default"/>
        <w:lang w:val="en-US" w:eastAsia="en-US" w:bidi="ar-SA"/>
      </w:rPr>
    </w:lvl>
    <w:lvl w:ilvl="5">
      <w:start w:val="0"/>
      <w:numFmt w:val="bullet"/>
      <w:lvlText w:val="•"/>
      <w:lvlJc w:val="left"/>
      <w:pPr>
        <w:ind w:left="2371" w:hanging="264"/>
      </w:pPr>
      <w:rPr>
        <w:rFonts w:hint="default"/>
        <w:lang w:val="en-US" w:eastAsia="en-US" w:bidi="ar-SA"/>
      </w:rPr>
    </w:lvl>
    <w:lvl w:ilvl="6">
      <w:start w:val="0"/>
      <w:numFmt w:val="bullet"/>
      <w:lvlText w:val="•"/>
      <w:lvlJc w:val="left"/>
      <w:pPr>
        <w:ind w:left="2809" w:hanging="264"/>
      </w:pPr>
      <w:rPr>
        <w:rFonts w:hint="default"/>
        <w:lang w:val="en-US" w:eastAsia="en-US" w:bidi="ar-SA"/>
      </w:rPr>
    </w:lvl>
    <w:lvl w:ilvl="7">
      <w:start w:val="0"/>
      <w:numFmt w:val="bullet"/>
      <w:lvlText w:val="•"/>
      <w:lvlJc w:val="left"/>
      <w:pPr>
        <w:ind w:left="3247" w:hanging="264"/>
      </w:pPr>
      <w:rPr>
        <w:rFonts w:hint="default"/>
        <w:lang w:val="en-US" w:eastAsia="en-US" w:bidi="ar-SA"/>
      </w:rPr>
    </w:lvl>
    <w:lvl w:ilvl="8">
      <w:start w:val="0"/>
      <w:numFmt w:val="bullet"/>
      <w:lvlText w:val="•"/>
      <w:lvlJc w:val="left"/>
      <w:pPr>
        <w:ind w:left="3685" w:hanging="264"/>
      </w:pPr>
      <w:rPr>
        <w:rFonts w:hint="default"/>
        <w:lang w:val="en-US" w:eastAsia="en-US" w:bidi="ar-SA"/>
      </w:rPr>
    </w:lvl>
  </w:abstractNum>
  <w:abstractNum w:abstractNumId="0">
    <w:multiLevelType w:val="hybridMultilevel"/>
    <w:lvl w:ilvl="0">
      <w:start w:val="1"/>
      <w:numFmt w:val="decimal"/>
      <w:lvlText w:val="%1"/>
      <w:lvlJc w:val="left"/>
      <w:pPr>
        <w:ind w:left="478" w:hanging="359"/>
        <w:jc w:val="left"/>
      </w:pPr>
      <w:rPr>
        <w:rFonts w:hint="default" w:ascii="Times New Roman" w:hAnsi="Times New Roman" w:eastAsia="Times New Roman" w:cs="Times New Roman"/>
        <w:b/>
        <w:bCs/>
        <w:w w:val="98"/>
        <w:sz w:val="24"/>
        <w:szCs w:val="24"/>
        <w:lang w:val="en-US" w:eastAsia="en-US" w:bidi="ar-SA"/>
      </w:rPr>
    </w:lvl>
    <w:lvl w:ilvl="1">
      <w:start w:val="1"/>
      <w:numFmt w:val="decimal"/>
      <w:lvlText w:val="%2."/>
      <w:lvlJc w:val="left"/>
      <w:pPr>
        <w:ind w:left="550" w:hanging="264"/>
        <w:jc w:val="left"/>
      </w:pPr>
      <w:rPr>
        <w:rFonts w:hint="default" w:ascii="Times New Roman" w:hAnsi="Times New Roman" w:eastAsia="Times New Roman" w:cs="Times New Roman"/>
        <w:w w:val="98"/>
        <w:sz w:val="22"/>
        <w:szCs w:val="22"/>
        <w:lang w:val="en-US" w:eastAsia="en-US" w:bidi="ar-SA"/>
      </w:rPr>
    </w:lvl>
    <w:lvl w:ilvl="2">
      <w:start w:val="0"/>
      <w:numFmt w:val="bullet"/>
      <w:lvlText w:val="•"/>
      <w:lvlJc w:val="left"/>
      <w:pPr>
        <w:ind w:left="1004" w:hanging="264"/>
      </w:pPr>
      <w:rPr>
        <w:rFonts w:hint="default"/>
        <w:lang w:val="en-US" w:eastAsia="en-US" w:bidi="ar-SA"/>
      </w:rPr>
    </w:lvl>
    <w:lvl w:ilvl="3">
      <w:start w:val="0"/>
      <w:numFmt w:val="bullet"/>
      <w:lvlText w:val="•"/>
      <w:lvlJc w:val="left"/>
      <w:pPr>
        <w:ind w:left="1449" w:hanging="264"/>
      </w:pPr>
      <w:rPr>
        <w:rFonts w:hint="default"/>
        <w:lang w:val="en-US" w:eastAsia="en-US" w:bidi="ar-SA"/>
      </w:rPr>
    </w:lvl>
    <w:lvl w:ilvl="4">
      <w:start w:val="0"/>
      <w:numFmt w:val="bullet"/>
      <w:lvlText w:val="•"/>
      <w:lvlJc w:val="left"/>
      <w:pPr>
        <w:ind w:left="1893" w:hanging="264"/>
      </w:pPr>
      <w:rPr>
        <w:rFonts w:hint="default"/>
        <w:lang w:val="en-US" w:eastAsia="en-US" w:bidi="ar-SA"/>
      </w:rPr>
    </w:lvl>
    <w:lvl w:ilvl="5">
      <w:start w:val="0"/>
      <w:numFmt w:val="bullet"/>
      <w:lvlText w:val="•"/>
      <w:lvlJc w:val="left"/>
      <w:pPr>
        <w:ind w:left="2338" w:hanging="264"/>
      </w:pPr>
      <w:rPr>
        <w:rFonts w:hint="default"/>
        <w:lang w:val="en-US" w:eastAsia="en-US" w:bidi="ar-SA"/>
      </w:rPr>
    </w:lvl>
    <w:lvl w:ilvl="6">
      <w:start w:val="0"/>
      <w:numFmt w:val="bullet"/>
      <w:lvlText w:val="•"/>
      <w:lvlJc w:val="left"/>
      <w:pPr>
        <w:ind w:left="2783" w:hanging="264"/>
      </w:pPr>
      <w:rPr>
        <w:rFonts w:hint="default"/>
        <w:lang w:val="en-US" w:eastAsia="en-US" w:bidi="ar-SA"/>
      </w:rPr>
    </w:lvl>
    <w:lvl w:ilvl="7">
      <w:start w:val="0"/>
      <w:numFmt w:val="bullet"/>
      <w:lvlText w:val="•"/>
      <w:lvlJc w:val="left"/>
      <w:pPr>
        <w:ind w:left="3227" w:hanging="264"/>
      </w:pPr>
      <w:rPr>
        <w:rFonts w:hint="default"/>
        <w:lang w:val="en-US" w:eastAsia="en-US" w:bidi="ar-SA"/>
      </w:rPr>
    </w:lvl>
    <w:lvl w:ilvl="8">
      <w:start w:val="0"/>
      <w:numFmt w:val="bullet"/>
      <w:lvlText w:val="•"/>
      <w:lvlJc w:val="left"/>
      <w:pPr>
        <w:ind w:left="3672" w:hanging="26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478" w:hanging="359"/>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647" w:hanging="528"/>
      <w:jc w:val="both"/>
      <w:outlineLvl w:val="2"/>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93"/>
      <w:ind w:left="407" w:right="439"/>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478" w:hanging="35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9"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kwchang@cs.ucla.edu" TargetMode="External"/><Relationship Id="rId6" Type="http://schemas.openxmlformats.org/officeDocument/2006/relationships/footer" Target="footer1.xml"/><Relationship Id="rId7" Type="http://schemas.openxmlformats.org/officeDocument/2006/relationships/hyperlink" Target="https://github.com/uclanlp/ProbeGrammarRobustnes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openreview.net/forum?id=BJh6Ztuxl" TargetMode="External"/><Relationship Id="rId16" Type="http://schemas.openxmlformats.org/officeDocument/2006/relationships/hyperlink" Target="https://www.aclweb.org/anthology/D18-1316/" TargetMode="External"/><Relationship Id="rId17" Type="http://schemas.openxmlformats.org/officeDocument/2006/relationships/hyperlink" Target="https://www.aclweb.org/anthology/E17-2004/" TargetMode="External"/><Relationship Id="rId18" Type="http://schemas.openxmlformats.org/officeDocument/2006/relationships/hyperlink" Target="https://openreview.net/forum?id=BJ8vJebC-" TargetMode="External"/><Relationship Id="rId19" Type="http://schemas.openxmlformats.org/officeDocument/2006/relationships/hyperlink" Target="https://www.aclweb.org/anthology/P04-3031/" TargetMode="External"/><Relationship Id="rId20" Type="http://schemas.openxmlformats.org/officeDocument/2006/relationships/hyperlink" Target="https://www.aclweb.org/anthology/volumes/N19-1/" TargetMode="External"/><Relationship Id="rId21" Type="http://schemas.openxmlformats.org/officeDocument/2006/relationships/hyperlink" Target="http://www.isca-speech.org/archive/interspeech_2014/i14_2635.html" TargetMode="External"/><Relationship Id="rId22" Type="http://schemas.openxmlformats.org/officeDocument/2006/relationships/hyperlink" Target="https://www.aclweb.org/anthology/D17-1070/" TargetMode="External"/><Relationship Id="rId23" Type="http://schemas.openxmlformats.org/officeDocument/2006/relationships/hyperlink" Target="https://doi.org/10.18653/v1/P18-1198" TargetMode="External"/><Relationship Id="rId24" Type="http://schemas.openxmlformats.org/officeDocument/2006/relationships/hyperlink" Target="https://www.aclweb.org/anthology/W13-1703/" TargetMode="External"/><Relationship Id="rId25" Type="http://schemas.openxmlformats.org/officeDocument/2006/relationships/hyperlink" Target="https://doi.org/10.18653/v1/P19-1285" TargetMode="External"/><Relationship Id="rId26" Type="http://schemas.openxmlformats.org/officeDocument/2006/relationships/hyperlink" Target="https://www.aclweb.org/anthology/N19-1423/" TargetMode="External"/><Relationship Id="rId27" Type="http://schemas.openxmlformats.org/officeDocument/2006/relationships/hyperlink" Target="https://www.aclweb.org/anthology/I05-5002/" TargetMode="External"/><Relationship Id="rId28" Type="http://schemas.openxmlformats.org/officeDocument/2006/relationships/hyperlink" Target="http://arxiv.org/abs/1901.05287" TargetMode="External"/><Relationship Id="rId29" Type="http://schemas.openxmlformats.org/officeDocument/2006/relationships/hyperlink" Target="https://www.aclweb.org/anthology/P19-1356/" TargetMode="External"/><Relationship Id="rId30" Type="http://schemas.openxmlformats.org/officeDocument/2006/relationships/hyperlink" Target="http://arxiv.org/abs/1907.11932" TargetMode="External"/><Relationship Id="rId31" Type="http://schemas.openxmlformats.org/officeDocument/2006/relationships/hyperlink" Target="https://www.aclweb.org/anthology/S19-1026/" TargetMode="External"/><Relationship Id="rId32" Type="http://schemas.openxmlformats.org/officeDocument/2006/relationships/hyperlink" Target="http://arxiv.org/abs/1412.6980" TargetMode="External"/><Relationship Id="rId33" Type="http://schemas.openxmlformats.org/officeDocument/2006/relationships/hyperlink" Target="https://transacl.org/ojs/index.php/tacl/article/view/972" TargetMode="External"/><Relationship Id="rId34" Type="http://schemas.openxmlformats.org/officeDocument/2006/relationships/hyperlink" Target="http://arxiv.org/abs/1907.11692" TargetMode="External"/><Relationship Id="rId35" Type="http://schemas.openxmlformats.org/officeDocument/2006/relationships/hyperlink" Target="http://arxiv.org/abs/1808.06267" TargetMode="External"/><Relationship Id="rId36" Type="http://schemas.openxmlformats.org/officeDocument/2006/relationships/hyperlink" Target="https://www.aclweb.org/anthology/D18-1151/" TargetMode="External"/><Relationship Id="rId37" Type="http://schemas.openxmlformats.org/officeDocument/2006/relationships/hyperlink" Target="https://www.aclweb.org/anthology/N18-1202/" TargetMode="External"/><Relationship Id="rId38" Type="http://schemas.openxmlformats.org/officeDocument/2006/relationships/hyperlink" Target="https://www.aclweb.org/anthology/W19-4302/" TargetMode="External"/><Relationship Id="rId39" Type="http://schemas.openxmlformats.org/officeDocument/2006/relationships/hyperlink" Target="https://www.aclweb.org/anthology/P06-1055/" TargetMode="External"/><Relationship Id="rId40" Type="http://schemas.openxmlformats.org/officeDocument/2006/relationships/hyperlink" Target="https://www.aclweb.org/anthology/D16-1264/" TargetMode="External"/><Relationship Id="rId41" Type="http://schemas.openxmlformats.org/officeDocument/2006/relationships/hyperlink" Target="https://doi.org/10.18653/v1/P18-1079" TargetMode="External"/><Relationship Id="rId42" Type="http://schemas.openxmlformats.org/officeDocument/2006/relationships/hyperlink" Target="http://arxiv.org/abs/cs.CL/0306050" TargetMode="External"/><Relationship Id="rId43" Type="http://schemas.openxmlformats.org/officeDocument/2006/relationships/hyperlink" Target="https://www.aclweb.org/anthology/D13-1170/" TargetMode="External"/><Relationship Id="rId44" Type="http://schemas.openxmlformats.org/officeDocument/2006/relationships/hyperlink" Target="https://www.aclweb.org/anthology/P19-1452/" TargetMode="External"/><Relationship Id="rId45" Type="http://schemas.openxmlformats.org/officeDocument/2006/relationships/hyperlink" Target="https://openreview.net/forum?id=SJzSgnRcKX" TargetMode="External"/><Relationship Id="rId46" Type="http://schemas.openxmlformats.org/officeDocument/2006/relationships/hyperlink" Target="http://papers.nips.cc/paper/7181-attention-is-all-you-need" TargetMode="External"/><Relationship Id="rId47" Type="http://schemas.openxmlformats.org/officeDocument/2006/relationships/hyperlink" Target="https://openreview.net/forum?id=rJ4km2R5t7" TargetMode="External"/><Relationship Id="rId48" Type="http://schemas.openxmlformats.org/officeDocument/2006/relationships/hyperlink" Target="http://jiant.info/" TargetMode="External"/><Relationship Id="rId49" Type="http://schemas.openxmlformats.org/officeDocument/2006/relationships/hyperlink" Target="http://arxiv.org/abs/1901.03438" TargetMode="External"/><Relationship Id="rId50" Type="http://schemas.openxmlformats.org/officeDocument/2006/relationships/hyperlink" Target="http://arxiv.org/abs/1909.02597" TargetMode="External"/><Relationship Id="rId51" Type="http://schemas.openxmlformats.org/officeDocument/2006/relationships/hyperlink" Target="https://www.aclweb.org/anthology/N18-1101/" TargetMode="External"/><Relationship Id="rId52" Type="http://schemas.openxmlformats.org/officeDocument/2006/relationships/image" Target="media/image8.png"/><Relationship Id="rId53" Type="http://schemas.openxmlformats.org/officeDocument/2006/relationships/image" Target="media/image9.png"/><Relationship Id="rId54" Type="http://schemas.openxmlformats.org/officeDocument/2006/relationships/image" Target="media/image10.png"/><Relationship Id="rId55" Type="http://schemas.openxmlformats.org/officeDocument/2006/relationships/image" Target="media/image11.png"/><Relationship Id="rId56" Type="http://schemas.openxmlformats.org/officeDocument/2006/relationships/image" Target="media/image12.png"/><Relationship Id="rId57" Type="http://schemas.openxmlformats.org/officeDocument/2006/relationships/image" Target="media/image13.png"/><Relationship Id="rId58" Type="http://schemas.openxmlformats.org/officeDocument/2006/relationships/image" Target="media/image14.png"/><Relationship Id="rId59" Type="http://schemas.openxmlformats.org/officeDocument/2006/relationships/image" Target="media/image15.png"/><Relationship Id="rId60" Type="http://schemas.openxmlformats.org/officeDocument/2006/relationships/image" Target="media/image16.png"/><Relationship Id="rId61" Type="http://schemas.openxmlformats.org/officeDocument/2006/relationships/image" Target="media/image17.png"/><Relationship Id="rId62" Type="http://schemas.openxmlformats.org/officeDocument/2006/relationships/image" Target="media/image18.png"/><Relationship Id="rId63" Type="http://schemas.openxmlformats.org/officeDocument/2006/relationships/image" Target="media/image19.png"/><Relationship Id="rId64" Type="http://schemas.openxmlformats.org/officeDocument/2006/relationships/image" Target="media/image20.png"/><Relationship Id="rId65" Type="http://schemas.openxmlformats.org/officeDocument/2006/relationships/image" Target="media/image21.png"/><Relationship Id="rId66" Type="http://schemas.openxmlformats.org/officeDocument/2006/relationships/image" Target="media/image22.png"/><Relationship Id="rId67" Type="http://schemas.openxmlformats.org/officeDocument/2006/relationships/image" Target="media/image23.png"/><Relationship Id="rId68" Type="http://schemas.openxmlformats.org/officeDocument/2006/relationships/image" Target="media/image24.png"/><Relationship Id="rId69" Type="http://schemas.openxmlformats.org/officeDocument/2006/relationships/image" Target="media/image25.png"/><Relationship Id="rId70" Type="http://schemas.openxmlformats.org/officeDocument/2006/relationships/image" Target="media/image26.png"/><Relationship Id="rId71" Type="http://schemas.openxmlformats.org/officeDocument/2006/relationships/image" Target="media/image27.png"/><Relationship Id="rId72" Type="http://schemas.openxmlformats.org/officeDocument/2006/relationships/image" Target="media/image28.png"/><Relationship Id="rId73" Type="http://schemas.openxmlformats.org/officeDocument/2006/relationships/image" Target="media/image29.png"/><Relationship Id="rId74" Type="http://schemas.openxmlformats.org/officeDocument/2006/relationships/image" Target="media/image30.png"/><Relationship Id="rId75" Type="http://schemas.openxmlformats.org/officeDocument/2006/relationships/image" Target="media/image31.png"/><Relationship Id="rId76" Type="http://schemas.openxmlformats.org/officeDocument/2006/relationships/image" Target="media/image32.png"/><Relationship Id="rId77" Type="http://schemas.openxmlformats.org/officeDocument/2006/relationships/image" Target="media/image33.png"/><Relationship Id="rId78" Type="http://schemas.openxmlformats.org/officeDocument/2006/relationships/image" Target="media/image34.png"/><Relationship Id="rId79" Type="http://schemas.openxmlformats.org/officeDocument/2006/relationships/image" Target="media/image35.png"/><Relationship Id="rId80" Type="http://schemas.openxmlformats.org/officeDocument/2006/relationships/image" Target="media/image36.png"/><Relationship Id="rId81" Type="http://schemas.openxmlformats.org/officeDocument/2006/relationships/image" Target="media/image37.png"/><Relationship Id="rId82" Type="http://schemas.openxmlformats.org/officeDocument/2006/relationships/image" Target="media/image38.png"/><Relationship Id="rId83" Type="http://schemas.openxmlformats.org/officeDocument/2006/relationships/image" Target="media/image39.png"/><Relationship Id="rId84" Type="http://schemas.openxmlformats.org/officeDocument/2006/relationships/image" Target="media/image40.png"/><Relationship Id="rId85" Type="http://schemas.openxmlformats.org/officeDocument/2006/relationships/image" Target="media/image41.png"/><Relationship Id="rId8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 Yin ; Quanyu Long ; Tao Meng ; Kai-Wei Chang</dc:creator>
  <dc:subject>acl 2020</dc:subject>
  <dc:title>On the Robustness of Language Encoders against Grammatical Errors</dc:title>
  <dcterms:created xsi:type="dcterms:W3CDTF">2021-04-06T12:29:17Z</dcterms:created>
  <dcterms:modified xsi:type="dcterms:W3CDTF">2021-04-06T12:29:17Z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2020-05-18T00:00:00Z</vt:filetime>
  </property>
  <property fmtid="{D5CDD505-2E9C-101B-9397-08002B2CF9AE}" pid="3" name="Creator">
    <vt:lpwstr>LaTeX with hyperref</vt:lpwstr>
  </property>
  <property fmtid="{D5CDD505-2E9C-101B-9397-08002B2CF9AE}" pid="4" name="LastSaved">
    <vt:filetime>2021-04-06T00:00:00Z</vt:filetime>
  </property>
</Properties>
</file>