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37" w:lineRule="auto"/>
      </w:pPr>
      <w:r>
        <w:rPr/>
        <w:t>T3：树形自动编码器规整化对抗式文本生成的目标攻击。</w:t>
      </w:r>
    </w:p>
    <w:p>
      <w:pPr>
        <w:pStyle w:val="BodyText"/>
        <w:spacing w:before="4"/>
        <w:rPr>
          <w:b/>
          <w:sz w:val="31"/>
        </w:rPr>
      </w:pPr>
    </w:p>
    <w:p>
      <w:pPr>
        <w:spacing w:line="230" w:lineRule="auto" w:before="0"/>
        <w:ind w:left="1455" w:right="0" w:hanging="859"/>
        <w:jc w:val="left"/>
        <w:rPr>
          <w:sz w:val="24"/>
        </w:rPr>
      </w:pPr>
      <w:r>
        <w:rPr>
          <w:b/>
          <w:sz w:val="24"/>
        </w:rPr>
        <w:t>王博新</w:t>
      </w:r>
      <w:r>
        <w:rPr>
          <w:rFonts w:ascii="Tahoma"/>
          <w:position w:val="9"/>
          <w:sz w:val="16"/>
        </w:rPr>
        <w:t>1</w:t>
      </w:r>
      <w:r>
        <w:rPr>
          <w:b/>
          <w:sz w:val="24"/>
        </w:rPr>
        <w:t>，裴恒志</w:t>
      </w:r>
      <w:r>
        <w:rPr>
          <w:rFonts w:ascii="Tahoma"/>
          <w:position w:val="9"/>
          <w:sz w:val="16"/>
        </w:rPr>
        <w:t>1</w:t>
      </w:r>
      <w:r>
        <w:rPr>
          <w:b/>
          <w:sz w:val="24"/>
        </w:rPr>
        <w:t>，潘博远</w:t>
      </w:r>
      <w:r>
        <w:rPr>
          <w:rFonts w:ascii="Tahoma"/>
          <w:position w:val="9"/>
          <w:sz w:val="16"/>
        </w:rPr>
        <w:t>2</w:t>
      </w:r>
      <w:r>
        <w:rPr>
          <w:b/>
          <w:sz w:val="24"/>
        </w:rPr>
        <w:t>，陈倩</w:t>
      </w:r>
      <w:r>
        <w:rPr>
          <w:rFonts w:ascii="Tahoma"/>
          <w:position w:val="9"/>
          <w:sz w:val="16"/>
        </w:rPr>
        <w:t>3</w:t>
      </w:r>
      <w:r>
        <w:rPr>
          <w:b/>
          <w:sz w:val="24"/>
        </w:rPr>
        <w:t>，王硕航</w:t>
      </w:r>
      <w:r>
        <w:rPr>
          <w:rFonts w:ascii="Tahoma"/>
          <w:position w:val="9"/>
          <w:sz w:val="16"/>
        </w:rPr>
        <w:t>4</w:t>
      </w:r>
      <w:r>
        <w:rPr>
          <w:b/>
          <w:sz w:val="24"/>
        </w:rPr>
        <w:t>，李博</w:t>
      </w:r>
      <w:r>
        <w:rPr>
          <w:rFonts w:ascii="Tahoma"/>
          <w:position w:val="9"/>
          <w:sz w:val="16"/>
        </w:rPr>
        <w:t xml:space="preserve">1 </w:t>
      </w:r>
      <w:r>
        <w:rPr>
          <w:rFonts w:ascii="Tahoma"/>
          <w:position w:val="9"/>
          <w:sz w:val="24"/>
          <w:vertAlign w:val="superscript"/>
        </w:rPr>
        <w:t>1</w:t>
      </w:r>
      <w:r>
        <w:rPr>
          <w:sz w:val="24"/>
          <w:vertAlign w:val="baseline"/>
        </w:rPr>
        <w:t>伊利诺伊大学香槟分校</w:t>
      </w:r>
      <w:r>
        <w:rPr>
          <w:rFonts w:ascii="Tahoma"/>
          <w:sz w:val="24"/>
          <w:vertAlign w:val="superscript"/>
        </w:rPr>
        <w:t>2</w:t>
      </w:r>
      <w:r>
        <w:rPr>
          <w:sz w:val="24"/>
          <w:vertAlign w:val="baseline"/>
        </w:rPr>
        <w:t>浙江大学。</w:t>
      </w:r>
    </w:p>
    <w:p>
      <w:pPr>
        <w:tabs>
          <w:tab w:pos="3541" w:val="left" w:leader="none"/>
        </w:tabs>
        <w:spacing w:line="278" w:lineRule="exact" w:before="5"/>
        <w:ind w:left="1065" w:right="978" w:firstLine="1269"/>
        <w:jc w:val="left"/>
        <w:rPr>
          <w:rFonts w:ascii="Courier New"/>
          <w:sz w:val="24"/>
        </w:rPr>
      </w:pPr>
      <w:r>
        <w:rPr/>
        <w:pict>
          <v:shapetype id="_x0000_t202" o:spt="202" coordsize="21600,21600" path="m,l,21600r21600,l21600,xe">
            <v:stroke joinstyle="miter"/>
            <v:path gradientshapeok="t" o:connecttype="rect"/>
          </v:shapetype>
          <v:shape style="position:absolute;margin-left:113.301003pt;margin-top:16.052692pt;width:148.25pt;height:20.75pt;mso-position-horizontal-relative:page;mso-position-vertical-relative:paragraph;z-index:-16646144" type="#_x0000_t202" filled="false" stroked="false">
            <v:textbox inset="0,0,0,0">
              <w:txbxContent>
                <w:p>
                  <w:pPr>
                    <w:tabs>
                      <w:tab w:pos="2845" w:val="left" w:leader="none"/>
                    </w:tabs>
                    <w:spacing w:line="236" w:lineRule="exact" w:before="0"/>
                    <w:ind w:left="0" w:right="0" w:firstLine="0"/>
                    <w:jc w:val="left"/>
                    <w:rPr>
                      <w:rFonts w:ascii="Arial"/>
                      <w:i/>
                      <w:sz w:val="24"/>
                    </w:rPr>
                  </w:pPr>
                  <w:r>
                    <w:rPr>
                      <w:rFonts w:ascii="Arial"/>
                      <w:i/>
                      <w:w w:val="150"/>
                      <w:sz w:val="24"/>
                    </w:rPr>
                    <w:t>{</w:t>
                  </w:r>
                  <w:r>
                    <w:rPr>
                      <w:rFonts w:ascii="Arial"/>
                      <w:i/>
                      <w:spacing w:val="-20"/>
                      <w:w w:val="150"/>
                      <w:sz w:val="24"/>
                    </w:rPr>
                    <w:t>}</w:t>
                  </w:r>
                </w:p>
              </w:txbxContent>
            </v:textbox>
            <w10:wrap type="none"/>
          </v:shape>
        </w:pict>
      </w:r>
      <w:r>
        <w:rPr>
          <w:rFonts w:ascii="Tahoma"/>
          <w:sz w:val="24"/>
          <w:vertAlign w:val="superscript"/>
        </w:rPr>
        <w:t>3</w:t>
      </w:r>
      <w:r>
        <w:rPr>
          <w:spacing w:val="-3"/>
          <w:sz w:val="24"/>
          <w:vertAlign w:val="baseline"/>
        </w:rPr>
        <w:t>腾讯</w:t>
      </w:r>
      <w:r>
        <w:rPr>
          <w:rFonts w:ascii="Tahoma"/>
          <w:sz w:val="24"/>
          <w:vertAlign w:val="superscript"/>
        </w:rPr>
        <w:t>4</w:t>
      </w:r>
      <w:r>
        <w:rPr>
          <w:sz w:val="24"/>
          <w:vertAlign w:val="baseline"/>
        </w:rPr>
        <w:t>微软Dynamics 365人工智能研究</w:t>
      </w:r>
      <w:r>
        <w:rPr>
          <w:rFonts w:ascii="Courier New"/>
          <w:sz w:val="24"/>
          <w:vertAlign w:val="baseline"/>
        </w:rPr>
        <w:t>boxinw2，</w:t>
      </w:r>
      <w:r>
        <w:rPr>
          <w:rFonts w:ascii="Courier New"/>
          <w:sz w:val="24"/>
          <w:vertAlign w:val="baseline"/>
        </w:rPr>
        <w:t>hpei4，</w:t>
      </w:r>
      <w:r>
        <w:rPr>
          <w:rFonts w:ascii="Courier New"/>
          <w:sz w:val="24"/>
          <w:vertAlign w:val="baseline"/>
        </w:rPr>
        <w:t xml:space="preserve">lbo </w:t>
      </w:r>
      <w:r>
        <w:rPr>
          <w:rFonts w:ascii="Courier New"/>
          <w:sz w:val="24"/>
          <w:vertAlign w:val="baseline"/>
        </w:rPr>
        <w:t>@illinois.edu，</w:t>
      </w:r>
      <w:hyperlink r:id="rId5">
        <w:r>
          <w:rPr>
            <w:rFonts w:ascii="Courier New"/>
            <w:sz w:val="24"/>
            <w:vertAlign w:val="baseline"/>
          </w:rPr>
          <w:t>panby@zju.edu.cn，</w:t>
        </w:r>
      </w:hyperlink>
      <w:hyperlink r:id="rId6">
        <w:r>
          <w:rPr>
            <w:rFonts w:ascii="Courier New"/>
            <w:sz w:val="24"/>
            <w:vertAlign w:val="baseline"/>
          </w:rPr>
          <w:t>qianchen@tencent.com，</w:t>
        </w:r>
      </w:hyperlink>
      <w:hyperlink r:id="rId7">
        <w:r>
          <w:rPr>
            <w:rFonts w:ascii="Courier New"/>
            <w:sz w:val="24"/>
            <w:vertAlign w:val="baseline"/>
          </w:rPr>
          <w:t>shuohang.wang@microsoft.com。</w:t>
        </w:r>
      </w:hyperlink>
    </w:p>
    <w:p>
      <w:pPr>
        <w:pStyle w:val="BodyText"/>
        <w:rPr>
          <w:rFonts w:ascii="Courier New"/>
          <w:sz w:val="20"/>
        </w:rPr>
      </w:pPr>
    </w:p>
    <w:p>
      <w:pPr>
        <w:pStyle w:val="BodyText"/>
        <w:spacing w:before="2"/>
        <w:rPr>
          <w:rFonts w:ascii="Courier New"/>
          <w:sz w:val="29"/>
        </w:rPr>
      </w:pPr>
    </w:p>
    <w:p>
      <w:pPr>
        <w:spacing w:after="0"/>
        <w:rPr>
          <w:rFonts w:ascii="Courier New"/>
          <w:sz w:val="29"/>
        </w:rPr>
        <w:sectPr>
          <w:type w:val="continuous"/>
          <w:pgSz w:w="11910" w:h="16840"/>
          <w:pgMar w:top="1260" w:bottom="280" w:left="1320" w:right="1180"/>
        </w:sectPr>
      </w:pPr>
    </w:p>
    <w:p>
      <w:pPr>
        <w:pStyle w:val="Heading1"/>
        <w:spacing w:before="105"/>
        <w:ind w:left="1835" w:right="1792" w:firstLine="0"/>
        <w:jc w:val="center"/>
      </w:pPr>
      <w:r>
        <w:rPr/>
        <w:t>摘要</w:t>
      </w:r>
    </w:p>
    <w:p>
      <w:pPr>
        <w:spacing w:line="249" w:lineRule="auto" w:before="229"/>
        <w:ind w:left="452" w:right="379" w:firstLine="7"/>
        <w:jc w:val="both"/>
        <w:rPr>
          <w:sz w:val="20"/>
        </w:rPr>
      </w:pPr>
      <w:r>
        <w:rPr>
          <w:sz w:val="20"/>
        </w:rPr>
        <w:t>针对自然语言处理系统的对抗性攻击，对输入进行看似无害的修改，会对目标模型造成任意错误。虽然引起了极大的关注，但这种</w:t>
      </w:r>
      <w:r>
        <w:rPr>
          <w:spacing w:val="-3"/>
          <w:sz w:val="20"/>
        </w:rPr>
        <w:t>对抗性</w:t>
      </w:r>
      <w:r>
        <w:rPr>
          <w:sz w:val="20"/>
        </w:rPr>
        <w:t>攻击可以被用来估计NLP模型的破坏性。与连续数据域(</w:t>
      </w:r>
      <w:r>
        <w:rPr>
          <w:i/>
          <w:sz w:val="20"/>
        </w:rPr>
        <w:t>例如</w:t>
      </w:r>
      <w:r>
        <w:rPr>
          <w:sz w:val="20"/>
        </w:rPr>
        <w:t>，图像)</w:t>
      </w:r>
      <w:r>
        <w:rPr>
          <w:sz w:val="20"/>
        </w:rPr>
        <w:t>中的对抗性示例生成相比</w:t>
      </w:r>
      <w:r>
        <w:rPr>
          <w:sz w:val="20"/>
        </w:rPr>
        <w:t>，生成</w:t>
      </w:r>
      <w:r>
        <w:rPr>
          <w:sz w:val="20"/>
        </w:rPr>
        <w:t>保留原始意义的</w:t>
      </w:r>
      <w:r>
        <w:rPr>
          <w:i/>
          <w:sz w:val="20"/>
        </w:rPr>
        <w:t>对抗性</w:t>
      </w:r>
      <w:r>
        <w:rPr>
          <w:i/>
          <w:sz w:val="20"/>
        </w:rPr>
        <w:t>文本</w:t>
      </w:r>
      <w:r>
        <w:rPr>
          <w:sz w:val="20"/>
        </w:rPr>
        <w:t>是具有挑战性的，因为文本空间是离散的和不可区分的。</w:t>
      </w:r>
      <w:r>
        <w:rPr>
          <w:spacing w:val="-8"/>
          <w:sz w:val="20"/>
        </w:rPr>
        <w:t>为了</w:t>
      </w:r>
      <w:r>
        <w:rPr>
          <w:sz w:val="20"/>
        </w:rPr>
        <w:t>处理这些挑战，</w:t>
      </w:r>
      <w:r>
        <w:rPr>
          <w:sz w:val="20"/>
        </w:rPr>
        <w:t>我们</w:t>
      </w:r>
      <w:r>
        <w:rPr>
          <w:sz w:val="20"/>
        </w:rPr>
        <w:t>提出了</w:t>
      </w:r>
      <w:r>
        <w:rPr>
          <w:sz w:val="20"/>
        </w:rPr>
        <w:t>一个</w:t>
      </w:r>
      <w:r>
        <w:rPr>
          <w:i/>
          <w:sz w:val="20"/>
        </w:rPr>
        <w:t>目标可控的</w:t>
      </w:r>
      <w:r>
        <w:rPr>
          <w:sz w:val="20"/>
        </w:rPr>
        <w:t>对抗性攻击框架</w:t>
      </w:r>
      <w:r>
        <w:rPr>
          <w:spacing w:val="4"/>
          <w:sz w:val="20"/>
        </w:rPr>
        <w:t>T3，</w:t>
      </w:r>
      <w:r>
        <w:rPr>
          <w:sz w:val="20"/>
        </w:rPr>
        <w:t>它适用于一系列的NLP任务。特别是，我们提出了</w:t>
      </w:r>
      <w:r>
        <w:rPr>
          <w:sz w:val="20"/>
        </w:rPr>
        <w:t>一个</w:t>
      </w:r>
      <w:r>
        <w:rPr>
          <w:sz w:val="20"/>
        </w:rPr>
        <w:t>基于树的</w:t>
      </w:r>
      <w:r>
        <w:rPr>
          <w:sz w:val="20"/>
        </w:rPr>
        <w:t>自动编码器</w:t>
      </w:r>
      <w:r>
        <w:rPr>
          <w:sz w:val="20"/>
        </w:rPr>
        <w:t>，将</w:t>
      </w:r>
      <w:r>
        <w:rPr>
          <w:sz w:val="20"/>
        </w:rPr>
        <w:t>离散的文本数据</w:t>
      </w:r>
      <w:r>
        <w:rPr>
          <w:sz w:val="20"/>
        </w:rPr>
        <w:t>嵌入</w:t>
      </w:r>
      <w:r>
        <w:rPr>
          <w:sz w:val="20"/>
        </w:rPr>
        <w:t>到一个连续的表示空间中，在此基础上，我们优化了ad- versarial扰动。基于树的自动编码器</w:t>
      </w:r>
      <w:r>
        <w:rPr>
          <w:sz w:val="20"/>
        </w:rPr>
        <w:t>被应用于规范化生成文本的语法正确性，并在句子</w:t>
      </w:r>
      <w:r>
        <w:rPr>
          <w:spacing w:val="7"/>
          <w:sz w:val="20"/>
        </w:rPr>
        <w:t>(T3(</w:t>
      </w:r>
      <w:r>
        <w:rPr>
          <w:spacing w:val="7"/>
          <w:sz w:val="16"/>
        </w:rPr>
        <w:t>SENT</w:t>
      </w:r>
      <w:r>
        <w:rPr>
          <w:spacing w:val="7"/>
          <w:sz w:val="20"/>
        </w:rPr>
        <w:t>))</w:t>
      </w:r>
      <w:r>
        <w:rPr>
          <w:sz w:val="20"/>
        </w:rPr>
        <w:t>或词</w:t>
      </w:r>
      <w:r>
        <w:rPr>
          <w:spacing w:val="7"/>
          <w:sz w:val="20"/>
        </w:rPr>
        <w:t>(T3(</w:t>
      </w:r>
      <w:r>
        <w:rPr>
          <w:spacing w:val="7"/>
          <w:sz w:val="16"/>
        </w:rPr>
        <w:t>WORD</w:t>
      </w:r>
      <w:r>
        <w:rPr>
          <w:spacing w:val="7"/>
          <w:sz w:val="20"/>
        </w:rPr>
        <w:t>))</w:t>
      </w:r>
      <w:r>
        <w:rPr>
          <w:sz w:val="20"/>
        </w:rPr>
        <w:t>级别</w:t>
      </w:r>
      <w:r>
        <w:rPr>
          <w:sz w:val="20"/>
        </w:rPr>
        <w:t>上对其进行处理</w:t>
      </w:r>
      <w:r>
        <w:rPr>
          <w:sz w:val="20"/>
        </w:rPr>
        <w:t>。</w:t>
      </w:r>
      <w:r>
        <w:rPr>
          <w:spacing w:val="-8"/>
          <w:sz w:val="20"/>
        </w:rPr>
        <w:t>我们</w:t>
      </w:r>
      <w:r>
        <w:rPr>
          <w:sz w:val="20"/>
        </w:rPr>
        <w:t>考虑了两个最具</w:t>
      </w:r>
      <w:r>
        <w:rPr>
          <w:sz w:val="20"/>
        </w:rPr>
        <w:t>代表性的</w:t>
      </w:r>
      <w:r>
        <w:rPr>
          <w:sz w:val="20"/>
        </w:rPr>
        <w:t>NLP</w:t>
      </w:r>
      <w:r>
        <w:rPr>
          <w:sz w:val="20"/>
        </w:rPr>
        <w:t>任务：</w:t>
      </w:r>
      <w:r>
        <w:rPr>
          <w:sz w:val="20"/>
        </w:rPr>
        <w:t>情感</w:t>
      </w:r>
      <w:r>
        <w:rPr>
          <w:sz w:val="20"/>
        </w:rPr>
        <w:t>分析（</w:t>
      </w:r>
      <w:r>
        <w:rPr>
          <w:sz w:val="20"/>
        </w:rPr>
        <w:t xml:space="preserve">sentiment </w:t>
      </w:r>
      <w:r>
        <w:rPr>
          <w:sz w:val="20"/>
        </w:rPr>
        <w:t>anal- ysis）和问题回答（QA）。广泛的实验结果和人类研究表明，</w:t>
      </w:r>
      <w:r>
        <w:rPr>
          <w:spacing w:val="4"/>
          <w:sz w:val="20"/>
        </w:rPr>
        <w:t>T3</w:t>
      </w:r>
      <w:r>
        <w:rPr>
          <w:sz w:val="20"/>
        </w:rPr>
        <w:t>生成的对抗性文本可以成功地</w:t>
      </w:r>
      <w:r>
        <w:rPr>
          <w:sz w:val="20"/>
        </w:rPr>
        <w:t>操纵</w:t>
      </w:r>
      <w:r>
        <w:rPr>
          <w:sz w:val="20"/>
        </w:rPr>
        <w:t>NLP</w:t>
      </w:r>
      <w:r>
        <w:rPr>
          <w:sz w:val="20"/>
        </w:rPr>
        <w:t>模型</w:t>
      </w:r>
      <w:r>
        <w:rPr>
          <w:sz w:val="20"/>
        </w:rPr>
        <w:t>，</w:t>
      </w:r>
      <w:r>
        <w:rPr>
          <w:sz w:val="20"/>
        </w:rPr>
        <w:t>在不</w:t>
      </w:r>
      <w:r>
        <w:rPr>
          <w:sz w:val="20"/>
        </w:rPr>
        <w:t>误导人类的</w:t>
      </w:r>
      <w:r>
        <w:rPr>
          <w:sz w:val="20"/>
        </w:rPr>
        <w:t>情况下</w:t>
      </w:r>
      <w:r>
        <w:rPr>
          <w:sz w:val="20"/>
        </w:rPr>
        <w:t>输出</w:t>
      </w:r>
      <w:r>
        <w:rPr>
          <w:i/>
          <w:sz w:val="20"/>
        </w:rPr>
        <w:t>目标</w:t>
      </w:r>
      <w:r>
        <w:rPr>
          <w:sz w:val="20"/>
        </w:rPr>
        <w:t>错误答案</w:t>
      </w:r>
      <w:r>
        <w:rPr>
          <w:sz w:val="20"/>
        </w:rPr>
        <w:t>。此外，我们还表明，生成的对抗性文本具有较高的转移能力，这使得黑盒攻击在实践中得以实现。我们的工作揭示了一种有效且通用的方式来检验NLP模型的鲁棒性。我们的代码公开在</w:t>
      </w:r>
      <w:hyperlink r:id="rId8">
        <w:r>
          <w:rPr>
            <w:rFonts w:ascii="Courier New" w:hAnsi="Courier New"/>
            <w:color w:val="00007F"/>
            <w:sz w:val="18"/>
          </w:rPr>
          <w:t>https://github.com/AI-secure/T3/</w:t>
        </w:r>
      </w:hyperlink>
      <w:r>
        <w:rPr>
          <w:sz w:val="20"/>
        </w:rPr>
        <w:t>。</w:t>
      </w:r>
    </w:p>
    <w:p>
      <w:pPr>
        <w:pStyle w:val="BodyText"/>
        <w:spacing w:before="9"/>
        <w:rPr>
          <w:sz w:val="18"/>
        </w:rPr>
      </w:pPr>
    </w:p>
    <w:p>
      <w:pPr>
        <w:pStyle w:val="Heading1"/>
        <w:numPr>
          <w:ilvl w:val="0"/>
          <w:numId w:val="1"/>
        </w:numPr>
        <w:tabs>
          <w:tab w:pos="478" w:val="left" w:leader="none"/>
          <w:tab w:pos="479" w:val="left" w:leader="none"/>
        </w:tabs>
        <w:spacing w:line="240" w:lineRule="auto" w:before="1" w:after="0"/>
        <w:ind w:left="478" w:right="0" w:hanging="359"/>
        <w:jc w:val="left"/>
      </w:pPr>
      <w:r>
        <w:rPr/>
        <w:t>介紹</w:t>
      </w:r>
    </w:p>
    <w:p>
      <w:pPr>
        <w:pStyle w:val="BodyText"/>
        <w:spacing w:line="256" w:lineRule="auto" w:before="176"/>
        <w:ind w:left="120" w:right="38"/>
        <w:jc w:val="both"/>
      </w:pPr>
      <w:r>
        <w:rPr/>
        <w:t>最近的研究表明，深度神经网络（DNNs）很容易受到精心设计的对抗性例子的影响（</w:t>
      </w:r>
      <w:hyperlink w:history="true" w:anchor="_bookmark22">
        <w:r>
          <w:rPr>
            <w:color w:val="00007F"/>
          </w:rPr>
          <w:t>Goodfellow等</w:t>
        </w:r>
      </w:hyperlink>
      <w:r>
        <w:rPr/>
        <w:t>，</w:t>
      </w:r>
      <w:hyperlink w:history="true" w:anchor="_bookmark22">
        <w:r>
          <w:rPr>
            <w:color w:val="00007F"/>
          </w:rPr>
          <w:t>2015</w:t>
        </w:r>
      </w:hyperlink>
      <w:r>
        <w:rPr/>
        <w:t>；</w:t>
      </w:r>
      <w:hyperlink w:history="true" w:anchor="_bookmark50">
        <w:r>
          <w:rPr>
            <w:color w:val="00007F"/>
          </w:rPr>
          <w:t>Papernot等</w:t>
        </w:r>
      </w:hyperlink>
      <w:r>
        <w:rPr/>
        <w:t>，</w:t>
      </w:r>
      <w:hyperlink w:history="true" w:anchor="_bookmark50">
        <w:r>
          <w:rPr>
            <w:color w:val="00007F"/>
          </w:rPr>
          <w:t>2016</w:t>
        </w:r>
      </w:hyperlink>
      <w:r>
        <w:rPr/>
        <w:t>；</w:t>
      </w:r>
      <w:hyperlink w:history="true" w:anchor="_bookmark21">
        <w:r>
          <w:rPr>
            <w:color w:val="00007F"/>
          </w:rPr>
          <w:t>Eykholt等</w:t>
        </w:r>
      </w:hyperlink>
      <w:r>
        <w:rPr/>
        <w:t>，</w:t>
      </w:r>
      <w:hyperlink w:history="true" w:anchor="_bookmark21">
        <w:r>
          <w:rPr>
            <w:color w:val="00007F"/>
          </w:rPr>
          <w:t>2017</w:t>
        </w:r>
      </w:hyperlink>
      <w:r>
        <w:rPr/>
        <w:t>。</w:t>
      </w:r>
    </w:p>
    <w:p>
      <w:pPr>
        <w:pStyle w:val="BodyText"/>
        <w:spacing w:before="6"/>
        <w:rPr>
          <w:sz w:val="9"/>
        </w:rPr>
      </w:pPr>
      <w:r>
        <w:rPr/>
        <w:br w:type="column"/>
      </w:r>
      <w:r>
        <w:rPr>
          <w:sz w:val="9"/>
        </w:rPr>
      </w:r>
    </w:p>
    <w:p>
      <w:pPr>
        <w:pStyle w:val="BodyText"/>
        <w:spacing w:line="20" w:lineRule="exact"/>
        <w:ind w:left="117"/>
        <w:rPr>
          <w:sz w:val="2"/>
        </w:rPr>
      </w:pPr>
      <w:r>
        <w:rPr>
          <w:sz w:val="2"/>
        </w:rPr>
        <w:pict>
          <v:group style="width:220.9pt;height:.9pt;mso-position-horizontal-relative:char;mso-position-vertical-relative:line" coordorigin="0,0" coordsize="4418,18">
            <v:line style="position:absolute" from="0,9" to="4418,9" stroked="true" strokeweight=".873pt" strokecolor="#000000">
              <v:stroke dashstyle="solid"/>
            </v:line>
          </v:group>
        </w:pict>
      </w:r>
      <w:r>
        <w:rPr>
          <w:sz w:val="2"/>
        </w:rPr>
      </w:r>
    </w:p>
    <w:p>
      <w:pPr>
        <w:spacing w:line="203" w:lineRule="exact" w:before="31"/>
        <w:ind w:left="265" w:right="0" w:firstLine="0"/>
        <w:jc w:val="both"/>
        <w:rPr>
          <w:sz w:val="18"/>
        </w:rPr>
      </w:pPr>
      <w:bookmarkStart w:name="_bookmark0" w:id="1"/>
      <w:bookmarkEnd w:id="1"/>
      <w:r>
        <w:rPr/>
      </w:r>
      <w:r>
        <w:rPr>
          <w:b/>
          <w:sz w:val="18"/>
        </w:rPr>
        <w:t>问题：1989年是谁结束了这个系列？</w:t>
      </w:r>
      <w:r>
        <w:rPr>
          <w:sz w:val="18"/>
        </w:rPr>
        <w:t>谁在1989年结束了这个系列？</w:t>
      </w:r>
    </w:p>
    <w:p>
      <w:pPr>
        <w:spacing w:line="230" w:lineRule="auto" w:before="3"/>
        <w:ind w:left="265" w:right="277" w:firstLine="0"/>
        <w:jc w:val="both"/>
        <w:rPr>
          <w:sz w:val="18"/>
        </w:rPr>
      </w:pPr>
      <w:r>
        <w:rPr>
          <w:b/>
          <w:sz w:val="18"/>
        </w:rPr>
        <w:t>段。</w:t>
      </w:r>
      <w:r>
        <w:rPr>
          <w:sz w:val="18"/>
        </w:rPr>
        <w:t>英国广播公司</w:t>
      </w:r>
      <w:r>
        <w:rPr>
          <w:sz w:val="18"/>
        </w:rPr>
        <w:t>戏剧</w:t>
      </w:r>
      <w:r>
        <w:rPr>
          <w:sz w:val="18"/>
        </w:rPr>
        <w:t>部的</w:t>
      </w:r>
      <w:r>
        <w:rPr>
          <w:sz w:val="18"/>
        </w:rPr>
        <w:t>连续剧</w:t>
      </w:r>
      <w:r>
        <w:rPr>
          <w:sz w:val="18"/>
        </w:rPr>
        <w:t>部门制作了26季节目，在英国广播公司1台播出。收视率下降，公众对该剧的认知度下降，以及不那么受欢迎的传输时段</w:t>
      </w:r>
      <w:r>
        <w:rPr>
          <w:sz w:val="18"/>
        </w:rPr>
        <w:t>，</w:t>
      </w:r>
      <w:r>
        <w:rPr>
          <w:sz w:val="18"/>
        </w:rPr>
        <w:t>1989</w:t>
      </w:r>
      <w:r>
        <w:rPr>
          <w:sz w:val="18"/>
        </w:rPr>
        <w:t>年B</w:t>
      </w:r>
      <w:r>
        <w:rPr>
          <w:sz w:val="18"/>
        </w:rPr>
        <w:t>BC 1的控制人</w:t>
      </w:r>
      <w:r>
        <w:rPr>
          <w:color w:val="2D8C56"/>
          <w:sz w:val="18"/>
        </w:rPr>
        <w:t xml:space="preserve">Jonathan </w:t>
      </w:r>
      <w:r>
        <w:rPr>
          <w:color w:val="2D8C56"/>
          <w:sz w:val="18"/>
        </w:rPr>
        <w:t>Powell</w:t>
      </w:r>
      <w:r>
        <w:rPr>
          <w:sz w:val="18"/>
        </w:rPr>
        <w:t>暂停了该剧的</w:t>
      </w:r>
      <w:r>
        <w:rPr>
          <w:sz w:val="18"/>
        </w:rPr>
        <w:t>制作</w:t>
      </w:r>
      <w:r>
        <w:rPr>
          <w:sz w:val="18"/>
        </w:rPr>
        <w:t>。</w:t>
      </w:r>
    </w:p>
    <w:p>
      <w:pPr>
        <w:spacing w:line="230" w:lineRule="auto" w:before="3"/>
        <w:ind w:left="252" w:right="299" w:firstLine="13"/>
        <w:jc w:val="both"/>
        <w:rPr>
          <w:i/>
          <w:sz w:val="18"/>
        </w:rPr>
      </w:pPr>
      <w:r>
        <w:rPr>
          <w:sz w:val="18"/>
        </w:rPr>
        <w:t>该</w:t>
      </w:r>
      <w:r>
        <w:rPr>
          <w:sz w:val="18"/>
        </w:rPr>
        <w:t>系列</w:t>
      </w:r>
      <w:r>
        <w:rPr>
          <w:sz w:val="18"/>
        </w:rPr>
        <w:t>将</w:t>
      </w:r>
      <w:r>
        <w:rPr>
          <w:sz w:val="18"/>
        </w:rPr>
        <w:t>返回。</w:t>
      </w:r>
      <w:r>
        <w:rPr>
          <w:i/>
          <w:color w:val="FF0000"/>
          <w:sz w:val="18"/>
        </w:rPr>
        <w:t>唐纳德-</w:t>
      </w:r>
      <w:r>
        <w:rPr>
          <w:i/>
          <w:color w:val="FF0000"/>
          <w:sz w:val="18"/>
        </w:rPr>
        <w:t>特朗普</w:t>
      </w:r>
      <w:r>
        <w:rPr>
          <w:i/>
          <w:color w:val="0000FF"/>
          <w:sz w:val="18"/>
        </w:rPr>
        <w:t>在</w:t>
      </w:r>
      <w:r>
        <w:rPr>
          <w:i/>
          <w:color w:val="0000FF"/>
          <w:sz w:val="18"/>
        </w:rPr>
        <w:t>1988年</w:t>
      </w:r>
      <w:r>
        <w:rPr>
          <w:i/>
          <w:color w:val="0000FF"/>
          <w:sz w:val="18"/>
        </w:rPr>
        <w:t>结束了</w:t>
      </w:r>
      <w:r>
        <w:rPr>
          <w:i/>
          <w:color w:val="0000FF"/>
          <w:sz w:val="18"/>
        </w:rPr>
        <w:t>一项</w:t>
      </w:r>
      <w:r>
        <w:rPr>
          <w:i/>
          <w:color w:val="0000FF"/>
          <w:sz w:val="18"/>
        </w:rPr>
        <w:t>计划</w:t>
      </w:r>
      <w:r>
        <w:rPr>
          <w:i/>
          <w:color w:val="0000FF"/>
          <w:sz w:val="18"/>
        </w:rPr>
        <w:t>。</w:t>
      </w:r>
    </w:p>
    <w:p>
      <w:pPr>
        <w:pStyle w:val="BodyText"/>
        <w:spacing w:line="20" w:lineRule="exact"/>
        <w:ind w:left="122"/>
        <w:rPr>
          <w:sz w:val="2"/>
        </w:rPr>
      </w:pPr>
      <w:r>
        <w:rPr>
          <w:sz w:val="2"/>
        </w:rPr>
        <w:pict>
          <v:group style="width:220.9pt;height:.4pt;mso-position-horizontal-relative:char;mso-position-vertical-relative:line" coordorigin="0,0" coordsize="4418,8">
            <v:line style="position:absolute" from="0,4" to="10,4" stroked="true" strokeweight=".398pt" strokecolor="#000000">
              <v:stroke dashstyle="solid"/>
            </v:line>
            <v:line style="position:absolute" from="51,4" to="70,4" stroked="true" strokeweight=".398pt" strokecolor="#000000">
              <v:stroke dashstyle="solid"/>
            </v:line>
            <v:line style="position:absolute" from="111,4" to="131,4" stroked="true" strokeweight=".398pt" strokecolor="#000000">
              <v:stroke dashstyle="solid"/>
            </v:line>
            <v:line style="position:absolute" from="172,4" to="192,4" stroked="true" strokeweight=".398pt" strokecolor="#000000">
              <v:stroke dashstyle="solid"/>
            </v:line>
            <v:line style="position:absolute" from="232,4" to="252,4" stroked="true" strokeweight=".398pt" strokecolor="#000000">
              <v:stroke dashstyle="solid"/>
            </v:line>
            <v:line style="position:absolute" from="293,4" to="313,4" stroked="true" strokeweight=".398pt" strokecolor="#000000">
              <v:stroke dashstyle="solid"/>
            </v:line>
            <v:line style="position:absolute" from="353,4" to="373,4" stroked="true" strokeweight=".398pt" strokecolor="#000000">
              <v:stroke dashstyle="solid"/>
            </v:line>
            <v:line style="position:absolute" from="414,4" to="434,4" stroked="true" strokeweight=".398pt" strokecolor="#000000">
              <v:stroke dashstyle="solid"/>
            </v:line>
            <v:line style="position:absolute" from="474,4" to="494,4" stroked="true" strokeweight=".398pt" strokecolor="#000000">
              <v:stroke dashstyle="solid"/>
            </v:line>
            <v:line style="position:absolute" from="535,4" to="555,4" stroked="true" strokeweight=".398pt" strokecolor="#000000">
              <v:stroke dashstyle="solid"/>
            </v:line>
            <v:line style="position:absolute" from="595,4" to="615,4" stroked="true" strokeweight=".398pt" strokecolor="#000000">
              <v:stroke dashstyle="solid"/>
            </v:line>
            <v:line style="position:absolute" from="656,4" to="676,4" stroked="true" strokeweight=".398pt" strokecolor="#000000">
              <v:stroke dashstyle="solid"/>
            </v:line>
            <v:line style="position:absolute" from="716,4" to="736,4" stroked="true" strokeweight=".398pt" strokecolor="#000000">
              <v:stroke dashstyle="solid"/>
            </v:line>
            <v:line style="position:absolute" from="777,4" to="797,4" stroked="true" strokeweight=".398pt" strokecolor="#000000">
              <v:stroke dashstyle="solid"/>
            </v:line>
            <v:line style="position:absolute" from="837,4" to="857,4" stroked="true" strokeweight=".398pt" strokecolor="#000000">
              <v:stroke dashstyle="solid"/>
            </v:line>
            <v:line style="position:absolute" from="898,4" to="918,4" stroked="true" strokeweight=".398pt" strokecolor="#000000">
              <v:stroke dashstyle="solid"/>
            </v:line>
            <v:line style="position:absolute" from="958,4" to="978,4" stroked="true" strokeweight=".398pt" strokecolor="#000000">
              <v:stroke dashstyle="solid"/>
            </v:line>
            <v:line style="position:absolute" from="1019,4" to="1039,4" stroked="true" strokeweight=".398pt" strokecolor="#000000">
              <v:stroke dashstyle="solid"/>
            </v:line>
            <v:line style="position:absolute" from="1079,4" to="1099,4" stroked="true" strokeweight=".398pt" strokecolor="#000000">
              <v:stroke dashstyle="solid"/>
            </v:line>
            <v:line style="position:absolute" from="1140,4" to="1160,4" stroked="true" strokeweight=".398pt" strokecolor="#000000">
              <v:stroke dashstyle="solid"/>
            </v:line>
            <v:line style="position:absolute" from="1200,4" to="1220,4" stroked="true" strokeweight=".398pt" strokecolor="#000000">
              <v:stroke dashstyle="solid"/>
            </v:line>
            <v:line style="position:absolute" from="1261,4" to="1281,4" stroked="true" strokeweight=".398pt" strokecolor="#000000">
              <v:stroke dashstyle="solid"/>
            </v:line>
            <v:line style="position:absolute" from="1321,4" to="1341,4" stroked="true" strokeweight=".398pt" strokecolor="#000000">
              <v:stroke dashstyle="solid"/>
            </v:line>
            <v:line style="position:absolute" from="1382,4" to="1402,4" stroked="true" strokeweight=".398pt" strokecolor="#000000">
              <v:stroke dashstyle="solid"/>
            </v:line>
            <v:line style="position:absolute" from="1442,4" to="1462,4" stroked="true" strokeweight=".398pt" strokecolor="#000000">
              <v:stroke dashstyle="solid"/>
            </v:line>
            <v:line style="position:absolute" from="1503,4" to="1523,4" stroked="true" strokeweight=".398pt" strokecolor="#000000">
              <v:stroke dashstyle="solid"/>
            </v:line>
            <v:line style="position:absolute" from="1563,4" to="1583,4" stroked="true" strokeweight=".398pt" strokecolor="#000000">
              <v:stroke dashstyle="solid"/>
            </v:line>
            <v:line style="position:absolute" from="1624,4" to="1644,4" stroked="true" strokeweight=".398pt" strokecolor="#000000">
              <v:stroke dashstyle="solid"/>
            </v:line>
            <v:line style="position:absolute" from="1684,4" to="1704,4" stroked="true" strokeweight=".398pt" strokecolor="#000000">
              <v:stroke dashstyle="solid"/>
            </v:line>
            <v:line style="position:absolute" from="1745,4" to="1765,4" stroked="true" strokeweight=".398pt" strokecolor="#000000">
              <v:stroke dashstyle="solid"/>
            </v:line>
            <v:line style="position:absolute" from="1805,4" to="1825,4" stroked="true" strokeweight=".398pt" strokecolor="#000000">
              <v:stroke dashstyle="solid"/>
            </v:line>
            <v:line style="position:absolute" from="1866,4" to="1886,4" stroked="true" strokeweight=".398pt" strokecolor="#000000">
              <v:stroke dashstyle="solid"/>
            </v:line>
            <v:line style="position:absolute" from="1926,4" to="1946,4" stroked="true" strokeweight=".398pt" strokecolor="#000000">
              <v:stroke dashstyle="solid"/>
            </v:line>
            <v:line style="position:absolute" from="1987,4" to="2007,4" stroked="true" strokeweight=".398pt" strokecolor="#000000">
              <v:stroke dashstyle="solid"/>
            </v:line>
            <v:line style="position:absolute" from="2048,4" to="2067,4" stroked="true" strokeweight=".398pt" strokecolor="#000000">
              <v:stroke dashstyle="solid"/>
            </v:line>
            <v:line style="position:absolute" from="2108,4" to="2128,4" stroked="true" strokeweight=".398pt" strokecolor="#000000">
              <v:stroke dashstyle="solid"/>
            </v:line>
            <v:line style="position:absolute" from="2169,4" to="2188,4" stroked="true" strokeweight=".398pt" strokecolor="#000000">
              <v:stroke dashstyle="solid"/>
            </v:line>
            <v:line style="position:absolute" from="2229,4" to="2249,4" stroked="true" strokeweight=".398pt" strokecolor="#000000">
              <v:stroke dashstyle="solid"/>
            </v:line>
            <v:line style="position:absolute" from="2290,4" to="2309,4" stroked="true" strokeweight=".398pt" strokecolor="#000000">
              <v:stroke dashstyle="solid"/>
            </v:line>
            <v:line style="position:absolute" from="2350,4" to="2370,4" stroked="true" strokeweight=".398pt" strokecolor="#000000">
              <v:stroke dashstyle="solid"/>
            </v:line>
            <v:line style="position:absolute" from="2411,4" to="2431,4" stroked="true" strokeweight=".398pt" strokecolor="#000000">
              <v:stroke dashstyle="solid"/>
            </v:line>
            <v:line style="position:absolute" from="2471,4" to="2491,4" stroked="true" strokeweight=".398pt" strokecolor="#000000">
              <v:stroke dashstyle="solid"/>
            </v:line>
            <v:line style="position:absolute" from="2532,4" to="2552,4" stroked="true" strokeweight=".398pt" strokecolor="#000000">
              <v:stroke dashstyle="solid"/>
            </v:line>
            <v:line style="position:absolute" from="2592,4" to="2612,4" stroked="true" strokeweight=".398pt" strokecolor="#000000">
              <v:stroke dashstyle="solid"/>
            </v:line>
            <v:line style="position:absolute" from="2653,4" to="2673,4" stroked="true" strokeweight=".398pt" strokecolor="#000000">
              <v:stroke dashstyle="solid"/>
            </v:line>
            <v:line style="position:absolute" from="2713,4" to="2733,4" stroked="true" strokeweight=".398pt" strokecolor="#000000">
              <v:stroke dashstyle="solid"/>
            </v:line>
            <v:line style="position:absolute" from="2774,4" to="2794,4" stroked="true" strokeweight=".398pt" strokecolor="#000000">
              <v:stroke dashstyle="solid"/>
            </v:line>
            <v:line style="position:absolute" from="2834,4" to="2854,4" stroked="true" strokeweight=".398pt" strokecolor="#000000">
              <v:stroke dashstyle="solid"/>
            </v:line>
            <v:line style="position:absolute" from="2895,4" to="2915,4" stroked="true" strokeweight=".398pt" strokecolor="#000000">
              <v:stroke dashstyle="solid"/>
            </v:line>
            <v:line style="position:absolute" from="2955,4" to="2975,4" stroked="true" strokeweight=".398pt" strokecolor="#000000">
              <v:stroke dashstyle="solid"/>
            </v:line>
            <v:line style="position:absolute" from="3016,4" to="3036,4" stroked="true" strokeweight=".398pt" strokecolor="#000000">
              <v:stroke dashstyle="solid"/>
            </v:line>
            <v:line style="position:absolute" from="3076,4" to="3096,4" stroked="true" strokeweight=".398pt" strokecolor="#000000">
              <v:stroke dashstyle="solid"/>
            </v:line>
            <v:line style="position:absolute" from="3137,4" to="3157,4" stroked="true" strokeweight=".398pt" strokecolor="#000000">
              <v:stroke dashstyle="solid"/>
            </v:line>
            <v:line style="position:absolute" from="3197,4" to="3217,4" stroked="true" strokeweight=".398pt" strokecolor="#000000">
              <v:stroke dashstyle="solid"/>
            </v:line>
            <v:line style="position:absolute" from="3258,4" to="3278,4" stroked="true" strokeweight=".398pt" strokecolor="#000000">
              <v:stroke dashstyle="solid"/>
            </v:line>
            <v:line style="position:absolute" from="3318,4" to="3338,4" stroked="true" strokeweight=".398pt" strokecolor="#000000">
              <v:stroke dashstyle="solid"/>
            </v:line>
            <v:line style="position:absolute" from="3379,4" to="3399,4" stroked="true" strokeweight=".398pt" strokecolor="#000000">
              <v:stroke dashstyle="solid"/>
            </v:line>
            <v:line style="position:absolute" from="3439,4" to="3459,4" stroked="true" strokeweight=".398pt" strokecolor="#000000">
              <v:stroke dashstyle="solid"/>
            </v:line>
            <v:line style="position:absolute" from="3500,4" to="3520,4" stroked="true" strokeweight=".398pt" strokecolor="#000000">
              <v:stroke dashstyle="solid"/>
            </v:line>
            <v:line style="position:absolute" from="3560,4" to="3580,4" stroked="true" strokeweight=".398pt" strokecolor="#000000">
              <v:stroke dashstyle="solid"/>
            </v:line>
            <v:line style="position:absolute" from="3621,4" to="3641,4" stroked="true" strokeweight=".398pt" strokecolor="#000000">
              <v:stroke dashstyle="solid"/>
            </v:line>
            <v:line style="position:absolute" from="3681,4" to="3701,4" stroked="true" strokeweight=".398pt" strokecolor="#000000">
              <v:stroke dashstyle="solid"/>
            </v:line>
            <v:line style="position:absolute" from="3742,4" to="3762,4" stroked="true" strokeweight=".398pt" strokecolor="#000000">
              <v:stroke dashstyle="solid"/>
            </v:line>
            <v:line style="position:absolute" from="3802,4" to="3822,4" stroked="true" strokeweight=".398pt" strokecolor="#000000">
              <v:stroke dashstyle="solid"/>
            </v:line>
            <v:line style="position:absolute" from="3863,4" to="3883,4" stroked="true" strokeweight=".398pt" strokecolor="#000000">
              <v:stroke dashstyle="solid"/>
            </v:line>
            <v:line style="position:absolute" from="3923,4" to="3943,4" stroked="true" strokeweight=".398pt" strokecolor="#000000">
              <v:stroke dashstyle="solid"/>
            </v:line>
            <v:line style="position:absolute" from="3984,4" to="4004,4" stroked="true" strokeweight=".398pt" strokecolor="#000000">
              <v:stroke dashstyle="solid"/>
            </v:line>
            <v:line style="position:absolute" from="4044,4" to="4064,4" stroked="true" strokeweight=".398pt" strokecolor="#000000">
              <v:stroke dashstyle="solid"/>
            </v:line>
            <v:line style="position:absolute" from="4105,4" to="4125,4" stroked="true" strokeweight=".398pt" strokecolor="#000000">
              <v:stroke dashstyle="solid"/>
            </v:line>
            <v:line style="position:absolute" from="4165,4" to="4185,4" stroked="true" strokeweight=".398pt" strokecolor="#000000">
              <v:stroke dashstyle="solid"/>
            </v:line>
            <v:line style="position:absolute" from="4226,4" to="4246,4" stroked="true" strokeweight=".398pt" strokecolor="#000000">
              <v:stroke dashstyle="solid"/>
            </v:line>
            <v:line style="position:absolute" from="4287,4" to="4306,4" stroked="true" strokeweight=".398pt" strokecolor="#000000">
              <v:stroke dashstyle="solid"/>
            </v:line>
            <v:line style="position:absolute" from="4347,4" to="4367,4" stroked="true" strokeweight=".398pt" strokecolor="#000000">
              <v:stroke dashstyle="solid"/>
            </v:line>
            <v:line style="position:absolute" from="4408,4" to="4418,4" stroked="true" strokeweight=".398pt" strokecolor="#000000">
              <v:stroke dashstyle="solid"/>
            </v:line>
          </v:group>
        </w:pict>
      </w:r>
      <w:r>
        <w:rPr>
          <w:sz w:val="2"/>
        </w:rPr>
      </w:r>
    </w:p>
    <w:p>
      <w:pPr>
        <w:tabs>
          <w:tab w:pos="4543" w:val="left" w:leader="none"/>
        </w:tabs>
        <w:spacing w:before="0"/>
        <w:ind w:left="126" w:right="0" w:firstLine="0"/>
        <w:jc w:val="both"/>
        <w:rPr>
          <w:sz w:val="18"/>
        </w:rPr>
      </w:pPr>
      <w:r>
        <w:rPr>
          <w:color w:val="2D8C56"/>
          <w:w w:val="105"/>
          <w:sz w:val="18"/>
          <w:u w:val="single" w:color="000000"/>
        </w:rPr>
        <w:t xml:space="preserve">   </w:t>
      </w:r>
      <w:r>
        <w:rPr>
          <w:b/>
          <w:w w:val="105"/>
          <w:sz w:val="18"/>
          <w:u w:val="single"/>
        </w:rPr>
        <w:t>QA预测</w:t>
      </w:r>
      <w:r>
        <w:rPr>
          <w:b/>
          <w:w w:val="105"/>
          <w:sz w:val="18"/>
          <w:u w:val="single"/>
        </w:rPr>
        <w:t>。</w:t>
      </w:r>
      <w:r>
        <w:rPr>
          <w:color w:val="2D8C56"/>
          <w:w w:val="105"/>
          <w:sz w:val="18"/>
          <w:u w:val="single" w:color="000000"/>
        </w:rPr>
        <w:t xml:space="preserve">Jonathan </w:t>
      </w:r>
      <w:r>
        <w:rPr>
          <w:color w:val="2D8C56"/>
          <w:w w:val="105"/>
          <w:sz w:val="18"/>
          <w:u w:val="single" w:color="000000"/>
        </w:rPr>
        <w:t xml:space="preserve">Powell </w:t>
      </w:r>
      <w:r>
        <w:rPr>
          <w:rFonts w:ascii="Arial"/>
          <w:i/>
          <w:w w:val="105"/>
          <w:sz w:val="18"/>
          <w:u w:val="single"/>
        </w:rPr>
        <w:t xml:space="preserve">_ </w:t>
      </w:r>
      <w:r>
        <w:rPr>
          <w:color w:val="FF0000"/>
          <w:w w:val="105"/>
          <w:sz w:val="18"/>
          <w:u w:val="single" w:color="000000"/>
        </w:rPr>
        <w:t xml:space="preserve">Donald </w:t>
      </w:r>
      <w:r>
        <w:rPr>
          <w:color w:val="FF0000"/>
          <w:w w:val="105"/>
          <w:sz w:val="18"/>
          <w:u w:val="single" w:color="000000"/>
        </w:rPr>
        <w:t>Trump</w:t>
      </w:r>
      <w:r>
        <w:rPr>
          <w:color w:val="FF0000"/>
          <w:sz w:val="18"/>
          <w:u w:val="single" w:color="000000"/>
        </w:rPr>
        <w:tab/>
      </w:r>
    </w:p>
    <w:p>
      <w:pPr>
        <w:spacing w:line="230" w:lineRule="auto" w:before="108"/>
        <w:ind w:left="259" w:right="270" w:firstLine="6"/>
        <w:jc w:val="both"/>
        <w:rPr>
          <w:sz w:val="18"/>
        </w:rPr>
      </w:pPr>
      <w:r>
        <w:rPr>
          <w:b/>
          <w:sz w:val="18"/>
        </w:rPr>
        <w:t>Yelp评论。</w:t>
      </w:r>
      <w:r>
        <w:rPr>
          <w:i/>
          <w:color w:val="0000FF"/>
          <w:sz w:val="18"/>
        </w:rPr>
        <w:t>我一直期待着看到鸡和鸡-</w:t>
      </w:r>
      <w:r>
        <w:rPr>
          <w:i/>
          <w:color w:val="0000FF"/>
          <w:sz w:val="18"/>
        </w:rPr>
        <w:t>ens走来走去</w:t>
      </w:r>
      <w:r>
        <w:rPr>
          <w:sz w:val="18"/>
        </w:rPr>
        <w:t>。如果你觉得拉斯维加斯的白色垃圾越来越多，不要靠近这里。这个地方就像一个斯坦贝克的小说来生活。我一直以为会有驴子和鸡走来走去。呜--猪--苏--eeee这个地方太可怕了！！！！！。</w:t>
      </w:r>
    </w:p>
    <w:p>
      <w:pPr>
        <w:pStyle w:val="BodyText"/>
        <w:spacing w:before="2"/>
        <w:rPr>
          <w:sz w:val="2"/>
        </w:rPr>
      </w:pPr>
    </w:p>
    <w:p>
      <w:pPr>
        <w:pStyle w:val="BodyText"/>
        <w:spacing w:line="20" w:lineRule="exact"/>
        <w:ind w:left="122"/>
        <w:rPr>
          <w:sz w:val="2"/>
        </w:rPr>
      </w:pPr>
      <w:r>
        <w:rPr>
          <w:sz w:val="2"/>
        </w:rPr>
        <w:pict>
          <v:group style="width:220.9pt;height:.4pt;mso-position-horizontal-relative:char;mso-position-vertical-relative:line" coordorigin="0,0" coordsize="4418,8">
            <v:line style="position:absolute" from="0,4" to="10,4" stroked="true" strokeweight=".398pt" strokecolor="#000000">
              <v:stroke dashstyle="solid"/>
            </v:line>
            <v:line style="position:absolute" from="51,4" to="70,4" stroked="true" strokeweight=".398pt" strokecolor="#000000">
              <v:stroke dashstyle="solid"/>
            </v:line>
            <v:line style="position:absolute" from="111,4" to="131,4" stroked="true" strokeweight=".398pt" strokecolor="#000000">
              <v:stroke dashstyle="solid"/>
            </v:line>
            <v:line style="position:absolute" from="172,4" to="192,4" stroked="true" strokeweight=".398pt" strokecolor="#000000">
              <v:stroke dashstyle="solid"/>
            </v:line>
            <v:line style="position:absolute" from="232,4" to="252,4" stroked="true" strokeweight=".398pt" strokecolor="#000000">
              <v:stroke dashstyle="solid"/>
            </v:line>
            <v:line style="position:absolute" from="293,4" to="313,4" stroked="true" strokeweight=".398pt" strokecolor="#000000">
              <v:stroke dashstyle="solid"/>
            </v:line>
            <v:line style="position:absolute" from="353,4" to="373,4" stroked="true" strokeweight=".398pt" strokecolor="#000000">
              <v:stroke dashstyle="solid"/>
            </v:line>
            <v:line style="position:absolute" from="414,4" to="434,4" stroked="true" strokeweight=".398pt" strokecolor="#000000">
              <v:stroke dashstyle="solid"/>
            </v:line>
            <v:line style="position:absolute" from="474,4" to="494,4" stroked="true" strokeweight=".398pt" strokecolor="#000000">
              <v:stroke dashstyle="solid"/>
            </v:line>
            <v:line style="position:absolute" from="535,4" to="555,4" stroked="true" strokeweight=".398pt" strokecolor="#000000">
              <v:stroke dashstyle="solid"/>
            </v:line>
            <v:line style="position:absolute" from="595,4" to="615,4" stroked="true" strokeweight=".398pt" strokecolor="#000000">
              <v:stroke dashstyle="solid"/>
            </v:line>
            <v:line style="position:absolute" from="656,4" to="676,4" stroked="true" strokeweight=".398pt" strokecolor="#000000">
              <v:stroke dashstyle="solid"/>
            </v:line>
            <v:line style="position:absolute" from="716,4" to="736,4" stroked="true" strokeweight=".398pt" strokecolor="#000000">
              <v:stroke dashstyle="solid"/>
            </v:line>
            <v:line style="position:absolute" from="777,4" to="797,4" stroked="true" strokeweight=".398pt" strokecolor="#000000">
              <v:stroke dashstyle="solid"/>
            </v:line>
            <v:line style="position:absolute" from="837,4" to="857,4" stroked="true" strokeweight=".398pt" strokecolor="#000000">
              <v:stroke dashstyle="solid"/>
            </v:line>
            <v:line style="position:absolute" from="898,4" to="918,4" stroked="true" strokeweight=".398pt" strokecolor="#000000">
              <v:stroke dashstyle="solid"/>
            </v:line>
            <v:line style="position:absolute" from="958,4" to="978,4" stroked="true" strokeweight=".398pt" strokecolor="#000000">
              <v:stroke dashstyle="solid"/>
            </v:line>
            <v:line style="position:absolute" from="1019,4" to="1039,4" stroked="true" strokeweight=".398pt" strokecolor="#000000">
              <v:stroke dashstyle="solid"/>
            </v:line>
            <v:line style="position:absolute" from="1079,4" to="1099,4" stroked="true" strokeweight=".398pt" strokecolor="#000000">
              <v:stroke dashstyle="solid"/>
            </v:line>
            <v:line style="position:absolute" from="1140,4" to="1160,4" stroked="true" strokeweight=".398pt" strokecolor="#000000">
              <v:stroke dashstyle="solid"/>
            </v:line>
            <v:line style="position:absolute" from="1200,4" to="1220,4" stroked="true" strokeweight=".398pt" strokecolor="#000000">
              <v:stroke dashstyle="solid"/>
            </v:line>
            <v:line style="position:absolute" from="1261,4" to="1281,4" stroked="true" strokeweight=".398pt" strokecolor="#000000">
              <v:stroke dashstyle="solid"/>
            </v:line>
            <v:line style="position:absolute" from="1321,4" to="1341,4" stroked="true" strokeweight=".398pt" strokecolor="#000000">
              <v:stroke dashstyle="solid"/>
            </v:line>
            <v:line style="position:absolute" from="1382,4" to="1402,4" stroked="true" strokeweight=".398pt" strokecolor="#000000">
              <v:stroke dashstyle="solid"/>
            </v:line>
            <v:line style="position:absolute" from="1442,4" to="1462,4" stroked="true" strokeweight=".398pt" strokecolor="#000000">
              <v:stroke dashstyle="solid"/>
            </v:line>
            <v:line style="position:absolute" from="1503,4" to="1523,4" stroked="true" strokeweight=".398pt" strokecolor="#000000">
              <v:stroke dashstyle="solid"/>
            </v:line>
            <v:line style="position:absolute" from="1563,4" to="1583,4" stroked="true" strokeweight=".398pt" strokecolor="#000000">
              <v:stroke dashstyle="solid"/>
            </v:line>
            <v:line style="position:absolute" from="1624,4" to="1644,4" stroked="true" strokeweight=".398pt" strokecolor="#000000">
              <v:stroke dashstyle="solid"/>
            </v:line>
            <v:line style="position:absolute" from="1684,4" to="1704,4" stroked="true" strokeweight=".398pt" strokecolor="#000000">
              <v:stroke dashstyle="solid"/>
            </v:line>
            <v:line style="position:absolute" from="1745,4" to="1765,4" stroked="true" strokeweight=".398pt" strokecolor="#000000">
              <v:stroke dashstyle="solid"/>
            </v:line>
            <v:line style="position:absolute" from="1805,4" to="1825,4" stroked="true" strokeweight=".398pt" strokecolor="#000000">
              <v:stroke dashstyle="solid"/>
            </v:line>
            <v:line style="position:absolute" from="1866,4" to="1886,4" stroked="true" strokeweight=".398pt" strokecolor="#000000">
              <v:stroke dashstyle="solid"/>
            </v:line>
            <v:line style="position:absolute" from="1926,4" to="1946,4" stroked="true" strokeweight=".398pt" strokecolor="#000000">
              <v:stroke dashstyle="solid"/>
            </v:line>
            <v:line style="position:absolute" from="1987,4" to="2007,4" stroked="true" strokeweight=".398pt" strokecolor="#000000">
              <v:stroke dashstyle="solid"/>
            </v:line>
            <v:line style="position:absolute" from="2048,4" to="2067,4" stroked="true" strokeweight=".398pt" strokecolor="#000000">
              <v:stroke dashstyle="solid"/>
            </v:line>
            <v:line style="position:absolute" from="2108,4" to="2128,4" stroked="true" strokeweight=".398pt" strokecolor="#000000">
              <v:stroke dashstyle="solid"/>
            </v:line>
            <v:line style="position:absolute" from="2169,4" to="2188,4" stroked="true" strokeweight=".398pt" strokecolor="#000000">
              <v:stroke dashstyle="solid"/>
            </v:line>
            <v:line style="position:absolute" from="2229,4" to="2249,4" stroked="true" strokeweight=".398pt" strokecolor="#000000">
              <v:stroke dashstyle="solid"/>
            </v:line>
            <v:line style="position:absolute" from="2290,4" to="2309,4" stroked="true" strokeweight=".398pt" strokecolor="#000000">
              <v:stroke dashstyle="solid"/>
            </v:line>
            <v:line style="position:absolute" from="2350,4" to="2370,4" stroked="true" strokeweight=".398pt" strokecolor="#000000">
              <v:stroke dashstyle="solid"/>
            </v:line>
            <v:line style="position:absolute" from="2411,4" to="2431,4" stroked="true" strokeweight=".398pt" strokecolor="#000000">
              <v:stroke dashstyle="solid"/>
            </v:line>
            <v:line style="position:absolute" from="2471,4" to="2491,4" stroked="true" strokeweight=".398pt" strokecolor="#000000">
              <v:stroke dashstyle="solid"/>
            </v:line>
            <v:line style="position:absolute" from="2532,4" to="2552,4" stroked="true" strokeweight=".398pt" strokecolor="#000000">
              <v:stroke dashstyle="solid"/>
            </v:line>
            <v:line style="position:absolute" from="2592,4" to="2612,4" stroked="true" strokeweight=".398pt" strokecolor="#000000">
              <v:stroke dashstyle="solid"/>
            </v:line>
            <v:line style="position:absolute" from="2653,4" to="2673,4" stroked="true" strokeweight=".398pt" strokecolor="#000000">
              <v:stroke dashstyle="solid"/>
            </v:line>
            <v:line style="position:absolute" from="2713,4" to="2733,4" stroked="true" strokeweight=".398pt" strokecolor="#000000">
              <v:stroke dashstyle="solid"/>
            </v:line>
            <v:line style="position:absolute" from="2774,4" to="2794,4" stroked="true" strokeweight=".398pt" strokecolor="#000000">
              <v:stroke dashstyle="solid"/>
            </v:line>
            <v:line style="position:absolute" from="2834,4" to="2854,4" stroked="true" strokeweight=".398pt" strokecolor="#000000">
              <v:stroke dashstyle="solid"/>
            </v:line>
            <v:line style="position:absolute" from="2895,4" to="2915,4" stroked="true" strokeweight=".398pt" strokecolor="#000000">
              <v:stroke dashstyle="solid"/>
            </v:line>
            <v:line style="position:absolute" from="2955,4" to="2975,4" stroked="true" strokeweight=".398pt" strokecolor="#000000">
              <v:stroke dashstyle="solid"/>
            </v:line>
            <v:line style="position:absolute" from="3016,4" to="3036,4" stroked="true" strokeweight=".398pt" strokecolor="#000000">
              <v:stroke dashstyle="solid"/>
            </v:line>
            <v:line style="position:absolute" from="3076,4" to="3096,4" stroked="true" strokeweight=".398pt" strokecolor="#000000">
              <v:stroke dashstyle="solid"/>
            </v:line>
            <v:line style="position:absolute" from="3137,4" to="3157,4" stroked="true" strokeweight=".398pt" strokecolor="#000000">
              <v:stroke dashstyle="solid"/>
            </v:line>
            <v:line style="position:absolute" from="3197,4" to="3217,4" stroked="true" strokeweight=".398pt" strokecolor="#000000">
              <v:stroke dashstyle="solid"/>
            </v:line>
            <v:line style="position:absolute" from="3258,4" to="3278,4" stroked="true" strokeweight=".398pt" strokecolor="#000000">
              <v:stroke dashstyle="solid"/>
            </v:line>
            <v:line style="position:absolute" from="3318,4" to="3338,4" stroked="true" strokeweight=".398pt" strokecolor="#000000">
              <v:stroke dashstyle="solid"/>
            </v:line>
            <v:line style="position:absolute" from="3379,4" to="3399,4" stroked="true" strokeweight=".398pt" strokecolor="#000000">
              <v:stroke dashstyle="solid"/>
            </v:line>
            <v:line style="position:absolute" from="3439,4" to="3459,4" stroked="true" strokeweight=".398pt" strokecolor="#000000">
              <v:stroke dashstyle="solid"/>
            </v:line>
            <v:line style="position:absolute" from="3500,4" to="3520,4" stroked="true" strokeweight=".398pt" strokecolor="#000000">
              <v:stroke dashstyle="solid"/>
            </v:line>
            <v:line style="position:absolute" from="3560,4" to="3580,4" stroked="true" strokeweight=".398pt" strokecolor="#000000">
              <v:stroke dashstyle="solid"/>
            </v:line>
            <v:line style="position:absolute" from="3621,4" to="3641,4" stroked="true" strokeweight=".398pt" strokecolor="#000000">
              <v:stroke dashstyle="solid"/>
            </v:line>
            <v:line style="position:absolute" from="3681,4" to="3701,4" stroked="true" strokeweight=".398pt" strokecolor="#000000">
              <v:stroke dashstyle="solid"/>
            </v:line>
            <v:line style="position:absolute" from="3742,4" to="3762,4" stroked="true" strokeweight=".398pt" strokecolor="#000000">
              <v:stroke dashstyle="solid"/>
            </v:line>
            <v:line style="position:absolute" from="3802,4" to="3822,4" stroked="true" strokeweight=".398pt" strokecolor="#000000">
              <v:stroke dashstyle="solid"/>
            </v:line>
            <v:line style="position:absolute" from="3863,4" to="3883,4" stroked="true" strokeweight=".398pt" strokecolor="#000000">
              <v:stroke dashstyle="solid"/>
            </v:line>
            <v:line style="position:absolute" from="3923,4" to="3943,4" stroked="true" strokeweight=".398pt" strokecolor="#000000">
              <v:stroke dashstyle="solid"/>
            </v:line>
            <v:line style="position:absolute" from="3984,4" to="4004,4" stroked="true" strokeweight=".398pt" strokecolor="#000000">
              <v:stroke dashstyle="solid"/>
            </v:line>
            <v:line style="position:absolute" from="4044,4" to="4064,4" stroked="true" strokeweight=".398pt" strokecolor="#000000">
              <v:stroke dashstyle="solid"/>
            </v:line>
            <v:line style="position:absolute" from="4105,4" to="4125,4" stroked="true" strokeweight=".398pt" strokecolor="#000000">
              <v:stroke dashstyle="solid"/>
            </v:line>
            <v:line style="position:absolute" from="4165,4" to="4185,4" stroked="true" strokeweight=".398pt" strokecolor="#000000">
              <v:stroke dashstyle="solid"/>
            </v:line>
            <v:line style="position:absolute" from="4226,4" to="4246,4" stroked="true" strokeweight=".398pt" strokecolor="#000000">
              <v:stroke dashstyle="solid"/>
            </v:line>
            <v:line style="position:absolute" from="4287,4" to="4306,4" stroked="true" strokeweight=".398pt" strokecolor="#000000">
              <v:stroke dashstyle="solid"/>
            </v:line>
            <v:line style="position:absolute" from="4347,4" to="4367,4" stroked="true" strokeweight=".398pt" strokecolor="#000000">
              <v:stroke dashstyle="solid"/>
            </v:line>
            <v:line style="position:absolute" from="4408,4" to="4418,4" stroked="true" strokeweight=".398pt" strokecolor="#000000">
              <v:stroke dashstyle="solid"/>
            </v:line>
          </v:group>
        </w:pict>
      </w:r>
      <w:r>
        <w:rPr>
          <w:sz w:val="2"/>
        </w:rPr>
      </w:r>
    </w:p>
    <w:p>
      <w:pPr>
        <w:spacing w:before="0"/>
        <w:ind w:left="126" w:right="0" w:firstLine="0"/>
        <w:jc w:val="both"/>
        <w:rPr>
          <w:sz w:val="18"/>
        </w:rPr>
      </w:pPr>
      <w:r>
        <w:rPr>
          <w:b/>
          <w:w w:val="110"/>
          <w:sz w:val="18"/>
          <w:u w:val="single"/>
        </w:rPr>
        <w:t xml:space="preserve">  情绪预测。</w:t>
      </w:r>
      <w:r>
        <w:rPr>
          <w:color w:val="2D8C56"/>
          <w:w w:val="110"/>
          <w:sz w:val="18"/>
          <w:u w:val="single" w:color="000000"/>
        </w:rPr>
        <w:t>最负面</w:t>
      </w:r>
      <w:r>
        <w:rPr>
          <w:rFonts w:ascii="Arial"/>
          <w:i/>
          <w:w w:val="155"/>
          <w:sz w:val="18"/>
          <w:u w:val="single"/>
        </w:rPr>
        <w:t>_</w:t>
      </w:r>
      <w:r>
        <w:rPr>
          <w:color w:val="FF0000"/>
          <w:w w:val="110"/>
          <w:sz w:val="18"/>
          <w:u w:val="single" w:color="000000"/>
        </w:rPr>
        <w:t>最正面</w:t>
      </w:r>
      <w:r>
        <w:rPr>
          <w:color w:val="FF0000"/>
          <w:w w:val="110"/>
          <w:sz w:val="18"/>
          <w:u w:val="single" w:color="000000"/>
        </w:rPr>
        <w:t/>
      </w:r>
      <w:r>
        <w:rPr>
          <w:color w:val="FF0000"/>
          <w:w w:val="110"/>
          <w:sz w:val="18"/>
          <w:u w:val="single" w:color="000000"/>
        </w:rPr>
        <w:t xml:space="preserve">  </w:t>
      </w:r>
    </w:p>
    <w:p>
      <w:pPr>
        <w:spacing w:line="273" w:lineRule="auto" w:before="255"/>
        <w:ind w:left="126" w:right="182" w:hanging="7"/>
        <w:jc w:val="both"/>
        <w:rPr>
          <w:sz w:val="18"/>
        </w:rPr>
      </w:pPr>
      <w:r>
        <w:rPr>
          <w:spacing w:val="-4"/>
          <w:sz w:val="20"/>
        </w:rPr>
        <w:t>表</w:t>
      </w:r>
      <w:r>
        <w:rPr>
          <w:sz w:val="20"/>
        </w:rPr>
        <w:t>1：</w:t>
      </w:r>
      <w:r>
        <w:rPr>
          <w:spacing w:val="4"/>
          <w:sz w:val="18"/>
        </w:rPr>
        <w:t>T3</w:t>
      </w:r>
      <w:r>
        <w:rPr>
          <w:sz w:val="18"/>
        </w:rPr>
        <w:t>为QA模型</w:t>
      </w:r>
      <w:r>
        <w:rPr>
          <w:sz w:val="18"/>
        </w:rPr>
        <w:t>和</w:t>
      </w:r>
      <w:r>
        <w:rPr>
          <w:sz w:val="18"/>
        </w:rPr>
        <w:t>情感</w:t>
      </w:r>
      <w:r>
        <w:rPr>
          <w:sz w:val="18"/>
        </w:rPr>
        <w:t>分类器</w:t>
      </w:r>
      <w:r>
        <w:rPr>
          <w:sz w:val="18"/>
        </w:rPr>
        <w:t>生成的</w:t>
      </w:r>
      <w:r>
        <w:rPr>
          <w:spacing w:val="-6"/>
          <w:sz w:val="18"/>
        </w:rPr>
        <w:t>两个</w:t>
      </w:r>
      <w:r>
        <w:rPr>
          <w:sz w:val="18"/>
        </w:rPr>
        <w:t>对抗性例子</w:t>
      </w:r>
      <w:r>
        <w:rPr>
          <w:sz w:val="18"/>
        </w:rPr>
        <w:t>。</w:t>
      </w:r>
      <w:r>
        <w:rPr>
          <w:sz w:val="18"/>
        </w:rPr>
        <w:t>在</w:t>
      </w:r>
      <w:r>
        <w:rPr>
          <w:sz w:val="18"/>
        </w:rPr>
        <w:t>原始</w:t>
      </w:r>
      <w:r>
        <w:rPr>
          <w:sz w:val="18"/>
        </w:rPr>
        <w:t>段落</w:t>
      </w:r>
      <w:r>
        <w:rPr>
          <w:sz w:val="18"/>
        </w:rPr>
        <w:t>中</w:t>
      </w:r>
      <w:r>
        <w:rPr>
          <w:sz w:val="18"/>
        </w:rPr>
        <w:t>加入</w:t>
      </w:r>
      <w:r>
        <w:rPr>
          <w:i/>
          <w:sz w:val="18"/>
        </w:rPr>
        <w:t>对抗性</w:t>
      </w:r>
      <w:r>
        <w:rPr>
          <w:i/>
          <w:sz w:val="18"/>
        </w:rPr>
        <w:t>的</w:t>
      </w:r>
      <w:r>
        <w:rPr>
          <w:i/>
          <w:spacing w:val="-3"/>
          <w:sz w:val="18"/>
        </w:rPr>
        <w:t>情感</w:t>
      </w:r>
      <w:r>
        <w:rPr>
          <w:sz w:val="18"/>
        </w:rPr>
        <w:t>，可以</w:t>
      </w:r>
      <w:r>
        <w:rPr>
          <w:sz w:val="18"/>
        </w:rPr>
        <w:t>将</w:t>
      </w:r>
      <w:r>
        <w:rPr>
          <w:color w:val="2D8C56"/>
          <w:sz w:val="18"/>
        </w:rPr>
        <w:t>正确的</w:t>
      </w:r>
      <w:r>
        <w:rPr>
          <w:color w:val="2D8C56"/>
          <w:sz w:val="18"/>
        </w:rPr>
        <w:t>预测</w:t>
      </w:r>
      <w:r>
        <w:rPr>
          <w:sz w:val="18"/>
        </w:rPr>
        <w:t>引向</w:t>
      </w:r>
      <w:r>
        <w:rPr>
          <w:sz w:val="18"/>
        </w:rPr>
        <w:t>对抗者确定</w:t>
      </w:r>
      <w:r>
        <w:rPr>
          <w:sz w:val="18"/>
        </w:rPr>
        <w:t>的</w:t>
      </w:r>
      <w:r>
        <w:rPr>
          <w:color w:val="FF0000"/>
          <w:sz w:val="18"/>
        </w:rPr>
        <w:t>目标错误答案</w:t>
      </w:r>
      <w:r>
        <w:rPr>
          <w:sz w:val="18"/>
        </w:rPr>
        <w:t>。</w:t>
      </w:r>
    </w:p>
    <w:p>
      <w:pPr>
        <w:pStyle w:val="BodyText"/>
        <w:spacing w:before="4"/>
        <w:rPr>
          <w:sz w:val="26"/>
        </w:rPr>
      </w:pPr>
    </w:p>
    <w:p>
      <w:pPr>
        <w:pStyle w:val="BodyText"/>
        <w:spacing w:line="256" w:lineRule="auto"/>
        <w:ind w:left="126" w:right="176"/>
        <w:jc w:val="both"/>
      </w:pPr>
      <w:hyperlink w:history="true" w:anchor="_bookmark41">
        <w:r>
          <w:rPr>
            <w:color w:val="00007F"/>
          </w:rPr>
          <w:t xml:space="preserve">Moosavi-Dezfooli 等人 </w:t>
        </w:r>
      </w:hyperlink>
      <w:r>
        <w:rPr/>
        <w:t>，</w:t>
      </w:r>
      <w:hyperlink w:history="true" w:anchor="_bookmark41">
        <w:r>
          <w:rPr>
            <w:color w:val="00007F"/>
          </w:rPr>
          <w:t>2016</w:t>
        </w:r>
      </w:hyperlink>
      <w:r>
        <w:rPr/>
        <w:t>）。)这些例子有助于探索神经网络的脆弱性和可解释性。</w:t>
      </w:r>
      <w:r>
        <w:rPr/>
        <w:t>与非目标</w:t>
      </w:r>
      <w:r>
        <w:rPr/>
        <w:t>攻击</w:t>
      </w:r>
      <w:r>
        <w:rPr/>
        <w:t>相比，</w:t>
      </w:r>
      <w:r>
        <w:rPr>
          <w:i/>
          <w:spacing w:val="-7"/>
        </w:rPr>
        <w:t>目标</w:t>
      </w:r>
      <w:r>
        <w:rPr>
          <w:i/>
        </w:rPr>
        <w:t>可控</w:t>
      </w:r>
      <w:r>
        <w:rPr/>
        <w:t>攻击（或称定向攻击）更具危险性</w:t>
      </w:r>
      <w:r>
        <w:rPr/>
        <w:t>和</w:t>
      </w:r>
      <w:r>
        <w:rPr/>
        <w:t>挑战性，</w:t>
      </w:r>
      <w:r>
        <w:rPr/>
        <w:t>因为</w:t>
      </w:r>
      <w:r>
        <w:rPr/>
        <w:t>它们</w:t>
      </w:r>
      <w:r>
        <w:rPr/>
        <w:t>会</w:t>
      </w:r>
      <w:r>
        <w:rPr/>
        <w:t>误导</w:t>
      </w:r>
      <w:r>
        <w:rPr/>
        <w:t>系统</w:t>
      </w:r>
      <w:r>
        <w:rPr/>
        <w:t>（例如，</w:t>
      </w:r>
      <w:r>
        <w:rPr/>
        <w:t>自动驾驶汽车）采取目标行动，这对基于DNN的</w:t>
      </w:r>
      <w:r>
        <w:rPr>
          <w:spacing w:val="-3"/>
        </w:rPr>
        <w:t>应用程序的</w:t>
      </w:r>
      <w:r>
        <w:rPr/>
        <w:t>鲁棒性提出了安全担忧</w:t>
      </w:r>
      <w:r>
        <w:rPr/>
        <w:t>。虽然在连续数据域（</w:t>
      </w:r>
      <w:r>
        <w:rPr>
          <w:spacing w:val="-3"/>
        </w:rPr>
        <w:t>包括</w:t>
      </w:r>
      <w:r>
        <w:rPr/>
        <w:t>图像、</w:t>
      </w:r>
      <w:r>
        <w:rPr/>
        <w:t>音频</w:t>
      </w:r>
      <w:r>
        <w:rPr/>
        <w:t>和</w:t>
      </w:r>
      <w:r>
        <w:rPr/>
        <w:t>视频）中</w:t>
      </w:r>
      <w:r>
        <w:rPr/>
        <w:t>提出了很多成功的攻击方法</w:t>
      </w:r>
      <w:r>
        <w:rPr/>
        <w:t>，但</w:t>
      </w:r>
      <w:r>
        <w:rPr/>
        <w:t>如何</w:t>
      </w:r>
      <w:r>
        <w:rPr/>
        <w:t>在离散文本域中有效地生成对抗性例子仍然是一个具有挑战性的</w:t>
      </w:r>
      <w:r>
        <w:rPr/>
        <w:t>问题。</w:t>
      </w:r>
    </w:p>
    <w:p>
      <w:pPr>
        <w:pStyle w:val="BodyText"/>
        <w:spacing w:line="256" w:lineRule="auto" w:before="88"/>
        <w:ind w:left="126" w:right="176" w:firstLine="218"/>
        <w:jc w:val="both"/>
      </w:pPr>
      <w:r>
        <w:rPr/>
        <w:t>与计算机视觉中的对抗性攻击不同，计算机视觉中的对抗性攻击是在输入图像中添加难以察觉的噪声，编辑</w:t>
      </w:r>
      <w:r>
        <w:rPr>
          <w:spacing w:val="-3"/>
        </w:rPr>
        <w:t>哪怕是</w:t>
      </w:r>
      <w:r>
        <w:rPr/>
        <w:t>原段落中的一个字，也可能会</w:t>
      </w:r>
      <w:r>
        <w:rPr/>
        <w:t>极大地</w:t>
      </w:r>
      <w:r>
        <w:rPr/>
        <w:t>改变</w:t>
      </w:r>
      <w:r>
        <w:rPr/>
        <w:t>其</w:t>
      </w:r>
      <w:r>
        <w:rPr/>
        <w:t>含义</w:t>
      </w:r>
      <w:r>
        <w:rPr/>
        <w:t>，也会</w:t>
      </w:r>
      <w:r>
        <w:rPr/>
        <w:t>愚弄</w:t>
      </w:r>
      <w:r>
        <w:rPr/>
        <w:t>人类。所以在本文中，我们专注于</w:t>
      </w:r>
      <w:r>
        <w:rPr/>
        <w:t>生成</w:t>
      </w:r>
      <w:r>
        <w:rPr/>
        <w:t>一个</w:t>
      </w:r>
      <w:r>
        <w:rPr/>
        <w:t>对抗性</w:t>
      </w:r>
      <w:r>
        <w:rPr/>
        <w:t>句子</w:t>
      </w:r>
      <w:r>
        <w:rPr/>
        <w:t>，并将</w:t>
      </w:r>
      <w:r>
        <w:rPr/>
        <w:t>其</w:t>
      </w:r>
      <w:r>
        <w:rPr/>
        <w:t>添加</w:t>
      </w:r>
      <w:r>
        <w:rPr/>
        <w:t>到</w:t>
      </w:r>
      <w:r>
        <w:rPr/>
        <w:t>输入段落中。生成</w:t>
      </w:r>
      <w:r>
        <w:rPr/>
        <w:t>对抗性</w:t>
      </w:r>
      <w:r>
        <w:rPr/>
        <w:t>文本</w:t>
      </w:r>
      <w:r>
        <w:rPr/>
        <w:t>有几个挑战</w:t>
      </w:r>
      <w:r>
        <w:rPr/>
        <w:t>。</w:t>
      </w:r>
      <w:r>
        <w:rPr/>
        <w:t>1）</w:t>
      </w:r>
      <w:r>
        <w:rPr/>
        <w:t>很难</w:t>
      </w:r>
      <w:r>
        <w:rPr/>
        <w:t>衡量</w:t>
      </w:r>
    </w:p>
    <w:p>
      <w:pPr>
        <w:spacing w:after="0" w:line="256" w:lineRule="auto"/>
        <w:jc w:val="both"/>
        <w:sectPr>
          <w:type w:val="continuous"/>
          <w:pgSz w:w="11910" w:h="16840"/>
          <w:pgMar w:top="1260" w:bottom="280" w:left="1320" w:right="1180"/>
          <w:cols w:num="2" w:equalWidth="0">
            <w:col w:w="4562" w:space="137"/>
            <w:col w:w="4711"/>
          </w:cols>
        </w:sectPr>
      </w:pPr>
    </w:p>
    <w:p>
      <w:pPr>
        <w:pStyle w:val="BodyText"/>
        <w:spacing w:before="180"/>
        <w:ind w:left="620" w:right="712"/>
        <w:jc w:val="center"/>
        <w:rPr>
          <w:rFonts w:ascii="Calibri"/>
        </w:rPr>
      </w:pPr>
      <w:r>
        <w:rPr>
          <w:rFonts w:ascii="Calibri"/>
        </w:rPr>
        <w:t>6134</w:t>
      </w:r>
    </w:p>
    <w:p>
      <w:pPr>
        <w:spacing w:line="237" w:lineRule="auto" w:before="87"/>
        <w:ind w:left="620" w:right="758" w:firstLine="0"/>
        <w:jc w:val="center"/>
        <w:rPr>
          <w:rFonts w:ascii="Calibri" w:hAnsi="Calibri"/>
          <w:sz w:val="18"/>
        </w:rPr>
      </w:pPr>
      <w:r>
        <w:rPr>
          <w:rFonts w:ascii="Cambria" w:hAnsi="Cambria"/>
          <w:i/>
          <w:sz w:val="18"/>
        </w:rPr>
        <w:t xml:space="preserve">Proceedings </w:t>
      </w:r>
      <w:r>
        <w:rPr>
          <w:rFonts w:ascii="Cambria" w:hAnsi="Cambria"/>
          <w:i/>
          <w:sz w:val="18"/>
        </w:rPr>
        <w:t xml:space="preserve">of </w:t>
      </w:r>
      <w:r>
        <w:rPr>
          <w:rFonts w:ascii="Cambria" w:hAnsi="Cambria"/>
          <w:i/>
          <w:sz w:val="18"/>
        </w:rPr>
        <w:t xml:space="preserve">the </w:t>
      </w:r>
      <w:r>
        <w:rPr>
          <w:rFonts w:ascii="Cambria" w:hAnsi="Cambria"/>
          <w:i/>
          <w:sz w:val="18"/>
        </w:rPr>
        <w:t xml:space="preserve">2020 </w:t>
      </w:r>
      <w:r>
        <w:rPr>
          <w:rFonts w:ascii="Cambria" w:hAnsi="Cambria"/>
          <w:i/>
          <w:sz w:val="18"/>
        </w:rPr>
        <w:t xml:space="preserve">Conference </w:t>
      </w:r>
      <w:r>
        <w:rPr>
          <w:rFonts w:ascii="Cambria" w:hAnsi="Cambria"/>
          <w:i/>
          <w:sz w:val="18"/>
        </w:rPr>
        <w:t xml:space="preserve">on </w:t>
      </w:r>
      <w:r>
        <w:rPr>
          <w:rFonts w:ascii="Cambria" w:hAnsi="Cambria"/>
          <w:i/>
          <w:sz w:val="18"/>
        </w:rPr>
        <w:t xml:space="preserve">Empirical </w:t>
      </w:r>
      <w:r>
        <w:rPr>
          <w:rFonts w:ascii="Cambria" w:hAnsi="Cambria"/>
          <w:i/>
          <w:sz w:val="18"/>
        </w:rPr>
        <w:t xml:space="preserve">Methods </w:t>
      </w:r>
      <w:r>
        <w:rPr>
          <w:rFonts w:ascii="Cambria" w:hAnsi="Cambria"/>
          <w:i/>
          <w:sz w:val="18"/>
        </w:rPr>
        <w:t xml:space="preserve">in </w:t>
      </w:r>
      <w:r>
        <w:rPr>
          <w:rFonts w:ascii="Cambria" w:hAnsi="Cambria"/>
          <w:i/>
          <w:sz w:val="18"/>
        </w:rPr>
        <w:t xml:space="preserve">Natural </w:t>
      </w:r>
      <w:r>
        <w:rPr>
          <w:rFonts w:ascii="Cambria" w:hAnsi="Cambria"/>
          <w:i/>
          <w:sz w:val="18"/>
        </w:rPr>
        <w:t xml:space="preserve">Language </w:t>
      </w:r>
      <w:r>
        <w:rPr>
          <w:rFonts w:ascii="Cambria" w:hAnsi="Cambria"/>
          <w:i/>
          <w:sz w:val="18"/>
        </w:rPr>
        <w:t>Processing</w:t>
      </w:r>
      <w:r>
        <w:rPr>
          <w:rFonts w:ascii="Calibri" w:hAnsi="Calibri"/>
          <w:sz w:val="18"/>
        </w:rPr>
        <w:t xml:space="preserve">, </w:t>
      </w:r>
      <w:r>
        <w:rPr>
          <w:rFonts w:ascii="Calibri" w:hAnsi="Calibri"/>
          <w:sz w:val="18"/>
        </w:rPr>
        <w:t xml:space="preserve">pages </w:t>
      </w:r>
      <w:r>
        <w:rPr>
          <w:rFonts w:ascii="Calibri" w:hAnsi="Calibri"/>
          <w:sz w:val="18"/>
        </w:rPr>
        <w:t xml:space="preserve">6134-6150, </w:t>
      </w:r>
      <w:r>
        <w:rPr>
          <w:rFonts w:ascii="Calibri" w:hAnsi="Calibri"/>
          <w:w w:val="93"/>
          <w:sz w:val="18"/>
        </w:rPr>
        <w:t xml:space="preserve">November </w:t>
      </w:r>
      <w:r>
        <w:rPr>
          <w:rFonts w:ascii="Calibri" w:hAnsi="Calibri"/>
          <w:w w:val="98"/>
          <w:sz w:val="18"/>
        </w:rPr>
        <w:t xml:space="preserve">16-20, </w:t>
      </w:r>
      <w:r>
        <w:rPr>
          <w:rFonts w:ascii="Calibri" w:hAnsi="Calibri"/>
          <w:w w:val="98"/>
          <w:sz w:val="18"/>
        </w:rPr>
        <w:t>2020.</w:t>
      </w:r>
      <w:r>
        <w:rPr>
          <w:rFonts w:ascii="Calibri" w:hAnsi="Calibri"/>
          <w:w w:val="104"/>
          <w:position w:val="1"/>
          <w:sz w:val="18"/>
        </w:rPr>
        <w:t xml:space="preserve">Oc </w:t>
      </w:r>
      <w:r>
        <w:rPr>
          <w:rFonts w:ascii="Calibri" w:hAnsi="Calibri"/>
          <w:w w:val="98"/>
          <w:sz w:val="18"/>
        </w:rPr>
        <w:t>2020</w:t>
      </w:r>
      <w:r>
        <w:rPr>
          <w:rFonts w:ascii="Calibri" w:hAnsi="Calibri"/>
          <w:w w:val="97"/>
          <w:sz w:val="18"/>
        </w:rPr>
        <w:t>计算</w:t>
      </w:r>
      <w:r>
        <w:rPr>
          <w:rFonts w:ascii="Calibri" w:hAnsi="Calibri"/>
          <w:w w:val="106"/>
          <w:sz w:val="18"/>
        </w:rPr>
        <w:t>语言学</w:t>
      </w:r>
      <w:r>
        <w:rPr>
          <w:rFonts w:ascii="Calibri" w:hAnsi="Calibri"/>
          <w:w w:val="101"/>
          <w:sz w:val="18"/>
        </w:rPr>
        <w:t>协会。</w:t>
      </w:r>
    </w:p>
    <w:p>
      <w:pPr>
        <w:spacing w:after="0" w:line="237" w:lineRule="auto"/>
        <w:jc w:val="center"/>
        <w:rPr>
          <w:rFonts w:ascii="Calibri" w:hAnsi="Calibri"/>
          <w:sz w:val="18"/>
        </w:rPr>
        <w:sectPr>
          <w:type w:val="continuous"/>
          <w:pgSz w:w="11910" w:h="16840"/>
          <w:pgMar w:top="1260" w:bottom="280" w:left="1320" w:right="1180"/>
        </w:sectPr>
      </w:pPr>
    </w:p>
    <w:p>
      <w:pPr>
        <w:pStyle w:val="BodyText"/>
        <w:spacing w:line="256" w:lineRule="auto" w:before="72"/>
        <w:ind w:left="112" w:right="38" w:firstLine="7"/>
        <w:jc w:val="both"/>
      </w:pPr>
      <w:r>
        <w:rPr/>
        <w:t>与</w:t>
      </w:r>
      <w:r>
        <w:rPr/>
        <w:t>原始文本相比，对抗式文本的有效性和自然性；2）基于梯度的对抗式</w:t>
      </w:r>
      <w:r>
        <w:rPr/>
        <w:t>攻击</w:t>
      </w:r>
      <w:r>
        <w:rPr/>
        <w:t>方法</w:t>
      </w:r>
      <w:r>
        <w:rPr/>
        <w:t>不能</w:t>
      </w:r>
      <w:r>
        <w:rPr/>
        <w:t>直接</w:t>
      </w:r>
      <w:r>
        <w:rPr/>
        <w:t>应用于离散结构化数据；3）与原始句子的原位对抗式修改相比，</w:t>
      </w:r>
      <w:r>
        <w:rPr/>
        <w:t>对抗式</w:t>
      </w:r>
      <w:r>
        <w:rPr/>
        <w:t>句子</w:t>
      </w:r>
      <w:r>
        <w:rPr/>
        <w:t>生成</w:t>
      </w:r>
      <w:r>
        <w:rPr/>
        <w:t>更具挑战性，因为生成器需要同时考虑句子语义和句法连贯性。到</w:t>
      </w:r>
      <w:r>
        <w:rPr>
          <w:spacing w:val="-3"/>
        </w:rPr>
        <w:t>目前为止，</w:t>
      </w:r>
      <w:r>
        <w:rPr/>
        <w:t>现有的文本对抗式攻击要么无力地利用启发式解决方案，如遗传算法（</w:t>
      </w:r>
      <w:hyperlink w:history="true" w:anchor="_bookmark31">
        <w:r>
          <w:rPr>
            <w:color w:val="00007F"/>
          </w:rPr>
          <w:t>Jin等</w:t>
        </w:r>
      </w:hyperlink>
      <w:r>
        <w:rPr/>
        <w:t>，</w:t>
      </w:r>
      <w:hyperlink w:history="true" w:anchor="_bookmark31">
        <w:r>
          <w:rPr>
            <w:color w:val="00007F"/>
          </w:rPr>
          <w:t>2019</w:t>
        </w:r>
      </w:hyperlink>
      <w:r>
        <w:rPr/>
        <w:t>）来搜索词级</w:t>
      </w:r>
      <w:r>
        <w:rPr/>
        <w:t>替换，</w:t>
      </w:r>
      <w:r>
        <w:rPr/>
        <w:t>要么</w:t>
      </w:r>
      <w:r>
        <w:rPr/>
        <w:t>仅限于</w:t>
      </w:r>
      <w:r>
        <w:rPr/>
        <w:t xml:space="preserve">攻击speciﬁc </w:t>
      </w:r>
      <w:r>
        <w:rPr/>
        <w:t>NLP</w:t>
      </w:r>
      <w:r>
        <w:rPr/>
        <w:t>任务</w:t>
      </w:r>
      <w:r>
        <w:rPr/>
        <w:t>（</w:t>
      </w:r>
      <w:hyperlink w:history="true" w:anchor="_bookmark29">
        <w:r>
          <w:rPr>
            <w:color w:val="00007F"/>
          </w:rPr>
          <w:t>Jia</w:t>
        </w:r>
        <w:r>
          <w:rPr>
            <w:color w:val="00007F"/>
          </w:rPr>
          <w:t>和</w:t>
        </w:r>
        <w:r>
          <w:rPr>
            <w:color w:val="00007F"/>
          </w:rPr>
          <w:t>Liang</w:t>
        </w:r>
      </w:hyperlink>
      <w:r>
        <w:rPr/>
        <w:t>，</w:t>
      </w:r>
      <w:hyperlink w:history="true" w:anchor="_bookmark29">
        <w:r>
          <w:rPr>
            <w:color w:val="00007F"/>
          </w:rPr>
          <w:t>2017</w:t>
        </w:r>
      </w:hyperlink>
      <w:r>
        <w:rPr/>
        <w:t>；</w:t>
      </w:r>
      <w:hyperlink w:history="true" w:anchor="_bookmark33">
        <w:r>
          <w:rPr>
            <w:color w:val="00007F"/>
          </w:rPr>
          <w:t>Lei</w:t>
        </w:r>
        <w:r>
          <w:rPr>
            <w:color w:val="00007F"/>
          </w:rPr>
          <w:t>等</w:t>
        </w:r>
      </w:hyperlink>
      <w:r>
        <w:rPr/>
        <w:t>，</w:t>
      </w:r>
      <w:hyperlink w:history="true" w:anchor="_bookmark33">
        <w:r>
          <w:rPr>
            <w:color w:val="00007F"/>
          </w:rPr>
          <w:t>2018</w:t>
        </w:r>
      </w:hyperlink>
      <w:r>
        <w:rPr/>
        <w:t>）。</w:t>
      </w:r>
    </w:p>
    <w:p>
      <w:pPr>
        <w:pStyle w:val="BodyText"/>
        <w:spacing w:line="256" w:lineRule="auto" w:before="121"/>
        <w:ind w:left="112" w:right="38" w:firstLine="226"/>
        <w:jc w:val="both"/>
      </w:pPr>
      <w:r>
        <w:rPr/>
        <w:t>此外，有效的</w:t>
      </w:r>
      <w:r>
        <w:rPr>
          <w:i/>
        </w:rPr>
        <w:t>目标可控</w:t>
      </w:r>
      <w:r>
        <w:rPr/>
        <w:t>攻击，可以控制模型输出预期的错误答案，</w:t>
      </w:r>
      <w:r>
        <w:rPr/>
        <w:t>已被证明是NLP模型的difﬁcult。</w:t>
      </w:r>
      <w:hyperlink w:history="true" w:anchor="_bookmark47">
        <w:r>
          <w:rPr>
            <w:color w:val="00007F"/>
            <w:spacing w:val="-3"/>
          </w:rPr>
          <w:t>Wallace</w:t>
        </w:r>
        <w:r>
          <w:rPr>
            <w:color w:val="00007F"/>
          </w:rPr>
          <w:t>等</w:t>
        </w:r>
        <w:r>
          <w:rPr>
            <w:color w:val="00007F"/>
          </w:rPr>
          <w:t>人</w:t>
        </w:r>
      </w:hyperlink>
      <w:r>
        <w:rPr/>
        <w:t>（</w:t>
      </w:r>
      <w:hyperlink w:history="true" w:anchor="_bookmark47">
        <w:r>
          <w:rPr>
            <w:color w:val="00007F"/>
          </w:rPr>
          <w:t>2019</w:t>
        </w:r>
      </w:hyperlink>
      <w:r>
        <w:rPr/>
        <w:t>）</w:t>
      </w:r>
      <w:r>
        <w:rPr/>
        <w:t>创建了</w:t>
      </w:r>
      <w:r>
        <w:rPr/>
        <w:t>通用</w:t>
      </w:r>
      <w:r>
        <w:rPr/>
        <w:t>触发器</w:t>
      </w:r>
      <w:r>
        <w:rPr/>
        <w:t>，</w:t>
      </w:r>
      <w:r>
        <w:rPr/>
        <w:t>以</w:t>
      </w:r>
      <w:r>
        <w:rPr/>
        <w:t>诱导</w:t>
      </w:r>
      <w:r>
        <w:rPr/>
        <w:t>QA</w:t>
      </w:r>
      <w:r>
        <w:rPr/>
        <w:t>模型</w:t>
      </w:r>
      <w:r>
        <w:rPr/>
        <w:t>输出</w:t>
      </w:r>
      <w:r>
        <w:rPr/>
        <w:t>目标</w:t>
      </w:r>
      <w:r>
        <w:rPr/>
        <w:t>an- swers，</w:t>
      </w:r>
      <w:r>
        <w:rPr/>
        <w:t>但</w:t>
      </w:r>
      <w:r>
        <w:rPr/>
        <w:t>目标</w:t>
      </w:r>
      <w:r>
        <w:rPr/>
        <w:t>攻击</w:t>
      </w:r>
      <w:r>
        <w:rPr/>
        <w:t>成功率</w:t>
      </w:r>
      <w:r>
        <w:rPr/>
        <w:t>很</w:t>
      </w:r>
      <w:r>
        <w:rPr>
          <w:spacing w:val="-6"/>
        </w:rPr>
        <w:t>低。</w:t>
      </w:r>
      <w:r>
        <w:rPr/>
        <w:t>其他工作（</w:t>
      </w:r>
      <w:hyperlink w:history="true" w:anchor="_bookmark16">
        <w:r>
          <w:rPr>
            <w:color w:val="00007F"/>
          </w:rPr>
          <w:t>Cheng等</w:t>
        </w:r>
      </w:hyperlink>
      <w:r>
        <w:rPr/>
        <w:t>，</w:t>
      </w:r>
      <w:hyperlink w:history="true" w:anchor="_bookmark16">
        <w:r>
          <w:rPr>
            <w:color w:val="00007F"/>
          </w:rPr>
          <w:t>2018</w:t>
        </w:r>
      </w:hyperlink>
      <w:r>
        <w:rPr/>
        <w:t>；</w:t>
      </w:r>
      <w:hyperlink w:history="true" w:anchor="_bookmark31">
        <w:r>
          <w:rPr>
            <w:color w:val="00007F"/>
          </w:rPr>
          <w:t>Jin等</w:t>
        </w:r>
      </w:hyperlink>
      <w:r>
        <w:rPr/>
        <w:t>，</w:t>
      </w:r>
      <w:hyperlink w:history="true" w:anchor="_bookmark31">
        <w:r>
          <w:rPr>
            <w:color w:val="00007F"/>
          </w:rPr>
          <w:t>2019</w:t>
        </w:r>
      </w:hyperlink>
      <w:r>
        <w:rPr/>
        <w:t>；</w:t>
      </w:r>
      <w:hyperlink w:history="true" w:anchor="_bookmark54">
        <w:r>
          <w:rPr>
            <w:color w:val="00007F"/>
          </w:rPr>
          <w:t>Zhang等</w:t>
        </w:r>
      </w:hyperlink>
      <w:r>
        <w:rPr/>
        <w:t>，</w:t>
      </w:r>
      <w:hyperlink w:history="true" w:anchor="_bookmark54">
        <w:r>
          <w:rPr>
            <w:color w:val="00007F"/>
          </w:rPr>
          <w:t>2019</w:t>
        </w:r>
      </w:hyperlink>
      <w:r>
        <w:rPr/>
        <w:t>）对原始段落进行词级的原位修改，以实现定向攻击，这可能会改变原始输入的含义。因此，如何生成</w:t>
      </w:r>
      <w:r>
        <w:rPr/>
        <w:t>既</w:t>
      </w:r>
      <w:r>
        <w:rPr/>
        <w:t>不</w:t>
      </w:r>
      <w:r>
        <w:rPr/>
        <w:t>改变</w:t>
      </w:r>
      <w:r>
        <w:rPr/>
        <w:t>原始</w:t>
      </w:r>
      <w:r>
        <w:rPr/>
        <w:t>输入</w:t>
      </w:r>
      <w:r>
        <w:rPr/>
        <w:t>含义</w:t>
      </w:r>
      <w:r>
        <w:rPr/>
        <w:t>，又能</w:t>
      </w:r>
      <w:r>
        <w:rPr/>
        <w:t>实现高定向攻击成功率的</w:t>
      </w:r>
      <w:r>
        <w:rPr/>
        <w:t>对抗性句子，</w:t>
      </w:r>
      <w:r>
        <w:rPr/>
        <w:t>似乎是一个有趣且具有挑战性的</w:t>
      </w:r>
      <w:r>
        <w:rPr/>
        <w:t>问题。</w:t>
      </w:r>
    </w:p>
    <w:p>
      <w:pPr>
        <w:pStyle w:val="BodyText"/>
        <w:spacing w:line="256" w:lineRule="auto" w:before="122"/>
        <w:ind w:left="112" w:right="38" w:firstLine="225"/>
        <w:jc w:val="both"/>
      </w:pPr>
      <w:r>
        <w:rPr/>
        <w:t>在本文中，我们通过提出</w:t>
      </w:r>
      <w:r>
        <w:rPr/>
        <w:t>一个</w:t>
      </w:r>
      <w:r>
        <w:rPr/>
        <w:t>对抗性</w:t>
      </w:r>
      <w:r>
        <w:rPr/>
        <w:t>评估</w:t>
      </w:r>
      <w:r>
        <w:rPr/>
        <w:t>框架</w:t>
      </w:r>
      <w:r>
        <w:rPr>
          <w:spacing w:val="5"/>
        </w:rPr>
        <w:t>T3</w:t>
      </w:r>
      <w:r>
        <w:rPr/>
        <w:t>来</w:t>
      </w:r>
      <w:r>
        <w:rPr/>
        <w:t>解决这些挑战，</w:t>
      </w:r>
      <w:r>
        <w:rPr/>
        <w:t>以生成针对一般NLP任务的对抗性文本，并评估当前NLP模型的鲁棒性。具体来说，</w:t>
      </w:r>
      <w:r>
        <w:rPr>
          <w:spacing w:val="5"/>
        </w:rPr>
        <w:t>T3</w:t>
      </w:r>
      <w:r>
        <w:rPr/>
        <w:t>的核心组件</w:t>
      </w:r>
      <w:r>
        <w:rPr/>
        <w:t>是一个新型的基于树的自动编码器，它在一个大型语料库上预先训练，以捕获和维护语义</w:t>
      </w:r>
      <w:r>
        <w:rPr/>
        <w:t>和</w:t>
      </w:r>
      <w:r>
        <w:rPr/>
        <w:t>句法结构。</w:t>
      </w:r>
      <w:r>
        <w:rPr/>
        <w:t>树型</w:t>
      </w:r>
      <w:r>
        <w:rPr/>
        <w:t>编码器将</w:t>
      </w:r>
      <w:r>
        <w:rPr/>
        <w:t>离散的</w:t>
      </w:r>
      <w:r>
        <w:rPr/>
        <w:t>文本</w:t>
      </w:r>
      <w:r>
        <w:rPr/>
        <w:t>转换</w:t>
      </w:r>
      <w:r>
        <w:rPr/>
        <w:t>为</w:t>
      </w:r>
      <w:r>
        <w:rPr/>
        <w:t>连续的</w:t>
      </w:r>
      <w:r>
        <w:rPr/>
        <w:t>语义</w:t>
      </w:r>
      <w:r>
        <w:rPr/>
        <w:t>信息</w:t>
      </w:r>
      <w:r>
        <w:rPr/>
        <w:t>，</w:t>
      </w:r>
      <w:r>
        <w:rPr/>
        <w:t>解决了</w:t>
      </w:r>
      <w:r>
        <w:rPr/>
        <w:t>离散</w:t>
      </w:r>
      <w:r>
        <w:rPr/>
        <w:t>输入</w:t>
      </w:r>
      <w:r>
        <w:rPr/>
        <w:t>的</w:t>
      </w:r>
      <w:r>
        <w:rPr/>
        <w:t>难题。在此基础上，我们可以利用基于优化的方法</w:t>
      </w:r>
      <w:r>
        <w:rPr/>
        <w:t>在</w:t>
      </w:r>
      <w:r>
        <w:rPr/>
        <w:t>连续</w:t>
      </w:r>
      <w:r>
        <w:rPr/>
        <w:t>嵌入</w:t>
      </w:r>
      <w:r>
        <w:rPr/>
        <w:t>空间</w:t>
      </w:r>
      <w:r>
        <w:rPr/>
        <w:t>上</w:t>
      </w:r>
      <w:r>
        <w:rPr/>
        <w:t>搜索对抗性的扰动，</w:t>
      </w:r>
      <w:r>
        <w:rPr/>
        <w:t>这比</w:t>
      </w:r>
      <w:r>
        <w:rPr/>
        <w:t>遗传算法等</w:t>
      </w:r>
      <w:r>
        <w:rPr/>
        <w:t>启发式</w:t>
      </w:r>
      <w:r>
        <w:rPr/>
        <w:t>方法</w:t>
      </w:r>
      <w:r>
        <w:rPr/>
        <w:t>更</w:t>
      </w:r>
      <w:r>
        <w:rPr/>
        <w:t>有效</w:t>
      </w:r>
      <w:r>
        <w:rPr/>
        <w:t>，</w:t>
      </w:r>
      <w:r>
        <w:rPr/>
        <w:t>因为遗传算法的搜索空间按指数增长</w:t>
      </w:r>
      <w:r>
        <w:rPr/>
        <w:t>。基于</w:t>
      </w:r>
      <w:r>
        <w:rPr/>
        <w:t>树</w:t>
      </w:r>
      <w:r>
        <w:rPr/>
        <w:t>层次结构</w:t>
      </w:r>
      <w:r>
        <w:rPr/>
        <w:t>的不同</w:t>
      </w:r>
      <w:r>
        <w:rPr/>
        <w:t>层次</w:t>
      </w:r>
      <w:r>
        <w:rPr/>
        <w:t>，</w:t>
      </w:r>
      <w:r>
        <w:rPr/>
        <w:t>可以在叶层次和根层次上添加</w:t>
      </w:r>
      <w:r>
        <w:rPr/>
        <w:t>对抗性扰动</w:t>
      </w:r>
      <w:r>
        <w:rPr/>
        <w:t>，以施加</w:t>
      </w:r>
      <w:r>
        <w:rPr/>
        <w:t>词层次</w:t>
      </w:r>
      <w:r>
        <w:rPr>
          <w:spacing w:val="7"/>
        </w:rPr>
        <w:t>(T3(</w:t>
      </w:r>
      <w:r>
        <w:rPr>
          <w:spacing w:val="7"/>
          <w:sz w:val="17"/>
        </w:rPr>
        <w:t>WORD</w:t>
      </w:r>
      <w:r>
        <w:rPr>
          <w:spacing w:val="7"/>
        </w:rPr>
        <w:t>))</w:t>
      </w:r>
      <w:r>
        <w:rPr/>
        <w:t>或句层次</w:t>
      </w:r>
      <w:r>
        <w:rPr>
          <w:spacing w:val="8"/>
        </w:rPr>
        <w:t>(T3(</w:t>
      </w:r>
      <w:r>
        <w:rPr>
          <w:spacing w:val="8"/>
          <w:sz w:val="17"/>
        </w:rPr>
        <w:t>SENT</w:t>
      </w:r>
      <w:r>
        <w:rPr>
          <w:spacing w:val="8"/>
        </w:rPr>
        <w:t>))的</w:t>
      </w:r>
      <w:r>
        <w:rPr/>
        <w:t>扰动。最后，基于树形的去编码器将</w:t>
      </w:r>
      <w:r>
        <w:rPr/>
        <w:t>通过</w:t>
      </w:r>
      <w:r>
        <w:rPr/>
        <w:t>一组</w:t>
      </w:r>
      <w:r>
        <w:rPr/>
        <w:t>树形</w:t>
      </w:r>
      <w:r>
        <w:rPr/>
        <w:t>语法</w:t>
      </w:r>
      <w:r>
        <w:rPr/>
        <w:t>规则将</w:t>
      </w:r>
      <w:r>
        <w:rPr/>
        <w:t>对抗性嵌入映射回</w:t>
      </w:r>
      <w:r>
        <w:rPr/>
        <w:t>对抗性</w:t>
      </w:r>
      <w:r>
        <w:rPr/>
        <w:t>文本</w:t>
      </w:r>
      <w:r>
        <w:rPr/>
        <w:t>。</w:t>
      </w:r>
    </w:p>
    <w:p>
      <w:pPr>
        <w:pStyle w:val="BodyText"/>
        <w:spacing w:line="256" w:lineRule="auto" w:before="72"/>
        <w:ind w:left="120" w:right="176" w:hanging="8"/>
        <w:jc w:val="both"/>
      </w:pPr>
      <w:r>
        <w:rPr/>
        <w:br w:type="column"/>
      </w:r>
      <w:r>
        <w:rPr/>
        <w:t>其中</w:t>
      </w:r>
      <w:r>
        <w:rPr/>
        <w:t>保留了</w:t>
      </w:r>
      <w:r>
        <w:rPr/>
        <w:t>原始输入的</w:t>
      </w:r>
      <w:r>
        <w:rPr/>
        <w:t>语义</w:t>
      </w:r>
      <w:r>
        <w:rPr/>
        <w:t>内容</w:t>
      </w:r>
      <w:r>
        <w:rPr/>
        <w:t>和</w:t>
      </w:r>
      <w:r>
        <w:rPr>
          <w:spacing w:val="-4"/>
        </w:rPr>
        <w:t>同义</w:t>
      </w:r>
      <w:r>
        <w:rPr/>
        <w:t>结构。</w:t>
      </w:r>
      <w:r>
        <w:rPr/>
        <w:t>为了</w:t>
      </w:r>
      <w:r>
        <w:rPr/>
        <w:t>保证</w:t>
      </w:r>
      <w:r>
        <w:rPr/>
        <w:t>攻击</w:t>
      </w:r>
      <w:r>
        <w:rPr/>
        <w:t>的</w:t>
      </w:r>
      <w:r>
        <w:rPr/>
        <w:t>成功率，</w:t>
      </w:r>
      <w:r>
        <w:rPr/>
        <w:t>可以</w:t>
      </w:r>
      <w:r>
        <w:rPr/>
        <w:t>采用</w:t>
      </w:r>
      <w:r>
        <w:rPr/>
        <w:t>迭代过程</w:t>
      </w:r>
      <w:r>
        <w:rPr/>
        <w:t>。</w:t>
      </w:r>
    </w:p>
    <w:p>
      <w:pPr>
        <w:pStyle w:val="BodyText"/>
        <w:spacing w:line="256" w:lineRule="auto" w:before="23"/>
        <w:ind w:left="112" w:right="174" w:firstLine="226"/>
        <w:jc w:val="both"/>
      </w:pPr>
      <w:r>
        <w:rPr/>
        <w:t>综上所述，我们的主要贡献在于。(1)与以往的文本对抗式攻击研究不同，我们通过协整式对抗式文本生成实现了针对性攻击，能够操纵模型输出针对性的错误答案。</w:t>
      </w:r>
    </w:p>
    <w:p>
      <w:pPr>
        <w:pStyle w:val="BodyText"/>
        <w:spacing w:line="256" w:lineRule="auto" w:before="2"/>
        <w:ind w:left="114" w:right="174" w:hanging="2"/>
        <w:jc w:val="both"/>
      </w:pPr>
      <w:r>
        <w:rPr/>
        <w:t>(2)</w:t>
      </w:r>
      <w:r>
        <w:rPr/>
        <w:t>我们</w:t>
      </w:r>
      <w:r>
        <w:rPr/>
        <w:t>提出了</w:t>
      </w:r>
      <w:r>
        <w:rPr/>
        <w:t>一种</w:t>
      </w:r>
      <w:r>
        <w:rPr/>
        <w:t>新型的</w:t>
      </w:r>
      <w:r>
        <w:rPr/>
        <w:t>基于树的</w:t>
      </w:r>
      <w:r>
        <w:rPr/>
        <w:t>文本</w:t>
      </w:r>
      <w:r>
        <w:rPr/>
        <w:t>自动编码器，</w:t>
      </w:r>
      <w:r>
        <w:rPr/>
        <w:t>在保留语义的同时，</w:t>
      </w:r>
      <w:r>
        <w:rPr/>
        <w:t>规整</w:t>
      </w:r>
      <w:r>
        <w:rPr/>
        <w:t>了对抗性</w:t>
      </w:r>
      <w:r>
        <w:rPr/>
        <w:t>文本</w:t>
      </w:r>
      <w:r>
        <w:rPr/>
        <w:t>的</w:t>
      </w:r>
      <w:r>
        <w:rPr/>
        <w:t>语法结构</w:t>
      </w:r>
      <w:r>
        <w:rPr/>
        <w:t>。它</w:t>
      </w:r>
      <w:r>
        <w:rPr/>
        <w:t>还</w:t>
      </w:r>
      <w:r>
        <w:rPr/>
        <w:t>解决</w:t>
      </w:r>
      <w:r>
        <w:rPr/>
        <w:t>了</w:t>
      </w:r>
      <w:r>
        <w:rPr/>
        <w:t>攻击</w:t>
      </w:r>
      <w:r>
        <w:rPr/>
        <w:t>离散文本</w:t>
      </w:r>
      <w:r>
        <w:rPr/>
        <w:t>的</w:t>
      </w:r>
      <w:r>
        <w:rPr/>
        <w:t>挑战</w:t>
      </w:r>
      <w:r>
        <w:rPr/>
        <w:t>，将句子嵌入到连续的潜伏空间中，在此基础上应用基于优化的ad- versarial perturbation来指导 adversarial句子的生成；（3）我们进行了大量的实验，成功实现了对不同情感分类器和QA模型的定向攻击，攻击成功率和</w:t>
      </w:r>
      <w:r>
        <w:rPr/>
        <w:t>可转移性</w:t>
      </w:r>
      <w:r>
        <w:rPr/>
        <w:t>高于</w:t>
      </w:r>
      <w:r>
        <w:rPr/>
        <w:t>最先进的</w:t>
      </w:r>
      <w:r>
        <w:rPr/>
        <w:t>基线方法。人体研究表明，</w:t>
      </w:r>
      <w:r>
        <w:rPr>
          <w:spacing w:val="5"/>
        </w:rPr>
        <w:t>T3</w:t>
      </w:r>
      <w:r>
        <w:rPr/>
        <w:t>生成的adversar- ial文本</w:t>
      </w:r>
      <w:r>
        <w:rPr/>
        <w:t>对攻击</w:t>
      </w:r>
      <w:r>
        <w:rPr/>
        <w:t>神经</w:t>
      </w:r>
      <w:r>
        <w:rPr/>
        <w:t>模型</w:t>
      </w:r>
      <w:r>
        <w:rPr/>
        <w:t>是有效的，</w:t>
      </w:r>
      <w:r>
        <w:rPr/>
        <w:t>同时</w:t>
      </w:r>
      <w:r>
        <w:rPr/>
        <w:t>几乎不</w:t>
      </w:r>
      <w:r>
        <w:rPr/>
        <w:t>影响</w:t>
      </w:r>
      <w:r>
        <w:rPr/>
        <w:t>人类的判断。</w:t>
      </w:r>
    </w:p>
    <w:p>
      <w:pPr>
        <w:pStyle w:val="BodyText"/>
        <w:spacing w:before="2"/>
        <w:rPr>
          <w:sz w:val="23"/>
        </w:rPr>
      </w:pPr>
    </w:p>
    <w:p>
      <w:pPr>
        <w:pStyle w:val="Heading1"/>
        <w:numPr>
          <w:ilvl w:val="0"/>
          <w:numId w:val="1"/>
        </w:numPr>
        <w:tabs>
          <w:tab w:pos="479" w:val="left" w:leader="none"/>
        </w:tabs>
        <w:spacing w:line="240" w:lineRule="auto" w:before="1" w:after="0"/>
        <w:ind w:left="478" w:right="0" w:hanging="359"/>
        <w:jc w:val="both"/>
      </w:pPr>
      <w:r>
        <w:rPr/>
        <w:t>相关</w:t>
      </w:r>
      <w:r>
        <w:rPr/>
        <w:t>工作</w:t>
      </w:r>
    </w:p>
    <w:p>
      <w:pPr>
        <w:pStyle w:val="BodyText"/>
        <w:spacing w:line="256" w:lineRule="auto" w:before="216"/>
        <w:ind w:left="112" w:right="174" w:hanging="1"/>
        <w:jc w:val="both"/>
      </w:pPr>
      <w:r>
        <w:rPr/>
        <w:pict>
          <v:shape style="position:absolute;margin-left:421.545013pt;margin-top:256.500977pt;width:9.1pt;height:18.95pt;mso-position-horizontal-relative:page;mso-position-vertical-relative:paragraph;z-index:-16645632" type="#_x0000_t202" filled="false" stroked="false">
            <v:textbox inset="0,0,0,0">
              <w:txbxContent>
                <w:p>
                  <w:pPr>
                    <w:spacing w:line="216" w:lineRule="exact" w:before="0"/>
                    <w:ind w:left="0" w:right="0" w:firstLine="0"/>
                    <w:jc w:val="left"/>
                    <w:rPr>
                      <w:rFonts w:ascii="Arial"/>
                      <w:i/>
                      <w:sz w:val="22"/>
                    </w:rPr>
                  </w:pPr>
                  <w:r>
                    <w:rPr>
                      <w:rFonts w:ascii="Arial"/>
                      <w:i/>
                      <w:w w:val="123"/>
                      <w:sz w:val="22"/>
                    </w:rPr>
                    <w:t>V</w:t>
                  </w:r>
                </w:p>
              </w:txbxContent>
            </v:textbox>
            <w10:wrap type="none"/>
          </v:shape>
        </w:pict>
      </w:r>
      <w:r>
        <w:rPr/>
        <w:t>大量关于</w:t>
      </w:r>
      <w:r>
        <w:rPr>
          <w:i/>
        </w:rPr>
        <w:t>对抗性例子</w:t>
      </w:r>
      <w:r>
        <w:rPr/>
        <w:t>的工作都</w:t>
      </w:r>
      <w:r>
        <w:rPr/>
        <w:t>集中在对连续输入空间的扰动上，虽然在生成离散空间的对抗性扰动方面取得了一些进展，但仍有一些挑战没有解决。尽管在离散空间中生成- ing对抗性扰动方面已经取得了一些进展，但仍有一些挑战没有解决。例如，(</w:t>
      </w:r>
      <w:hyperlink w:history="true" w:anchor="_bookmark56">
        <w:r>
          <w:rPr>
            <w:color w:val="00007F"/>
          </w:rPr>
          <w:t>Zhao</w:t>
        </w:r>
        <w:r>
          <w:rPr>
            <w:color w:val="00007F"/>
          </w:rPr>
          <w:t>et</w:t>
        </w:r>
        <w:r>
          <w:rPr>
            <w:color w:val="00007F"/>
          </w:rPr>
          <w:t xml:space="preserve">al. </w:t>
        </w:r>
      </w:hyperlink>
      <w:r>
        <w:rPr/>
        <w:t xml:space="preserve">, </w:t>
      </w:r>
      <w:hyperlink w:history="true" w:anchor="_bookmark56">
        <w:r>
          <w:rPr>
            <w:color w:val="00007F"/>
          </w:rPr>
          <w:t>2017</w:t>
        </w:r>
      </w:hyperlink>
      <w:r>
        <w:rPr/>
        <w:t>)</w:t>
      </w:r>
      <w:r>
        <w:rPr/>
        <w:t>利用</w:t>
      </w:r>
      <w:r>
        <w:rPr/>
        <w:t>生成式对抗性</w:t>
      </w:r>
      <w:r>
        <w:rPr/>
        <w:t>网络(GAN)来生成自然对抗性文本。</w:t>
      </w:r>
      <w:r>
        <w:rPr>
          <w:spacing w:val="-4"/>
        </w:rPr>
        <w:t>然而，</w:t>
      </w:r>
      <w:r>
        <w:rPr/>
        <w:t>这种</w:t>
      </w:r>
      <w:r>
        <w:rPr/>
        <w:t>方法</w:t>
      </w:r>
      <w:r>
        <w:rPr/>
        <w:t>不能</w:t>
      </w:r>
      <w:r>
        <w:rPr/>
        <w:t>明确地</w:t>
      </w:r>
      <w:r>
        <w:rPr/>
        <w:t>控制生成实例的质量。大多数现有的方法（</w:t>
      </w:r>
      <w:hyperlink w:history="true" w:anchor="_bookmark42">
        <w:r>
          <w:rPr>
            <w:color w:val="00007F"/>
          </w:rPr>
          <w:t>Ren等</w:t>
        </w:r>
      </w:hyperlink>
      <w:r>
        <w:rPr/>
        <w:t>，</w:t>
      </w:r>
      <w:hyperlink w:history="true" w:anchor="_bookmark42">
        <w:r>
          <w:rPr>
            <w:color w:val="00007F"/>
          </w:rPr>
          <w:t>2019</w:t>
        </w:r>
      </w:hyperlink>
      <w:r>
        <w:rPr/>
        <w:t>；</w:t>
      </w:r>
      <w:hyperlink w:history="true" w:anchor="_bookmark55">
        <w:r>
          <w:rPr>
            <w:color w:val="00007F"/>
          </w:rPr>
          <w:t>Zhang等</w:t>
        </w:r>
      </w:hyperlink>
      <w:r>
        <w:rPr/>
        <w:t>，</w:t>
      </w:r>
      <w:hyperlink w:history="true" w:anchor="_bookmark55">
        <w:r>
          <w:rPr>
            <w:color w:val="00007F"/>
          </w:rPr>
          <w:t>2019</w:t>
        </w:r>
      </w:hyperlink>
      <w:r>
        <w:rPr/>
        <w:t>；</w:t>
      </w:r>
      <w:hyperlink w:history="true" w:anchor="_bookmark31">
        <w:r>
          <w:rPr>
            <w:color w:val="00007F"/>
          </w:rPr>
          <w:t>Jia</w:t>
        </w:r>
      </w:hyperlink>
      <w:hyperlink w:history="true" w:anchor="_bookmark29">
        <w:r>
          <w:rPr>
            <w:color w:val="00007F"/>
          </w:rPr>
          <w:t>和</w:t>
        </w:r>
        <w:r>
          <w:rPr>
            <w:color w:val="00007F"/>
          </w:rPr>
          <w:t>Liang</w:t>
        </w:r>
      </w:hyperlink>
      <w:r>
        <w:rPr/>
        <w:t>，</w:t>
      </w:r>
      <w:hyperlink w:history="true" w:anchor="_bookmark29">
        <w:r>
          <w:rPr>
            <w:color w:val="00007F"/>
          </w:rPr>
          <w:t>2017</w:t>
        </w:r>
      </w:hyperlink>
      <w:r>
        <w:rPr/>
        <w:t>；</w:t>
      </w:r>
      <w:hyperlink w:history="true" w:anchor="_bookmark34">
        <w:r>
          <w:rPr>
            <w:color w:val="00007F"/>
          </w:rPr>
          <w:t>Li</w:t>
        </w:r>
        <w:r>
          <w:rPr>
            <w:color w:val="00007F"/>
          </w:rPr>
          <w:t>等</w:t>
        </w:r>
      </w:hyperlink>
      <w:r>
        <w:rPr/>
        <w:t>，</w:t>
      </w:r>
      <w:hyperlink w:history="true" w:anchor="_bookmark34">
        <w:r>
          <w:rPr>
            <w:color w:val="00007F"/>
          </w:rPr>
          <w:t>2018</w:t>
        </w:r>
      </w:hyperlink>
      <w:r>
        <w:rPr/>
        <w:t>；</w:t>
      </w:r>
      <w:hyperlink w:history="true" w:anchor="_bookmark31">
        <w:r>
          <w:rPr>
            <w:color w:val="00007F"/>
          </w:rPr>
          <w:t>Jin</w:t>
        </w:r>
        <w:r>
          <w:rPr>
            <w:color w:val="00007F"/>
          </w:rPr>
          <w:t>等</w:t>
        </w:r>
      </w:hyperlink>
      <w:r>
        <w:rPr/>
        <w:t>，</w:t>
      </w:r>
      <w:hyperlink w:history="true" w:anchor="_bookmark31">
        <w:r>
          <w:rPr>
            <w:color w:val="00007F"/>
          </w:rPr>
          <w:t>2019</w:t>
        </w:r>
      </w:hyperlink>
      <w:r>
        <w:rPr/>
        <w:t>）</w:t>
      </w:r>
      <w:r>
        <w:rPr/>
        <w:t>应用</w:t>
      </w:r>
      <w:r>
        <w:rPr/>
        <w:t>启发式</w:t>
      </w:r>
      <w:r>
        <w:rPr/>
        <w:t>策略</w:t>
      </w:r>
      <w:r>
        <w:rPr/>
        <w:t>来</w:t>
      </w:r>
      <w:r>
        <w:rPr/>
        <w:t>合成</w:t>
      </w:r>
      <w:r>
        <w:rPr/>
        <w:t>advers- sarial文本。1）首先识别影响预测的特征（如char- acters，单词和句子），2）遵循不同的搜索策略，用构建的pertur- bation</w:t>
      </w:r>
      <w:r>
        <w:rPr/>
        <w:t>候选人</w:t>
      </w:r>
      <w:r>
        <w:rPr/>
        <w:t>（如</w:t>
      </w:r>
      <w:r>
        <w:rPr/>
        <w:t>错别字，</w:t>
      </w:r>
      <w:r>
        <w:rPr/>
        <w:t>同义词</w:t>
      </w:r>
      <w:r>
        <w:rPr/>
        <w:t>，反义词，频繁的单词）</w:t>
      </w:r>
      <w:r>
        <w:rPr/>
        <w:t>扰乱这些特征</w:t>
      </w:r>
      <w:r>
        <w:rPr/>
        <w:t>。例如，(</w:t>
      </w:r>
      <w:hyperlink w:history="true" w:anchor="_bookmark36">
        <w:r>
          <w:rPr>
            <w:color w:val="00007F"/>
          </w:rPr>
          <w:t xml:space="preserve">Liang et al. </w:t>
        </w:r>
      </w:hyperlink>
      <w:r>
        <w:rPr/>
        <w:t xml:space="preserve">, </w:t>
      </w:r>
      <w:hyperlink w:history="true" w:anchor="_bookmark36">
        <w:r>
          <w:rPr>
            <w:color w:val="00007F"/>
          </w:rPr>
          <w:t>2017</w:t>
        </w:r>
      </w:hyperlink>
      <w:r>
        <w:rPr/>
        <w:t>)采用损失梯度</w:t>
      </w:r>
      <w:r>
        <w:rPr>
          <w:i/>
        </w:rPr>
        <w:t>L</w:t>
      </w:r>
      <w:r>
        <w:rPr/>
        <w:t>来选择重要的字符和短语进行扰动，而(</w:t>
      </w:r>
      <w:hyperlink w:history="true" w:anchor="_bookmark43">
        <w:r>
          <w:rPr>
            <w:color w:val="00007F"/>
          </w:rPr>
          <w:t xml:space="preserve">Samanta </w:t>
        </w:r>
      </w:hyperlink>
      <w:hyperlink w:history="true" w:anchor="_bookmark43">
        <w:r>
          <w:rPr>
            <w:color w:val="00007F"/>
          </w:rPr>
          <w:t>and</w:t>
        </w:r>
        <w:r>
          <w:rPr>
            <w:color w:val="00007F"/>
          </w:rPr>
          <w:t>Mehta</w:t>
        </w:r>
      </w:hyperlink>
      <w:r>
        <w:rPr/>
        <w:t xml:space="preserve">, </w:t>
      </w:r>
      <w:hyperlink w:history="true" w:anchor="_bookmark43">
        <w:r>
          <w:rPr>
            <w:color w:val="00007F"/>
          </w:rPr>
          <w:t>2017</w:t>
        </w:r>
      </w:hyperlink>
      <w:r>
        <w:rPr/>
        <w:t>)</w:t>
      </w:r>
      <w:r>
        <w:rPr/>
        <w:t>则</w:t>
      </w:r>
      <w:r>
        <w:rPr/>
        <w:t>将</w:t>
      </w:r>
      <w:r>
        <w:rPr/>
        <w:t>错字、</w:t>
      </w:r>
      <w:r>
        <w:rPr/>
        <w:t>同义词</w:t>
      </w:r>
      <w:r>
        <w:rPr/>
        <w:t>和</w:t>
      </w:r>
      <w:r>
        <w:rPr/>
        <w:t>impor- tant副词/形容词作为插入和替换的候选词。一旦获得了infﬂuential特征，应用</w:t>
      </w:r>
      <w:r>
        <w:rPr/>
        <w:t>扰动的</w:t>
      </w:r>
      <w:r>
        <w:rPr/>
        <w:t>策略是</w:t>
      </w:r>
    </w:p>
    <w:p>
      <w:pPr>
        <w:spacing w:after="0" w:line="256" w:lineRule="auto"/>
        <w:jc w:val="both"/>
        <w:sectPr>
          <w:footerReference w:type="default" r:id="rId9"/>
          <w:pgSz w:w="11910" w:h="16840"/>
          <w:pgMar w:footer="1127" w:header="0" w:top="1180" w:bottom="1320" w:left="1320" w:right="1180"/>
          <w:pgNumType w:start="6135"/>
          <w:cols w:num="2" w:equalWidth="0">
            <w:col w:w="4564" w:space="141"/>
            <w:col w:w="4705"/>
          </w:cols>
        </w:sectPr>
      </w:pPr>
    </w:p>
    <w:p>
      <w:pPr>
        <w:pStyle w:val="BodyText"/>
        <w:spacing w:line="256" w:lineRule="auto" w:before="72"/>
        <w:ind w:left="112" w:right="38" w:firstLine="7"/>
        <w:jc w:val="both"/>
      </w:pPr>
      <w:r>
        <w:rPr/>
        <w:t>一般包括</w:t>
      </w:r>
      <w:r>
        <w:rPr>
          <w:i/>
        </w:rPr>
        <w:t>插入</w:t>
      </w:r>
      <w:r>
        <w:rPr/>
        <w:t>、</w:t>
      </w:r>
      <w:r>
        <w:rPr>
          <w:i/>
        </w:rPr>
        <w:t>删除</w:t>
      </w:r>
      <w:r>
        <w:rPr/>
        <w:t>和</w:t>
      </w:r>
      <w:r>
        <w:rPr>
          <w:i/>
          <w:spacing w:val="-4"/>
        </w:rPr>
        <w:t>替换</w:t>
      </w:r>
      <w:r>
        <w:rPr/>
        <w:t>。这种文本对抗式攻击方法无法保证生成的文本的语法正确性。例如，(</w:t>
      </w:r>
      <w:hyperlink w:history="true" w:anchor="_bookmark36">
        <w:r>
          <w:rPr>
            <w:color w:val="00007F"/>
          </w:rPr>
          <w:t xml:space="preserve">Liang </w:t>
        </w:r>
      </w:hyperlink>
      <w:hyperlink w:history="true" w:anchor="_bookmark36">
        <w:r>
          <w:rPr>
            <w:color w:val="00007F"/>
          </w:rPr>
          <w:t xml:space="preserve">et al. </w:t>
        </w:r>
      </w:hyperlink>
      <w:r>
        <w:rPr/>
        <w:t xml:space="preserve">, </w:t>
      </w:r>
      <w:hyperlink w:history="true" w:anchor="_bookmark36">
        <w:r>
          <w:rPr>
            <w:color w:val="00007F"/>
          </w:rPr>
          <w:t>2017</w:t>
        </w:r>
      </w:hyperlink>
      <w:r>
        <w:rPr/>
        <w:t>)</w:t>
      </w:r>
      <w:r>
        <w:rPr/>
        <w:t>生成的文本</w:t>
      </w:r>
      <w:r>
        <w:rPr/>
        <w:t>几乎是随机的char- acters流。</w:t>
      </w:r>
      <w:r>
        <w:rPr>
          <w:spacing w:val="-9"/>
        </w:rPr>
        <w:t>为了</w:t>
      </w:r>
      <w:r>
        <w:rPr/>
        <w:t>生成语法正确的perturba- tion，</w:t>
      </w:r>
      <w:hyperlink w:history="true" w:anchor="_bookmark29">
        <w:r>
          <w:rPr>
            <w:color w:val="00007F"/>
          </w:rPr>
          <w:t>Jia</w:t>
        </w:r>
        <w:r>
          <w:rPr>
            <w:color w:val="00007F"/>
          </w:rPr>
          <w:t>和</w:t>
        </w:r>
        <w:r>
          <w:rPr>
            <w:color w:val="00007F"/>
          </w:rPr>
          <w:t>Liang</w:t>
        </w:r>
      </w:hyperlink>
      <w:r>
        <w:rPr/>
        <w:t>采用了</w:t>
      </w:r>
      <w:r>
        <w:rPr/>
        <w:t>另一种</w:t>
      </w:r>
      <w:r>
        <w:rPr/>
        <w:t>启发式</w:t>
      </w:r>
      <w:r>
        <w:rPr/>
        <w:t>策略，即</w:t>
      </w:r>
      <w:r>
        <w:rPr/>
        <w:t>在段落中</w:t>
      </w:r>
      <w:r>
        <w:rPr/>
        <w:t>添加</w:t>
      </w:r>
      <w:r>
        <w:rPr>
          <w:i/>
        </w:rPr>
        <w:t>人工</w:t>
      </w:r>
      <w:r>
        <w:rPr/>
        <w:t>构建的合法分心句子来引入假</w:t>
      </w:r>
      <w:r>
        <w:rPr/>
        <w:t>信息。这些启发式方法总体上不具有可扩展性，不能实现定向攻击，即敌方文本可以引导到选定的敌方目标（如</w:t>
      </w:r>
      <w:r>
        <w:rPr/>
        <w:t>分类</w:t>
      </w:r>
      <w:r>
        <w:rPr/>
        <w:t>中的敌方标签</w:t>
      </w:r>
      <w:r>
        <w:rPr/>
        <w:t>）。</w:t>
      </w:r>
      <w:r>
        <w:rPr/>
        <w:t>最近的</w:t>
      </w:r>
      <w:r>
        <w:rPr/>
        <w:t>工作</w:t>
      </w:r>
      <w:r>
        <w:rPr/>
        <w:t>开始</w:t>
      </w:r>
      <w:r>
        <w:rPr/>
        <w:t>使用</w:t>
      </w:r>
      <w:r>
        <w:rPr/>
        <w:t>梯度</w:t>
      </w:r>
      <w:r>
        <w:rPr/>
        <w:t>(</w:t>
      </w:r>
      <w:hyperlink w:history="true" w:anchor="_bookmark39">
        <w:r>
          <w:rPr>
            <w:color w:val="00007F"/>
          </w:rPr>
          <w:t>Michel</w:t>
        </w:r>
      </w:hyperlink>
      <w:hyperlink w:history="true" w:anchor="_bookmark39">
        <w:r>
          <w:rPr>
            <w:color w:val="00007F"/>
          </w:rPr>
          <w:t>等人</w:t>
        </w:r>
      </w:hyperlink>
      <w:r>
        <w:rPr/>
        <w:t>，</w:t>
      </w:r>
      <w:hyperlink w:history="true" w:anchor="_bookmark39">
        <w:r>
          <w:rPr>
            <w:color w:val="00007F"/>
          </w:rPr>
          <w:t>2019</w:t>
        </w:r>
      </w:hyperlink>
      <w:r>
        <w:rPr/>
        <w:t>；</w:t>
      </w:r>
      <w:hyperlink w:history="true" w:anchor="_bookmark19">
        <w:r>
          <w:rPr>
            <w:color w:val="00007F"/>
          </w:rPr>
          <w:t>Ebrahimi等人</w:t>
        </w:r>
      </w:hyperlink>
      <w:r>
        <w:rPr/>
        <w:t>，</w:t>
      </w:r>
      <w:hyperlink w:history="true" w:anchor="_bookmark19">
        <w:r>
          <w:rPr>
            <w:color w:val="00007F"/>
          </w:rPr>
          <w:t>2017</w:t>
        </w:r>
      </w:hyperlink>
      <w:r>
        <w:rPr/>
        <w:t>)来指导寻找</w:t>
      </w:r>
      <w:r>
        <w:rPr/>
        <w:t>适用</w:t>
      </w:r>
      <w:r>
        <w:rPr/>
        <w:t>于</w:t>
      </w:r>
      <w:r>
        <w:rPr/>
        <w:t>任意</w:t>
      </w:r>
      <w:r>
        <w:rPr/>
        <w:t>句子</w:t>
      </w:r>
      <w:r>
        <w:rPr/>
        <w:t>的</w:t>
      </w:r>
      <w:r>
        <w:rPr/>
        <w:t>通用触发器</w:t>
      </w:r>
      <w:r>
        <w:rPr>
          <w:spacing w:val="-3"/>
        </w:rPr>
        <w:t>(</w:t>
      </w:r>
      <w:hyperlink w:history="true" w:anchor="_bookmark47">
        <w:r>
          <w:rPr>
            <w:color w:val="00007F"/>
            <w:spacing w:val="-3"/>
          </w:rPr>
          <w:t>Wallace</w:t>
        </w:r>
        <w:r>
          <w:rPr>
            <w:color w:val="00007F"/>
          </w:rPr>
          <w:t>等人</w:t>
        </w:r>
      </w:hyperlink>
      <w:r>
        <w:rPr/>
        <w:t>，</w:t>
      </w:r>
      <w:hyperlink w:history="true" w:anchor="_bookmark47">
        <w:r>
          <w:rPr>
            <w:color w:val="00007F"/>
          </w:rPr>
          <w:t>2019</w:t>
        </w:r>
      </w:hyperlink>
      <w:r>
        <w:rPr/>
        <w:t>)</w:t>
      </w:r>
      <w:r>
        <w:rPr/>
        <w:t>来</w:t>
      </w:r>
      <w:r>
        <w:rPr/>
        <w:t>愚弄</w:t>
      </w:r>
      <w:r>
        <w:rPr/>
        <w:t>学习者，尽管所报道的攻击成功率相当</w:t>
      </w:r>
      <w:r>
        <w:rPr/>
        <w:t>低</w:t>
      </w:r>
      <w:r>
        <w:rPr/>
        <w:t>，或者</w:t>
      </w:r>
      <w:r>
        <w:rPr/>
        <w:t>当</w:t>
      </w:r>
      <w:r>
        <w:rPr/>
        <w:t>ap- plied</w:t>
      </w:r>
      <w:r>
        <w:rPr/>
        <w:t>到</w:t>
      </w:r>
      <w:r>
        <w:rPr/>
        <w:t>其他</w:t>
      </w:r>
      <w:r>
        <w:rPr/>
        <w:t>NLP</w:t>
      </w:r>
      <w:r>
        <w:rPr/>
        <w:t>任务</w:t>
      </w:r>
      <w:r>
        <w:rPr/>
        <w:t>时，</w:t>
      </w:r>
      <w:r>
        <w:rPr/>
        <w:t>它们</w:t>
      </w:r>
      <w:r>
        <w:rPr/>
        <w:t>受到</w:t>
      </w:r>
      <w:r>
        <w:rPr/>
        <w:t>了</w:t>
      </w:r>
      <w:r>
        <w:rPr/>
        <w:t>无效率的影响</w:t>
      </w:r>
      <w:r>
        <w:rPr/>
        <w:t>。</w:t>
      </w:r>
      <w:r>
        <w:rPr/>
        <w:t>相比之下，</w:t>
      </w:r>
      <w:r>
        <w:rPr/>
        <w:t>我们</w:t>
      </w:r>
      <w:r>
        <w:rPr/>
        <w:t>提出的</w:t>
      </w:r>
      <w:r>
        <w:rPr>
          <w:spacing w:val="5"/>
        </w:rPr>
        <w:t>T3</w:t>
      </w:r>
      <w:r>
        <w:rPr/>
        <w:t>框架能够有效地生成协同战术正确的对抗性文本，在</w:t>
      </w:r>
      <w:r>
        <w:rPr/>
        <w:t>多个</w:t>
      </w:r>
      <w:r>
        <w:rPr/>
        <w:t>任务</w:t>
      </w:r>
      <w:r>
        <w:rPr/>
        <w:t>上的不同模式下</w:t>
      </w:r>
      <w:r>
        <w:rPr/>
        <w:t>实现高目标攻击成功率</w:t>
      </w:r>
      <w:r>
        <w:rPr/>
        <w:t>。</w:t>
      </w:r>
    </w:p>
    <w:p>
      <w:pPr>
        <w:pStyle w:val="Heading1"/>
        <w:numPr>
          <w:ilvl w:val="0"/>
          <w:numId w:val="1"/>
        </w:numPr>
        <w:tabs>
          <w:tab w:pos="479" w:val="left" w:leader="none"/>
        </w:tabs>
        <w:spacing w:line="240" w:lineRule="auto" w:before="219" w:after="0"/>
        <w:ind w:left="478" w:right="0" w:hanging="359"/>
        <w:jc w:val="both"/>
      </w:pPr>
      <w:r>
        <w:rPr/>
        <w:t>架構</w:t>
      </w:r>
    </w:p>
    <w:p>
      <w:pPr>
        <w:pStyle w:val="Heading2"/>
        <w:numPr>
          <w:ilvl w:val="1"/>
          <w:numId w:val="1"/>
        </w:numPr>
        <w:tabs>
          <w:tab w:pos="611" w:val="left" w:leader="none"/>
        </w:tabs>
        <w:spacing w:line="240" w:lineRule="auto" w:before="180" w:after="0"/>
        <w:ind w:left="610" w:right="0" w:hanging="491"/>
        <w:jc w:val="both"/>
      </w:pPr>
      <w:bookmarkStart w:name="_bookmark1" w:id="2"/>
      <w:bookmarkEnd w:id="2"/>
      <w:r>
        <w:rPr>
          <w:b w:val="0"/>
        </w:rPr>
      </w:r>
      <w:bookmarkStart w:name="_bookmark1" w:id="3"/>
      <w:bookmarkEnd w:id="3"/>
      <w:r>
        <w:rPr/>
        <w:t>前言</w:t>
      </w:r>
    </w:p>
    <w:p>
      <w:pPr>
        <w:pStyle w:val="BodyText"/>
        <w:spacing w:line="256" w:lineRule="auto" w:before="112"/>
        <w:ind w:left="118" w:right="38" w:firstLine="1"/>
        <w:jc w:val="both"/>
      </w:pPr>
      <w:r>
        <w:rPr/>
        <w:t>在深入探讨之前，我们先重温一下T3框架所支持的at- tack场景和攻击能力。</w:t>
      </w:r>
    </w:p>
    <w:p>
      <w:pPr>
        <w:pStyle w:val="BodyText"/>
        <w:spacing w:line="256" w:lineRule="auto" w:before="8"/>
        <w:ind w:left="112" w:right="38" w:firstLine="226"/>
        <w:jc w:val="both"/>
      </w:pPr>
      <w:r>
        <w:rPr>
          <w:b/>
        </w:rPr>
        <w:t>攻击方案。</w:t>
      </w:r>
      <w:r>
        <w:rPr/>
        <w:t>与之前的对抗性文本</w:t>
      </w:r>
      <w:r>
        <w:rPr/>
        <w:t>生成</w:t>
      </w:r>
      <w:r>
        <w:rPr/>
        <w:t>作品</w:t>
      </w:r>
      <w:r>
        <w:rPr/>
        <w:t>（</w:t>
      </w:r>
      <w:hyperlink w:history="true" w:anchor="_bookmark33">
        <w:r>
          <w:rPr>
            <w:color w:val="00007F"/>
          </w:rPr>
          <w:t>Lei</w:t>
        </w:r>
        <w:r>
          <w:rPr>
            <w:color w:val="00007F"/>
          </w:rPr>
          <w:t>等</w:t>
        </w:r>
      </w:hyperlink>
      <w:r>
        <w:rPr/>
        <w:t>，</w:t>
      </w:r>
      <w:hyperlink w:history="true" w:anchor="_bookmark33">
        <w:r>
          <w:rPr>
            <w:color w:val="00007F"/>
          </w:rPr>
          <w:t>2018</w:t>
        </w:r>
      </w:hyperlink>
      <w:r>
        <w:rPr/>
        <w:t>；</w:t>
      </w:r>
      <w:hyperlink w:history="true" w:anchor="_bookmark16">
        <w:r>
          <w:rPr>
            <w:color w:val="00007F"/>
          </w:rPr>
          <w:t>Cheng</w:t>
        </w:r>
        <w:r>
          <w:rPr>
            <w:color w:val="00007F"/>
          </w:rPr>
          <w:t>等</w:t>
        </w:r>
      </w:hyperlink>
      <w:r>
        <w:rPr/>
        <w:t>，</w:t>
      </w:r>
      <w:hyperlink w:history="true" w:anchor="_bookmark16">
        <w:r>
          <w:rPr>
            <w:color w:val="00007F"/>
          </w:rPr>
          <w:t>2018</w:t>
        </w:r>
      </w:hyperlink>
      <w:r>
        <w:rPr/>
        <w:t>；</w:t>
      </w:r>
      <w:hyperlink w:history="true" w:anchor="_bookmark49">
        <w:r>
          <w:rPr>
            <w:color w:val="00007F"/>
          </w:rPr>
          <w:t>Papernot 等</w:t>
        </w:r>
      </w:hyperlink>
      <w:r>
        <w:rPr/>
        <w:t>，</w:t>
      </w:r>
      <w:hyperlink w:history="true" w:anchor="_bookmark49">
        <w:r>
          <w:rPr>
            <w:color w:val="00007F"/>
          </w:rPr>
          <w:t>2016</w:t>
        </w:r>
      </w:hyperlink>
      <w:r>
        <w:rPr/>
        <w:t>；</w:t>
      </w:r>
      <w:hyperlink w:history="true" w:anchor="_bookmark40">
        <w:r>
          <w:rPr>
            <w:color w:val="00007F"/>
          </w:rPr>
          <w:t>Miyato 等</w:t>
        </w:r>
      </w:hyperlink>
      <w:r>
        <w:rPr/>
        <w:t>，</w:t>
      </w:r>
      <w:hyperlink w:history="true" w:anchor="_bookmark40">
        <w:r>
          <w:rPr>
            <w:color w:val="00007F"/>
          </w:rPr>
          <w:t>2016</w:t>
        </w:r>
      </w:hyperlink>
      <w:r>
        <w:rPr/>
        <w:t>；</w:t>
      </w:r>
      <w:hyperlink w:history="true" w:anchor="_bookmark12">
        <w:r>
          <w:rPr>
            <w:color w:val="00007F"/>
          </w:rPr>
          <w:t>Alzantot 等</w:t>
        </w:r>
      </w:hyperlink>
      <w:r>
        <w:rPr/>
        <w:t>，</w:t>
      </w:r>
      <w:hyperlink w:history="true" w:anchor="_bookmark12">
        <w:r>
          <w:rPr>
            <w:color w:val="00007F"/>
          </w:rPr>
          <w:t>2018</w:t>
        </w:r>
      </w:hyperlink>
      <w:r>
        <w:rPr/>
        <w:t>）直接</w:t>
      </w:r>
      <w:r>
        <w:rPr/>
        <w:t>原地</w:t>
      </w:r>
      <w:r>
        <w:rPr/>
        <w:t>修改关键词</w:t>
      </w:r>
      <w:r>
        <w:rPr/>
        <w:t>，</w:t>
      </w:r>
      <w:r>
        <w:rPr/>
        <w:t>可能会</w:t>
      </w:r>
      <w:r>
        <w:rPr/>
        <w:t>有</w:t>
      </w:r>
      <w:r>
        <w:rPr/>
        <w:t>改变</w:t>
      </w:r>
      <w:r>
        <w:rPr>
          <w:spacing w:val="-3"/>
        </w:rPr>
        <w:t>语义</w:t>
      </w:r>
      <w:r>
        <w:rPr/>
        <w:t>或编辑地道答案的</w:t>
      </w:r>
      <w:r>
        <w:rPr/>
        <w:t>风险不同</w:t>
      </w:r>
      <w:r>
        <w:rPr/>
        <w:t>，我们生成的是</w:t>
      </w:r>
      <w:r>
        <w:rPr>
          <w:i/>
        </w:rPr>
        <w:t>连词对抗</w:t>
      </w:r>
      <w:r>
        <w:rPr/>
        <w:t>（</w:t>
      </w:r>
      <w:hyperlink w:history="true" w:anchor="_bookmark29">
        <w:r>
          <w:rPr>
            <w:color w:val="00007F"/>
          </w:rPr>
          <w:t>Jia 和 Liang</w:t>
        </w:r>
      </w:hyperlink>
      <w:r>
        <w:rPr/>
        <w:t>，</w:t>
      </w:r>
      <w:hyperlink w:history="true" w:anchor="_bookmark29">
        <w:r>
          <w:rPr>
            <w:color w:val="00007F"/>
          </w:rPr>
          <w:t>2017</w:t>
        </w:r>
      </w:hyperlink>
      <w:r>
        <w:rPr/>
        <w:t>）</w:t>
      </w:r>
      <w:r>
        <w:rPr>
          <w:spacing w:val="-4"/>
        </w:rPr>
        <w:t>（</w:t>
      </w:r>
      <w:r>
        <w:rPr>
          <w:i/>
          <w:spacing w:val="-4"/>
        </w:rPr>
        <w:t>abbr.</w:t>
      </w:r>
      <w:r>
        <w:rPr>
          <w:spacing w:val="-4"/>
        </w:rPr>
        <w:t xml:space="preserve">，concat </w:t>
      </w:r>
      <w:r>
        <w:rPr/>
        <w:t>attack）。</w:t>
      </w:r>
      <w:r>
        <w:rPr>
          <w:spacing w:val="-3"/>
        </w:rPr>
        <w:t xml:space="preserve">Con- </w:t>
      </w:r>
      <w:r>
        <w:rPr/>
        <w:t>cat attack不改变原段落</w:t>
      </w:r>
      <w:r>
        <w:rPr/>
        <w:t>或</w:t>
      </w:r>
      <w:r>
        <w:rPr/>
        <w:t>问题</w:t>
      </w:r>
      <w:r>
        <w:rPr/>
        <w:t>中的任何单词</w:t>
      </w:r>
      <w:r>
        <w:rPr/>
        <w:t>，</w:t>
      </w:r>
      <w:r>
        <w:rPr/>
        <w:t>而是</w:t>
      </w:r>
      <w:r>
        <w:rPr/>
        <w:t>在原段落中</w:t>
      </w:r>
      <w:r>
        <w:rPr/>
        <w:t>附加</w:t>
      </w:r>
      <w:r>
        <w:rPr/>
        <w:t>一个</w:t>
      </w:r>
      <w:r>
        <w:rPr/>
        <w:t>新的对抗句来欺骗</w:t>
      </w:r>
      <w:r>
        <w:rPr/>
        <w:t>模型。一个</w:t>
      </w:r>
      <w:r>
        <w:rPr/>
        <w:t>有效的</w:t>
      </w:r>
      <w:r>
        <w:rPr/>
        <w:t>对抗性</w:t>
      </w:r>
      <w:r>
        <w:rPr/>
        <w:t>句子</w:t>
      </w:r>
      <w:r>
        <w:rPr/>
        <w:t>需要</w:t>
      </w:r>
      <w:r>
        <w:rPr/>
        <w:t>确保</w:t>
      </w:r>
      <w:r>
        <w:rPr/>
        <w:t>附加的</w:t>
      </w:r>
      <w:r>
        <w:rPr/>
        <w:t>文字</w:t>
      </w:r>
      <w:r>
        <w:rPr/>
        <w:t>与</w:t>
      </w:r>
      <w:r>
        <w:rPr/>
        <w:t>原段</w:t>
      </w:r>
      <w:r>
        <w:rPr>
          <w:i/>
        </w:rPr>
        <w:t>相一致</w:t>
      </w:r>
      <w:r>
        <w:rPr/>
        <w:t>，</w:t>
      </w:r>
      <w:r>
        <w:rPr/>
        <w:t>换句话说</w:t>
      </w:r>
      <w:r>
        <w:rPr/>
        <w:t>就是它</w:t>
      </w:r>
      <w:r>
        <w:rPr/>
        <w:t>不</w:t>
      </w:r>
      <w:r>
        <w:rPr/>
        <w:t>应该</w:t>
      </w:r>
      <w:r>
        <w:rPr/>
        <w:t>与</w:t>
      </w:r>
      <w:r>
        <w:rPr/>
        <w:t>段图</w:t>
      </w:r>
      <w:r>
        <w:rPr/>
        <w:t>中的</w:t>
      </w:r>
      <w:r>
        <w:rPr/>
        <w:t>任何</w:t>
      </w:r>
      <w:r>
        <w:rPr/>
        <w:t>陈述</w:t>
      </w:r>
      <w:r>
        <w:rPr/>
        <w:t>事实</w:t>
      </w:r>
      <w:r>
        <w:rPr/>
        <w:t>相矛盾</w:t>
      </w:r>
      <w:r>
        <w:rPr/>
        <w:t>，尤其是正确</w:t>
      </w:r>
      <w:r>
        <w:rPr/>
        <w:t>答案。</w:t>
      </w:r>
    </w:p>
    <w:p>
      <w:pPr>
        <w:pStyle w:val="BodyText"/>
        <w:spacing w:line="256" w:lineRule="auto" w:before="12"/>
        <w:ind w:left="120" w:right="38" w:firstLine="218"/>
        <w:jc w:val="both"/>
      </w:pPr>
      <w:r>
        <w:rPr>
          <w:b/>
        </w:rPr>
        <w:t>攻击能力。</w:t>
      </w:r>
      <w:r>
        <w:rPr/>
        <w:t>T3本质上是一个基于opti- mization的框架，通过优化目标的设定，对对抗性文本进行识别，从而实现</w:t>
      </w:r>
      <w:r>
        <w:rPr>
          <w:b/>
        </w:rPr>
        <w:t>定向攻击</w:t>
      </w:r>
      <w:r>
        <w:rPr/>
        <w:t>。对于情感分类任务，T3可以进行针对性的攻击，使得</w:t>
      </w:r>
    </w:p>
    <w:p>
      <w:pPr>
        <w:pStyle w:val="BodyText"/>
        <w:spacing w:line="256" w:lineRule="auto" w:before="72"/>
        <w:ind w:left="112" w:right="176" w:firstLine="7"/>
        <w:jc w:val="both"/>
      </w:pPr>
      <w:r>
        <w:rPr/>
        <w:br w:type="column"/>
      </w:r>
      <w:r>
        <w:rPr/>
        <w:t>我们设计了两种定向攻击：定位定向攻击和回答定向攻击，将原本积极的评论归为最消极的评论，反之亦然。特别是在QA任务中，我们设计并实现了两种定向攻击：</w:t>
      </w:r>
      <w:r>
        <w:rPr>
          <w:i/>
        </w:rPr>
        <w:t>位置定向攻击</w:t>
      </w:r>
      <w:r>
        <w:rPr/>
        <w:t>和</w:t>
      </w:r>
      <w:r>
        <w:rPr>
          <w:i/>
        </w:rPr>
        <w:t>答案定向攻击</w:t>
      </w:r>
      <w:r>
        <w:rPr/>
        <w:t>。成功的位置定向</w:t>
      </w:r>
      <w:r>
        <w:rPr/>
        <w:t>攻击</w:t>
      </w:r>
      <w:r>
        <w:rPr/>
        <w:t>是指</w:t>
      </w:r>
      <w:r>
        <w:rPr/>
        <w:t>模型</w:t>
      </w:r>
      <w:r>
        <w:rPr/>
        <w:t>可以</w:t>
      </w:r>
      <w:r>
        <w:rPr/>
        <w:t>被</w:t>
      </w:r>
      <w:r>
        <w:rPr/>
        <w:t>愚弄</w:t>
      </w:r>
      <w:r>
        <w:rPr/>
        <w:t>，</w:t>
      </w:r>
      <w:r>
        <w:rPr/>
        <w:t>将</w:t>
      </w:r>
      <w:r>
        <w:rPr/>
        <w:t>答案</w:t>
      </w:r>
      <w:r>
        <w:rPr/>
        <w:t>放在</w:t>
      </w:r>
      <w:r>
        <w:rPr/>
        <w:t>段落</w:t>
      </w:r>
      <w:r>
        <w:rPr/>
        <w:t>中</w:t>
      </w:r>
      <w:r>
        <w:rPr/>
        <w:t>特定的</w:t>
      </w:r>
      <w:r>
        <w:rPr/>
        <w:t>目标</w:t>
      </w:r>
      <w:r>
        <w:rPr/>
        <w:t>位置</w:t>
      </w:r>
      <w:r>
        <w:rPr/>
        <w:t>，但在攻击过程中，目标跨度上的内容是优化的。因此，</w:t>
      </w:r>
      <w:r>
        <w:rPr/>
        <w:t>在</w:t>
      </w:r>
      <w:r>
        <w:rPr/>
        <w:t>攻击</w:t>
      </w:r>
      <w:r>
        <w:rPr/>
        <w:t>之前</w:t>
      </w:r>
      <w:r>
        <w:rPr/>
        <w:t>无法</w:t>
      </w:r>
      <w:r>
        <w:rPr/>
        <w:t>确定</w:t>
      </w:r>
      <w:r>
        <w:rPr/>
        <w:t>答案</w:t>
      </w:r>
      <w:r>
        <w:rPr/>
        <w:t>。</w:t>
      </w:r>
      <w:r>
        <w:rPr/>
        <w:t>相反，</w:t>
      </w:r>
      <w:r>
        <w:rPr/>
        <w:t>一个</w:t>
      </w:r>
      <w:r>
        <w:rPr/>
        <w:t>成功的</w:t>
      </w:r>
      <w:r>
        <w:rPr/>
        <w:t>答案</w:t>
      </w:r>
      <w:r>
        <w:rPr/>
        <w:t>定向</w:t>
      </w:r>
      <w:r>
        <w:rPr/>
        <w:t>攻击</w:t>
      </w:r>
      <w:r>
        <w:rPr/>
        <w:t>是</w:t>
      </w:r>
      <w:r>
        <w:rPr/>
        <w:t>一个</w:t>
      </w:r>
      <w:r>
        <w:rPr/>
        <w:t>较强的</w:t>
      </w:r>
      <w:r>
        <w:rPr/>
        <w:t>定向攻击，</w:t>
      </w:r>
      <w:r>
        <w:rPr/>
        <w:t>它</w:t>
      </w:r>
      <w:r>
        <w:rPr/>
        <w:t>指</w:t>
      </w:r>
      <w:r>
        <w:rPr/>
        <w:t>的</w:t>
      </w:r>
      <w:r>
        <w:rPr/>
        <w:t>是</w:t>
      </w:r>
      <w:r>
        <w:rPr/>
        <w:t>无论问题是什么样子，模型总是输出预先确定的定向答案的</w:t>
      </w:r>
      <w:r>
        <w:rPr/>
        <w:t>情况</w:t>
      </w:r>
      <w:r>
        <w:rPr/>
        <w:t>。在</w:t>
      </w:r>
      <w:r>
        <w:rPr>
          <w:spacing w:val="-4"/>
        </w:rPr>
        <w:t>表</w:t>
      </w:r>
      <w:hyperlink w:history="true" w:anchor="_bookmark0">
        <w:r>
          <w:rPr>
            <w:color w:val="00007F"/>
          </w:rPr>
          <w:t>1</w:t>
        </w:r>
      </w:hyperlink>
      <w:r>
        <w:rPr/>
        <w:t>中</w:t>
      </w:r>
      <w:r>
        <w:rPr/>
        <w:t>，我们</w:t>
      </w:r>
      <w:r>
        <w:rPr/>
        <w:t>将</w:t>
      </w:r>
      <w:r>
        <w:rPr/>
        <w:t>目标</w:t>
      </w:r>
      <w:r>
        <w:rPr/>
        <w:t>答案</w:t>
      </w:r>
      <w:r>
        <w:rPr/>
        <w:t>设置</w:t>
      </w:r>
      <w:r>
        <w:rPr/>
        <w:t>为</w:t>
      </w:r>
      <w:r>
        <w:rPr/>
        <w:t>"唐纳德</w:t>
      </w:r>
      <w:r>
        <w:rPr/>
        <w:t>-特朗普"</w:t>
      </w:r>
      <w:r>
        <w:rPr/>
        <w:t>，并成功改变了模型的预测。更多的答案目标攻击和位置目标攻击的例子可以在附录</w:t>
      </w:r>
      <w:r>
        <w:rPr>
          <w:rFonts w:ascii="Arial" w:hAnsi="Arial"/>
          <w:i/>
        </w:rPr>
        <w:t>§</w:t>
      </w:r>
      <w:hyperlink w:history="true" w:anchor="_bookmark67">
        <w:r>
          <w:rPr>
            <w:color w:val="00007F"/>
          </w:rPr>
          <w:t>C</w:t>
        </w:r>
      </w:hyperlink>
      <w:r>
        <w:rPr/>
        <w:t>中找到</w:t>
      </w:r>
      <w:r>
        <w:rPr/>
        <w:t>。</w:t>
      </w:r>
    </w:p>
    <w:p>
      <w:pPr>
        <w:pStyle w:val="BodyText"/>
        <w:spacing w:line="256" w:lineRule="auto" w:before="43"/>
        <w:ind w:left="120" w:right="176" w:firstLine="218"/>
        <w:jc w:val="both"/>
      </w:pPr>
      <w:r>
        <w:rPr/>
        <w:t>虽然</w:t>
      </w:r>
      <w:r>
        <w:rPr/>
        <w:t>我们的</w:t>
      </w:r>
      <w:r>
        <w:rPr/>
        <w:t>框架</w:t>
      </w:r>
      <w:r>
        <w:rPr/>
        <w:t>被</w:t>
      </w:r>
      <w:r>
        <w:rPr/>
        <w:t>设计</w:t>
      </w:r>
      <w:r>
        <w:rPr/>
        <w:t>为</w:t>
      </w:r>
      <w:r>
        <w:rPr/>
        <w:t>白盒攻击，但我们的实验结果表明</w:t>
      </w:r>
      <w:r>
        <w:rPr/>
        <w:t>，</w:t>
      </w:r>
      <w:r>
        <w:rPr/>
        <w:t>对抗式</w:t>
      </w:r>
      <w:r>
        <w:rPr/>
        <w:t>文本</w:t>
      </w:r>
      <w:r>
        <w:rPr/>
        <w:t>可以</w:t>
      </w:r>
      <w:r>
        <w:rPr/>
        <w:t>转移</w:t>
      </w:r>
      <w:r>
        <w:rPr/>
        <w:t>到</w:t>
      </w:r>
      <w:r>
        <w:rPr/>
        <w:t>其他</w:t>
      </w:r>
      <w:r>
        <w:rPr/>
        <w:t>黑盒</w:t>
      </w:r>
      <w:r>
        <w:rPr/>
        <w:t>模型上</w:t>
      </w:r>
      <w:r>
        <w:rPr/>
        <w:t>，且</w:t>
      </w:r>
      <w:r>
        <w:rPr/>
        <w:t>攻击</w:t>
      </w:r>
      <w:r>
        <w:rPr/>
        <w:t>成功率</w:t>
      </w:r>
      <w:r>
        <w:rPr/>
        <w:t>很高</w:t>
      </w:r>
      <w:r>
        <w:rPr/>
        <w:t>。</w:t>
      </w:r>
      <w:r>
        <w:rPr/>
        <w:t>最后，由于</w:t>
      </w:r>
      <w:r>
        <w:rPr>
          <w:spacing w:val="5"/>
        </w:rPr>
        <w:t>T3</w:t>
      </w:r>
      <w:r>
        <w:rPr/>
        <w:t>是一个单一的对抗式文本生成</w:t>
      </w:r>
      <w:r>
        <w:rPr/>
        <w:t>框架</w:t>
      </w:r>
      <w:r>
        <w:rPr/>
        <w:t>，</w:t>
      </w:r>
      <w:r>
        <w:rPr/>
        <w:t>其</w:t>
      </w:r>
      <w:r>
        <w:rPr/>
        <w:t>输出</w:t>
      </w:r>
      <w:r>
        <w:rPr/>
        <w:t>是</w:t>
      </w:r>
      <w:r>
        <w:rPr/>
        <w:t>离散的</w:t>
      </w:r>
      <w:r>
        <w:rPr/>
        <w:t>标记，因此适用于不同的下游NLP任务。在本文中，我们</w:t>
      </w:r>
      <w:r>
        <w:rPr/>
        <w:t>以</w:t>
      </w:r>
      <w:r>
        <w:rPr/>
        <w:t>情感</w:t>
      </w:r>
      <w:r>
        <w:rPr/>
        <w:t>分类</w:t>
      </w:r>
      <w:r>
        <w:rPr/>
        <w:t>和</w:t>
      </w:r>
      <w:r>
        <w:rPr/>
        <w:t>QA</w:t>
      </w:r>
      <w:r>
        <w:rPr/>
        <w:t>为例</w:t>
      </w:r>
      <w:r>
        <w:rPr/>
        <w:t>进行对抗性评估</w:t>
      </w:r>
      <w:r>
        <w:rPr/>
        <w:t>来说明这一点</w:t>
      </w:r>
      <w:r>
        <w:rPr/>
        <w:t>。</w:t>
      </w:r>
    </w:p>
    <w:p>
      <w:pPr>
        <w:pStyle w:val="BodyText"/>
        <w:spacing w:before="4"/>
        <w:rPr>
          <w:sz w:val="27"/>
        </w:rPr>
      </w:pPr>
    </w:p>
    <w:p>
      <w:pPr>
        <w:pStyle w:val="Heading2"/>
        <w:numPr>
          <w:ilvl w:val="1"/>
          <w:numId w:val="1"/>
        </w:numPr>
        <w:tabs>
          <w:tab w:pos="610" w:val="left" w:leader="none"/>
          <w:tab w:pos="611" w:val="left" w:leader="none"/>
        </w:tabs>
        <w:spacing w:line="240" w:lineRule="auto" w:before="0" w:after="0"/>
        <w:ind w:left="610" w:right="0" w:hanging="491"/>
        <w:jc w:val="left"/>
      </w:pPr>
      <w:r>
        <w:rPr>
          <w:spacing w:val="-6"/>
        </w:rPr>
        <w:t>树形</w:t>
      </w:r>
      <w:r>
        <w:rPr/>
        <w:t>自动编码器</w:t>
      </w:r>
    </w:p>
    <w:p>
      <w:pPr>
        <w:pStyle w:val="BodyText"/>
        <w:spacing w:line="256" w:lineRule="auto" w:before="173"/>
        <w:ind w:left="112" w:right="176" w:firstLine="7"/>
        <w:jc w:val="both"/>
      </w:pPr>
      <w:r>
        <w:rPr/>
        <w:t>在本小节中，我们描述了</w:t>
      </w:r>
      <w:r>
        <w:rPr>
          <w:spacing w:val="5"/>
        </w:rPr>
        <w:t>T3</w:t>
      </w:r>
      <w:r>
        <w:rPr/>
        <w:t>的</w:t>
      </w:r>
      <w:r>
        <w:rPr>
          <w:spacing w:val="-2"/>
        </w:rPr>
        <w:t>关键</w:t>
      </w:r>
      <w:r>
        <w:rPr>
          <w:spacing w:val="-3"/>
        </w:rPr>
        <w:t>组件</w:t>
      </w:r>
      <w:r>
        <w:rPr>
          <w:spacing w:val="5"/>
        </w:rPr>
        <w:t>：</w:t>
      </w:r>
      <w:r>
        <w:rPr/>
        <w:t>一个基于树的自动编码器。与标准的顺序生成方法相比，</w:t>
      </w:r>
      <w:r>
        <w:rPr/>
        <w:t>以非单调顺序（例如，沿着解析树）</w:t>
      </w:r>
      <w:r>
        <w:rPr>
          <w:spacing w:val="-4"/>
        </w:rPr>
        <w:t>生成</w:t>
      </w:r>
      <w:r>
        <w:rPr/>
        <w:t>句子最近是一个有趣的话题</w:t>
      </w:r>
      <w:r>
        <w:rPr>
          <w:spacing w:val="-3"/>
        </w:rPr>
        <w:t>（</w:t>
      </w:r>
      <w:hyperlink w:history="true" w:anchor="_bookmark48">
        <w:r>
          <w:rPr>
            <w:color w:val="00007F"/>
            <w:spacing w:val="-3"/>
          </w:rPr>
          <w:t>Welleck</w:t>
        </w:r>
        <w:r>
          <w:rPr>
            <w:color w:val="00007F"/>
          </w:rPr>
          <w:t>等</w:t>
        </w:r>
        <w:r>
          <w:rPr>
            <w:color w:val="00007F"/>
          </w:rPr>
          <w:t>人</w:t>
        </w:r>
      </w:hyperlink>
      <w:r>
        <w:rPr/>
        <w:t>，</w:t>
      </w:r>
      <w:hyperlink w:history="true" w:anchor="_bookmark48">
        <w:r>
          <w:rPr>
            <w:color w:val="00007F"/>
          </w:rPr>
          <w:t>2019</w:t>
        </w:r>
      </w:hyperlink>
      <w:r>
        <w:rPr/>
        <w:t>）。</w:t>
      </w:r>
      <w:r>
        <w:rPr/>
        <w:t>我们的</w:t>
      </w:r>
      <w:r>
        <w:rPr/>
        <w:t>动机</w:t>
      </w:r>
      <w:r>
        <w:rPr/>
        <w:t>来自于这样一个事实，即沿着解析树生成句子</w:t>
      </w:r>
      <w:r>
        <w:rPr/>
        <w:t>可以</w:t>
      </w:r>
      <w:r>
        <w:rPr/>
        <w:t>内在地</w:t>
      </w:r>
      <w:r>
        <w:rPr/>
        <w:t>捕获</w:t>
      </w:r>
      <w:r>
        <w:rPr/>
        <w:t>和</w:t>
      </w:r>
      <w:r>
        <w:rPr/>
        <w:t>保持</w:t>
      </w:r>
      <w:r>
        <w:rPr/>
        <w:t>同步战术信息（</w:t>
      </w:r>
      <w:hyperlink w:history="true" w:anchor="_bookmark20">
        <w:r>
          <w:rPr>
            <w:color w:val="00007F"/>
          </w:rPr>
          <w:t xml:space="preserve">Eriguchi等人 </w:t>
        </w:r>
      </w:hyperlink>
      <w:r>
        <w:rPr/>
        <w:t>，</w:t>
      </w:r>
      <w:hyperlink w:history="true" w:anchor="_bookmark20">
        <w:r>
          <w:rPr>
            <w:color w:val="00007F"/>
          </w:rPr>
          <w:t>2017</w:t>
        </w:r>
      </w:hyperlink>
      <w:r>
        <w:rPr/>
        <w:t>；</w:t>
      </w:r>
      <w:hyperlink w:history="true" w:anchor="_bookmark11">
        <w:r>
          <w:rPr>
            <w:color w:val="00007F"/>
          </w:rPr>
          <w:t>Aharoni</w:t>
        </w:r>
      </w:hyperlink>
      <w:hyperlink w:history="true" w:anchor="_bookmark11">
        <w:r>
          <w:rPr>
            <w:color w:val="00007F"/>
          </w:rPr>
          <w:t>和Goldberg</w:t>
        </w:r>
      </w:hyperlink>
      <w:r>
        <w:rPr/>
        <w:t>，</w:t>
      </w:r>
      <w:hyperlink w:history="true" w:anchor="_bookmark11">
        <w:r>
          <w:rPr>
            <w:color w:val="00007F"/>
          </w:rPr>
          <w:t>2017</w:t>
        </w:r>
      </w:hyperlink>
      <w:r>
        <w:rPr/>
        <w:t>；</w:t>
      </w:r>
      <w:hyperlink w:history="true" w:anchor="_bookmark28">
        <w:r>
          <w:rPr>
            <w:color w:val="00007F"/>
          </w:rPr>
          <w:t>Iyyer等人</w:t>
        </w:r>
      </w:hyperlink>
      <w:r>
        <w:rPr/>
        <w:t>，</w:t>
      </w:r>
      <w:hyperlink w:history="true" w:anchor="_bookmark28">
        <w:r>
          <w:rPr>
            <w:color w:val="00007F"/>
          </w:rPr>
          <w:t>2018</w:t>
        </w:r>
      </w:hyperlink>
      <w:r>
        <w:rPr/>
        <w:t>），并显示</w:t>
      </w:r>
      <w:r>
        <w:rPr/>
        <w:t>出比</w:t>
      </w:r>
      <w:r>
        <w:rPr/>
        <w:t>顺序</w:t>
      </w:r>
      <w:r>
        <w:rPr/>
        <w:t>递归</w:t>
      </w:r>
      <w:r>
        <w:rPr/>
        <w:t>模式</w:t>
      </w:r>
      <w:r>
        <w:rPr/>
        <w:t>更好的</w:t>
      </w:r>
      <w:r>
        <w:rPr/>
        <w:t>性能</w:t>
      </w:r>
      <w:r>
        <w:rPr/>
        <w:t>（</w:t>
      </w:r>
      <w:hyperlink w:history="true" w:anchor="_bookmark35">
        <w:r>
          <w:rPr>
            <w:color w:val="00007F"/>
          </w:rPr>
          <w:t>Li</w:t>
        </w:r>
        <w:r>
          <w:rPr>
            <w:color w:val="00007F"/>
          </w:rPr>
          <w:t>等</w:t>
        </w:r>
        <w:r>
          <w:rPr>
            <w:color w:val="00007F"/>
          </w:rPr>
          <w:t>人</w:t>
        </w:r>
      </w:hyperlink>
      <w:r>
        <w:rPr/>
        <w:t>，</w:t>
      </w:r>
      <w:hyperlink w:history="true" w:anchor="_bookmark35">
        <w:r>
          <w:rPr>
            <w:color w:val="00007F"/>
          </w:rPr>
          <w:t>2015</w:t>
        </w:r>
      </w:hyperlink>
      <w:r>
        <w:rPr/>
        <w:t>；</w:t>
      </w:r>
      <w:hyperlink w:history="true" w:anchor="_bookmark27">
        <w:r>
          <w:rPr>
            <w:color w:val="00007F"/>
          </w:rPr>
          <w:t>Iyyer</w:t>
        </w:r>
        <w:r>
          <w:rPr>
            <w:color w:val="00007F"/>
          </w:rPr>
          <w:t>等</w:t>
        </w:r>
        <w:r>
          <w:rPr>
            <w:color w:val="00007F"/>
          </w:rPr>
          <w:t>人</w:t>
        </w:r>
      </w:hyperlink>
      <w:r>
        <w:rPr/>
        <w:t>，</w:t>
      </w:r>
      <w:hyperlink w:history="true" w:anchor="_bookmark27">
        <w:r>
          <w:rPr>
            <w:color w:val="00007F"/>
          </w:rPr>
          <w:t>2014</w:t>
        </w:r>
      </w:hyperlink>
      <w:r>
        <w:rPr/>
        <w:t>）。</w:t>
      </w:r>
      <w:r>
        <w:rPr/>
        <w:t>因此，</w:t>
      </w:r>
      <w:r>
        <w:rPr/>
        <w:t>我们设计了一种新型的基于树的自动编码器来生成对抗性文本，可以同时保留原始句子的语义和句法结构。此外，语言的离散性促使我们利用自动编码器将离散文本映射到一个高维的连续空间中，在这个空间上，可以通过基于梯度的ap- proaches来计算对抗性的per- turbation，从而实现针对性的</w:t>
      </w:r>
      <w:r>
        <w:rPr/>
        <w:t>攻击。</w:t>
      </w:r>
    </w:p>
    <w:p>
      <w:pPr>
        <w:spacing w:after="0" w:line="256" w:lineRule="auto"/>
        <w:jc w:val="both"/>
        <w:sectPr>
          <w:pgSz w:w="11910" w:h="16840"/>
          <w:pgMar w:header="0" w:footer="1127" w:top="1180" w:bottom="1320" w:left="1320" w:right="1180"/>
          <w:cols w:num="2" w:equalWidth="0">
            <w:col w:w="4562" w:space="143"/>
            <w:col w:w="4705"/>
          </w:cols>
        </w:sectPr>
      </w:pPr>
    </w:p>
    <w:p>
      <w:pPr>
        <w:pStyle w:val="BodyText"/>
        <w:ind w:left="526"/>
        <w:rPr>
          <w:sz w:val="20"/>
        </w:rPr>
      </w:pPr>
      <w:r>
        <w:rPr>
          <w:sz w:val="20"/>
        </w:rPr>
        <w:pict>
          <v:group style="width:184.8pt;height:91pt;mso-position-horizontal-relative:char;mso-position-vertical-relative:line" coordorigin="0,0" coordsize="3696,1820">
            <v:shape style="position:absolute;left:0;top:215;width:3696;height:1586" type="#_x0000_t75" stroked="false">
              <v:imagedata r:id="rId10" o:title=""/>
            </v:shape>
            <v:rect style="position:absolute;left:2023;top:2;width:608;height:163" filled="false" stroked="true" strokeweight=".282840pt" strokecolor="#000000">
              <v:stroke dashstyle="solid"/>
            </v:rect>
            <v:shape style="position:absolute;left:2049;top:20;width:555;height:128" type="#_x0000_t75" stroked="false">
              <v:imagedata r:id="rId11" o:title=""/>
            </v:shape>
            <v:shape style="position:absolute;left:1716;top:31;width:282;height:108" type="#_x0000_t202" filled="false" stroked="false">
              <v:textbox inset="0,0,0,0">
                <w:txbxContent>
                  <w:p>
                    <w:pPr>
                      <w:spacing w:before="4"/>
                      <w:ind w:left="0" w:right="0" w:firstLine="0"/>
                      <w:jc w:val="left"/>
                      <w:rPr>
                        <w:rFonts w:ascii="Arial"/>
                        <w:b/>
                        <w:sz w:val="9"/>
                      </w:rPr>
                    </w:pPr>
                    <w:bookmarkStart w:name="_bookmark2" w:id="4"/>
                    <w:bookmarkEnd w:id="4"/>
                    <w:r>
                      <w:rPr/>
                    </w:r>
                    <w:r>
                      <w:rPr>
                        <w:rFonts w:ascii="Arial"/>
                        <w:b/>
                        <w:sz w:val="9"/>
                      </w:rPr>
                      <w:t>ROOT</w:t>
                    </w:r>
                  </w:p>
                </w:txbxContent>
              </v:textbox>
              <w10:wrap type="none"/>
            </v:shape>
            <v:shape style="position:absolute;left:2381;top:280;width:304;height:108" type="#_x0000_t202" filled="false" stroked="false">
              <v:textbox inset="0,0,0,0">
                <w:txbxContent>
                  <w:p>
                    <w:pPr>
                      <w:spacing w:before="4"/>
                      <w:ind w:left="0" w:right="0" w:firstLine="0"/>
                      <w:jc w:val="left"/>
                      <w:rPr>
                        <w:rFonts w:ascii="Arial"/>
                        <w:b/>
                        <w:i/>
                        <w:sz w:val="9"/>
                      </w:rPr>
                    </w:pPr>
                    <w:r>
                      <w:rPr>
                        <w:rFonts w:ascii="Arial"/>
                        <w:b/>
                        <w:i/>
                        <w:sz w:val="9"/>
                      </w:rPr>
                      <w:t>&lt;根&gt;</w:t>
                    </w:r>
                  </w:p>
                </w:txbxContent>
              </v:textbox>
              <w10:wrap type="none"/>
            </v:shape>
            <v:shape style="position:absolute;left:1934;top:404;width:409;height:98" type="#_x0000_t202" filled="false" stroked="false">
              <v:textbox inset="0,0,0,0">
                <w:txbxContent>
                  <w:p>
                    <w:pPr>
                      <w:spacing w:before="5"/>
                      <w:ind w:left="0" w:right="0" w:firstLine="0"/>
                      <w:jc w:val="left"/>
                      <w:rPr>
                        <w:rFonts w:ascii="Arial"/>
                        <w:sz w:val="8"/>
                      </w:rPr>
                    </w:pPr>
                    <w:r>
                      <w:rPr>
                        <w:rFonts w:ascii="Arial"/>
                        <w:color w:val="EE220C"/>
                        <w:w w:val="105"/>
                        <w:sz w:val="8"/>
                      </w:rPr>
                      <w:t>LSTM Cell</w:t>
                    </w:r>
                  </w:p>
                </w:txbxContent>
              </v:textbox>
              <w10:wrap type="none"/>
            </v:shape>
            <v:shape style="position:absolute;left:2641;top:546;width:168;height:108" type="#_x0000_t202" filled="false" stroked="false">
              <v:textbox inset="0,0,0,0">
                <w:txbxContent>
                  <w:p>
                    <w:pPr>
                      <w:spacing w:before="4"/>
                      <w:ind w:left="0" w:right="0" w:firstLine="0"/>
                      <w:jc w:val="left"/>
                      <w:rPr>
                        <w:rFonts w:ascii="Arial"/>
                        <w:b/>
                        <w:sz w:val="9"/>
                      </w:rPr>
                    </w:pPr>
                    <w:r>
                      <w:rPr>
                        <w:rFonts w:ascii="Arial"/>
                        <w:b/>
                        <w:sz w:val="9"/>
                      </w:rPr>
                      <w:t>谎言</w:t>
                    </w:r>
                  </w:p>
                </w:txbxContent>
              </v:textbox>
              <w10:wrap type="none"/>
            </v:shape>
            <v:shape style="position:absolute;left:1521;top:823;width:365;height:108" type="#_x0000_t202" filled="false" stroked="false">
              <v:textbox inset="0,0,0,0">
                <w:txbxContent>
                  <w:p>
                    <w:pPr>
                      <w:spacing w:before="4"/>
                      <w:ind w:left="0" w:right="0" w:firstLine="0"/>
                      <w:jc w:val="left"/>
                      <w:rPr>
                        <w:rFonts w:ascii="Arial"/>
                        <w:b/>
                        <w:i/>
                        <w:sz w:val="9"/>
                      </w:rPr>
                    </w:pPr>
                    <w:r>
                      <w:rPr>
                        <w:rFonts w:ascii="Arial"/>
                        <w:b/>
                        <w:i/>
                        <w:sz w:val="9"/>
                      </w:rPr>
                      <w:t>&lt;nsubj&gt;</w:t>
                    </w:r>
                  </w:p>
                </w:txbxContent>
              </v:textbox>
              <w10:wrap type="none"/>
            </v:shape>
            <v:shape style="position:absolute;left:2828;top:823;width:375;height:108" type="#_x0000_t202" filled="false" stroked="false">
              <v:textbox inset="0,0,0,0">
                <w:txbxContent>
                  <w:p>
                    <w:pPr>
                      <w:spacing w:before="4"/>
                      <w:ind w:left="0" w:right="0" w:firstLine="0"/>
                      <w:jc w:val="left"/>
                      <w:rPr>
                        <w:rFonts w:ascii="Arial"/>
                        <w:b/>
                        <w:i/>
                        <w:sz w:val="9"/>
                      </w:rPr>
                    </w:pPr>
                    <w:r>
                      <w:rPr>
                        <w:rFonts w:ascii="Arial"/>
                        <w:b/>
                        <w:i/>
                        <w:sz w:val="9"/>
                      </w:rPr>
                      <w:t>&lt;nmod&gt;</w:t>
                    </w:r>
                  </w:p>
                </w:txbxContent>
              </v:textbox>
              <w10:wrap type="none"/>
            </v:shape>
            <v:shape style="position:absolute;left:1037;top:1058;width:450;height:108" type="#_x0000_t202" filled="false" stroked="false">
              <v:textbox inset="0,0,0,0">
                <w:txbxContent>
                  <w:p>
                    <w:pPr>
                      <w:spacing w:before="4"/>
                      <w:ind w:left="0" w:right="0" w:firstLine="0"/>
                      <w:jc w:val="left"/>
                      <w:rPr>
                        <w:rFonts w:ascii="Arial"/>
                        <w:sz w:val="9"/>
                      </w:rPr>
                    </w:pPr>
                    <w:r>
                      <w:rPr>
                        <w:rFonts w:ascii="Arial"/>
                        <w:color w:val="EE220C"/>
                        <w:sz w:val="9"/>
                      </w:rPr>
                      <w:t>LSTM Cell</w:t>
                    </w:r>
                  </w:p>
                </w:txbxContent>
              </v:textbox>
              <w10:wrap type="none"/>
            </v:shape>
            <v:shape style="position:absolute;left:2853;top:1083;width:409;height:98" type="#_x0000_t202" filled="false" stroked="false">
              <v:textbox inset="0,0,0,0">
                <w:txbxContent>
                  <w:p>
                    <w:pPr>
                      <w:spacing w:before="5"/>
                      <w:ind w:left="0" w:right="0" w:firstLine="0"/>
                      <w:jc w:val="left"/>
                      <w:rPr>
                        <w:rFonts w:ascii="Arial"/>
                        <w:sz w:val="8"/>
                      </w:rPr>
                    </w:pPr>
                    <w:r>
                      <w:rPr>
                        <w:rFonts w:ascii="Arial"/>
                        <w:color w:val="EE220C"/>
                        <w:w w:val="105"/>
                        <w:sz w:val="8"/>
                      </w:rPr>
                      <w:t>LSTM Cell</w:t>
                    </w:r>
                  </w:p>
                </w:txbxContent>
              </v:textbox>
              <w10:wrap type="none"/>
            </v:shape>
            <v:shape style="position:absolute;left:1708;top:1213;width:156;height:108" type="#_x0000_t202" filled="false" stroked="false">
              <v:textbox inset="0,0,0,0">
                <w:txbxContent>
                  <w:p>
                    <w:pPr>
                      <w:spacing w:before="4"/>
                      <w:ind w:left="0" w:right="0" w:firstLine="0"/>
                      <w:jc w:val="left"/>
                      <w:rPr>
                        <w:rFonts w:ascii="Arial"/>
                        <w:b/>
                        <w:sz w:val="9"/>
                      </w:rPr>
                    </w:pPr>
                    <w:r>
                      <w:rPr>
                        <w:rFonts w:ascii="Arial"/>
                        <w:b/>
                        <w:color w:val="EE220C"/>
                        <w:w w:val="105"/>
                        <w:sz w:val="9"/>
                      </w:rPr>
                      <w:t>猫咪</w:t>
                    </w:r>
                  </w:p>
                </w:txbxContent>
              </v:textbox>
              <w10:wrap type="none"/>
            </v:shape>
            <v:shape style="position:absolute;left:3461;top:1228;width:222;height:108" type="#_x0000_t202" filled="false" stroked="false">
              <v:textbox inset="0,0,0,0">
                <w:txbxContent>
                  <w:p>
                    <w:pPr>
                      <w:spacing w:before="4"/>
                      <w:ind w:left="0" w:right="0" w:firstLine="0"/>
                      <w:jc w:val="left"/>
                      <w:rPr>
                        <w:rFonts w:ascii="Arial"/>
                        <w:b/>
                        <w:sz w:val="9"/>
                      </w:rPr>
                    </w:pPr>
                    <w:r>
                      <w:rPr>
                        <w:rFonts w:ascii="Arial"/>
                        <w:b/>
                        <w:color w:val="EE220C"/>
                        <w:sz w:val="9"/>
                      </w:rPr>
                      <w:t>地板</w:t>
                    </w:r>
                  </w:p>
                </w:txbxContent>
              </v:textbox>
              <w10:wrap type="none"/>
            </v:shape>
            <v:shape style="position:absolute;left:822;top:1443;width:1472;height:108" type="#_x0000_t202" filled="false" stroked="false">
              <v:textbox inset="0,0,0,0">
                <w:txbxContent>
                  <w:p>
                    <w:pPr>
                      <w:tabs>
                        <w:tab w:pos="1100" w:val="left" w:leader="none"/>
                      </w:tabs>
                      <w:spacing w:before="4"/>
                      <w:ind w:left="0" w:right="0" w:firstLine="0"/>
                      <w:jc w:val="left"/>
                      <w:rPr>
                        <w:rFonts w:ascii="Arial"/>
                        <w:b/>
                        <w:i/>
                        <w:sz w:val="9"/>
                      </w:rPr>
                    </w:pPr>
                    <w:r>
                      <w:rPr>
                        <w:rFonts w:ascii="Arial"/>
                        <w:b/>
                        <w:i/>
                        <w:w w:val="105"/>
                        <w:sz w:val="9"/>
                      </w:rPr>
                      <w:t xml:space="preserve">&lt;det&gt; &lt;amod     </w:t>
                    </w:r>
                    <w:r>
                      <w:rPr>
                        <w:rFonts w:ascii="Arial"/>
                        <w:b/>
                        <w:i/>
                        <w:spacing w:val="6"/>
                        <w:w w:val="105"/>
                        <w:sz w:val="9"/>
                      </w:rPr>
                      <w:t>&gt;</w:t>
                    </w:r>
                  </w:p>
                </w:txbxContent>
              </v:textbox>
              <w10:wrap type="none"/>
            </v:shape>
            <v:shape style="position:absolute;left:3241;top:1589;width:100;height:95" type="#_x0000_t202" filled="false" stroked="false">
              <v:textbox inset="0,0,0,0">
                <w:txbxContent>
                  <w:p>
                    <w:pPr>
                      <w:spacing w:before="2"/>
                      <w:ind w:left="0" w:right="0" w:firstLine="0"/>
                      <w:jc w:val="left"/>
                      <w:rPr>
                        <w:rFonts w:ascii="Arial" w:hAnsi="Arial"/>
                        <w:b/>
                        <w:sz w:val="8"/>
                      </w:rPr>
                    </w:pPr>
                    <w:r>
                      <w:rPr>
                        <w:rFonts w:ascii="Arial" w:hAnsi="Arial"/>
                        <w:b/>
                        <w:w w:val="98"/>
                        <w:sz w:val="8"/>
                      </w:rPr>
                      <w:t>…</w:t>
                    </w:r>
                  </w:p>
                </w:txbxContent>
              </v:textbox>
              <w10:wrap type="none"/>
            </v:shape>
            <v:shape style="position:absolute;left:627;top:1711;width:72;height:108" type="#_x0000_t202" filled="false" stroked="false">
              <v:textbox inset="0,0,0,0">
                <w:txbxContent>
                  <w:p>
                    <w:pPr>
                      <w:spacing w:before="4"/>
                      <w:ind w:left="0" w:right="0" w:firstLine="0"/>
                      <w:jc w:val="left"/>
                      <w:rPr>
                        <w:rFonts w:ascii="Arial"/>
                        <w:b/>
                        <w:sz w:val="9"/>
                      </w:rPr>
                    </w:pPr>
                    <w:r>
                      <w:rPr>
                        <w:rFonts w:ascii="Arial"/>
                        <w:b/>
                        <w:w w:val="103"/>
                        <w:sz w:val="9"/>
                      </w:rPr>
                      <w:t>a</w:t>
                    </w:r>
                  </w:p>
                </w:txbxContent>
              </v:textbox>
              <w10:wrap type="none"/>
            </v:shape>
            <v:shape style="position:absolute;left:1532;top:1711;width:299;height:108" type="#_x0000_t202" filled="false" stroked="false">
              <v:textbox inset="0,0,0,0">
                <w:txbxContent>
                  <w:p>
                    <w:pPr>
                      <w:spacing w:before="4"/>
                      <w:ind w:left="0" w:right="0" w:firstLine="0"/>
                      <w:jc w:val="left"/>
                      <w:rPr>
                        <w:rFonts w:ascii="Arial"/>
                        <w:b/>
                        <w:sz w:val="9"/>
                      </w:rPr>
                    </w:pPr>
                    <w:r>
                      <w:rPr>
                        <w:rFonts w:ascii="Arial"/>
                        <w:b/>
                        <w:sz w:val="9"/>
                      </w:rPr>
                      <w:t>昏昏欲睡</w:t>
                    </w:r>
                  </w:p>
                </w:txbxContent>
              </v:textbox>
              <w10:wrap type="none"/>
            </v:shape>
            <v:shape style="position:absolute;left:2536;top:1711;width:292;height:108" type="#_x0000_t202" filled="false" stroked="false">
              <v:textbox inset="0,0,0,0">
                <w:txbxContent>
                  <w:p>
                    <w:pPr>
                      <w:spacing w:before="4"/>
                      <w:ind w:left="0" w:right="0" w:firstLine="0"/>
                      <w:jc w:val="left"/>
                      <w:rPr>
                        <w:rFonts w:ascii="Arial"/>
                        <w:b/>
                        <w:sz w:val="9"/>
                      </w:rPr>
                    </w:pPr>
                    <w:r>
                      <w:rPr>
                        <w:rFonts w:ascii="Arial"/>
                        <w:b/>
                        <w:sz w:val="9"/>
                      </w:rPr>
                      <w:t>褐色</w:t>
                    </w:r>
                  </w:p>
                </w:txbxContent>
              </v:textbox>
              <w10:wrap type="none"/>
            </v:shape>
          </v:group>
        </w:pict>
      </w:r>
      <w:r>
        <w:rPr>
          <w:sz w:val="20"/>
        </w:rPr>
      </w:r>
    </w:p>
    <w:p>
      <w:pPr>
        <w:pStyle w:val="BodyText"/>
        <w:spacing w:before="3"/>
        <w:rPr>
          <w:sz w:val="13"/>
        </w:rPr>
      </w:pPr>
    </w:p>
    <w:p>
      <w:pPr>
        <w:spacing w:after="0"/>
        <w:rPr>
          <w:sz w:val="13"/>
        </w:rPr>
        <w:sectPr>
          <w:pgSz w:w="11910" w:h="16840"/>
          <w:pgMar w:header="0" w:footer="1127" w:top="1240" w:bottom="1320" w:left="1320" w:right="1180"/>
        </w:sectPr>
      </w:pPr>
    </w:p>
    <w:p>
      <w:pPr>
        <w:spacing w:line="249" w:lineRule="auto" w:before="98"/>
        <w:ind w:left="120" w:right="43" w:firstLine="0"/>
        <w:jc w:val="both"/>
        <w:rPr>
          <w:sz w:val="20"/>
        </w:rPr>
      </w:pPr>
      <w:r>
        <w:rPr>
          <w:sz w:val="20"/>
        </w:rPr>
        <w:t>图1：树状解码器。depen- dency树中的每个节点都是一个LSTM单元。黑线指的是父节点和子节点之间的依赖关系。红色箭头指的是解码的方向。在每个步骤中，解码器输出一个标记，显示在节点的右边。</w:t>
      </w:r>
    </w:p>
    <w:p>
      <w:pPr>
        <w:pStyle w:val="BodyText"/>
        <w:spacing w:before="10"/>
        <w:rPr>
          <w:sz w:val="23"/>
        </w:rPr>
      </w:pPr>
    </w:p>
    <w:p>
      <w:pPr>
        <w:pStyle w:val="BodyText"/>
        <w:spacing w:line="256" w:lineRule="auto"/>
        <w:ind w:left="109" w:right="38" w:firstLine="228"/>
        <w:jc w:val="both"/>
      </w:pPr>
      <w:r>
        <w:rPr/>
        <w:pict>
          <v:shape style="position:absolute;margin-left:163.470001pt;margin-top:123.756996pt;width:34.25pt;height:18.95pt;mso-position-horizontal-relative:page;mso-position-vertical-relative:paragraph;z-index:-16631296" type="#_x0000_t202" filled="false" stroked="false">
            <v:textbox inset="0,0,0,0">
              <w:txbxContent>
                <w:p>
                  <w:pPr>
                    <w:tabs>
                      <w:tab w:pos="554" w:val="left" w:leader="none"/>
                    </w:tabs>
                    <w:spacing w:line="216" w:lineRule="exact" w:before="0"/>
                    <w:ind w:left="0" w:right="0" w:firstLine="0"/>
                    <w:jc w:val="left"/>
                    <w:rPr>
                      <w:rFonts w:ascii="Arial" w:hAnsi="Arial"/>
                      <w:i/>
                      <w:sz w:val="22"/>
                    </w:rPr>
                  </w:pPr>
                  <w:r>
                    <w:rPr>
                      <w:rFonts w:ascii="Arial" w:hAnsi="Arial"/>
                      <w:i/>
                      <w:w w:val="125"/>
                      <w:sz w:val="22"/>
                    </w:rPr>
                    <w:t>ε</w:t>
                  </w:r>
                  <w:r>
                    <w:rPr>
                      <w:rFonts w:ascii="Arial" w:hAnsi="Arial"/>
                      <w:i/>
                      <w:spacing w:val="-20"/>
                      <w:w w:val="125"/>
                      <w:sz w:val="22"/>
                    </w:rPr>
                    <w:t>ζ</w:t>
                  </w:r>
                </w:p>
              </w:txbxContent>
            </v:textbox>
            <w10:wrap type="none"/>
          </v:shape>
        </w:pict>
      </w:r>
      <w:r>
        <w:rPr/>
        <w:pict>
          <v:shape style="position:absolute;margin-left:117.825996pt;margin-top:83.109993pt;width:59.8pt;height:18.95pt;mso-position-horizontal-relative:page;mso-position-vertical-relative:paragraph;z-index:-16630784" type="#_x0000_t202" filled="false" stroked="false">
            <v:textbox inset="0,0,0,0">
              <w:txbxContent>
                <w:p>
                  <w:pPr>
                    <w:tabs>
                      <w:tab w:pos="546" w:val="left" w:leader="none"/>
                      <w:tab w:pos="977" w:val="left" w:leader="none"/>
                    </w:tabs>
                    <w:spacing w:line="216" w:lineRule="exact" w:before="0"/>
                    <w:ind w:left="0" w:right="0" w:firstLine="0"/>
                    <w:jc w:val="left"/>
                    <w:rPr>
                      <w:rFonts w:ascii="Arial" w:hAnsi="Arial"/>
                      <w:i/>
                      <w:sz w:val="22"/>
                    </w:rPr>
                  </w:pPr>
                  <w:r>
                    <w:rPr>
                      <w:rFonts w:ascii="Arial" w:hAnsi="Arial"/>
                      <w:i/>
                      <w:w w:val="120"/>
                      <w:sz w:val="22"/>
                    </w:rPr>
                    <w:t>ζ</w:t>
                  </w:r>
                  <w:r>
                    <w:rPr>
                      <w:rFonts w:ascii="Arial" w:hAnsi="Arial"/>
                      <w:i/>
                      <w:w w:val="135"/>
                      <w:sz w:val="22"/>
                    </w:rPr>
                    <w:t>x</w:t>
                  </w:r>
                  <w:r>
                    <w:rPr>
                      <w:rFonts w:ascii="Arial" w:hAnsi="Arial"/>
                      <w:i/>
                      <w:spacing w:val="-20"/>
                      <w:w w:val="105"/>
                      <w:sz w:val="22"/>
                    </w:rPr>
                    <w:t>→</w:t>
                  </w:r>
                </w:p>
              </w:txbxContent>
            </v:textbox>
            <w10:wrap type="none"/>
          </v:shape>
        </w:pict>
      </w:r>
      <w:r>
        <w:rPr/>
        <w:pict>
          <v:shape style="position:absolute;margin-left:253.897003pt;margin-top:69.55999pt;width:7.3pt;height:18.95pt;mso-position-horizontal-relative:page;mso-position-vertical-relative:paragraph;z-index:-16630272" type="#_x0000_t202" filled="false" stroked="false">
            <v:textbox inset="0,0,0,0">
              <w:txbxContent>
                <w:p>
                  <w:pPr>
                    <w:spacing w:line="216" w:lineRule="exact" w:before="0"/>
                    <w:ind w:left="0" w:right="0" w:firstLine="0"/>
                    <w:jc w:val="left"/>
                    <w:rPr>
                      <w:rFonts w:ascii="Arial"/>
                      <w:i/>
                      <w:sz w:val="22"/>
                    </w:rPr>
                  </w:pPr>
                  <w:r>
                    <w:rPr>
                      <w:rFonts w:ascii="Arial"/>
                      <w:i/>
                      <w:w w:val="118"/>
                      <w:sz w:val="22"/>
                    </w:rPr>
                    <w:t>e</w:t>
                  </w:r>
                </w:p>
              </w:txbxContent>
            </v:textbox>
            <w10:wrap type="none"/>
          </v:shape>
        </w:pict>
      </w:r>
      <w:r>
        <w:rPr/>
        <w:pict>
          <v:shape style="position:absolute;margin-left:252.800003pt;margin-top:56.010994pt;width:7.3pt;height:18.95pt;mso-position-horizontal-relative:page;mso-position-vertical-relative:paragraph;z-index:-16629760" type="#_x0000_t202" filled="false" stroked="false">
            <v:textbox inset="0,0,0,0">
              <w:txbxContent>
                <w:p>
                  <w:pPr>
                    <w:spacing w:line="216" w:lineRule="exact" w:before="0"/>
                    <w:ind w:left="0" w:right="0" w:firstLine="0"/>
                    <w:jc w:val="left"/>
                    <w:rPr>
                      <w:rFonts w:ascii="Arial"/>
                      <w:i/>
                      <w:sz w:val="22"/>
                    </w:rPr>
                  </w:pPr>
                  <w:r>
                    <w:rPr>
                      <w:rFonts w:ascii="Arial"/>
                      <w:i/>
                      <w:w w:val="118"/>
                      <w:sz w:val="22"/>
                    </w:rPr>
                    <w:t>e</w:t>
                  </w:r>
                </w:p>
              </w:txbxContent>
            </v:textbox>
            <w10:wrap type="none"/>
          </v:shape>
        </w:pict>
      </w:r>
      <w:r>
        <w:rPr/>
        <w:pict>
          <v:shape style="position:absolute;margin-left:99.945pt;margin-top:42.461994pt;width:176.5pt;height:18.95pt;mso-position-horizontal-relative:page;mso-position-vertical-relative:paragraph;z-index:-16629248" type="#_x0000_t202" filled="false" stroked="false">
            <v:textbox inset="0,0,0,0">
              <w:txbxContent>
                <w:p>
                  <w:pPr>
                    <w:tabs>
                      <w:tab w:pos="607" w:val="left" w:leader="none"/>
                      <w:tab w:pos="1058" w:val="left" w:leader="none"/>
                      <w:tab w:pos="3383" w:val="left" w:leader="none"/>
                    </w:tabs>
                    <w:spacing w:line="216" w:lineRule="exact" w:before="0"/>
                    <w:ind w:left="0" w:right="0" w:firstLine="0"/>
                    <w:jc w:val="left"/>
                    <w:rPr>
                      <w:rFonts w:ascii="Arial" w:hAnsi="Arial"/>
                      <w:i/>
                      <w:sz w:val="22"/>
                    </w:rPr>
                  </w:pPr>
                  <w:r>
                    <w:rPr>
                      <w:rFonts w:ascii="Arial" w:hAnsi="Arial"/>
                      <w:i/>
                      <w:w w:val="115"/>
                      <w:sz w:val="22"/>
                    </w:rPr>
                    <w:t>ε</w:t>
                  </w:r>
                  <w:r>
                    <w:rPr>
                      <w:rFonts w:ascii="Arial" w:hAnsi="Arial"/>
                      <w:i/>
                      <w:w w:val="135"/>
                      <w:sz w:val="22"/>
                    </w:rPr>
                    <w:t>x</w:t>
                  </w:r>
                  <w:r>
                    <w:rPr>
                      <w:rFonts w:ascii="Arial" w:hAnsi="Arial"/>
                      <w:i/>
                      <w:w w:val="115"/>
                      <w:sz w:val="22"/>
                    </w:rPr>
                    <w:t>→</w:t>
                  </w:r>
                  <w:r>
                    <w:rPr>
                      <w:rFonts w:ascii="Arial" w:hAnsi="Arial"/>
                      <w:i/>
                      <w:spacing w:val="-20"/>
                      <w:w w:val="115"/>
                      <w:sz w:val="22"/>
                    </w:rPr>
                    <w:t>e</w:t>
                  </w:r>
                </w:p>
              </w:txbxContent>
            </v:textbox>
            <w10:wrap type="none"/>
          </v:shape>
        </w:pict>
      </w:r>
      <w:r>
        <w:rPr>
          <w:spacing w:val="-3"/>
          <w:w w:val="105"/>
        </w:rPr>
        <w:t>形式上，</w:t>
      </w:r>
      <w:r>
        <w:rPr>
          <w:w w:val="105"/>
        </w:rPr>
        <w:t>让</w:t>
      </w:r>
      <w:r>
        <w:rPr>
          <w:i/>
          <w:w w:val="105"/>
        </w:rPr>
        <w:t>X</w:t>
      </w:r>
      <w:r>
        <w:rPr>
          <w:w w:val="105"/>
        </w:rPr>
        <w:t>是</w:t>
      </w:r>
      <w:r>
        <w:rPr>
          <w:w w:val="105"/>
        </w:rPr>
        <w:t>文本</w:t>
      </w:r>
      <w:r>
        <w:rPr>
          <w:w w:val="105"/>
        </w:rPr>
        <w:t>的</w:t>
      </w:r>
      <w:r>
        <w:rPr>
          <w:w w:val="105"/>
        </w:rPr>
        <w:t>域</w:t>
      </w:r>
      <w:r>
        <w:rPr>
          <w:w w:val="105"/>
        </w:rPr>
        <w:t>，</w:t>
      </w:r>
      <w:r>
        <w:rPr>
          <w:i/>
          <w:w w:val="105"/>
        </w:rPr>
        <w:t>S</w:t>
      </w:r>
      <w:r>
        <w:rPr/>
        <w:t>是</w:t>
      </w:r>
      <w:r>
        <w:rPr>
          <w:i/>
          <w:spacing w:val="8"/>
          <w:w w:val="105"/>
        </w:rPr>
        <w:t>X</w:t>
      </w:r>
      <w:r>
        <w:rPr>
          <w:w w:val="105"/>
        </w:rPr>
        <w:t>中</w:t>
      </w:r>
      <w:r>
        <w:rPr/>
        <w:t>元素</w:t>
      </w:r>
      <w:r>
        <w:rPr/>
        <w:t>上</w:t>
      </w:r>
      <w:r>
        <w:rPr/>
        <w:t>依赖性</w:t>
      </w:r>
      <w:r>
        <w:rPr/>
        <w:t>解析</w:t>
      </w:r>
      <w:r>
        <w:rPr/>
        <w:t>树的域</w:t>
      </w:r>
      <w:r>
        <w:rPr>
          <w:spacing w:val="8"/>
          <w:w w:val="105"/>
        </w:rPr>
        <w:t>，</w:t>
      </w:r>
      <w:r>
        <w:rPr>
          <w:w w:val="105"/>
        </w:rPr>
        <w:t>一个</w:t>
      </w:r>
      <w:r>
        <w:rPr>
          <w:w w:val="105"/>
        </w:rPr>
        <w:t>基于树的</w:t>
      </w:r>
      <w:r>
        <w:rPr>
          <w:w w:val="105"/>
        </w:rPr>
        <w:t>自动编码器</w:t>
      </w:r>
      <w:r>
        <w:rPr>
          <w:w w:val="105"/>
        </w:rPr>
        <w:t>由</w:t>
      </w:r>
      <w:r>
        <w:rPr>
          <w:w w:val="105"/>
        </w:rPr>
        <w:t>一个</w:t>
      </w:r>
      <w:r>
        <w:rPr>
          <w:w w:val="105"/>
        </w:rPr>
        <w:t xml:space="preserve">en- coder   </w:t>
      </w:r>
      <w:r>
        <w:rPr>
          <w:rFonts w:ascii="Arial"/>
          <w:w w:val="105"/>
        </w:rPr>
        <w:t>:</w:t>
      </w:r>
      <w:r>
        <w:rPr>
          <w:i/>
          <w:w w:val="105"/>
        </w:rPr>
        <w:t>X     S     Z，将</w:t>
      </w:r>
      <w:r>
        <w:rPr>
          <w:w w:val="105"/>
        </w:rPr>
        <w:t>文本</w:t>
      </w:r>
      <w:r>
        <w:rPr>
          <w:rFonts w:ascii="Georgia"/>
          <w:b/>
          <w:i/>
          <w:w w:val="105"/>
        </w:rPr>
        <w:t xml:space="preserve">x    </w:t>
      </w:r>
      <w:r>
        <w:rPr>
          <w:i/>
          <w:w w:val="105"/>
        </w:rPr>
        <w:t>X</w:t>
      </w:r>
      <w:r>
        <w:rPr>
          <w:w w:val="105"/>
        </w:rPr>
        <w:t>连同其依赖性解析树</w:t>
      </w:r>
      <w:r>
        <w:rPr>
          <w:rFonts w:ascii="Georgia"/>
          <w:b/>
          <w:i/>
          <w:w w:val="105"/>
        </w:rPr>
        <w:t xml:space="preserve">s </w:t>
      </w:r>
      <w:r>
        <w:rPr>
          <w:i/>
          <w:w w:val="105"/>
        </w:rPr>
        <w:t>S</w:t>
      </w:r>
      <w:r>
        <w:rPr>
          <w:w w:val="105"/>
        </w:rPr>
        <w:t>编码</w:t>
      </w:r>
      <w:r>
        <w:rPr>
          <w:w w:val="105"/>
        </w:rPr>
        <w:t>成一个</w:t>
      </w:r>
      <w:r>
        <w:rPr>
          <w:w w:val="105"/>
        </w:rPr>
        <w:t>高维的</w:t>
      </w:r>
      <w:r>
        <w:rPr>
          <w:w w:val="105"/>
        </w:rPr>
        <w:t>潜伏</w:t>
      </w:r>
      <w:r>
        <w:rPr>
          <w:w w:val="105"/>
        </w:rPr>
        <w:t>表示</w:t>
      </w:r>
      <w:r>
        <w:rPr>
          <w:rFonts w:ascii="Georgia"/>
          <w:b/>
          <w:i/>
          <w:w w:val="105"/>
        </w:rPr>
        <w:t xml:space="preserve">z </w:t>
      </w:r>
      <w:r>
        <w:rPr>
          <w:i/>
          <w:w w:val="105"/>
        </w:rPr>
        <w:t>Z</w:t>
      </w:r>
      <w:r>
        <w:rPr>
          <w:w w:val="105"/>
        </w:rPr>
        <w:t xml:space="preserve">和一个解码器 </w:t>
      </w:r>
      <w:r>
        <w:rPr>
          <w:rFonts w:ascii="Arial"/>
          <w:w w:val="105"/>
        </w:rPr>
        <w:t>。</w:t>
      </w:r>
      <w:r>
        <w:rPr>
          <w:i/>
          <w:w w:val="105"/>
        </w:rPr>
        <w:t>Z S X</w:t>
      </w:r>
      <w:r>
        <w:rPr>
          <w:w w:val="105"/>
        </w:rPr>
        <w:t>从</w:t>
      </w:r>
      <w:r>
        <w:rPr>
          <w:w w:val="105"/>
        </w:rPr>
        <w:t>给定的</w:t>
      </w:r>
      <w:r>
        <w:rPr>
          <w:w w:val="105"/>
        </w:rPr>
        <w:t>上下文</w:t>
      </w:r>
      <w:r>
        <w:rPr>
          <w:w w:val="105"/>
        </w:rPr>
        <w:t>向量</w:t>
      </w:r>
      <w:r>
        <w:rPr>
          <w:rFonts w:ascii="Georgia"/>
          <w:b/>
          <w:i/>
          <w:w w:val="105"/>
        </w:rPr>
        <w:t>z</w:t>
      </w:r>
      <w:r>
        <w:rPr/>
        <w:t>和</w:t>
      </w:r>
      <w:r>
        <w:rPr/>
        <w:t>预期的</w:t>
      </w:r>
      <w:r>
        <w:rPr/>
        <w:t>依赖性</w:t>
      </w:r>
      <w:r>
        <w:rPr/>
        <w:t>解析</w:t>
      </w:r>
      <w:r>
        <w:rPr/>
        <w:t>树</w:t>
      </w:r>
      <w:r>
        <w:rPr>
          <w:rFonts w:ascii="Georgia"/>
          <w:b/>
          <w:i/>
        </w:rPr>
        <w:t>s</w:t>
      </w:r>
      <w:r>
        <w:rPr>
          <w:w w:val="105"/>
        </w:rPr>
        <w:t>生成cor-响应的</w:t>
      </w:r>
      <w:r>
        <w:rPr>
          <w:w w:val="105"/>
        </w:rPr>
        <w:t>文本</w:t>
      </w:r>
      <w:r>
        <w:rPr>
          <w:rFonts w:ascii="Georgia"/>
          <w:b/>
          <w:i/>
          <w:w w:val="105"/>
        </w:rPr>
        <w:t>x</w:t>
      </w:r>
      <w:r>
        <w:rPr/>
        <w:t>，</w:t>
      </w:r>
      <w:r>
        <w:rPr/>
        <w:t>给定</w:t>
      </w:r>
      <w:r>
        <w:rPr>
          <w:w w:val="105"/>
        </w:rPr>
        <w:t>一个依赖性树</w:t>
      </w:r>
      <w:r>
        <w:rPr>
          <w:rFonts w:ascii="Georgia"/>
          <w:b/>
          <w:i/>
          <w:w w:val="105"/>
        </w:rPr>
        <w:t>s</w:t>
      </w:r>
      <w:r>
        <w:rPr>
          <w:w w:val="105"/>
        </w:rPr>
        <w:t>，并形成一个</w:t>
      </w:r>
      <w:r>
        <w:rPr>
          <w:w w:val="105"/>
        </w:rPr>
        <w:t>反编码器。</w:t>
      </w:r>
      <w:r>
        <w:rPr>
          <w:w w:val="105"/>
        </w:rPr>
        <w:t>因此</w:t>
      </w:r>
      <w:r>
        <w:rPr>
          <w:w w:val="105"/>
        </w:rPr>
        <w:t>，</w:t>
      </w:r>
      <w:r>
        <w:rPr>
          <w:spacing w:val="-9"/>
          <w:w w:val="105"/>
        </w:rPr>
        <w:t>我们</w:t>
      </w:r>
      <w:r>
        <w:rPr>
          <w:spacing w:val="-3"/>
          <w:w w:val="105"/>
        </w:rPr>
        <w:t>有</w:t>
      </w:r>
      <w:r>
        <w:rPr>
          <w:w w:val="105"/>
        </w:rPr>
        <w:t>以下</w:t>
      </w:r>
      <w:r>
        <w:rPr>
          <w:w w:val="105"/>
        </w:rPr>
        <w:t>重建</w:t>
      </w:r>
      <w:r>
        <w:rPr>
          <w:w w:val="105"/>
        </w:rPr>
        <w:t>损失</w:t>
      </w:r>
      <w:r>
        <w:rPr>
          <w:w w:val="105"/>
        </w:rPr>
        <w:t>来训练我们基于树的</w:t>
      </w:r>
      <w:r>
        <w:rPr>
          <w:w w:val="105"/>
        </w:rPr>
        <w:t>自动编码器。</w:t>
      </w:r>
    </w:p>
    <w:p>
      <w:pPr>
        <w:tabs>
          <w:tab w:pos="4230" w:val="left" w:leader="none"/>
        </w:tabs>
        <w:spacing w:before="221"/>
        <w:ind w:left="338" w:right="0" w:firstLine="158"/>
        <w:jc w:val="left"/>
        <w:rPr>
          <w:sz w:val="22"/>
        </w:rPr>
      </w:pPr>
      <w:r>
        <w:rPr>
          <w:rFonts w:ascii="Arial" w:hAnsi="Arial"/>
          <w:i/>
          <w:w w:val="245"/>
          <w:sz w:val="22"/>
        </w:rPr>
        <w:t>/</w:t>
      </w:r>
      <w:r>
        <w:rPr>
          <w:w w:val="113"/>
          <w:sz w:val="22"/>
          <w:vertAlign w:val="subscript"/>
        </w:rPr>
        <w:t xml:space="preserve">recon </w:t>
      </w:r>
      <w:r>
        <w:rPr>
          <w:rFonts w:ascii="Arial" w:hAnsi="Arial"/>
          <w:w w:val="131"/>
          <w:sz w:val="22"/>
          <w:vertAlign w:val="baseline"/>
        </w:rPr>
        <w:t xml:space="preserve">= </w:t>
      </w:r>
      <w:r>
        <w:rPr>
          <w:rFonts w:ascii="Arial" w:hAnsi="Arial"/>
          <w:i/>
          <w:w w:val="138"/>
          <w:sz w:val="22"/>
          <w:vertAlign w:val="baseline"/>
        </w:rPr>
        <w:t>_</w:t>
      </w:r>
      <w:r>
        <w:rPr>
          <w:rFonts w:ascii="Verdana" w:hAnsi="Verdana"/>
          <w:b/>
          <w:i/>
          <w:w w:val="132"/>
          <w:sz w:val="22"/>
          <w:vertAlign w:val="subscript"/>
        </w:rPr>
        <w:t>Ez</w:t>
      </w:r>
      <w:r>
        <w:rPr>
          <w:rFonts w:ascii="Arial" w:hAnsi="Arial"/>
          <w:i/>
          <w:w w:val="160"/>
          <w:sz w:val="22"/>
          <w:vertAlign w:val="subscript"/>
        </w:rPr>
        <w:t>~</w:t>
      </w:r>
      <w:r>
        <w:rPr>
          <w:rFonts w:ascii="Arial" w:hAnsi="Arial"/>
          <w:i/>
          <w:spacing w:val="22"/>
          <w:w w:val="148"/>
          <w:sz w:val="22"/>
          <w:vertAlign w:val="subscript"/>
        </w:rPr>
        <w:t>X</w:t>
      </w:r>
      <w:r>
        <w:rPr>
          <w:rFonts w:ascii="Arial" w:hAnsi="Arial"/>
          <w:w w:val="95"/>
          <w:sz w:val="22"/>
          <w:vertAlign w:val="baseline"/>
        </w:rPr>
        <w:t xml:space="preserve">[log </w:t>
      </w:r>
      <w:r>
        <w:rPr>
          <w:rFonts w:ascii="Arial" w:hAnsi="Arial"/>
          <w:i/>
          <w:spacing w:val="19"/>
          <w:w w:val="128"/>
          <w:sz w:val="22"/>
          <w:vertAlign w:val="subscript"/>
        </w:rPr>
        <w:t>pg</w:t>
      </w:r>
      <w:r>
        <w:rPr>
          <w:rFonts w:ascii="Arial" w:hAnsi="Arial"/>
          <w:w w:val="115"/>
          <w:sz w:val="22"/>
          <w:vertAlign w:val="baseline"/>
        </w:rPr>
        <w:t>(</w:t>
      </w:r>
      <w:r>
        <w:rPr>
          <w:rFonts w:ascii="Georgia" w:hAnsi="Georgia"/>
          <w:b/>
          <w:i/>
          <w:w w:val="112"/>
          <w:sz w:val="22"/>
          <w:vertAlign w:val="baseline"/>
        </w:rPr>
        <w:t>x</w:t>
      </w:r>
      <w:r>
        <w:rPr>
          <w:rFonts w:ascii="Arial" w:hAnsi="Arial"/>
          <w:i/>
          <w:w w:val="105"/>
          <w:sz w:val="22"/>
          <w:vertAlign w:val="baseline"/>
        </w:rPr>
        <w:t>|</w:t>
      </w:r>
      <w:r>
        <w:rPr>
          <w:rFonts w:ascii="Georgia" w:hAnsi="Georgia"/>
          <w:b/>
          <w:i/>
          <w:w w:val="101"/>
          <w:sz w:val="22"/>
          <w:vertAlign w:val="baseline"/>
        </w:rPr>
        <w:t>s</w:t>
      </w:r>
      <w:r>
        <w:rPr>
          <w:i/>
          <w:w w:val="109"/>
          <w:sz w:val="22"/>
          <w:vertAlign w:val="baseline"/>
        </w:rPr>
        <w:t>,</w:t>
      </w:r>
      <w:r>
        <w:rPr>
          <w:i/>
          <w:spacing w:val="-19"/>
          <w:sz w:val="22"/>
          <w:vertAlign w:val="baseline"/>
        </w:rPr>
        <w:t xml:space="preserve"> </w:t>
      </w:r>
      <w:r>
        <w:rPr>
          <w:rFonts w:ascii="Arial" w:hAnsi="Arial"/>
          <w:i/>
          <w:spacing w:val="19"/>
          <w:w w:val="118"/>
          <w:sz w:val="22"/>
          <w:vertAlign w:val="baseline"/>
        </w:rPr>
        <w:t>ε</w:t>
      </w:r>
      <w:r>
        <w:rPr>
          <w:rFonts w:ascii="Arial" w:hAnsi="Arial"/>
          <w:w w:val="115"/>
          <w:sz w:val="22"/>
          <w:vertAlign w:val="baseline"/>
        </w:rPr>
        <w:t>(</w:t>
      </w:r>
      <w:r>
        <w:rPr>
          <w:rFonts w:ascii="Georgia" w:hAnsi="Georgia"/>
          <w:b/>
          <w:i/>
          <w:w w:val="112"/>
          <w:sz w:val="22"/>
          <w:vertAlign w:val="baseline"/>
        </w:rPr>
        <w:t>x</w:t>
      </w:r>
      <w:r>
        <w:rPr>
          <w:i/>
          <w:w w:val="109"/>
          <w:sz w:val="22"/>
          <w:vertAlign w:val="baseline"/>
        </w:rPr>
        <w:t xml:space="preserve">, </w:t>
      </w:r>
      <w:r>
        <w:rPr>
          <w:rFonts w:ascii="Georgia" w:hAnsi="Georgia"/>
          <w:b/>
          <w:i/>
          <w:w w:val="101"/>
          <w:sz w:val="22"/>
          <w:vertAlign w:val="baseline"/>
        </w:rPr>
        <w:t>s</w:t>
      </w:r>
      <w:r>
        <w:rPr>
          <w:rFonts w:ascii="Arial" w:hAnsi="Arial"/>
          <w:w w:val="107"/>
          <w:sz w:val="22"/>
          <w:vertAlign w:val="baseline"/>
        </w:rPr>
        <w:t>)]</w:t>
      </w:r>
      <w:r>
        <w:rPr>
          <w:rFonts w:ascii="Arial" w:hAnsi="Arial"/>
          <w:sz w:val="22"/>
          <w:vertAlign w:val="baseline"/>
        </w:rPr>
        <w:tab/>
      </w:r>
      <w:r>
        <w:rPr>
          <w:w w:val="99"/>
          <w:sz w:val="22"/>
          <w:vertAlign w:val="baseline"/>
        </w:rPr>
        <w:t>(1)</w:t>
      </w:r>
    </w:p>
    <w:p>
      <w:pPr>
        <w:pStyle w:val="BodyText"/>
        <w:spacing w:line="256" w:lineRule="auto" w:before="264"/>
        <w:ind w:left="112" w:right="39" w:firstLine="225"/>
        <w:jc w:val="both"/>
      </w:pPr>
      <w:r>
        <w:rPr>
          <w:b/>
          <w:spacing w:val="-3"/>
        </w:rPr>
        <w:t>编码器。</w:t>
      </w:r>
      <w:r>
        <w:rPr>
          <w:spacing w:val="-9"/>
        </w:rPr>
        <w:t>我们</w:t>
      </w:r>
      <w:r>
        <w:rPr/>
        <w:t>采用Child-Sum Tree-LSTM</w:t>
      </w:r>
      <w:r>
        <w:rPr>
          <w:spacing w:val="-5"/>
        </w:rPr>
        <w:t>(</w:t>
      </w:r>
      <w:hyperlink w:history="true" w:anchor="_bookmark45">
        <w:r>
          <w:rPr>
            <w:color w:val="00007F"/>
            <w:spacing w:val="-5"/>
          </w:rPr>
          <w:t>Tai</w:t>
        </w:r>
        <w:r>
          <w:rPr>
            <w:color w:val="00007F"/>
          </w:rPr>
          <w:t xml:space="preserve">et al. </w:t>
        </w:r>
      </w:hyperlink>
      <w:r>
        <w:rPr/>
        <w:t xml:space="preserve">, </w:t>
      </w:r>
      <w:hyperlink w:history="true" w:anchor="_bookmark45">
        <w:r>
          <w:rPr>
            <w:color w:val="00007F"/>
          </w:rPr>
          <w:t>2015</w:t>
        </w:r>
      </w:hyperlink>
      <w:r>
        <w:rPr/>
        <w:t>)作为我们的树形编码器。具体来说，在编码阶段，每个子节点</w:t>
      </w:r>
      <w:r>
        <w:rPr/>
        <w:t>的</w:t>
      </w:r>
      <w:r>
        <w:rPr/>
        <w:t>状态嵌入是</w:t>
      </w:r>
      <w:r>
        <w:rPr/>
        <w:t>其</w:t>
      </w:r>
      <w:r>
        <w:rPr/>
        <w:t>隐藏的</w:t>
      </w:r>
      <w:r>
        <w:rPr/>
        <w:t>树</w:t>
      </w:r>
      <w:r>
        <w:rPr/>
        <w:t>LSTM</w:t>
      </w:r>
      <w:r>
        <w:rPr/>
        <w:t>状态</w:t>
      </w:r>
      <w:r>
        <w:rPr/>
        <w:t>与依赖关系嵌入的</w:t>
      </w:r>
      <w:r>
        <w:rPr/>
        <w:t>并联</w:t>
      </w:r>
      <w:r>
        <w:rPr/>
        <w:t>。par- ent状态嵌入是通过对其子节点的状态嵌入进行求和提取，并</w:t>
      </w:r>
      <w:r>
        <w:rPr/>
        <w:t>通过树</w:t>
      </w:r>
      <w:r>
        <w:rPr/>
        <w:t>-LSTM</w:t>
      </w:r>
      <w:r>
        <w:rPr/>
        <w:t>单元</w:t>
      </w:r>
      <w:r>
        <w:rPr/>
        <w:t>向前</w:t>
      </w:r>
      <w:r>
        <w:rPr/>
        <w:t>馈送</w:t>
      </w:r>
      <w:r>
        <w:rPr/>
        <w:t>。该</w:t>
      </w:r>
      <w:r>
        <w:rPr/>
        <w:t>过程</w:t>
      </w:r>
      <w:r>
        <w:rPr/>
        <w:t>沿着</w:t>
      </w:r>
      <w:r>
        <w:rPr/>
        <w:t>CoreNLP解析器提取的</w:t>
      </w:r>
      <w:r>
        <w:rPr/>
        <w:t>依赖关系</w:t>
      </w:r>
      <w:r>
        <w:rPr/>
        <w:t>树</w:t>
      </w:r>
      <w:r>
        <w:rPr/>
        <w:t>(</w:t>
      </w:r>
      <w:hyperlink w:history="true" w:anchor="_bookmark38">
        <w:r>
          <w:rPr>
            <w:color w:val="00007F"/>
          </w:rPr>
          <w:t xml:space="preserve">Manning et al. </w:t>
        </w:r>
      </w:hyperlink>
      <w:r>
        <w:rPr/>
        <w:t xml:space="preserve">, </w:t>
      </w:r>
      <w:hyperlink w:history="true" w:anchor="_bookmark38">
        <w:r>
          <w:rPr>
            <w:color w:val="00007F"/>
          </w:rPr>
          <w:t>2014</w:t>
        </w:r>
      </w:hyperlink>
      <w:r>
        <w:rPr/>
        <w:t>)</w:t>
      </w:r>
      <w:r>
        <w:rPr/>
        <w:t>从底部(叶节点，即词)到顶部</w:t>
      </w:r>
      <w:r>
        <w:rPr/>
        <w:t>(根</w:t>
      </w:r>
      <w:r>
        <w:rPr/>
        <w:t>节点)</w:t>
      </w:r>
      <w:r>
        <w:rPr/>
        <w:t>进行</w:t>
      </w:r>
      <w:r>
        <w:rPr/>
        <w:t>。</w:t>
      </w:r>
    </w:p>
    <w:p>
      <w:pPr>
        <w:pStyle w:val="BodyText"/>
        <w:spacing w:line="256" w:lineRule="auto" w:before="10"/>
        <w:ind w:left="112" w:right="39" w:firstLine="226"/>
        <w:jc w:val="both"/>
      </w:pPr>
      <w:r>
        <w:rPr>
          <w:b/>
          <w:spacing w:val="-3"/>
          <w:w w:val="105"/>
        </w:rPr>
        <w:t>解码器。</w:t>
      </w:r>
      <w:r>
        <w:rPr>
          <w:w w:val="105"/>
        </w:rPr>
        <w:t>由于</w:t>
      </w:r>
      <w:r>
        <w:rPr>
          <w:w w:val="105"/>
        </w:rPr>
        <w:t>目前</w:t>
      </w:r>
      <w:r>
        <w:rPr>
          <w:w w:val="105"/>
        </w:rPr>
        <w:t>还</w:t>
      </w:r>
      <w:r>
        <w:rPr>
          <w:w w:val="105"/>
        </w:rPr>
        <w:t>没有</w:t>
      </w:r>
      <w:r>
        <w:rPr>
          <w:w w:val="105"/>
        </w:rPr>
        <w:t>基于树的</w:t>
      </w:r>
      <w:r>
        <w:rPr>
          <w:spacing w:val="-5"/>
          <w:w w:val="105"/>
        </w:rPr>
        <w:t>au-</w:t>
      </w:r>
      <w:r>
        <w:rPr/>
        <w:t>toencoder，</w:t>
      </w:r>
      <w:r>
        <w:rPr/>
        <w:t>我们</w:t>
      </w:r>
      <w:r>
        <w:rPr/>
        <w:t>设计</w:t>
      </w:r>
      <w:r>
        <w:rPr/>
        <w:t>了一种</w:t>
      </w:r>
      <w:r>
        <w:rPr/>
        <w:t>新型的</w:t>
      </w:r>
      <w:r>
        <w:rPr/>
        <w:t>树型</w:t>
      </w:r>
      <w:r>
        <w:rPr/>
        <w:t>解码器</w:t>
      </w:r>
      <w:r>
        <w:rPr/>
        <w:t>(</w:t>
      </w:r>
      <w:r>
        <w:rPr>
          <w:w w:val="105"/>
        </w:rPr>
        <w:t>如图</w:t>
      </w:r>
      <w:hyperlink w:history="true" w:anchor="_bookmark2">
        <w:r>
          <w:rPr>
            <w:color w:val="00007F"/>
            <w:w w:val="105"/>
          </w:rPr>
          <w:t>1</w:t>
        </w:r>
      </w:hyperlink>
      <w:r>
        <w:rPr/>
        <w:t>所示</w:t>
      </w:r>
      <w:r>
        <w:rPr>
          <w:w w:val="105"/>
        </w:rPr>
        <w:t>)。</w:t>
      </w:r>
      <w:r>
        <w:rPr>
          <w:w w:val="105"/>
        </w:rPr>
        <w:t>在</w:t>
      </w:r>
      <w:r>
        <w:rPr>
          <w:w w:val="105"/>
        </w:rPr>
        <w:t>解码</w:t>
      </w:r>
      <w:r>
        <w:rPr>
          <w:w w:val="105"/>
        </w:rPr>
        <w:t>阶段，</w:t>
      </w:r>
      <w:r>
        <w:rPr>
          <w:w w:val="105"/>
        </w:rPr>
        <w:t>我们</w:t>
      </w:r>
      <w:r>
        <w:rPr>
          <w:w w:val="105"/>
        </w:rPr>
        <w:t>从根</w:t>
      </w:r>
      <w:r>
        <w:rPr>
          <w:w w:val="105"/>
        </w:rPr>
        <w:t>节点</w:t>
      </w:r>
      <w:r>
        <w:rPr>
          <w:w w:val="105"/>
        </w:rPr>
        <w:t>开始</w:t>
      </w:r>
      <w:r>
        <w:rPr>
          <w:w w:val="105"/>
        </w:rPr>
        <w:t>，</w:t>
      </w:r>
      <w:r>
        <w:rPr>
          <w:w w:val="105"/>
        </w:rPr>
        <w:t>沿着</w:t>
      </w:r>
      <w:r>
        <w:rPr>
          <w:w w:val="105"/>
        </w:rPr>
        <w:t>相同的</w:t>
      </w:r>
      <w:r>
        <w:rPr>
          <w:w w:val="105"/>
        </w:rPr>
        <w:t xml:space="preserve">depen- </w:t>
      </w:r>
      <w:r>
        <w:rPr>
          <w:w w:val="101"/>
        </w:rPr>
        <w:t>dency</w:t>
      </w:r>
      <w:r>
        <w:rPr>
          <w:w w:val="101"/>
        </w:rPr>
        <w:t>树</w:t>
      </w:r>
      <w:r>
        <w:rPr>
          <w:w w:val="101"/>
        </w:rPr>
        <w:t>按</w:t>
      </w:r>
      <w:r>
        <w:rPr>
          <w:spacing w:val="-1"/>
          <w:w w:val="101"/>
        </w:rPr>
        <w:t>级别</w:t>
      </w:r>
      <w:r>
        <w:rPr>
          <w:spacing w:val="-12"/>
          <w:w w:val="101"/>
        </w:rPr>
        <w:t>顺序</w:t>
      </w:r>
      <w:r>
        <w:rPr>
          <w:w w:val="105"/>
        </w:rPr>
        <w:t>遍历</w:t>
      </w:r>
      <w:r>
        <w:rPr>
          <w:w w:val="101"/>
        </w:rPr>
        <w:t xml:space="preserve">。  </w:t>
      </w:r>
      <w:r>
        <w:rPr>
          <w:w w:val="105"/>
          <w:vertAlign w:val="baseline"/>
        </w:rPr>
        <w:t>下一个</w:t>
      </w:r>
      <w:r>
        <w:rPr>
          <w:w w:val="105"/>
          <w:vertAlign w:val="baseline"/>
        </w:rPr>
        <w:t>节点</w:t>
      </w:r>
      <w:r>
        <w:rPr>
          <w:i/>
          <w:w w:val="135"/>
          <w:vertAlign w:val="baseline"/>
        </w:rPr>
        <w:t>j</w:t>
      </w:r>
      <w:r>
        <w:rPr>
          <w:w w:val="101"/>
          <w:vertAlign w:val="baseline"/>
        </w:rPr>
        <w:t>的</w:t>
      </w:r>
      <w:r>
        <w:rPr>
          <w:w w:val="101"/>
        </w:rPr>
        <w:t>隐藏</w:t>
      </w:r>
      <w:r>
        <w:rPr>
          <w:w w:val="101"/>
        </w:rPr>
        <w:t>状态</w:t>
      </w:r>
      <w:r>
        <w:rPr>
          <w:rFonts w:ascii="Arial" w:hAnsi="Arial"/>
          <w:i/>
          <w:w w:val="219"/>
          <w:vertAlign w:val="subscript"/>
        </w:rPr>
        <w:t>hj</w:t>
      </w:r>
      <w:r>
        <w:rPr>
          <w:w w:val="105"/>
          <w:vertAlign w:val="baseline"/>
        </w:rPr>
        <w:t>来自</w:t>
      </w:r>
      <w:r>
        <w:rPr>
          <w:w w:val="105"/>
          <w:vertAlign w:val="baseline"/>
        </w:rPr>
        <w:t>于</w:t>
      </w:r>
      <w:r>
        <w:rPr>
          <w:w w:val="105"/>
          <w:vertAlign w:val="baseline"/>
        </w:rPr>
        <w:t>(i)</w:t>
      </w:r>
      <w:r>
        <w:rPr>
          <w:w w:val="105"/>
          <w:vertAlign w:val="baseline"/>
        </w:rPr>
        <w:t>当前</w:t>
      </w:r>
      <w:r>
        <w:rPr>
          <w:w w:val="105"/>
          <w:vertAlign w:val="baseline"/>
        </w:rPr>
        <w:t>树节点</w:t>
      </w:r>
      <w:r>
        <w:rPr>
          <w:w w:val="105"/>
          <w:vertAlign w:val="baseline"/>
        </w:rPr>
        <w:t>的</w:t>
      </w:r>
      <w:r>
        <w:rPr>
          <w:w w:val="105"/>
          <w:vertAlign w:val="baseline"/>
        </w:rPr>
        <w:t>隐藏</w:t>
      </w:r>
      <w:r>
        <w:rPr>
          <w:w w:val="105"/>
          <w:vertAlign w:val="baseline"/>
        </w:rPr>
        <w:t>状态</w:t>
      </w:r>
      <w:r>
        <w:rPr>
          <w:rFonts w:ascii="Arial" w:hAnsi="Arial"/>
          <w:i/>
          <w:w w:val="135"/>
          <w:vertAlign w:val="subscript"/>
        </w:rPr>
        <w:t>hi</w:t>
      </w:r>
      <w:r>
        <w:rPr>
          <w:w w:val="105"/>
          <w:vertAlign w:val="baseline"/>
        </w:rPr>
        <w:t>，</w:t>
      </w:r>
      <w:r>
        <w:rPr>
          <w:w w:val="105"/>
          <w:vertAlign w:val="baseline"/>
        </w:rPr>
        <w:t>(ii)</w:t>
      </w:r>
      <w:r>
        <w:rPr>
          <w:w w:val="105"/>
          <w:vertAlign w:val="baseline"/>
        </w:rPr>
        <w:t>当前</w:t>
      </w:r>
      <w:r>
        <w:rPr>
          <w:w w:val="105"/>
          <w:vertAlign w:val="baseline"/>
        </w:rPr>
        <w:t>节点</w:t>
      </w:r>
      <w:r>
        <w:rPr>
          <w:w w:val="105"/>
          <w:vertAlign w:val="baseline"/>
        </w:rPr>
        <w:t>预测</w:t>
      </w:r>
      <w:r>
        <w:rPr>
          <w:w w:val="99"/>
          <w:vertAlign w:val="baseline"/>
        </w:rPr>
        <w:t>词</w:t>
      </w:r>
      <w:r>
        <w:rPr>
          <w:w w:val="99"/>
          <w:vertAlign w:val="baseline"/>
        </w:rPr>
        <w:t>嵌入</w:t>
      </w:r>
      <w:r>
        <w:rPr>
          <w:rFonts w:ascii="Georgia" w:hAnsi="Georgia"/>
          <w:b/>
          <w:i/>
          <w:spacing w:val="6"/>
          <w:w w:val="88"/>
          <w:vertAlign w:val="baseline"/>
        </w:rPr>
        <w:t>wi</w:t>
      </w:r>
      <w:r>
        <w:rPr>
          <w:w w:val="99"/>
          <w:vertAlign w:val="baseline"/>
        </w:rPr>
        <w:t>，</w:t>
      </w:r>
      <w:r>
        <w:rPr>
          <w:w w:val="99"/>
          <w:vertAlign w:val="baseline"/>
        </w:rPr>
        <w:t>(iii)</w:t>
      </w:r>
      <w:r>
        <w:rPr>
          <w:w w:val="101"/>
          <w:vertAlign w:val="baseline"/>
        </w:rPr>
        <w:t>当前</w:t>
      </w:r>
      <w:r>
        <w:rPr>
          <w:w w:val="101"/>
          <w:vertAlign w:val="baseline"/>
        </w:rPr>
        <w:t>节点</w:t>
      </w:r>
      <w:r>
        <w:rPr>
          <w:i/>
          <w:w w:val="122"/>
          <w:vertAlign w:val="baseline"/>
        </w:rPr>
        <w:t>i</w:t>
      </w:r>
      <w:r>
        <w:rPr>
          <w:w w:val="101"/>
          <w:vertAlign w:val="baseline"/>
        </w:rPr>
        <w:t>和</w:t>
      </w:r>
      <w:r>
        <w:rPr>
          <w:w w:val="105"/>
          <w:vertAlign w:val="baseline"/>
        </w:rPr>
        <w:t>下一个节点</w:t>
      </w:r>
      <w:r>
        <w:rPr>
          <w:i/>
          <w:w w:val="135"/>
          <w:vertAlign w:val="baseline"/>
        </w:rPr>
        <w:t>j</w:t>
      </w:r>
      <w:r>
        <w:rPr>
          <w:w w:val="101"/>
          <w:vertAlign w:val="baseline"/>
        </w:rPr>
        <w:t>之间</w:t>
      </w:r>
      <w:r>
        <w:rPr>
          <w:w w:val="105"/>
          <w:vertAlign w:val="baseline"/>
        </w:rPr>
        <w:t>基于依赖树</w:t>
      </w:r>
      <w:r>
        <w:rPr>
          <w:w w:val="101"/>
          <w:vertAlign w:val="baseline"/>
        </w:rPr>
        <w:t>的</w:t>
      </w:r>
      <w:r>
        <w:rPr>
          <w:w w:val="99"/>
          <w:vertAlign w:val="baseline"/>
        </w:rPr>
        <w:t>依赖</w:t>
      </w:r>
      <w:r>
        <w:rPr>
          <w:w w:val="99"/>
          <w:vertAlign w:val="baseline"/>
        </w:rPr>
        <w:t>关系</w:t>
      </w:r>
      <w:r>
        <w:rPr>
          <w:spacing w:val="-4"/>
          <w:w w:val="99"/>
          <w:vertAlign w:val="baseline"/>
        </w:rPr>
        <w:t xml:space="preserve">em- </w:t>
      </w:r>
      <w:r>
        <w:rPr>
          <w:w w:val="101"/>
          <w:vertAlign w:val="baseline"/>
        </w:rPr>
        <w:t xml:space="preserve">bedding </w:t>
      </w:r>
      <w:r>
        <w:rPr>
          <w:rFonts w:ascii="Arial" w:hAnsi="Arial"/>
          <w:i/>
          <w:w w:val="201"/>
          <w:vertAlign w:val="subscript"/>
        </w:rPr>
        <w:t>dij</w:t>
      </w:r>
      <w:r>
        <w:rPr>
          <w:w w:val="105"/>
          <w:vertAlign w:val="baseline"/>
        </w:rPr>
        <w:t>。</w:t>
      </w:r>
      <w:r>
        <w:rPr>
          <w:w w:val="97"/>
          <w:vertAlign w:val="baseline"/>
        </w:rPr>
        <w:t>根据</w:t>
      </w:r>
      <w:r>
        <w:rPr>
          <w:w w:val="97"/>
          <w:vertAlign w:val="baseline"/>
        </w:rPr>
        <w:t>LSTM</w:t>
      </w:r>
      <w:r>
        <w:rPr>
          <w:w w:val="97"/>
          <w:vertAlign w:val="baseline"/>
        </w:rPr>
        <w:t>单元</w:t>
      </w:r>
      <w:r>
        <w:rPr>
          <w:rFonts w:ascii="Arial" w:hAnsi="Arial"/>
          <w:i/>
          <w:w w:val="219"/>
          <w:vertAlign w:val="subscript"/>
        </w:rPr>
        <w:t>hj</w:t>
      </w:r>
      <w:r>
        <w:rPr>
          <w:w w:val="97"/>
          <w:vertAlign w:val="baseline"/>
        </w:rPr>
        <w:t>的</w:t>
      </w:r>
      <w:r>
        <w:rPr>
          <w:w w:val="97"/>
          <w:vertAlign w:val="baseline"/>
        </w:rPr>
        <w:t>隐藏</w:t>
      </w:r>
      <w:r>
        <w:rPr>
          <w:w w:val="97"/>
          <w:vertAlign w:val="baseline"/>
        </w:rPr>
        <w:t>状态</w:t>
      </w:r>
      <w:r>
        <w:rPr>
          <w:w w:val="97"/>
          <w:vertAlign w:val="baseline"/>
        </w:rPr>
        <w:t>，</w:t>
      </w:r>
      <w:r>
        <w:rPr>
          <w:w w:val="101"/>
          <w:vertAlign w:val="baseline"/>
        </w:rPr>
        <w:t>生成</w:t>
      </w:r>
      <w:r>
        <w:rPr>
          <w:w w:val="101"/>
          <w:vertAlign w:val="baseline"/>
        </w:rPr>
        <w:t>下一个</w:t>
      </w:r>
      <w:r>
        <w:rPr>
          <w:w w:val="101"/>
          <w:vertAlign w:val="baseline"/>
        </w:rPr>
        <w:t>节点</w:t>
      </w:r>
      <w:r>
        <w:rPr>
          <w:w w:val="101"/>
          <w:vertAlign w:val="baseline"/>
        </w:rPr>
        <w:t>对应的</w:t>
      </w:r>
      <w:r>
        <w:rPr>
          <w:w w:val="101"/>
          <w:vertAlign w:val="baseline"/>
        </w:rPr>
        <w:t>词</w:t>
      </w:r>
      <w:r>
        <w:rPr>
          <w:rFonts w:ascii="Arial" w:hAnsi="Arial"/>
          <w:i/>
          <w:w w:val="219"/>
          <w:vertAlign w:val="subscript"/>
        </w:rPr>
        <w:t>yj</w:t>
      </w:r>
      <w:r>
        <w:rPr>
          <w:w w:val="101"/>
          <w:vertAlign w:val="baseline"/>
        </w:rPr>
        <w:t>，</w:t>
      </w:r>
      <w:r>
        <w:rPr>
          <w:w w:val="97"/>
          <w:vertAlign w:val="baseline"/>
        </w:rPr>
        <w:t>通过</w:t>
      </w:r>
    </w:p>
    <w:p>
      <w:pPr>
        <w:pStyle w:val="BodyText"/>
        <w:rPr>
          <w:sz w:val="24"/>
        </w:rPr>
      </w:pPr>
      <w:r>
        <w:rPr/>
        <w:br w:type="column"/>
      </w:r>
      <w:r>
        <w:rPr>
          <w:sz w:val="24"/>
        </w:rPr>
      </w:r>
    </w:p>
    <w:p>
      <w:pPr>
        <w:pStyle w:val="BodyText"/>
        <w:rPr>
          <w:sz w:val="24"/>
        </w:rPr>
      </w:pPr>
    </w:p>
    <w:p>
      <w:pPr>
        <w:pStyle w:val="BodyText"/>
        <w:rPr>
          <w:sz w:val="24"/>
        </w:rPr>
      </w:pPr>
    </w:p>
    <w:p>
      <w:pPr>
        <w:pStyle w:val="BodyText"/>
        <w:rPr>
          <w:sz w:val="24"/>
        </w:rPr>
      </w:pPr>
    </w:p>
    <w:p>
      <w:pPr>
        <w:spacing w:before="0"/>
        <w:ind w:left="199" w:right="0" w:firstLine="0"/>
        <w:jc w:val="both"/>
        <w:rPr>
          <w:sz w:val="20"/>
        </w:rPr>
      </w:pPr>
      <w:r>
        <w:rPr/>
        <w:pict>
          <v:group style="position:absolute;margin-left:307.168518pt;margin-top:-154.029068pt;width:217.75pt;height:144.15pt;mso-position-horizontal-relative:page;mso-position-vertical-relative:paragraph;z-index:15744512" coordorigin="6143,-3081" coordsize="4355,2883">
            <v:shape style="position:absolute;left:6158;top:-3081;width:4340;height:2883" type="#_x0000_t75" stroked="false">
              <v:imagedata r:id="rId12" o:title=""/>
            </v:shape>
            <v:shape style="position:absolute;left:6508;top:-2871;width:921;height:501" type="#_x0000_t202" filled="false" stroked="false">
              <v:textbox inset="0,0,0,0">
                <w:txbxContent>
                  <w:p>
                    <w:pPr>
                      <w:spacing w:line="147" w:lineRule="exact" w:before="0"/>
                      <w:ind w:left="20" w:right="0" w:firstLine="0"/>
                      <w:jc w:val="left"/>
                      <w:rPr>
                        <w:rFonts w:ascii="Arial"/>
                        <w:sz w:val="15"/>
                      </w:rPr>
                    </w:pPr>
                    <w:r>
                      <w:rPr>
                        <w:rFonts w:ascii="Arial"/>
                        <w:sz w:val="15"/>
                      </w:rPr>
                      <w:t>NLP模型</w:t>
                    </w:r>
                  </w:p>
                  <w:p>
                    <w:pPr>
                      <w:spacing w:line="244" w:lineRule="auto" w:before="2"/>
                      <w:ind w:left="100" w:right="0" w:hanging="101"/>
                      <w:jc w:val="left"/>
                      <w:rPr>
                        <w:rFonts w:ascii="Arial" w:hAnsi="Arial"/>
                        <w:sz w:val="15"/>
                      </w:rPr>
                    </w:pPr>
                    <w:r>
                      <w:rPr>
                        <w:rFonts w:ascii="Arial" w:hAnsi="Arial"/>
                        <w:sz w:val="15"/>
                      </w:rPr>
                      <w:t>(QA</w:t>
                    </w:r>
                    <w:r>
                      <w:rPr>
                        <w:rFonts w:ascii="Arial" w:hAnsi="Arial"/>
                        <w:spacing w:val="-3"/>
                        <w:sz w:val="15"/>
                      </w:rPr>
                      <w:t>系统/</w:t>
                    </w:r>
                    <w:r>
                      <w:rPr>
                        <w:rFonts w:ascii="Arial" w:hAnsi="Arial"/>
                        <w:sz w:val="15"/>
                      </w:rPr>
                      <w:t>分类员)</w:t>
                    </w:r>
                  </w:p>
                </w:txbxContent>
              </v:textbox>
              <w10:wrap type="none"/>
            </v:shape>
            <v:shape style="position:absolute;left:7687;top:-3034;width:1317;height:576" type="#_x0000_t202" filled="false" stroked="false">
              <v:textbox inset="0,0,0,0">
                <w:txbxContent>
                  <w:p>
                    <w:pPr>
                      <w:spacing w:line="147" w:lineRule="exact" w:before="0"/>
                      <w:ind w:left="0" w:right="0" w:firstLine="0"/>
                      <w:jc w:val="left"/>
                      <w:rPr>
                        <w:rFonts w:ascii="Arial"/>
                        <w:sz w:val="15"/>
                      </w:rPr>
                    </w:pPr>
                    <w:r>
                      <w:rPr>
                        <w:rFonts w:ascii="Arial"/>
                        <w:sz w:val="15"/>
                      </w:rPr>
                      <w:t>预测</w:t>
                    </w:r>
                  </w:p>
                  <w:p>
                    <w:pPr>
                      <w:spacing w:line="244" w:lineRule="auto" w:before="77"/>
                      <w:ind w:left="683" w:right="1" w:hanging="88"/>
                      <w:jc w:val="left"/>
                      <w:rPr>
                        <w:rFonts w:ascii="Arial"/>
                        <w:sz w:val="15"/>
                      </w:rPr>
                    </w:pPr>
                    <w:r>
                      <w:rPr>
                        <w:rFonts w:ascii="Arial"/>
                        <w:sz w:val="15"/>
                      </w:rPr>
                      <w:t>是针对性的回答？</w:t>
                    </w:r>
                  </w:p>
                </w:txbxContent>
              </v:textbox>
              <w10:wrap type="none"/>
            </v:shape>
            <v:shape style="position:absolute;left:9162;top:-2947;width:265;height:151" type="#_x0000_t202" filled="false" stroked="false">
              <v:textbox inset="0,0,0,0">
                <w:txbxContent>
                  <w:p>
                    <w:pPr>
                      <w:spacing w:line="147" w:lineRule="exact" w:before="0"/>
                      <w:ind w:left="0" w:right="0" w:firstLine="0"/>
                      <w:jc w:val="left"/>
                      <w:rPr>
                        <w:rFonts w:ascii="Arial"/>
                        <w:sz w:val="15"/>
                      </w:rPr>
                    </w:pPr>
                    <w:r>
                      <w:rPr>
                        <w:rFonts w:ascii="Arial"/>
                        <w:sz w:val="15"/>
                      </w:rPr>
                      <w:t>是的，是的</w:t>
                    </w:r>
                  </w:p>
                </w:txbxContent>
              </v:textbox>
              <w10:wrap type="none"/>
            </v:shape>
            <v:shape style="position:absolute;left:9617;top:-2784;width:755;height:326" type="#_x0000_t202" filled="false" stroked="false">
              <v:textbox inset="0,0,0,0">
                <w:txbxContent>
                  <w:p>
                    <w:pPr>
                      <w:spacing w:line="147" w:lineRule="exact" w:before="0"/>
                      <w:ind w:left="0" w:right="18" w:firstLine="0"/>
                      <w:jc w:val="center"/>
                      <w:rPr>
                        <w:rFonts w:ascii="Arial"/>
                        <w:sz w:val="15"/>
                      </w:rPr>
                    </w:pPr>
                    <w:r>
                      <w:rPr>
                        <w:rFonts w:ascii="Arial"/>
                        <w:sz w:val="15"/>
                      </w:rPr>
                      <w:t>对抗性</w:t>
                    </w:r>
                  </w:p>
                  <w:p>
                    <w:pPr>
                      <w:spacing w:before="2"/>
                      <w:ind w:left="0" w:right="17" w:firstLine="0"/>
                      <w:jc w:val="center"/>
                      <w:rPr>
                        <w:rFonts w:ascii="Arial"/>
                        <w:sz w:val="15"/>
                      </w:rPr>
                    </w:pPr>
                    <w:r>
                      <w:rPr>
                        <w:rFonts w:ascii="Arial"/>
                        <w:sz w:val="15"/>
                      </w:rPr>
                      <w:t>文字</w:t>
                    </w:r>
                  </w:p>
                </w:txbxContent>
              </v:textbox>
              <w10:wrap type="none"/>
            </v:shape>
            <v:shape style="position:absolute;left:6143;top:-2209;width:1182;height:626" type="#_x0000_t202" filled="false" stroked="false">
              <v:textbox inset="0,0,0,0">
                <w:txbxContent>
                  <w:p>
                    <w:pPr>
                      <w:spacing w:line="147" w:lineRule="exact" w:before="0"/>
                      <w:ind w:left="0" w:right="0" w:firstLine="0"/>
                      <w:jc w:val="left"/>
                      <w:rPr>
                        <w:rFonts w:ascii="Arial"/>
                        <w:sz w:val="15"/>
                      </w:rPr>
                    </w:pPr>
                    <w:r>
                      <w:rPr>
                        <w:rFonts w:ascii="Arial"/>
                        <w:sz w:val="15"/>
                      </w:rPr>
                      <w:t>对抗性案文</w:t>
                    </w:r>
                  </w:p>
                  <w:p>
                    <w:pPr>
                      <w:spacing w:line="240" w:lineRule="auto" w:before="1"/>
                      <w:rPr>
                        <w:rFonts w:ascii="Arial"/>
                        <w:sz w:val="11"/>
                      </w:rPr>
                    </w:pPr>
                  </w:p>
                  <w:p>
                    <w:pPr>
                      <w:spacing w:line="244" w:lineRule="auto" w:before="0"/>
                      <w:ind w:left="531" w:right="64" w:firstLine="107"/>
                      <w:jc w:val="left"/>
                      <w:rPr>
                        <w:rFonts w:ascii="Arial"/>
                        <w:sz w:val="15"/>
                      </w:rPr>
                    </w:pPr>
                    <w:r>
                      <w:rPr>
                        <w:rFonts w:ascii="Arial"/>
                        <w:sz w:val="15"/>
                      </w:rPr>
                      <w:t>树形解码器</w:t>
                    </w:r>
                  </w:p>
                </w:txbxContent>
              </v:textbox>
              <w10:wrap type="none"/>
            </v:shape>
            <v:shape style="position:absolute;left:7650;top:-2121;width:763;height:326" type="#_x0000_t202" filled="false" stroked="false">
              <v:textbox inset="0,0,0,0">
                <w:txbxContent>
                  <w:p>
                    <w:pPr>
                      <w:spacing w:line="147" w:lineRule="exact" w:before="0"/>
                      <w:ind w:left="20" w:right="0" w:firstLine="0"/>
                      <w:jc w:val="left"/>
                      <w:rPr>
                        <w:rFonts w:ascii="Arial"/>
                        <w:sz w:val="15"/>
                      </w:rPr>
                    </w:pPr>
                    <w:r>
                      <w:rPr>
                        <w:rFonts w:ascii="Arial"/>
                        <w:sz w:val="15"/>
                      </w:rPr>
                      <w:t>扰动</w:t>
                    </w:r>
                  </w:p>
                  <w:p>
                    <w:pPr>
                      <w:spacing w:before="2"/>
                      <w:ind w:left="0" w:right="0" w:firstLine="0"/>
                      <w:jc w:val="left"/>
                      <w:rPr>
                        <w:rFonts w:ascii="Arial"/>
                        <w:sz w:val="15"/>
                      </w:rPr>
                    </w:pPr>
                    <w:r>
                      <w:rPr>
                        <w:rFonts w:ascii="Arial"/>
                        <w:sz w:val="15"/>
                      </w:rPr>
                      <w:t>嵌入</w:t>
                    </w:r>
                  </w:p>
                </w:txbxContent>
              </v:textbox>
              <w10:wrap type="none"/>
            </v:shape>
            <v:shape style="position:absolute;left:8875;top:-2196;width:1326;height:838" type="#_x0000_t202" filled="false" stroked="false">
              <v:textbox inset="0,0,0,0">
                <w:txbxContent>
                  <w:p>
                    <w:pPr>
                      <w:spacing w:line="147" w:lineRule="exact" w:before="0"/>
                      <w:ind w:left="487" w:right="0" w:firstLine="0"/>
                      <w:jc w:val="left"/>
                      <w:rPr>
                        <w:rFonts w:ascii="Arial"/>
                        <w:sz w:val="15"/>
                      </w:rPr>
                    </w:pPr>
                    <w:r>
                      <w:rPr>
                        <w:rFonts w:ascii="Arial"/>
                        <w:sz w:val="15"/>
                      </w:rPr>
                      <w:t>没有</w:t>
                    </w:r>
                  </w:p>
                  <w:p>
                    <w:pPr>
                      <w:spacing w:line="240" w:lineRule="auto" w:before="7"/>
                      <w:rPr>
                        <w:rFonts w:ascii="Arial"/>
                        <w:sz w:val="17"/>
                      </w:rPr>
                    </w:pPr>
                  </w:p>
                  <w:p>
                    <w:pPr>
                      <w:spacing w:before="0"/>
                      <w:ind w:left="0" w:right="0" w:firstLine="0"/>
                      <w:jc w:val="left"/>
                      <w:rPr>
                        <w:rFonts w:ascii="Arial"/>
                        <w:sz w:val="15"/>
                      </w:rPr>
                    </w:pPr>
                    <w:r>
                      <w:rPr>
                        <w:rFonts w:ascii="Arial"/>
                        <w:sz w:val="15"/>
                      </w:rPr>
                      <w:t>扰动</w:t>
                    </w:r>
                  </w:p>
                  <w:p>
                    <w:pPr>
                      <w:spacing w:line="240" w:lineRule="auto" w:before="2"/>
                      <w:rPr>
                        <w:rFonts w:ascii="Arial"/>
                        <w:sz w:val="12"/>
                      </w:rPr>
                    </w:pPr>
                  </w:p>
                  <w:p>
                    <w:pPr>
                      <w:spacing w:before="0"/>
                      <w:ind w:left="562" w:right="0" w:firstLine="0"/>
                      <w:jc w:val="left"/>
                      <w:rPr>
                        <w:rFonts w:ascii="Arial"/>
                        <w:sz w:val="15"/>
                      </w:rPr>
                    </w:pPr>
                    <w:r>
                      <w:rPr>
                        <w:rFonts w:ascii="Arial"/>
                        <w:sz w:val="15"/>
                      </w:rPr>
                      <w:t>嵌入</w:t>
                    </w:r>
                  </w:p>
                </w:txbxContent>
              </v:textbox>
              <w10:wrap type="none"/>
            </v:shape>
            <v:shape style="position:absolute;left:6393;top:-1221;width:3879;height:326" type="#_x0000_t202" filled="false" stroked="false">
              <v:textbox inset="0,0,0,0">
                <w:txbxContent>
                  <w:p>
                    <w:pPr>
                      <w:tabs>
                        <w:tab w:pos="1749" w:val="left" w:leader="none"/>
                        <w:tab w:pos="3402" w:val="left" w:leader="none"/>
                      </w:tabs>
                      <w:spacing w:line="147" w:lineRule="exact" w:before="0"/>
                      <w:ind w:left="0" w:right="0" w:firstLine="0"/>
                      <w:jc w:val="left"/>
                      <w:rPr>
                        <w:rFonts w:ascii="Arial"/>
                        <w:sz w:val="15"/>
                      </w:rPr>
                    </w:pPr>
                    <w:r>
                      <w:rPr>
                        <w:rFonts w:ascii="Arial"/>
                        <w:spacing w:val="-3"/>
                        <w:sz w:val="15"/>
                      </w:rPr>
                      <w:t>目标</w:t>
                    </w:r>
                    <w:r>
                      <w:rPr>
                        <w:rFonts w:ascii="Arial"/>
                        <w:sz w:val="15"/>
                      </w:rPr>
                      <w:t>label</w:t>
                      <w:tab/>
                      <w:t>Convert into</w:t>
                      <w:tab/>
                      <w:t>树</w:t>
                    </w:r>
                  </w:p>
                  <w:p>
                    <w:pPr>
                      <w:tabs>
                        <w:tab w:pos="1582" w:val="left" w:leader="none"/>
                        <w:tab w:pos="3299" w:val="left" w:leader="none"/>
                      </w:tabs>
                      <w:spacing w:before="2"/>
                      <w:ind w:left="141" w:right="0" w:firstLine="0"/>
                      <w:jc w:val="left"/>
                      <w:rPr>
                        <w:rFonts w:ascii="Arial"/>
                        <w:sz w:val="15"/>
                      </w:rPr>
                    </w:pPr>
                    <w:r>
                      <w:rPr>
                        <w:rFonts w:ascii="Arial"/>
                        <w:sz w:val="15"/>
                      </w:rPr>
                      <w:t>or answer</w:t>
                      <w:tab/>
                      <w:t>statement by rules</w:t>
                      <w:tab/>
                      <w:t>编码器</w:t>
                    </w:r>
                  </w:p>
                </w:txbxContent>
              </v:textbox>
              <w10:wrap type="none"/>
            </v:shape>
            <v:shape style="position:absolute;left:6724;top:-445;width:312;height:151" type="#_x0000_t202" filled="false" stroked="false">
              <v:textbox inset="0,0,0,0">
                <w:txbxContent>
                  <w:p>
                    <w:pPr>
                      <w:spacing w:line="147" w:lineRule="exact" w:before="0"/>
                      <w:ind w:left="0" w:right="0" w:firstLine="0"/>
                      <w:jc w:val="left"/>
                      <w:rPr>
                        <w:rFonts w:ascii="Arial"/>
                        <w:sz w:val="15"/>
                      </w:rPr>
                    </w:pPr>
                    <w:r>
                      <w:rPr>
                        <w:rFonts w:ascii="Arial"/>
                        <w:sz w:val="15"/>
                      </w:rPr>
                      <w:t>开始</w:t>
                    </w:r>
                  </w:p>
                </w:txbxContent>
              </v:textbox>
              <w10:wrap type="none"/>
            </v:shape>
            <v:shape style="position:absolute;left:7933;top:-445;width:1047;height:151" type="#_x0000_t202" filled="false" stroked="false">
              <v:textbox inset="0,0,0,0">
                <w:txbxContent>
                  <w:p>
                    <w:pPr>
                      <w:spacing w:line="147" w:lineRule="exact" w:before="0"/>
                      <w:ind w:left="0" w:right="0" w:firstLine="0"/>
                      <w:jc w:val="left"/>
                      <w:rPr>
                        <w:rFonts w:ascii="Arial"/>
                        <w:sz w:val="15"/>
                      </w:rPr>
                    </w:pPr>
                    <w:r>
                      <w:rPr>
                        <w:rFonts w:ascii="Arial"/>
                        <w:sz w:val="15"/>
                      </w:rPr>
                      <w:t>种子句</w:t>
                    </w:r>
                  </w:p>
                </w:txbxContent>
              </v:textbox>
              <w10:wrap type="none"/>
            </v:shape>
            <w10:wrap type="none"/>
          </v:group>
        </w:pict>
      </w:r>
      <w:bookmarkStart w:name="_bookmark3" w:id="5"/>
      <w:bookmarkEnd w:id="5"/>
      <w:r>
        <w:rPr/>
      </w:r>
      <w:r>
        <w:rPr>
          <w:sz w:val="20"/>
        </w:rPr>
        <w:t>图2：对抗式文本生成的流水线。</w:t>
      </w:r>
    </w:p>
    <w:p>
      <w:pPr>
        <w:pStyle w:val="BodyText"/>
        <w:spacing w:before="4"/>
      </w:pPr>
    </w:p>
    <w:p>
      <w:pPr>
        <w:pStyle w:val="BodyText"/>
        <w:spacing w:line="256" w:lineRule="auto"/>
        <w:ind w:left="122" w:right="176"/>
        <w:jc w:val="both"/>
      </w:pPr>
      <w:r>
        <w:rPr/>
        <w:t xml:space="preserve">一个线性层，从隐藏的presenta- </w:t>
      </w:r>
      <w:r>
        <w:rPr>
          <w:w w:val="101"/>
        </w:rPr>
        <w:t xml:space="preserve">tion </w:t>
      </w:r>
      <w:r>
        <w:rPr>
          <w:rFonts w:ascii="Arial" w:hAnsi="Arial"/>
          <w:i/>
          <w:w w:val="219"/>
          <w:vertAlign w:val="subscript"/>
        </w:rPr>
        <w:t>hj</w:t>
      </w:r>
      <w:r>
        <w:rPr/>
        <w:t>映射</w:t>
      </w:r>
      <w:r>
        <w:rPr>
          <w:w w:val="101"/>
          <w:vertAlign w:val="baseline"/>
        </w:rPr>
        <w:t>到</w:t>
      </w:r>
      <w:r>
        <w:rPr>
          <w:w w:val="101"/>
          <w:vertAlign w:val="baseline"/>
        </w:rPr>
        <w:t>代表</w:t>
      </w:r>
      <w:r>
        <w:rPr>
          <w:vertAlign w:val="baseline"/>
        </w:rPr>
        <w:t>树的词汇的概率分布</w:t>
      </w:r>
      <w:r>
        <w:rPr>
          <w:w w:val="101"/>
          <w:vertAlign w:val="baseline"/>
        </w:rPr>
        <w:t>的</w:t>
      </w:r>
      <w:r>
        <w:rPr>
          <w:w w:val="101"/>
          <w:vertAlign w:val="baseline"/>
        </w:rPr>
        <w:t>logits</w:t>
      </w:r>
      <w:r>
        <w:rPr>
          <w:vertAlign w:val="baseline"/>
        </w:rPr>
        <w:t>。</w:t>
      </w:r>
    </w:p>
    <w:p>
      <w:pPr>
        <w:tabs>
          <w:tab w:pos="4233" w:val="left" w:leader="none"/>
        </w:tabs>
        <w:spacing w:before="197"/>
        <w:ind w:left="674" w:right="0" w:firstLine="0"/>
        <w:jc w:val="left"/>
        <w:rPr>
          <w:sz w:val="22"/>
        </w:rPr>
      </w:pPr>
      <w:r>
        <w:rPr>
          <w:rFonts w:ascii="Arial"/>
          <w:i/>
          <w:w w:val="219"/>
          <w:sz w:val="22"/>
          <w:vertAlign w:val="subscript"/>
        </w:rPr>
        <w:t xml:space="preserve">hj </w:t>
      </w:r>
      <w:r>
        <w:rPr>
          <w:rFonts w:ascii="Arial"/>
          <w:w w:val="131"/>
          <w:sz w:val="22"/>
          <w:vertAlign w:val="baseline"/>
        </w:rPr>
        <w:t xml:space="preserve">= </w:t>
      </w:r>
      <w:r>
        <w:rPr>
          <w:spacing w:val="-1"/>
          <w:w w:val="99"/>
          <w:sz w:val="22"/>
          <w:vertAlign w:val="baseline"/>
        </w:rPr>
        <w:t>LSTM</w:t>
      </w:r>
      <w:r>
        <w:rPr>
          <w:rFonts w:ascii="Arial"/>
          <w:w w:val="107"/>
          <w:sz w:val="22"/>
          <w:vertAlign w:val="baseline"/>
        </w:rPr>
        <w:t>([</w:t>
      </w:r>
      <w:r>
        <w:rPr>
          <w:rFonts w:ascii="Arial"/>
          <w:i/>
          <w:spacing w:val="10"/>
          <w:w w:val="184"/>
          <w:sz w:val="22"/>
          <w:vertAlign w:val="subscript"/>
        </w:rPr>
        <w:t>hi</w:t>
      </w:r>
      <w:r>
        <w:rPr>
          <w:rFonts w:ascii="Arial"/>
          <w:w w:val="98"/>
          <w:sz w:val="22"/>
          <w:vertAlign w:val="baseline"/>
        </w:rPr>
        <w:t xml:space="preserve">; </w:t>
      </w:r>
      <w:r>
        <w:rPr>
          <w:rFonts w:ascii="Arial"/>
          <w:i/>
          <w:spacing w:val="10"/>
          <w:w w:val="184"/>
          <w:sz w:val="22"/>
          <w:vertAlign w:val="subscript"/>
        </w:rPr>
        <w:t>wi</w:t>
      </w:r>
      <w:r>
        <w:rPr>
          <w:rFonts w:ascii="Arial"/>
          <w:w w:val="98"/>
          <w:sz w:val="22"/>
          <w:vertAlign w:val="baseline"/>
        </w:rPr>
        <w:t xml:space="preserve">; </w:t>
      </w:r>
      <w:r>
        <w:rPr>
          <w:rFonts w:ascii="Arial"/>
          <w:i/>
          <w:spacing w:val="19"/>
          <w:w w:val="201"/>
          <w:sz w:val="22"/>
          <w:vertAlign w:val="subscript"/>
        </w:rPr>
        <w:t>dij</w:t>
      </w:r>
      <w:r>
        <w:rPr>
          <w:rFonts w:ascii="Arial"/>
          <w:w w:val="107"/>
          <w:sz w:val="22"/>
          <w:vertAlign w:val="baseline"/>
        </w:rPr>
        <w:t>])</w:t>
      </w:r>
      <w:r>
        <w:rPr>
          <w:rFonts w:ascii="Arial"/>
          <w:sz w:val="22"/>
          <w:vertAlign w:val="baseline"/>
        </w:rPr>
        <w:tab/>
      </w:r>
      <w:bookmarkStart w:name="_bookmark4" w:id="6"/>
      <w:bookmarkEnd w:id="6"/>
      <w:r>
        <w:rPr>
          <w:rFonts w:ascii="Arial"/>
          <w:sz w:val="22"/>
          <w:vertAlign w:val="baseline"/>
        </w:rPr>
      </w:r>
      <w:r>
        <w:rPr>
          <w:w w:val="99"/>
          <w:sz w:val="22"/>
          <w:vertAlign w:val="baseline"/>
        </w:rPr>
        <w:t>(2)</w:t>
      </w:r>
    </w:p>
    <w:p>
      <w:pPr>
        <w:tabs>
          <w:tab w:pos="4233" w:val="left" w:leader="none"/>
        </w:tabs>
        <w:spacing w:before="76"/>
        <w:ind w:left="713" w:right="0" w:firstLine="0"/>
        <w:jc w:val="left"/>
        <w:rPr>
          <w:sz w:val="22"/>
        </w:rPr>
      </w:pPr>
      <w:r>
        <w:rPr>
          <w:rFonts w:ascii="Arial"/>
          <w:i/>
          <w:w w:val="219"/>
          <w:sz w:val="22"/>
          <w:vertAlign w:val="subscript"/>
        </w:rPr>
        <w:t xml:space="preserve">yj </w:t>
      </w:r>
      <w:r>
        <w:rPr>
          <w:rFonts w:ascii="Arial"/>
          <w:w w:val="131"/>
          <w:sz w:val="22"/>
          <w:vertAlign w:val="baseline"/>
        </w:rPr>
        <w:t xml:space="preserve">= </w:t>
      </w:r>
      <w:r>
        <w:rPr>
          <w:w w:val="99"/>
          <w:sz w:val="22"/>
          <w:vertAlign w:val="baseline"/>
        </w:rPr>
        <w:t>one-hot</w:t>
      </w:r>
      <w:r>
        <w:rPr>
          <w:rFonts w:ascii="Arial"/>
          <w:w w:val="115"/>
          <w:sz w:val="22"/>
          <w:vertAlign w:val="baseline"/>
        </w:rPr>
        <w:t>(</w:t>
      </w:r>
      <w:r>
        <w:rPr>
          <w:w w:val="99"/>
          <w:sz w:val="22"/>
          <w:vertAlign w:val="baseline"/>
        </w:rPr>
        <w:t xml:space="preserve">argmax </w:t>
      </w:r>
      <w:r>
        <w:rPr>
          <w:rFonts w:ascii="Arial"/>
          <w:w w:val="115"/>
          <w:sz w:val="22"/>
          <w:vertAlign w:val="baseline"/>
        </w:rPr>
        <w:t>(</w:t>
      </w:r>
      <w:r>
        <w:rPr>
          <w:rFonts w:ascii="Georgia"/>
          <w:b/>
          <w:i/>
          <w:w w:val="96"/>
          <w:sz w:val="22"/>
          <w:vertAlign w:val="baseline"/>
        </w:rPr>
        <w:t xml:space="preserve">W </w:t>
      </w:r>
      <w:r>
        <w:rPr>
          <w:rFonts w:ascii="Arial"/>
          <w:i/>
          <w:w w:val="98"/>
          <w:sz w:val="22"/>
          <w:vertAlign w:val="baseline"/>
        </w:rPr>
        <w:t xml:space="preserve">. </w:t>
      </w:r>
      <w:r>
        <w:rPr>
          <w:rFonts w:ascii="Arial"/>
          <w:i/>
          <w:w w:val="219"/>
          <w:sz w:val="22"/>
          <w:vertAlign w:val="subscript"/>
        </w:rPr>
        <w:t xml:space="preserve">hj </w:t>
      </w:r>
      <w:r>
        <w:rPr>
          <w:rFonts w:ascii="Arial"/>
          <w:w w:val="131"/>
          <w:sz w:val="22"/>
          <w:vertAlign w:val="baseline"/>
        </w:rPr>
        <w:t xml:space="preserve">+ </w:t>
      </w:r>
      <w:r>
        <w:rPr>
          <w:rFonts w:ascii="Georgia"/>
          <w:b/>
          <w:i/>
          <w:w w:val="79"/>
          <w:sz w:val="22"/>
          <w:vertAlign w:val="baseline"/>
        </w:rPr>
        <w:t>b</w:t>
      </w:r>
      <w:r>
        <w:rPr>
          <w:rFonts w:ascii="Arial"/>
          <w:w w:val="115"/>
          <w:sz w:val="22"/>
          <w:vertAlign w:val="baseline"/>
        </w:rPr>
        <w:t>))</w:t>
      </w:r>
      <w:r>
        <w:rPr>
          <w:rFonts w:ascii="Arial"/>
          <w:sz w:val="22"/>
          <w:vertAlign w:val="baseline"/>
        </w:rPr>
        <w:tab/>
      </w:r>
      <w:r>
        <w:rPr>
          <w:w w:val="99"/>
          <w:sz w:val="22"/>
          <w:vertAlign w:val="baseline"/>
        </w:rPr>
        <w:t>(3)</w:t>
      </w:r>
    </w:p>
    <w:p>
      <w:pPr>
        <w:pStyle w:val="BodyText"/>
        <w:spacing w:line="256" w:lineRule="auto" w:before="216"/>
        <w:ind w:left="122" w:right="176" w:firstLine="218"/>
        <w:jc w:val="both"/>
      </w:pPr>
      <w:r>
        <w:rPr/>
        <w:t>此外，</w:t>
      </w:r>
      <w:r>
        <w:rPr/>
        <w:t>树</w:t>
      </w:r>
      <w:r>
        <w:rPr/>
        <w:t>形结构</w:t>
      </w:r>
      <w:r>
        <w:rPr/>
        <w:t>允许</w:t>
      </w:r>
      <w:r>
        <w:rPr/>
        <w:t>我们</w:t>
      </w:r>
      <w:r>
        <w:rPr/>
        <w:t>在不同的树形层次上修改树形节点嵌入</w:t>
      </w:r>
      <w:r>
        <w:rPr/>
        <w:t>，</w:t>
      </w:r>
      <w:r>
        <w:rPr/>
        <w:t>以便</w:t>
      </w:r>
      <w:r>
        <w:rPr/>
        <w:t>在</w:t>
      </w:r>
      <w:r>
        <w:rPr>
          <w:spacing w:val="-3"/>
        </w:rPr>
        <w:t>词级</w:t>
      </w:r>
      <w:r>
        <w:rPr/>
        <w:t>或句子级</w:t>
      </w:r>
      <w:r>
        <w:rPr/>
        <w:t>上</w:t>
      </w:r>
      <w:r>
        <w:rPr/>
        <w:t>产生</w:t>
      </w:r>
      <w:r>
        <w:rPr/>
        <w:t>可控的扰动，因此，我们对根级和叶级的T3(SENT)和T3(WORD)两种类型的攻击进行了研究，如图3和图4所示。</w:t>
      </w:r>
      <w:r>
        <w:rPr/>
        <w:t>因此，我们</w:t>
      </w:r>
      <w:r>
        <w:rPr/>
        <w:t>在</w:t>
      </w:r>
      <w:r>
        <w:rPr/>
        <w:t>根级和叶级</w:t>
      </w:r>
      <w:r>
        <w:rPr>
          <w:spacing w:val="9"/>
        </w:rPr>
        <w:t>T3(</w:t>
      </w:r>
      <w:r>
        <w:rPr>
          <w:spacing w:val="9"/>
          <w:sz w:val="17"/>
        </w:rPr>
        <w:t>SENT</w:t>
      </w:r>
      <w:r>
        <w:rPr>
          <w:spacing w:val="9"/>
        </w:rPr>
        <w:t>)</w:t>
      </w:r>
      <w:r>
        <w:rPr/>
        <w:t>和</w:t>
      </w:r>
      <w:r>
        <w:rPr>
          <w:spacing w:val="8"/>
        </w:rPr>
        <w:t>T3(</w:t>
      </w:r>
      <w:r>
        <w:rPr>
          <w:spacing w:val="8"/>
          <w:sz w:val="17"/>
        </w:rPr>
        <w:t>WORD</w:t>
      </w:r>
      <w:r>
        <w:rPr>
          <w:spacing w:val="8"/>
        </w:rPr>
        <w:t>)上分别</w:t>
      </w:r>
      <w:r>
        <w:rPr/>
        <w:t>例举</w:t>
      </w:r>
      <w:r>
        <w:rPr/>
        <w:t>了</w:t>
      </w:r>
      <w:r>
        <w:rPr/>
        <w:t>以下</w:t>
      </w:r>
      <w:r>
        <w:rPr/>
        <w:t>两种</w:t>
      </w:r>
      <w:r>
        <w:rPr/>
        <w:t>类型</w:t>
      </w:r>
      <w:r>
        <w:rPr/>
        <w:t>的</w:t>
      </w:r>
      <w:r>
        <w:rPr/>
        <w:t>攻击</w:t>
      </w:r>
      <w:r>
        <w:rPr>
          <w:spacing w:val="8"/>
        </w:rPr>
        <w:t>，</w:t>
      </w:r>
      <w:r>
        <w:rPr/>
        <w:t>如图</w:t>
      </w:r>
      <w:hyperlink w:history="true" w:anchor="_bookmark5">
        <w:r>
          <w:rPr>
            <w:color w:val="00007F"/>
          </w:rPr>
          <w:t>3</w:t>
        </w:r>
      </w:hyperlink>
      <w:r>
        <w:rPr/>
        <w:t>和图</w:t>
      </w:r>
      <w:hyperlink w:history="true" w:anchor="_bookmark6">
        <w:r>
          <w:rPr>
            <w:color w:val="00007F"/>
          </w:rPr>
          <w:t>4</w:t>
        </w:r>
      </w:hyperlink>
      <w:r>
        <w:rPr/>
        <w:t>所示</w:t>
      </w:r>
      <w:r>
        <w:rPr/>
        <w:t>。</w:t>
      </w:r>
    </w:p>
    <w:p>
      <w:pPr>
        <w:pStyle w:val="Heading2"/>
        <w:numPr>
          <w:ilvl w:val="1"/>
          <w:numId w:val="1"/>
        </w:numPr>
        <w:tabs>
          <w:tab w:pos="614" w:val="left" w:leader="none"/>
        </w:tabs>
        <w:spacing w:line="240" w:lineRule="auto" w:before="175" w:after="0"/>
        <w:ind w:left="613" w:right="0" w:hanging="492"/>
        <w:jc w:val="both"/>
      </w:pPr>
      <w:r>
        <w:rPr/>
        <w:t>对抗式</w:t>
      </w:r>
      <w:r>
        <w:rPr>
          <w:spacing w:val="-6"/>
        </w:rPr>
        <w:t>文本</w:t>
      </w:r>
      <w:r>
        <w:rPr/>
        <w:t>生成</w:t>
      </w:r>
      <w:r>
        <w:rPr/>
        <w:t>的流水线</w:t>
      </w:r>
    </w:p>
    <w:p>
      <w:pPr>
        <w:pStyle w:val="BodyText"/>
        <w:spacing w:line="256" w:lineRule="auto" w:before="97"/>
        <w:ind w:left="122" w:right="176"/>
        <w:jc w:val="both"/>
      </w:pPr>
      <w:r>
        <w:rPr/>
        <w:t>在这里，我们说明如何使用我们的基于树的au- toencoder来执行对抗性文本生成和攻击NLP模型，如图</w:t>
      </w:r>
      <w:hyperlink w:history="true" w:anchor="_bookmark3">
        <w:r>
          <w:rPr>
            <w:color w:val="00007F"/>
          </w:rPr>
          <w:t>2所示</w:t>
        </w:r>
      </w:hyperlink>
      <w:r>
        <w:rPr/>
        <w:t>。</w:t>
      </w:r>
    </w:p>
    <w:p>
      <w:pPr>
        <w:pStyle w:val="BodyText"/>
        <w:spacing w:line="256" w:lineRule="auto" w:before="1"/>
        <w:ind w:left="109" w:right="176" w:firstLine="230"/>
        <w:jc w:val="both"/>
        <w:rPr>
          <w:i/>
        </w:rPr>
      </w:pPr>
      <w:r>
        <w:rPr>
          <w:b/>
        </w:rPr>
        <w:t>第一步：选择对抗性种子。</w:t>
      </w:r>
      <w:r>
        <w:rPr>
          <w:spacing w:val="-4"/>
        </w:rPr>
        <w:t>敌意</w:t>
      </w:r>
      <w:r>
        <w:rPr/>
        <w:t>种子是我们的树状au- toencoder的输入句。在树节点</w:t>
      </w:r>
      <w:r>
        <w:rPr/>
        <w:t>嵌入</w:t>
      </w:r>
      <w:r>
        <w:rPr/>
        <w:t>上添加扰动后</w:t>
      </w:r>
      <w:r>
        <w:rPr/>
        <w:t>，</w:t>
      </w:r>
      <w:r>
        <w:rPr/>
        <w:t>解码后</w:t>
      </w:r>
      <w:r>
        <w:rPr/>
        <w:t>的</w:t>
      </w:r>
      <w:r>
        <w:rPr/>
        <w:t>对抗性</w:t>
      </w:r>
      <w:r>
        <w:rPr/>
        <w:t>句子将被添加到原始段落中进行协整攻击。对于情感分类器来说，对抗性种子可以是段落中的任意句子。例如，</w:t>
      </w:r>
      <w:r>
        <w:rPr>
          <w:spacing w:val="-4"/>
        </w:rPr>
        <w:t>表</w:t>
      </w:r>
      <w:hyperlink w:history="true" w:anchor="_bookmark0">
        <w:r>
          <w:rPr>
            <w:color w:val="00007F"/>
          </w:rPr>
          <w:t>1</w:t>
        </w:r>
      </w:hyperlink>
      <w:r>
        <w:rPr/>
        <w:t>中</w:t>
      </w:r>
      <w:r>
        <w:rPr>
          <w:spacing w:val="-6"/>
        </w:rPr>
        <w:t xml:space="preserve">Yelp </w:t>
      </w:r>
      <w:r>
        <w:rPr/>
        <w:t>Review例子</w:t>
      </w:r>
      <w:r>
        <w:rPr/>
        <w:t>的对抗性种子</w:t>
      </w:r>
      <w:r>
        <w:rPr/>
        <w:t>是来自段落</w:t>
      </w:r>
      <w:r>
        <w:rPr>
          <w:i/>
        </w:rPr>
        <w:t xml:space="preserve">"I kept expecting to see </w:t>
      </w:r>
      <w:r>
        <w:rPr>
          <w:i/>
        </w:rPr>
        <w:t xml:space="preserve">donkeys and chickens walking </w:t>
      </w:r>
      <w:r>
        <w:rPr>
          <w:i/>
          <w:spacing w:val="-6"/>
        </w:rPr>
        <w:t>around'的</w:t>
      </w:r>
      <w:r>
        <w:rPr/>
        <w:t>随机sen- tence</w:t>
      </w:r>
      <w:r>
        <w:rPr>
          <w:i/>
          <w:spacing w:val="-6"/>
        </w:rPr>
        <w:t>。</w:t>
      </w:r>
    </w:p>
    <w:p>
      <w:pPr>
        <w:pStyle w:val="BodyText"/>
        <w:spacing w:line="256" w:lineRule="auto" w:before="3"/>
        <w:ind w:left="122" w:right="176" w:firstLine="218"/>
        <w:jc w:val="both"/>
      </w:pPr>
      <w:r>
        <w:rPr/>
        <w:t>相反，当对QA模型进行答案定向攻击时，我们需要在合理的语境下将我们的目标答案加入到我们的对抗性种子中。基于一组关于对抗性种子如何与攻击efﬁcacy相关的启发式实验（附录</w:t>
      </w:r>
      <w:hyperlink w:history="true" w:anchor="_bookmark60">
        <w:r>
          <w:rPr>
            <w:color w:val="00007F"/>
          </w:rPr>
          <w:t>A.4</w:t>
        </w:r>
      </w:hyperlink>
      <w:r>
        <w:rPr/>
        <w:t>），我们选择使用ques- tion词来制作对抗性种子，因为当模型在匹配上下文之间的语义相似性时，它可以获得更高的关注度得分。</w:t>
      </w:r>
    </w:p>
    <w:p>
      <w:pPr>
        <w:spacing w:after="0" w:line="256" w:lineRule="auto"/>
        <w:jc w:val="both"/>
        <w:sectPr>
          <w:type w:val="continuous"/>
          <w:pgSz w:w="11910" w:h="16840"/>
          <w:pgMar w:top="1260" w:bottom="280" w:left="1320" w:right="1180"/>
          <w:cols w:num="2" w:equalWidth="0">
            <w:col w:w="4564" w:space="139"/>
            <w:col w:w="4707"/>
          </w:cols>
        </w:sectPr>
      </w:pPr>
    </w:p>
    <w:p>
      <w:pPr>
        <w:tabs>
          <w:tab w:pos="5740" w:val="left" w:leader="none"/>
        </w:tabs>
        <w:spacing w:before="43"/>
        <w:ind w:left="1349" w:right="0" w:firstLine="0"/>
        <w:jc w:val="left"/>
        <w:rPr>
          <w:rFonts w:ascii="Arial"/>
          <w:b/>
          <w:sz w:val="17"/>
        </w:rPr>
      </w:pPr>
      <w:r>
        <w:rPr/>
        <w:pict>
          <v:group style="position:absolute;margin-left:73.202827pt;margin-top:17.941273pt;width:440.25pt;height:91.45pt;mso-position-horizontal-relative:page;mso-position-vertical-relative:paragraph;z-index:-15692800;mso-wrap-distance-left:0;mso-wrap-distance-right:0" coordorigin="1464,359" coordsize="8805,1829">
            <v:shape style="position:absolute;left:1464;top:358;width:8805;height:1829" type="#_x0000_t75" stroked="false">
              <v:imagedata r:id="rId13" o:title=""/>
            </v:shape>
            <v:shape style="position:absolute;left:3226;top:479;width:3453;height:13" coordorigin="3226,479" coordsize="3453,13" path="m3262,479l3226,479,3226,491,3262,491,3262,479xm3334,479l3298,479,3298,491,3334,491,3334,479xm3407,479l3371,479,3371,491,3407,491,3407,479xm3479,479l3443,479,3443,491,3479,491,3479,479xm3551,479l3515,479,3515,491,3551,491,3551,479xm3623,479l3587,479,3587,491,3623,491,3623,479xm3695,479l3659,479,3659,491,3695,491,3695,479xm3767,479l3731,479,3731,491,3767,491,3767,479xm3840,479l3804,479,3804,491,3840,491,3840,479xm3984,479l3954,479,3954,491,3984,491,3984,479xm4056,479l4020,479,4020,491,4056,491,4056,479xm4128,479l4092,479,4092,491,4128,491,4128,479xm4200,479l4164,479,4164,491,4200,491,4200,479xm4273,479l4237,479,4237,491,4273,491,4273,479xm4345,479l4309,479,4309,491,4345,491,4345,479xm4417,479l4381,479,4381,491,4417,491,4417,479xm4489,479l4453,479,4453,491,4489,491,4489,479xm5884,479l5848,479,5848,491,5884,491,5884,479xm5957,479l5921,479,5921,491,5957,491,5957,479xm6029,479l5993,479,5993,491,6029,491,6029,479xm6101,479l6065,479,6065,491,6101,491,6101,479xm6173,479l6137,479,6137,491,6173,491,6173,479xm6245,479l6209,479,6209,491,6245,491,6245,479xm6317,479l6281,479,6281,491,6317,491,6317,479xm6390,479l6354,479,6354,491,6390,491,6390,479xm6462,479l6426,479,6426,491,6462,491,6462,479xm6534,479l6498,479,6498,491,6534,491,6534,479xm6606,479l6570,479,6570,491,6606,491,6606,479xm6678,479l6642,479,6642,491,6678,491,6678,479xe" filled="true" fillcolor="#737d8b" stroked="false">
              <v:path arrowok="t"/>
              <v:fill type="solid"/>
            </v:shape>
            <v:shape style="position:absolute;left:2698;top:428;width:437;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ROOT</w:t>
                    </w:r>
                  </w:p>
                </w:txbxContent>
              </v:textbox>
              <w10:wrap type="none"/>
            </v:shape>
            <v:shape style="position:absolute;left:3850;top:433;width:119;height:169" type="#_x0000_t202" filled="false" stroked="false">
              <v:textbox inset="0,0,0,0">
                <w:txbxContent>
                  <w:p>
                    <w:pPr>
                      <w:spacing w:line="166" w:lineRule="exact" w:before="0"/>
                      <w:ind w:left="0" w:right="0" w:firstLine="0"/>
                      <w:jc w:val="left"/>
                      <w:rPr>
                        <w:rFonts w:ascii="Arial"/>
                        <w:sz w:val="17"/>
                      </w:rPr>
                    </w:pPr>
                    <w:r>
                      <w:rPr>
                        <w:rFonts w:ascii="Arial"/>
                        <w:w w:val="99"/>
                        <w:sz w:val="17"/>
                      </w:rPr>
                      <w:t>+</w:t>
                    </w:r>
                  </w:p>
                </w:txbxContent>
              </v:textbox>
              <w10:wrap type="none"/>
            </v:shape>
            <v:shape style="position:absolute;left:4739;top:428;width:807;height:145" type="#_x0000_t202" filled="false" stroked="false">
              <v:textbox inset="0,0,0,0">
                <w:txbxContent>
                  <w:p>
                    <w:pPr>
                      <w:spacing w:line="141" w:lineRule="exact" w:before="0"/>
                      <w:ind w:left="0" w:right="0" w:firstLine="0"/>
                      <w:jc w:val="left"/>
                      <w:rPr>
                        <w:rFonts w:ascii="Arial"/>
                        <w:sz w:val="14"/>
                      </w:rPr>
                    </w:pPr>
                    <w:r>
                      <w:rPr>
                        <w:rFonts w:ascii="Arial"/>
                        <w:color w:val="333333"/>
                        <w:sz w:val="14"/>
                      </w:rPr>
                      <w:t>扰动</w:t>
                    </w:r>
                  </w:p>
                </w:txbxContent>
              </v:textbox>
              <w10:wrap type="none"/>
            </v:shape>
            <v:shape style="position:absolute;left:7004;top:428;width:726;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Adv ROOT</w:t>
                    </w:r>
                  </w:p>
                </w:txbxContent>
              </v:textbox>
              <w10:wrap type="none"/>
            </v:shape>
            <v:shape style="position:absolute;left:2253;top:752;width:366;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nsubj</w:t>
                    </w:r>
                  </w:p>
                </w:txbxContent>
              </v:textbox>
              <w10:wrap type="none"/>
            </v:shape>
            <v:shape style="position:absolute;left:2811;top:656;width:422;height:397" type="#_x0000_t202" filled="false" stroked="false">
              <v:textbox inset="0,0,0,0">
                <w:txbxContent>
                  <w:p>
                    <w:pPr>
                      <w:spacing w:line="141" w:lineRule="exact" w:before="0"/>
                      <w:ind w:left="152" w:right="0" w:firstLine="0"/>
                      <w:jc w:val="left"/>
                      <w:rPr>
                        <w:rFonts w:ascii="Arial"/>
                        <w:sz w:val="14"/>
                      </w:rPr>
                    </w:pPr>
                    <w:r>
                      <w:rPr>
                        <w:rFonts w:ascii="Arial"/>
                        <w:w w:val="105"/>
                        <w:sz w:val="14"/>
                      </w:rPr>
                      <w:t>根</w:t>
                    </w:r>
                  </w:p>
                  <w:p>
                    <w:pPr>
                      <w:spacing w:before="91"/>
                      <w:ind w:left="0" w:right="0" w:firstLine="0"/>
                      <w:jc w:val="left"/>
                      <w:rPr>
                        <w:rFonts w:ascii="Arial"/>
                        <w:sz w:val="14"/>
                      </w:rPr>
                    </w:pPr>
                    <w:r>
                      <w:rPr>
                        <w:rFonts w:ascii="Arial"/>
                        <w:w w:val="105"/>
                        <w:sz w:val="14"/>
                      </w:rPr>
                      <w:t>VB</w:t>
                    </w:r>
                  </w:p>
                </w:txbxContent>
              </v:textbox>
              <w10:wrap type="none"/>
            </v:shape>
            <v:shape style="position:absolute;left:4414;top:728;width:374;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穿刺</w:t>
                    </w:r>
                  </w:p>
                </w:txbxContent>
              </v:textbox>
              <w10:wrap type="none"/>
            </v:shape>
            <v:shape style="position:absolute;left:6704;top:752;width:366;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nsubj</w:t>
                    </w:r>
                  </w:p>
                </w:txbxContent>
              </v:textbox>
              <w10:wrap type="none"/>
            </v:shape>
            <v:shape style="position:absolute;left:7261;top:656;width:434;height:397" type="#_x0000_t202" filled="false" stroked="false">
              <v:textbox inset="0,0,0,0">
                <w:txbxContent>
                  <w:p>
                    <w:pPr>
                      <w:spacing w:line="141" w:lineRule="exact" w:before="0"/>
                      <w:ind w:left="164" w:right="0" w:firstLine="0"/>
                      <w:jc w:val="left"/>
                      <w:rPr>
                        <w:rFonts w:ascii="Arial"/>
                        <w:sz w:val="14"/>
                      </w:rPr>
                    </w:pPr>
                    <w:r>
                      <w:rPr>
                        <w:rFonts w:ascii="Arial"/>
                        <w:w w:val="105"/>
                        <w:sz w:val="14"/>
                      </w:rPr>
                      <w:t>根</w:t>
                    </w:r>
                  </w:p>
                  <w:p>
                    <w:pPr>
                      <w:spacing w:before="91"/>
                      <w:ind w:left="0" w:right="0" w:firstLine="0"/>
                      <w:jc w:val="left"/>
                      <w:rPr>
                        <w:rFonts w:ascii="Arial"/>
                        <w:sz w:val="14"/>
                      </w:rPr>
                    </w:pPr>
                    <w:r>
                      <w:rPr>
                        <w:rFonts w:ascii="Arial"/>
                        <w:w w:val="105"/>
                        <w:sz w:val="14"/>
                      </w:rPr>
                      <w:t>VB</w:t>
                    </w:r>
                  </w:p>
                </w:txbxContent>
              </v:textbox>
              <w10:wrap type="none"/>
            </v:shape>
            <v:shape style="position:absolute;left:8865;top:728;width:374;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穿刺</w:t>
                    </w:r>
                  </w:p>
                </w:txbxContent>
              </v:textbox>
              <w10:wrap type="none"/>
            </v:shape>
            <v:shape style="position:absolute;left:1469;top:1065;width:695;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复式</w:t>
                    </w:r>
                  </w:p>
                </w:txbxContent>
              </v:textbox>
              <w10:wrap type="none"/>
            </v:shape>
            <v:shape style="position:absolute;left:3412;top:1029;width:213;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兴趣</w:t>
                    </w:r>
                  </w:p>
                </w:txbxContent>
              </v:textbox>
              <w10:wrap type="none"/>
            </v:shape>
            <v:shape style="position:absolute;left:5920;top:1065;width:695;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复式</w:t>
                    </w:r>
                  </w:p>
                </w:txbxContent>
              </v:textbox>
              <w10:wrap type="none"/>
            </v:shape>
            <v:shape style="position:absolute;left:7862;top:1029;width:213;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兴趣</w:t>
                    </w:r>
                  </w:p>
                </w:txbxContent>
              </v:textbox>
              <w10:wrap type="none"/>
            </v:shape>
            <v:shape style="position:absolute;left:2153;top:1270;width:7494;height:157" type="#_x0000_t202" filled="false" stroked="false">
              <v:textbox inset="0,0,0,0">
                <w:txbxContent>
                  <w:p>
                    <w:pPr>
                      <w:tabs>
                        <w:tab w:pos="673" w:val="left" w:leader="none"/>
                        <w:tab w:pos="1491" w:val="left" w:leader="none"/>
                        <w:tab w:pos="2814" w:val="left" w:leader="none"/>
                        <w:tab w:pos="4450" w:val="left" w:leader="none"/>
                        <w:tab w:pos="5167" w:val="left" w:leader="none"/>
                        <w:tab w:pos="5941" w:val="left" w:leader="none"/>
                        <w:tab w:pos="7264" w:val="left" w:leader="none"/>
                      </w:tabs>
                      <w:spacing w:line="153" w:lineRule="exact" w:before="0"/>
                      <w:ind w:left="0" w:right="0" w:firstLine="0"/>
                      <w:jc w:val="left"/>
                      <w:rPr>
                        <w:rFonts w:ascii="Arial"/>
                        <w:sz w:val="14"/>
                      </w:rPr>
                    </w:pPr>
                    <w:r>
                      <w:rPr>
                        <w:rFonts w:ascii="Arial"/>
                        <w:w w:val="105"/>
                        <w:position w:val="1"/>
                        <w:sz w:val="14"/>
                      </w:rPr>
                      <w:t>NN</w:t>
                      <w:tab/>
                      <w:t>NNPendingNNPendsCD</w:t>
                    </w:r>
                  </w:p>
                </w:txbxContent>
              </v:textbox>
              <w10:wrap type="none"/>
            </v:shape>
            <v:shape style="position:absolute;left:1552;top:1630;width:1100;height:145" type="#_x0000_t202" filled="false" stroked="false">
              <v:textbox inset="0,0,0,0">
                <w:txbxContent>
                  <w:p>
                    <w:pPr>
                      <w:tabs>
                        <w:tab w:pos="668" w:val="left" w:leader="none"/>
                      </w:tabs>
                      <w:spacing w:line="141" w:lineRule="exact" w:before="0"/>
                      <w:ind w:left="0" w:right="0" w:firstLine="0"/>
                      <w:jc w:val="left"/>
                      <w:rPr>
                        <w:rFonts w:ascii="Arial"/>
                        <w:sz w:val="14"/>
                      </w:rPr>
                    </w:pPr>
                    <w:r>
                      <w:rPr>
                        <w:rFonts w:ascii="Arial"/>
                        <w:w w:val="105"/>
                        <w:sz w:val="14"/>
                      </w:rPr>
                      <w:t>NNP</w:t>
                      <w:tab/>
                      <w:t>特朗普</w:t>
                    </w:r>
                  </w:p>
                </w:txbxContent>
              </v:textbox>
              <w10:wrap type="none"/>
            </v:shape>
            <v:shape style="position:absolute;left:3051;top:1630;width:213;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DT</w:t>
                    </w:r>
                  </w:p>
                </w:txbxContent>
              </v:textbox>
              <w10:wrap type="none"/>
            </v:shape>
            <v:shape style="position:absolute;left:3504;top:1630;width:722;height:217" type="#_x0000_t202" filled="false" stroked="false">
              <v:textbox inset="0,0,0,0">
                <w:txbxContent>
                  <w:p>
                    <w:pPr>
                      <w:spacing w:line="201" w:lineRule="auto" w:before="0"/>
                      <w:ind w:left="0" w:right="0" w:firstLine="0"/>
                      <w:jc w:val="left"/>
                      <w:rPr>
                        <w:rFonts w:ascii="Arial"/>
                        <w:sz w:val="14"/>
                      </w:rPr>
                    </w:pPr>
                    <w:r>
                      <w:rPr>
                        <w:rFonts w:ascii="Arial"/>
                        <w:w w:val="105"/>
                        <w:position w:val="-6"/>
                        <w:sz w:val="14"/>
                      </w:rPr>
                      <w:t>拘留</w:t>
                    </w:r>
                    <w:r>
                      <w:rPr>
                        <w:rFonts w:ascii="Arial"/>
                        <w:w w:val="105"/>
                        <w:sz w:val="14"/>
                      </w:rPr>
                      <w:t>系列</w:t>
                    </w:r>
                  </w:p>
                </w:txbxContent>
              </v:textbox>
              <w10:wrap type="none"/>
            </v:shape>
            <v:shape style="position:absolute;left:4567;top:1630;width:165;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IN</w:t>
                    </w:r>
                  </w:p>
                </w:txbxContent>
              </v:textbox>
              <w10:wrap type="none"/>
            </v:shape>
            <v:shape style="position:absolute;left:5405;top:1558;width:342;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1989</w:t>
                    </w:r>
                  </w:p>
                </w:txbxContent>
              </v:textbox>
              <w10:wrap type="none"/>
            </v:shape>
            <v:shape style="position:absolute;left:4992;top:1727;width:325;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案子</w:t>
                    </w:r>
                  </w:p>
                </w:txbxContent>
              </v:textbox>
              <w10:wrap type="none"/>
            </v:shape>
            <v:shape style="position:absolute;left:6002;top:1630;width:1100;height:145" type="#_x0000_t202" filled="false" stroked="false">
              <v:textbox inset="0,0,0,0">
                <w:txbxContent>
                  <w:p>
                    <w:pPr>
                      <w:tabs>
                        <w:tab w:pos="668" w:val="left" w:leader="none"/>
                      </w:tabs>
                      <w:spacing w:line="141" w:lineRule="exact" w:before="0"/>
                      <w:ind w:left="0" w:right="0" w:firstLine="0"/>
                      <w:jc w:val="left"/>
                      <w:rPr>
                        <w:rFonts w:ascii="Arial"/>
                        <w:sz w:val="14"/>
                      </w:rPr>
                    </w:pPr>
                    <w:r>
                      <w:rPr>
                        <w:rFonts w:ascii="Arial"/>
                        <w:w w:val="105"/>
                        <w:sz w:val="14"/>
                      </w:rPr>
                      <w:t>NNP</w:t>
                      <w:tab/>
                      <w:t>特朗普</w:t>
                    </w:r>
                  </w:p>
                </w:txbxContent>
              </v:textbox>
              <w10:wrap type="none"/>
            </v:shape>
            <v:shape style="position:absolute;left:7502;top:1630;width:213;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DT</w:t>
                    </w:r>
                  </w:p>
                </w:txbxContent>
              </v:textbox>
              <w10:wrap type="none"/>
            </v:shape>
            <v:shape style="position:absolute;left:7979;top:1630;width:841;height:205" type="#_x0000_t202" filled="false" stroked="false">
              <v:textbox inset="0,0,0,0">
                <w:txbxContent>
                  <w:p>
                    <w:pPr>
                      <w:spacing w:line="201" w:lineRule="auto" w:before="0"/>
                      <w:ind w:left="0" w:right="0" w:firstLine="0"/>
                      <w:jc w:val="left"/>
                      <w:rPr>
                        <w:rFonts w:ascii="Arial"/>
                        <w:sz w:val="14"/>
                      </w:rPr>
                    </w:pPr>
                    <w:r>
                      <w:rPr>
                        <w:rFonts w:ascii="Arial"/>
                        <w:w w:val="105"/>
                        <w:sz w:val="14"/>
                      </w:rPr>
                      <w:t>节目</w:t>
                    </w:r>
                  </w:p>
                </w:txbxContent>
              </v:textbox>
              <w10:wrap type="none"/>
            </v:shape>
            <v:shape style="position:absolute;left:9017;top:1630;width:165;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IN</w:t>
                    </w:r>
                  </w:p>
                </w:txbxContent>
              </v:textbox>
              <w10:wrap type="none"/>
            </v:shape>
            <v:shape style="position:absolute;left:9855;top:1558;width:342;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1988</w:t>
                    </w:r>
                  </w:p>
                </w:txbxContent>
              </v:textbox>
              <w10:wrap type="none"/>
            </v:shape>
            <v:shape style="position:absolute;left:9478;top:1691;width:325;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案子</w:t>
                    </w:r>
                  </w:p>
                </w:txbxContent>
              </v:textbox>
              <w10:wrap type="none"/>
            </v:shape>
            <v:shape style="position:absolute;left:1596;top:2003;width:478;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唐纳德</w:t>
                    </w:r>
                  </w:p>
                </w:txbxContent>
              </v:textbox>
              <w10:wrap type="none"/>
            </v:shape>
            <v:shape style="position:absolute;left:3167;top:2003;width:221;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的</w:t>
                    </w:r>
                  </w:p>
                </w:txbxContent>
              </v:textbox>
              <w10:wrap type="none"/>
            </v:shape>
            <v:shape style="position:absolute;left:4715;top:2003;width:133;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在</w:t>
                    </w:r>
                  </w:p>
                </w:txbxContent>
              </v:textbox>
              <w10:wrap type="none"/>
            </v:shape>
            <v:shape style="position:absolute;left:6046;top:2003;width:478;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唐纳德</w:t>
                    </w:r>
                  </w:p>
                </w:txbxContent>
              </v:textbox>
              <w10:wrap type="none"/>
            </v:shape>
            <v:shape style="position:absolute;left:7678;top:2003;width:101;height:145" type="#_x0000_t202" filled="false" stroked="false">
              <v:textbox inset="0,0,0,0">
                <w:txbxContent>
                  <w:p>
                    <w:pPr>
                      <w:spacing w:line="141" w:lineRule="exact" w:before="0"/>
                      <w:ind w:left="0" w:right="0" w:firstLine="0"/>
                      <w:jc w:val="left"/>
                      <w:rPr>
                        <w:rFonts w:ascii="Arial"/>
                        <w:sz w:val="14"/>
                      </w:rPr>
                    </w:pPr>
                    <w:r>
                      <w:rPr>
                        <w:rFonts w:ascii="Arial"/>
                        <w:w w:val="103"/>
                        <w:sz w:val="14"/>
                      </w:rPr>
                      <w:t>a</w:t>
                    </w:r>
                  </w:p>
                </w:txbxContent>
              </v:textbox>
              <w10:wrap type="none"/>
            </v:shape>
            <v:shape style="position:absolute;left:9141;top:2003;width:181;height:145" type="#_x0000_t202" filled="false" stroked="false">
              <v:textbox inset="0,0,0,0">
                <w:txbxContent>
                  <w:p>
                    <w:pPr>
                      <w:spacing w:line="141" w:lineRule="exact" w:before="0"/>
                      <w:ind w:left="0" w:right="0" w:firstLine="0"/>
                      <w:jc w:val="left"/>
                      <w:rPr>
                        <w:rFonts w:ascii="Arial"/>
                        <w:sz w:val="14"/>
                      </w:rPr>
                    </w:pPr>
                    <w:r>
                      <w:rPr>
                        <w:rFonts w:ascii="Arial"/>
                        <w:w w:val="105"/>
                        <w:sz w:val="14"/>
                      </w:rPr>
                      <w:t>关于</w:t>
                    </w:r>
                  </w:p>
                </w:txbxContent>
              </v:textbox>
              <w10:wrap type="none"/>
            </v:shape>
            <w10:wrap type="topAndBottom"/>
          </v:group>
        </w:pict>
      </w:r>
      <w:bookmarkStart w:name="_bookmark5" w:id="7"/>
      <w:bookmarkEnd w:id="7"/>
      <w:r>
        <w:rPr/>
      </w:r>
      <w:r>
        <w:rPr>
          <w:rFonts w:ascii="Arial"/>
          <w:b/>
          <w:color w:val="333333"/>
          <w:sz w:val="17"/>
        </w:rPr>
        <w:t>Tree-Encoder</w:t>
        <w:tab/>
        <w:t>树形解码器</w:t>
      </w:r>
    </w:p>
    <w:p>
      <w:pPr>
        <w:pStyle w:val="BodyText"/>
        <w:spacing w:before="10"/>
        <w:rPr>
          <w:rFonts w:ascii="Arial"/>
          <w:b/>
          <w:sz w:val="13"/>
        </w:rPr>
      </w:pPr>
    </w:p>
    <w:p>
      <w:pPr>
        <w:spacing w:before="79"/>
        <w:ind w:left="177" w:right="0" w:firstLine="0"/>
        <w:jc w:val="left"/>
        <w:rPr>
          <w:rFonts w:ascii="Arial"/>
          <w:sz w:val="15"/>
        </w:rPr>
      </w:pPr>
      <w:r>
        <w:rPr>
          <w:rFonts w:ascii="Arial"/>
          <w:b/>
          <w:color w:val="333333"/>
          <w:w w:val="105"/>
          <w:sz w:val="15"/>
        </w:rPr>
        <w:t>对立性种子</w:t>
      </w:r>
      <w:r>
        <w:rPr>
          <w:rFonts w:ascii="Arial"/>
          <w:color w:val="333333"/>
          <w:w w:val="105"/>
          <w:sz w:val="15"/>
        </w:rPr>
        <w:t>：</w:t>
      </w:r>
      <w:r>
        <w:rPr>
          <w:rFonts w:ascii="Arial"/>
          <w:color w:val="E96A66"/>
          <w:w w:val="105"/>
          <w:sz w:val="15"/>
        </w:rPr>
        <w:t>[唐纳德-特朗普]</w:t>
      </w:r>
      <w:r>
        <w:rPr>
          <w:rFonts w:ascii="Arial"/>
          <w:color w:val="333333"/>
          <w:w w:val="105"/>
          <w:sz w:val="15"/>
        </w:rPr>
        <w:t>在1989年结束了这个系列。对立</w:t>
      </w:r>
      <w:r>
        <w:rPr>
          <w:rFonts w:ascii="Arial"/>
          <w:b/>
          <w:color w:val="333333"/>
          <w:w w:val="105"/>
          <w:sz w:val="15"/>
        </w:rPr>
        <w:t>句</w:t>
      </w:r>
      <w:r>
        <w:rPr>
          <w:rFonts w:ascii="Arial"/>
          <w:color w:val="333333"/>
          <w:w w:val="105"/>
          <w:sz w:val="15"/>
        </w:rPr>
        <w:t>：[唐纳德-特朗普]在1988年结束一个节目。</w:t>
      </w:r>
      <w:r>
        <w:rPr>
          <w:rFonts w:ascii="Arial"/>
          <w:color w:val="E96A66"/>
          <w:w w:val="105"/>
          <w:sz w:val="15"/>
        </w:rPr>
        <w:t>[唐纳德-特朗普]</w:t>
      </w:r>
      <w:r>
        <w:rPr>
          <w:rFonts w:ascii="Arial"/>
          <w:color w:val="333333"/>
          <w:w w:val="105"/>
          <w:sz w:val="15"/>
        </w:rPr>
        <w:t>在1988年结束了一个节目。</w:t>
      </w:r>
    </w:p>
    <w:p>
      <w:pPr>
        <w:pStyle w:val="BodyText"/>
        <w:rPr>
          <w:rFonts w:ascii="Arial"/>
          <w:sz w:val="11"/>
        </w:rPr>
      </w:pPr>
    </w:p>
    <w:p>
      <w:pPr>
        <w:spacing w:line="225" w:lineRule="auto" w:before="109"/>
        <w:ind w:left="120" w:right="132" w:firstLine="0"/>
        <w:jc w:val="left"/>
        <w:rPr>
          <w:sz w:val="18"/>
        </w:rPr>
      </w:pPr>
      <w:r>
        <w:rPr>
          <w:sz w:val="20"/>
        </w:rPr>
        <w:t>图3：</w:t>
      </w:r>
      <w:r>
        <w:rPr>
          <w:sz w:val="18"/>
        </w:rPr>
        <w:t>T3(</w:t>
      </w:r>
      <w:r>
        <w:rPr>
          <w:sz w:val="14"/>
        </w:rPr>
        <w:t>SENT</w:t>
      </w:r>
      <w:r>
        <w:rPr>
          <w:sz w:val="18"/>
        </w:rPr>
        <w:t>)</w:t>
      </w:r>
      <w:r>
        <w:rPr>
          <w:sz w:val="18"/>
        </w:rPr>
        <w:t>如何</w:t>
      </w:r>
      <w:r>
        <w:rPr>
          <w:sz w:val="18"/>
        </w:rPr>
        <w:t>生成对抗句的</w:t>
      </w:r>
      <w:r>
        <w:rPr>
          <w:sz w:val="18"/>
        </w:rPr>
        <w:t>一个例子</w:t>
      </w:r>
      <w:r>
        <w:rPr>
          <w:sz w:val="18"/>
        </w:rPr>
        <w:t>。在ROOT嵌入上加入扰动，并进行优化，以保证定向攻击的成功，同时将扰动的幅度降到最低。</w:t>
      </w:r>
    </w:p>
    <w:p>
      <w:pPr>
        <w:pStyle w:val="BodyText"/>
        <w:spacing w:before="9"/>
        <w:rPr>
          <w:sz w:val="14"/>
        </w:rPr>
      </w:pPr>
    </w:p>
    <w:p>
      <w:pPr>
        <w:spacing w:after="0"/>
        <w:rPr>
          <w:sz w:val="14"/>
        </w:rPr>
        <w:sectPr>
          <w:pgSz w:w="11910" w:h="16840"/>
          <w:pgMar w:header="0" w:footer="1127" w:top="1240" w:bottom="1320" w:left="1320" w:right="1180"/>
        </w:sectPr>
      </w:pPr>
    </w:p>
    <w:p>
      <w:pPr>
        <w:spacing w:before="132"/>
        <w:ind w:left="1476" w:right="0" w:firstLine="0"/>
        <w:jc w:val="left"/>
        <w:rPr>
          <w:rFonts w:ascii="Arial"/>
          <w:b/>
          <w:sz w:val="18"/>
        </w:rPr>
      </w:pPr>
      <w:bookmarkStart w:name="_bookmark6" w:id="8"/>
      <w:bookmarkEnd w:id="8"/>
      <w:r>
        <w:rPr/>
      </w:r>
      <w:r>
        <w:rPr>
          <w:rFonts w:ascii="Arial"/>
          <w:b/>
          <w:color w:val="333333"/>
          <w:sz w:val="18"/>
        </w:rPr>
        <w:t>树形自动编码器</w:t>
      </w:r>
    </w:p>
    <w:p>
      <w:pPr>
        <w:pStyle w:val="BodyText"/>
        <w:spacing w:before="2"/>
        <w:rPr>
          <w:rFonts w:ascii="Arial"/>
          <w:b/>
          <w:sz w:val="11"/>
        </w:rPr>
      </w:pPr>
    </w:p>
    <w:p>
      <w:pPr>
        <w:pStyle w:val="BodyText"/>
        <w:ind w:left="184"/>
        <w:rPr>
          <w:rFonts w:ascii="Arial"/>
          <w:sz w:val="20"/>
        </w:rPr>
      </w:pPr>
      <w:r>
        <w:rPr>
          <w:rFonts w:ascii="Arial"/>
          <w:sz w:val="20"/>
        </w:rPr>
        <w:pict>
          <v:group style="width:214.4pt;height:111.7pt;mso-position-horizontal-relative:char;mso-position-vertical-relative:line" coordorigin="0,0" coordsize="4288,2234">
            <v:shape style="position:absolute;left:0;top:0;width:4288;height:2234" type="#_x0000_t75" stroked="false">
              <v:imagedata r:id="rId14" o:title=""/>
            </v:shape>
            <v:shape style="position:absolute;left:98;top:330;width:389;height:155" type="#_x0000_t202" filled="false" stroked="false">
              <v:textbox inset="0,0,0,0">
                <w:txbxContent>
                  <w:p>
                    <w:pPr>
                      <w:spacing w:line="150" w:lineRule="exact" w:before="0"/>
                      <w:ind w:left="0" w:right="0" w:firstLine="0"/>
                      <w:jc w:val="left"/>
                      <w:rPr>
                        <w:rFonts w:ascii="Arial"/>
                        <w:sz w:val="15"/>
                      </w:rPr>
                    </w:pPr>
                    <w:r>
                      <w:rPr>
                        <w:rFonts w:ascii="Arial"/>
                        <w:w w:val="105"/>
                        <w:sz w:val="15"/>
                      </w:rPr>
                      <w:t>nsubj</w:t>
                    </w:r>
                  </w:p>
                </w:txbxContent>
              </v:textbox>
              <w10:wrap type="none"/>
            </v:shape>
            <v:shape style="position:absolute;left:650;top:61;width:607;height:604" type="#_x0000_t202" filled="false" stroked="false">
              <v:textbox inset="0,0,0,0">
                <w:txbxContent>
                  <w:p>
                    <w:pPr>
                      <w:spacing w:line="150" w:lineRule="exact" w:before="0"/>
                      <w:ind w:left="0" w:right="0" w:firstLine="0"/>
                      <w:jc w:val="left"/>
                      <w:rPr>
                        <w:rFonts w:ascii="Arial"/>
                        <w:sz w:val="15"/>
                      </w:rPr>
                    </w:pPr>
                    <w:r>
                      <w:rPr>
                        <w:rFonts w:ascii="Arial"/>
                        <w:w w:val="105"/>
                        <w:sz w:val="15"/>
                      </w:rPr>
                      <w:t>ROOT</w:t>
                    </w:r>
                  </w:p>
                  <w:p>
                    <w:pPr>
                      <w:spacing w:before="33"/>
                      <w:ind w:left="320" w:right="0" w:firstLine="0"/>
                      <w:jc w:val="left"/>
                      <w:rPr>
                        <w:rFonts w:ascii="Arial"/>
                        <w:sz w:val="15"/>
                      </w:rPr>
                    </w:pPr>
                    <w:r>
                      <w:rPr>
                        <w:rFonts w:ascii="Arial"/>
                        <w:w w:val="105"/>
                        <w:sz w:val="15"/>
                      </w:rPr>
                      <w:t>根</w:t>
                    </w:r>
                  </w:p>
                  <w:p>
                    <w:pPr>
                      <w:spacing w:before="71"/>
                      <w:ind w:left="64" w:right="0" w:firstLine="0"/>
                      <w:jc w:val="left"/>
                      <w:rPr>
                        <w:rFonts w:ascii="Arial"/>
                        <w:sz w:val="15"/>
                      </w:rPr>
                    </w:pPr>
                    <w:r>
                      <w:rPr>
                        <w:rFonts w:ascii="Arial"/>
                        <w:w w:val="105"/>
                        <w:sz w:val="15"/>
                      </w:rPr>
                      <w:t>VBD</w:t>
                    </w:r>
                  </w:p>
                </w:txbxContent>
              </v:textbox>
              <w10:wrap type="none"/>
            </v:shape>
            <v:shape style="position:absolute;left:2393;top:330;width:226;height:155" type="#_x0000_t202" filled="false" stroked="false">
              <v:textbox inset="0,0,0,0">
                <w:txbxContent>
                  <w:p>
                    <w:pPr>
                      <w:spacing w:line="150" w:lineRule="exact" w:before="0"/>
                      <w:ind w:left="0" w:right="0" w:firstLine="0"/>
                      <w:jc w:val="left"/>
                      <w:rPr>
                        <w:rFonts w:ascii="Arial"/>
                        <w:sz w:val="15"/>
                      </w:rPr>
                    </w:pPr>
                    <w:r>
                      <w:rPr>
                        <w:rFonts w:ascii="Arial"/>
                        <w:w w:val="105"/>
                        <w:sz w:val="15"/>
                      </w:rPr>
                      <w:t>兴趣</w:t>
                    </w:r>
                  </w:p>
                </w:txbxContent>
              </v:textbox>
              <w10:wrap type="none"/>
            </v:shape>
            <v:shape style="position:absolute;left:1465;top:728;width:235;height:155" type="#_x0000_t202" filled="false" stroked="false">
              <v:textbox inset="0,0,0,0">
                <w:txbxContent>
                  <w:p>
                    <w:pPr>
                      <w:spacing w:line="150" w:lineRule="exact" w:before="0"/>
                      <w:ind w:left="0" w:right="0" w:firstLine="0"/>
                      <w:jc w:val="left"/>
                      <w:rPr>
                        <w:rFonts w:ascii="Arial"/>
                        <w:sz w:val="15"/>
                      </w:rPr>
                    </w:pPr>
                    <w:r>
                      <w:rPr>
                        <w:rFonts w:ascii="Arial"/>
                        <w:w w:val="105"/>
                        <w:sz w:val="15"/>
                      </w:rPr>
                      <w:t>拘留</w:t>
                    </w:r>
                  </w:p>
                </w:txbxContent>
              </v:textbox>
              <w10:wrap type="none"/>
            </v:shape>
            <v:shape style="position:absolute;left:98;top:895;width:337;height:155" type="#_x0000_t202" filled="false" stroked="false">
              <v:textbox inset="0,0,0,0">
                <w:txbxContent>
                  <w:p>
                    <w:pPr>
                      <w:spacing w:line="150" w:lineRule="exact" w:before="0"/>
                      <w:ind w:left="0" w:right="0" w:firstLine="0"/>
                      <w:jc w:val="left"/>
                      <w:rPr>
                        <w:rFonts w:ascii="Arial"/>
                        <w:sz w:val="15"/>
                      </w:rPr>
                    </w:pPr>
                    <w:r>
                      <w:rPr>
                        <w:rFonts w:ascii="Arial"/>
                        <w:w w:val="105"/>
                        <w:sz w:val="15"/>
                      </w:rPr>
                      <w:t>PRP</w:t>
                    </w:r>
                  </w:p>
                </w:txbxContent>
              </v:textbox>
              <w10:wrap type="none"/>
            </v:shape>
            <v:shape style="position:absolute;left:872;top:895;width:278;height:155" type="#_x0000_t202" filled="false" stroked="false">
              <v:textbox inset="0,0,0,0">
                <w:txbxContent>
                  <w:p>
                    <w:pPr>
                      <w:spacing w:line="150" w:lineRule="exact" w:before="0"/>
                      <w:ind w:left="0" w:right="0" w:firstLine="0"/>
                      <w:jc w:val="left"/>
                      <w:rPr>
                        <w:rFonts w:ascii="Arial"/>
                        <w:sz w:val="15"/>
                      </w:rPr>
                    </w:pPr>
                    <w:r>
                      <w:rPr>
                        <w:rFonts w:ascii="Arial"/>
                        <w:w w:val="105"/>
                        <w:sz w:val="15"/>
                      </w:rPr>
                      <w:t>曾</w:t>
                    </w:r>
                  </w:p>
                </w:txbxContent>
              </v:textbox>
              <w10:wrap type="none"/>
            </v:shape>
            <v:shape style="position:absolute;left:1700;top:921;width:740;height:155" type="#_x0000_t202" filled="false" stroked="false">
              <v:textbox inset="0,0,0,0">
                <w:txbxContent>
                  <w:p>
                    <w:pPr>
                      <w:spacing w:line="150" w:lineRule="exact" w:before="0"/>
                      <w:ind w:left="0" w:right="0" w:firstLine="0"/>
                      <w:jc w:val="left"/>
                      <w:rPr>
                        <w:rFonts w:ascii="Arial"/>
                        <w:sz w:val="15"/>
                      </w:rPr>
                    </w:pPr>
                    <w:r>
                      <w:rPr>
                        <w:rFonts w:ascii="Arial"/>
                        <w:sz w:val="15"/>
                      </w:rPr>
                      <w:t>复式</w:t>
                    </w:r>
                  </w:p>
                </w:txbxContent>
              </v:textbox>
              <w10:wrap type="none"/>
            </v:shape>
            <v:shape style="position:absolute;left:3598;top:895;width:243;height:155" type="#_x0000_t202" filled="false" stroked="false">
              <v:textbox inset="0,0,0,0">
                <w:txbxContent>
                  <w:p>
                    <w:pPr>
                      <w:spacing w:line="150" w:lineRule="exact" w:before="0"/>
                      <w:ind w:left="0" w:right="0" w:firstLine="0"/>
                      <w:jc w:val="left"/>
                      <w:rPr>
                        <w:rFonts w:ascii="Arial"/>
                        <w:sz w:val="15"/>
                      </w:rPr>
                    </w:pPr>
                    <w:r>
                      <w:rPr>
                        <w:rFonts w:ascii="Arial"/>
                        <w:w w:val="105"/>
                        <w:sz w:val="15"/>
                      </w:rPr>
                      <w:t>NN</w:t>
                    </w:r>
                  </w:p>
                </w:txbxContent>
              </v:textbox>
              <w10:wrap type="none"/>
            </v:shape>
            <v:shape style="position:absolute;left:363;top:1293;width:63;height:155" type="#_x0000_t202" filled="false" stroked="false">
              <v:textbox inset="0,0,0,0">
                <w:txbxContent>
                  <w:p>
                    <w:pPr>
                      <w:spacing w:line="150" w:lineRule="exact" w:before="0"/>
                      <w:ind w:left="0" w:right="0" w:firstLine="0"/>
                      <w:jc w:val="left"/>
                      <w:rPr>
                        <w:rFonts w:ascii="Arial"/>
                        <w:sz w:val="15"/>
                      </w:rPr>
                    </w:pPr>
                    <w:r>
                      <w:rPr>
                        <w:rFonts w:ascii="Arial"/>
                        <w:w w:val="102"/>
                        <w:sz w:val="15"/>
                      </w:rPr>
                      <w:t>I</w:t>
                    </w:r>
                  </w:p>
                </w:txbxContent>
              </v:textbox>
              <w10:wrap type="none"/>
            </v:shape>
            <v:shape style="position:absolute;left:1335;top:1293;width:226;height:155" type="#_x0000_t202" filled="false" stroked="false">
              <v:textbox inset="0,0,0,0">
                <w:txbxContent>
                  <w:p>
                    <w:pPr>
                      <w:spacing w:line="150" w:lineRule="exact" w:before="0"/>
                      <w:ind w:left="0" w:right="0" w:firstLine="0"/>
                      <w:jc w:val="left"/>
                      <w:rPr>
                        <w:rFonts w:ascii="Arial"/>
                        <w:sz w:val="15"/>
                      </w:rPr>
                    </w:pPr>
                    <w:r>
                      <w:rPr>
                        <w:rFonts w:ascii="Arial"/>
                        <w:w w:val="105"/>
                        <w:sz w:val="15"/>
                      </w:rPr>
                      <w:t>DT</w:t>
                    </w:r>
                  </w:p>
                </w:txbxContent>
              </v:textbox>
              <w10:wrap type="none"/>
            </v:shape>
            <v:shape style="position:absolute;left:1968;top:1293;width:243;height:155" type="#_x0000_t202" filled="false" stroked="false">
              <v:textbox inset="0,0,0,0">
                <w:txbxContent>
                  <w:p>
                    <w:pPr>
                      <w:spacing w:line="150" w:lineRule="exact" w:before="0"/>
                      <w:ind w:left="0" w:right="0" w:firstLine="0"/>
                      <w:jc w:val="left"/>
                      <w:rPr>
                        <w:rFonts w:ascii="Arial"/>
                        <w:sz w:val="15"/>
                      </w:rPr>
                    </w:pPr>
                    <w:r>
                      <w:rPr>
                        <w:rFonts w:ascii="Arial"/>
                        <w:w w:val="105"/>
                        <w:sz w:val="15"/>
                      </w:rPr>
                      <w:t>NN</w:t>
                    </w:r>
                  </w:p>
                </w:txbxContent>
              </v:textbox>
              <w10:wrap type="none"/>
            </v:shape>
            <v:shape style="position:absolute;left:2662;top:1293;width:1573;height:322" type="#_x0000_t202" filled="false" stroked="false">
              <v:textbox inset="0,0,0,0">
                <w:txbxContent>
                  <w:p>
                    <w:pPr>
                      <w:spacing w:line="150" w:lineRule="exact" w:before="0"/>
                      <w:ind w:left="11" w:right="0" w:firstLine="0"/>
                      <w:jc w:val="left"/>
                      <w:rPr>
                        <w:rFonts w:ascii="Arial"/>
                        <w:sz w:val="15"/>
                      </w:rPr>
                    </w:pPr>
                    <w:r>
                      <w:rPr>
                        <w:rFonts w:ascii="Arial"/>
                        <w:color w:val="333333"/>
                        <w:w w:val="105"/>
                        <w:sz w:val="15"/>
                      </w:rPr>
                      <w:t>扰动</w:t>
                    </w:r>
                    <w:r>
                      <w:rPr>
                        <w:rFonts w:ascii="Arial"/>
                        <w:w w:val="105"/>
                        <w:sz w:val="15"/>
                      </w:rPr>
                      <w:t>情况</w:t>
                    </w:r>
                  </w:p>
                  <w:p>
                    <w:pPr>
                      <w:spacing w:before="54"/>
                      <w:ind w:left="0" w:right="0" w:firstLine="0"/>
                      <w:jc w:val="left"/>
                      <w:rPr>
                        <w:rFonts w:ascii="Arial"/>
                        <w:sz w:val="10"/>
                      </w:rPr>
                    </w:pPr>
                    <w:r>
                      <w:rPr>
                        <w:rFonts w:ascii="Arial"/>
                        <w:color w:val="737D8B"/>
                        <w:w w:val="102"/>
                        <w:sz w:val="10"/>
                      </w:rPr>
                      <w:t>+</w:t>
                    </w:r>
                  </w:p>
                </w:txbxContent>
              </v:textbox>
              <w10:wrap type="none"/>
            </v:shape>
            <v:shape style="position:absolute;left:1480;top:1691;width:1418;height:501" type="#_x0000_t202" filled="false" stroked="false">
              <v:textbox inset="0,0,0,0">
                <w:txbxContent>
                  <w:p>
                    <w:pPr>
                      <w:tabs>
                        <w:tab w:pos="635" w:val="left" w:leader="none"/>
                      </w:tabs>
                      <w:spacing w:line="150" w:lineRule="exact" w:before="0"/>
                      <w:ind w:left="0" w:right="0" w:firstLine="0"/>
                      <w:jc w:val="left"/>
                      <w:rPr>
                        <w:rFonts w:ascii="Arial"/>
                        <w:sz w:val="15"/>
                      </w:rPr>
                    </w:pPr>
                    <w:r>
                      <w:rPr>
                        <w:rFonts w:ascii="Arial"/>
                        <w:sz w:val="15"/>
                      </w:rPr>
                      <w:t>风湿</w:t>
                    </w:r>
                  </w:p>
                  <w:p>
                    <w:pPr>
                      <w:spacing w:line="240" w:lineRule="auto" w:before="1"/>
                      <w:rPr>
                        <w:rFonts w:ascii="Arial"/>
                        <w:sz w:val="15"/>
                      </w:rPr>
                    </w:pPr>
                  </w:p>
                  <w:p>
                    <w:pPr>
                      <w:spacing w:before="0"/>
                      <w:ind w:left="179" w:right="0" w:firstLine="0"/>
                      <w:jc w:val="left"/>
                      <w:rPr>
                        <w:rFonts w:ascii="Arial"/>
                        <w:sz w:val="15"/>
                      </w:rPr>
                    </w:pPr>
                    <w:r>
                      <w:rPr>
                        <w:rFonts w:ascii="Arial"/>
                        <w:w w:val="105"/>
                        <w:sz w:val="15"/>
                      </w:rPr>
                      <w:t>惊骇</w:t>
                    </w:r>
                  </w:p>
                </w:txbxContent>
              </v:textbox>
              <w10:wrap type="none"/>
            </v:shape>
          </v:group>
        </w:pict>
      </w:r>
      <w:r>
        <w:rPr>
          <w:rFonts w:ascii="Arial"/>
          <w:sz w:val="20"/>
        </w:rPr>
      </w:r>
    </w:p>
    <w:p>
      <w:pPr>
        <w:pStyle w:val="BodyText"/>
        <w:spacing w:before="2"/>
        <w:rPr>
          <w:rFonts w:ascii="Arial"/>
          <w:b/>
          <w:sz w:val="16"/>
        </w:rPr>
      </w:pPr>
    </w:p>
    <w:p>
      <w:pPr>
        <w:spacing w:before="0"/>
        <w:ind w:left="158" w:right="0" w:firstLine="0"/>
        <w:jc w:val="left"/>
        <w:rPr>
          <w:rFonts w:ascii="Arial"/>
          <w:sz w:val="16"/>
        </w:rPr>
      </w:pPr>
      <w:r>
        <w:rPr>
          <w:rFonts w:ascii="Arial"/>
          <w:b/>
          <w:color w:val="333333"/>
          <w:w w:val="105"/>
          <w:sz w:val="16"/>
        </w:rPr>
        <w:t>对立面种子</w:t>
      </w:r>
      <w:r>
        <w:rPr>
          <w:rFonts w:ascii="Arial"/>
          <w:color w:val="333333"/>
          <w:w w:val="105"/>
          <w:sz w:val="16"/>
        </w:rPr>
        <w:t>：</w:t>
      </w:r>
      <w:r>
        <w:rPr>
          <w:rFonts w:ascii="Arial"/>
          <w:w w:val="105"/>
          <w:sz w:val="16"/>
        </w:rPr>
        <w:t>我有一个</w:t>
      </w:r>
      <w:r>
        <w:rPr>
          <w:rFonts w:ascii="Arial"/>
          <w:color w:val="E96A66"/>
          <w:w w:val="105"/>
          <w:sz w:val="16"/>
        </w:rPr>
        <w:t>紧急</w:t>
      </w:r>
      <w:r>
        <w:rPr>
          <w:rFonts w:ascii="Arial"/>
          <w:w w:val="105"/>
          <w:sz w:val="16"/>
        </w:rPr>
        <w:t>状况。</w:t>
      </w:r>
    </w:p>
    <w:p>
      <w:pPr>
        <w:spacing w:before="47"/>
        <w:ind w:left="158" w:right="0" w:firstLine="0"/>
        <w:jc w:val="left"/>
        <w:rPr>
          <w:rFonts w:ascii="Arial"/>
          <w:sz w:val="16"/>
        </w:rPr>
      </w:pPr>
      <w:r>
        <w:rPr>
          <w:rFonts w:ascii="Arial"/>
          <w:b/>
          <w:color w:val="333333"/>
          <w:w w:val="105"/>
          <w:sz w:val="16"/>
        </w:rPr>
        <w:t>对立的句子</w:t>
      </w:r>
      <w:r>
        <w:rPr>
          <w:rFonts w:ascii="Arial"/>
          <w:color w:val="333333"/>
          <w:w w:val="105"/>
          <w:sz w:val="16"/>
        </w:rPr>
        <w:t>。我</w:t>
      </w:r>
      <w:r>
        <w:rPr>
          <w:rFonts w:ascii="Arial"/>
          <w:w w:val="105"/>
          <w:sz w:val="16"/>
        </w:rPr>
        <w:t>有一个令人</w:t>
      </w:r>
      <w:r>
        <w:rPr>
          <w:rFonts w:ascii="Arial"/>
          <w:color w:val="E96A66"/>
          <w:w w:val="105"/>
          <w:sz w:val="16"/>
        </w:rPr>
        <w:t>震惊的</w:t>
      </w:r>
      <w:r>
        <w:rPr>
          <w:rFonts w:ascii="Arial"/>
          <w:w w:val="105"/>
          <w:sz w:val="16"/>
        </w:rPr>
        <w:t>情况。</w:t>
      </w:r>
    </w:p>
    <w:p>
      <w:pPr>
        <w:pStyle w:val="BodyText"/>
        <w:spacing w:before="10"/>
        <w:rPr>
          <w:rFonts w:ascii="Arial"/>
          <w:sz w:val="20"/>
        </w:rPr>
      </w:pPr>
    </w:p>
    <w:p>
      <w:pPr>
        <w:spacing w:line="225" w:lineRule="auto" w:before="0"/>
        <w:ind w:left="120" w:right="56" w:firstLine="0"/>
        <w:jc w:val="both"/>
        <w:rPr>
          <w:sz w:val="18"/>
        </w:rPr>
      </w:pPr>
      <w:r>
        <w:rPr>
          <w:sz w:val="20"/>
        </w:rPr>
        <w:t>图4：</w:t>
      </w:r>
      <w:r>
        <w:rPr>
          <w:sz w:val="18"/>
        </w:rPr>
        <w:t>T3(</w:t>
      </w:r>
      <w:r>
        <w:rPr>
          <w:sz w:val="14"/>
        </w:rPr>
        <w:t>WORD</w:t>
      </w:r>
      <w:r>
        <w:rPr>
          <w:sz w:val="18"/>
        </w:rPr>
        <w:t>)在叶节点em- bedding上增加扰动。箭头表示编码/解码的方向。</w:t>
      </w:r>
    </w:p>
    <w:p>
      <w:pPr>
        <w:pStyle w:val="BodyText"/>
        <w:spacing w:before="5"/>
        <w:rPr>
          <w:sz w:val="32"/>
        </w:rPr>
      </w:pPr>
    </w:p>
    <w:p>
      <w:pPr>
        <w:pStyle w:val="BodyText"/>
        <w:spacing w:line="256" w:lineRule="auto" w:before="1"/>
        <w:ind w:left="113" w:right="38" w:firstLine="6"/>
        <w:jc w:val="both"/>
      </w:pPr>
      <w:r>
        <w:rPr/>
        <w:pict>
          <v:shape style="position:absolute;margin-left:266.386993pt;margin-top:56.061989pt;width:4.850pt;height:18.95pt;mso-position-horizontal-relative:page;mso-position-vertical-relative:paragraph;z-index:-16603648" type="#_x0000_t202" filled="false" stroked="false">
            <v:textbox inset="0,0,0,0">
              <w:txbxContent>
                <w:p>
                  <w:pPr>
                    <w:spacing w:line="216" w:lineRule="exact" w:before="0"/>
                    <w:ind w:left="0" w:right="0" w:firstLine="0"/>
                    <w:jc w:val="left"/>
                    <w:rPr>
                      <w:rFonts w:ascii="Arial" w:hAnsi="Arial"/>
                      <w:i/>
                      <w:sz w:val="22"/>
                    </w:rPr>
                  </w:pPr>
                  <w:r>
                    <w:rPr>
                      <w:rFonts w:ascii="Arial" w:hAnsi="Arial"/>
                      <w:i/>
                      <w:w w:val="79"/>
                      <w:sz w:val="22"/>
                    </w:rPr>
                    <w:t>§</w:t>
                  </w:r>
                </w:p>
              </w:txbxContent>
            </v:textbox>
            <w10:wrap type="none"/>
          </v:shape>
        </w:pict>
      </w:r>
      <w:r>
        <w:rPr/>
        <w:t>和问题。具体来说，我们将一个问题</w:t>
      </w:r>
      <w:r>
        <w:rPr/>
        <w:t>句</w:t>
      </w:r>
      <w:r>
        <w:rPr/>
        <w:t>转换</w:t>
      </w:r>
      <w:r>
        <w:rPr/>
        <w:t>为</w:t>
      </w:r>
      <w:r>
        <w:rPr/>
        <w:t>一个</w:t>
      </w:r>
      <w:r>
        <w:rPr/>
        <w:t>有意义的</w:t>
      </w:r>
      <w:r>
        <w:rPr/>
        <w:t>陈述句，并</w:t>
      </w:r>
      <w:r>
        <w:rPr/>
        <w:t>分配</w:t>
      </w:r>
      <w:r>
        <w:rPr/>
        <w:t>一个</w:t>
      </w:r>
      <w:r>
        <w:rPr/>
        <w:t>有针对性的</w:t>
      </w:r>
      <w:r>
        <w:rPr/>
        <w:t>假</w:t>
      </w:r>
      <w:r>
        <w:rPr/>
        <w:t>答案。</w:t>
      </w:r>
      <w:r>
        <w:rPr/>
        <w:t>假</w:t>
      </w:r>
      <w:r>
        <w:rPr/>
        <w:t>答案可以根据扰动模型的预测答案来制作（位置定向攻击</w:t>
      </w:r>
      <w:hyperlink w:history="true" w:anchor="_bookmark1">
        <w:r>
          <w:rPr>
            <w:color w:val="00007F"/>
          </w:rPr>
          <w:t>3.1</w:t>
        </w:r>
      </w:hyperlink>
      <w:r>
        <w:rPr/>
        <w:t>），也可以由对手手动选择（答案定向攻击）。例如，</w:t>
      </w:r>
      <w:r>
        <w:rPr>
          <w:spacing w:val="-4"/>
        </w:rPr>
        <w:t>表</w:t>
      </w:r>
      <w:hyperlink w:history="true" w:anchor="_bookmark0">
        <w:r>
          <w:rPr>
            <w:color w:val="00007F"/>
          </w:rPr>
          <w:t>1</w:t>
        </w:r>
      </w:hyperlink>
      <w:r>
        <w:rPr/>
        <w:t>所示</w:t>
      </w:r>
      <w:r>
        <w:rPr/>
        <w:t>的</w:t>
      </w:r>
      <w:r>
        <w:rPr/>
        <w:t>答案定向攻击</w:t>
      </w:r>
      <w:r>
        <w:rPr/>
        <w:t>示例</w:t>
      </w:r>
      <w:r>
        <w:rPr/>
        <w:t>通过一组粗粒度规则（附录</w:t>
      </w:r>
      <w:hyperlink w:history="true" w:anchor="_bookmark60">
        <w:r>
          <w:rPr>
            <w:color w:val="00007F"/>
          </w:rPr>
          <w:t>A.4</w:t>
        </w:r>
      </w:hyperlink>
      <w:r>
        <w:rPr/>
        <w:t>）将</w:t>
      </w:r>
      <w:r>
        <w:rPr/>
        <w:t>ques- tion</w:t>
      </w:r>
      <w:r>
        <w:rPr>
          <w:i/>
        </w:rPr>
        <w:t xml:space="preserve">"Who </w:t>
      </w:r>
      <w:r>
        <w:rPr>
          <w:i/>
        </w:rPr>
        <w:t xml:space="preserve">ended </w:t>
      </w:r>
      <w:r>
        <w:rPr>
          <w:i/>
        </w:rPr>
        <w:t xml:space="preserve">the </w:t>
      </w:r>
      <w:r>
        <w:rPr>
          <w:i/>
        </w:rPr>
        <w:t xml:space="preserve">series </w:t>
      </w:r>
      <w:r>
        <w:rPr>
          <w:i/>
        </w:rPr>
        <w:t xml:space="preserve">in </w:t>
      </w:r>
      <w:r>
        <w:rPr>
          <w:i/>
        </w:rPr>
        <w:t>1989?"</w:t>
      </w:r>
      <w:r>
        <w:rPr/>
        <w:t>转换</w:t>
      </w:r>
      <w:r>
        <w:rPr/>
        <w:t>为</w:t>
      </w:r>
      <w:r>
        <w:rPr/>
        <w:t>一个</w:t>
      </w:r>
      <w:r>
        <w:rPr/>
        <w:t>声明性</w:t>
      </w:r>
      <w:r>
        <w:rPr/>
        <w:t>语句</w:t>
      </w:r>
      <w:r>
        <w:rPr>
          <w:i/>
        </w:rPr>
        <w:t xml:space="preserve">"someone </w:t>
      </w:r>
      <w:r>
        <w:rPr>
          <w:i/>
        </w:rPr>
        <w:t xml:space="preserve">ended </w:t>
      </w:r>
      <w:r>
        <w:rPr>
          <w:i/>
        </w:rPr>
        <w:t xml:space="preserve">the </w:t>
      </w:r>
      <w:r>
        <w:rPr>
          <w:i/>
        </w:rPr>
        <w:t xml:space="preserve">series </w:t>
      </w:r>
      <w:r>
        <w:rPr>
          <w:i/>
        </w:rPr>
        <w:t xml:space="preserve">in </w:t>
      </w:r>
      <w:r>
        <w:rPr>
          <w:i/>
          <w:spacing w:val="-6"/>
        </w:rPr>
        <w:t>1989."。</w:t>
      </w:r>
      <w:r>
        <w:rPr/>
        <w:t>然后，</w:t>
      </w:r>
      <w:r>
        <w:rPr/>
        <w:t>我们的</w:t>
      </w:r>
      <w:r>
        <w:rPr/>
        <w:t>目标</w:t>
      </w:r>
      <w:r>
        <w:rPr/>
        <w:t>错误</w:t>
      </w:r>
      <w:r>
        <w:rPr/>
        <w:t>答案</w:t>
      </w:r>
      <w:r>
        <w:rPr/>
        <w:t>被</w:t>
      </w:r>
      <w:r>
        <w:rPr/>
        <w:t>分配</w:t>
      </w:r>
      <w:r>
        <w:rPr/>
        <w:t>到</w:t>
      </w:r>
      <w:r>
        <w:rPr/>
        <w:t>生成对立种子</w:t>
      </w:r>
      <w:r>
        <w:rPr>
          <w:i/>
        </w:rPr>
        <w:t xml:space="preserve">"Donald </w:t>
      </w:r>
      <w:r>
        <w:rPr>
          <w:i/>
          <w:spacing w:val="-3"/>
        </w:rPr>
        <w:t xml:space="preserve">Trump </w:t>
      </w:r>
      <w:r>
        <w:rPr>
          <w:i/>
        </w:rPr>
        <w:t xml:space="preserve">ended </w:t>
      </w:r>
      <w:r>
        <w:rPr>
          <w:i/>
        </w:rPr>
        <w:t xml:space="preserve">the series in </w:t>
      </w:r>
      <w:r>
        <w:rPr>
          <w:i/>
          <w:spacing w:val="-6"/>
        </w:rPr>
        <w:t>1989"。</w:t>
      </w:r>
      <w:r>
        <w:rPr/>
        <w:t>以下步骤将确保</w:t>
      </w:r>
      <w:r>
        <w:rPr/>
        <w:t>解码后</w:t>
      </w:r>
      <w:r>
        <w:rPr/>
        <w:t>的</w:t>
      </w:r>
      <w:r>
        <w:rPr/>
        <w:t>对立</w:t>
      </w:r>
      <w:r>
        <w:rPr/>
        <w:t>句</w:t>
      </w:r>
      <w:r>
        <w:rPr/>
        <w:t>与</w:t>
      </w:r>
      <w:r>
        <w:rPr/>
        <w:t>原段</w:t>
      </w:r>
      <w:r>
        <w:rPr/>
        <w:t>不矛盾</w:t>
      </w:r>
      <w:r>
        <w:rPr/>
        <w:t>。</w:t>
      </w:r>
    </w:p>
    <w:p>
      <w:pPr>
        <w:spacing w:line="256" w:lineRule="auto" w:before="58"/>
        <w:ind w:left="112" w:right="50" w:firstLine="226"/>
        <w:jc w:val="both"/>
        <w:rPr>
          <w:sz w:val="22"/>
        </w:rPr>
      </w:pPr>
      <w:r>
        <w:rPr>
          <w:b/>
          <w:w w:val="105"/>
          <w:sz w:val="22"/>
        </w:rPr>
        <w:t>第二步：将离散文本嵌入到</w:t>
      </w:r>
      <w:r>
        <w:rPr>
          <w:b/>
          <w:spacing w:val="-4"/>
          <w:w w:val="105"/>
          <w:sz w:val="22"/>
        </w:rPr>
        <w:t xml:space="preserve">con- </w:t>
      </w:r>
      <w:r>
        <w:rPr>
          <w:b/>
          <w:w w:val="105"/>
          <w:sz w:val="22"/>
        </w:rPr>
        <w:t>tinuous embedding中。</w:t>
      </w:r>
      <w:r>
        <w:rPr>
          <w:spacing w:val="9"/>
          <w:w w:val="105"/>
          <w:sz w:val="22"/>
        </w:rPr>
        <w:t>T3(</w:t>
      </w:r>
      <w:r>
        <w:rPr>
          <w:spacing w:val="9"/>
          <w:w w:val="105"/>
          <w:sz w:val="17"/>
        </w:rPr>
        <w:t>SENT</w:t>
      </w:r>
      <w:r>
        <w:rPr>
          <w:spacing w:val="9"/>
          <w:w w:val="105"/>
          <w:sz w:val="22"/>
        </w:rPr>
        <w:t>)</w:t>
      </w:r>
      <w:r>
        <w:rPr>
          <w:w w:val="105"/>
          <w:sz w:val="22"/>
        </w:rPr>
        <w:t>和</w:t>
      </w:r>
      <w:r>
        <w:rPr>
          <w:spacing w:val="9"/>
          <w:w w:val="105"/>
          <w:sz w:val="22"/>
        </w:rPr>
        <w:t>T3(</w:t>
      </w:r>
      <w:r>
        <w:rPr>
          <w:spacing w:val="9"/>
          <w:w w:val="105"/>
          <w:sz w:val="17"/>
        </w:rPr>
        <w:t>WORD</w:t>
      </w:r>
      <w:r>
        <w:rPr>
          <w:spacing w:val="9"/>
          <w:w w:val="105"/>
          <w:sz w:val="22"/>
        </w:rPr>
        <w:t>)</w:t>
      </w:r>
      <w:r>
        <w:rPr>
          <w:w w:val="105"/>
          <w:sz w:val="22"/>
        </w:rPr>
        <w:t>的一个区别</w:t>
      </w:r>
      <w:r>
        <w:rPr>
          <w:w w:val="105"/>
          <w:sz w:val="22"/>
        </w:rPr>
        <w:t>是</w:t>
      </w:r>
      <w:r>
        <w:rPr>
          <w:w w:val="105"/>
          <w:sz w:val="22"/>
        </w:rPr>
        <w:t>在</w:t>
      </w:r>
      <w:r>
        <w:rPr>
          <w:w w:val="105"/>
          <w:sz w:val="22"/>
        </w:rPr>
        <w:t>哪个</w:t>
      </w:r>
      <w:r>
        <w:rPr>
          <w:w w:val="105"/>
          <w:sz w:val="22"/>
        </w:rPr>
        <w:t>树级</w:t>
      </w:r>
      <w:r>
        <w:rPr>
          <w:w w:val="105"/>
          <w:sz w:val="22"/>
        </w:rPr>
        <w:t>上</w:t>
      </w:r>
      <w:r>
        <w:rPr>
          <w:w w:val="105"/>
          <w:sz w:val="22"/>
        </w:rPr>
        <w:t>我们</w:t>
      </w:r>
      <w:r>
        <w:rPr>
          <w:w w:val="105"/>
          <w:sz w:val="22"/>
        </w:rPr>
        <w:t>嵌入</w:t>
      </w:r>
      <w:r>
        <w:rPr>
          <w:w w:val="105"/>
          <w:sz w:val="22"/>
        </w:rPr>
        <w:t>离散</w:t>
      </w:r>
      <w:r>
        <w:rPr>
          <w:w w:val="105"/>
          <w:sz w:val="22"/>
        </w:rPr>
        <w:t>句。</w:t>
      </w:r>
      <w:r>
        <w:rPr>
          <w:w w:val="105"/>
          <w:sz w:val="22"/>
        </w:rPr>
        <w:t>对于</w:t>
      </w:r>
      <w:r>
        <w:rPr>
          <w:spacing w:val="8"/>
          <w:w w:val="105"/>
          <w:sz w:val="22"/>
        </w:rPr>
        <w:t>T3(</w:t>
      </w:r>
      <w:r>
        <w:rPr>
          <w:spacing w:val="8"/>
          <w:w w:val="105"/>
          <w:sz w:val="17"/>
        </w:rPr>
        <w:t>SENT)</w:t>
      </w:r>
      <w:r>
        <w:rPr>
          <w:spacing w:val="8"/>
          <w:w w:val="105"/>
          <w:sz w:val="22"/>
        </w:rPr>
        <w:t>，</w:t>
      </w:r>
      <w:r>
        <w:rPr>
          <w:w w:val="105"/>
          <w:sz w:val="22"/>
        </w:rPr>
        <w:t>我们</w:t>
      </w:r>
      <w:r>
        <w:rPr>
          <w:w w:val="105"/>
          <w:sz w:val="22"/>
        </w:rPr>
        <w:t>使用</w:t>
      </w:r>
      <w:r>
        <w:rPr>
          <w:w w:val="105"/>
          <w:sz w:val="22"/>
        </w:rPr>
        <w:t xml:space="preserve">Tree-LSTM </w:t>
      </w:r>
      <w:r>
        <w:rPr>
          <w:rFonts w:ascii="Georgia" w:hAnsi="Georgia"/>
          <w:b/>
          <w:i/>
          <w:w w:val="105"/>
          <w:sz w:val="22"/>
        </w:rPr>
        <w:t xml:space="preserve">z </w:t>
      </w:r>
      <w:r>
        <w:rPr>
          <w:rFonts w:ascii="Arial" w:hAnsi="Arial"/>
          <w:w w:val="105"/>
          <w:sz w:val="22"/>
        </w:rPr>
        <w:t xml:space="preserve">= </w:t>
      </w:r>
      <w:r>
        <w:rPr>
          <w:w w:val="105"/>
          <w:sz w:val="22"/>
          <w:vertAlign w:val="subscript"/>
        </w:rPr>
        <w:t>hroot</w:t>
      </w:r>
      <w:r>
        <w:rPr>
          <w:w w:val="105"/>
          <w:sz w:val="22"/>
        </w:rPr>
        <w:t>的</w:t>
      </w:r>
      <w:r>
        <w:rPr>
          <w:w w:val="105"/>
          <w:sz w:val="22"/>
        </w:rPr>
        <w:t>树根</w:t>
      </w:r>
      <w:r>
        <w:rPr>
          <w:w w:val="105"/>
          <w:sz w:val="22"/>
        </w:rPr>
        <w:t>节点</w:t>
      </w:r>
      <w:r>
        <w:rPr>
          <w:w w:val="105"/>
          <w:sz w:val="22"/>
        </w:rPr>
        <w:t>嵌入</w:t>
      </w:r>
      <w:r>
        <w:rPr>
          <w:w w:val="105"/>
          <w:sz w:val="22"/>
          <w:vertAlign w:val="baseline"/>
        </w:rPr>
        <w:t>来表示离散句子</w:t>
      </w:r>
      <w:r>
        <w:rPr>
          <w:spacing w:val="-3"/>
          <w:sz w:val="22"/>
          <w:vertAlign w:val="baseline"/>
        </w:rPr>
        <w:t>（</w:t>
      </w:r>
      <w:r>
        <w:rPr>
          <w:sz w:val="22"/>
          <w:vertAlign w:val="baseline"/>
        </w:rPr>
        <w:t>图</w:t>
      </w:r>
      <w:hyperlink w:history="true" w:anchor="_bookmark5">
        <w:r>
          <w:rPr>
            <w:color w:val="00007F"/>
            <w:sz w:val="22"/>
            <w:vertAlign w:val="baseline"/>
          </w:rPr>
          <w:t>3</w:t>
        </w:r>
      </w:hyperlink>
      <w:r>
        <w:rPr>
          <w:sz w:val="22"/>
          <w:vertAlign w:val="baseline"/>
        </w:rPr>
        <w:t>中</w:t>
      </w:r>
      <w:r>
        <w:rPr>
          <w:sz w:val="22"/>
          <w:vertAlign w:val="baseline"/>
        </w:rPr>
        <w:t>的</w:t>
      </w:r>
      <w:r>
        <w:rPr>
          <w:spacing w:val="-3"/>
          <w:sz w:val="22"/>
          <w:vertAlign w:val="baseline"/>
        </w:rPr>
        <w:t>"ROOT"</w:t>
      </w:r>
      <w:r>
        <w:rPr>
          <w:sz w:val="22"/>
          <w:vertAlign w:val="baseline"/>
        </w:rPr>
        <w:t>节点</w:t>
      </w:r>
      <w:r>
        <w:rPr>
          <w:sz w:val="22"/>
          <w:vertAlign w:val="baseline"/>
        </w:rPr>
        <w:t>）。</w:t>
      </w:r>
      <w:r>
        <w:rPr>
          <w:sz w:val="22"/>
          <w:vertAlign w:val="baseline"/>
        </w:rPr>
        <w:t>至于</w:t>
      </w:r>
      <w:r>
        <w:rPr>
          <w:spacing w:val="8"/>
          <w:sz w:val="22"/>
          <w:vertAlign w:val="baseline"/>
        </w:rPr>
        <w:t>T3(</w:t>
      </w:r>
      <w:r>
        <w:rPr>
          <w:spacing w:val="8"/>
          <w:sz w:val="17"/>
          <w:vertAlign w:val="baseline"/>
        </w:rPr>
        <w:t>WORD</w:t>
      </w:r>
      <w:r>
        <w:rPr>
          <w:spacing w:val="8"/>
          <w:sz w:val="22"/>
          <w:vertAlign w:val="baseline"/>
        </w:rPr>
        <w:t>)。</w:t>
      </w:r>
    </w:p>
    <w:p>
      <w:pPr>
        <w:pStyle w:val="BodyText"/>
        <w:spacing w:line="249" w:lineRule="auto" w:before="96"/>
        <w:ind w:left="113" w:right="212" w:hanging="2"/>
        <w:jc w:val="both"/>
      </w:pPr>
      <w:r>
        <w:rPr/>
        <w:br w:type="column"/>
      </w:r>
      <w:r>
        <w:rPr>
          <w:w w:val="105"/>
        </w:rPr>
        <w:t>我们将</w:t>
      </w:r>
      <w:r>
        <w:rPr>
          <w:w w:val="105"/>
        </w:rPr>
        <w:t xml:space="preserve">Tree-LSTM </w:t>
      </w:r>
      <w:r>
        <w:rPr>
          <w:rFonts w:ascii="Arial"/>
          <w:i/>
          <w:w w:val="110"/>
          <w:vertAlign w:val="subscript"/>
        </w:rPr>
        <w:t>hi</w:t>
      </w:r>
      <w:r>
        <w:rPr>
          <w:spacing w:val="-5"/>
          <w:w w:val="105"/>
        </w:rPr>
        <w:t>的</w:t>
      </w:r>
      <w:r>
        <w:rPr>
          <w:w w:val="105"/>
        </w:rPr>
        <w:t>所有叶子节点嵌入</w:t>
      </w:r>
      <w:r>
        <w:rPr>
          <w:w w:val="105"/>
          <w:vertAlign w:val="baseline"/>
        </w:rPr>
        <w:t>（对应</w:t>
      </w:r>
      <w:r>
        <w:rPr>
          <w:w w:val="105"/>
          <w:vertAlign w:val="baseline"/>
        </w:rPr>
        <w:t>于</w:t>
      </w:r>
      <w:r>
        <w:rPr>
          <w:w w:val="105"/>
          <w:vertAlign w:val="baseline"/>
        </w:rPr>
        <w:t>每个</w:t>
      </w:r>
      <w:r>
        <w:rPr>
          <w:w w:val="105"/>
          <w:vertAlign w:val="baseline"/>
        </w:rPr>
        <w:t>词）</w:t>
      </w:r>
      <w:r>
        <w:rPr>
          <w:rFonts w:ascii="Georgia"/>
          <w:b/>
          <w:i/>
          <w:w w:val="105"/>
          <w:vertAlign w:val="baseline"/>
        </w:rPr>
        <w:t xml:space="preserve">z </w:t>
      </w:r>
      <w:r>
        <w:rPr>
          <w:rFonts w:ascii="Arial"/>
          <w:spacing w:val="-11"/>
          <w:w w:val="110"/>
          <w:vertAlign w:val="baseline"/>
        </w:rPr>
        <w:t xml:space="preserve">= </w:t>
      </w:r>
      <w:r>
        <w:rPr>
          <w:rFonts w:ascii="Arial"/>
          <w:spacing w:val="2"/>
          <w:w w:val="105"/>
          <w:vertAlign w:val="baseline"/>
        </w:rPr>
        <w:t>[</w:t>
      </w:r>
      <w:r>
        <w:rPr>
          <w:rFonts w:ascii="Tahoma"/>
          <w:spacing w:val="2"/>
          <w:w w:val="105"/>
          <w:vertAlign w:val="subscript"/>
        </w:rPr>
        <w:t>h1</w:t>
      </w:r>
      <w:r>
        <w:rPr>
          <w:i/>
          <w:spacing w:val="2"/>
          <w:w w:val="105"/>
          <w:vertAlign w:val="baseline"/>
        </w:rPr>
        <w:t>，</w:t>
      </w:r>
      <w:r>
        <w:rPr>
          <w:rFonts w:ascii="Tahoma"/>
          <w:spacing w:val="3"/>
          <w:w w:val="105"/>
          <w:vertAlign w:val="subscript"/>
        </w:rPr>
        <w:t>h2</w:t>
      </w:r>
      <w:r>
        <w:rPr>
          <w:i/>
          <w:spacing w:val="3"/>
          <w:w w:val="105"/>
          <w:vertAlign w:val="baseline"/>
        </w:rPr>
        <w:t>，</w:t>
      </w:r>
      <w:r>
        <w:rPr>
          <w:i/>
          <w:w w:val="105"/>
          <w:vertAlign w:val="baseline"/>
        </w:rPr>
        <w:t>....</w:t>
      </w:r>
      <w:r>
        <w:rPr>
          <w:i/>
          <w:w w:val="105"/>
          <w:vertAlign w:val="baseline"/>
        </w:rPr>
        <w:t>..</w:t>
      </w:r>
      <w:r>
        <w:rPr>
          <w:i/>
          <w:w w:val="105"/>
          <w:vertAlign w:val="baseline"/>
        </w:rPr>
        <w:t>，</w:t>
      </w:r>
      <w:r>
        <w:rPr>
          <w:rFonts w:ascii="Georgia"/>
          <w:b/>
          <w:i/>
          <w:spacing w:val="3"/>
          <w:w w:val="105"/>
          <w:vertAlign w:val="baseline"/>
        </w:rPr>
        <w:t>hn</w:t>
      </w:r>
      <w:r>
        <w:rPr>
          <w:rFonts w:ascii="Arial"/>
          <w:spacing w:val="3"/>
          <w:w w:val="105"/>
          <w:vertAlign w:val="baseline"/>
        </w:rPr>
        <w:t>]</w:t>
      </w:r>
      <w:r>
        <w:rPr>
          <w:w w:val="105"/>
          <w:vertAlign w:val="baseline"/>
        </w:rPr>
        <w:t>来</w:t>
      </w:r>
      <w:r>
        <w:rPr>
          <w:w w:val="105"/>
          <w:vertAlign w:val="baseline"/>
        </w:rPr>
        <w:t>嵌入</w:t>
      </w:r>
      <w:r>
        <w:rPr>
          <w:w w:val="105"/>
          <w:vertAlign w:val="baseline"/>
        </w:rPr>
        <w:t>离散</w:t>
      </w:r>
      <w:r>
        <w:rPr>
          <w:w w:val="105"/>
          <w:vertAlign w:val="baseline"/>
        </w:rPr>
        <w:t>句。</w:t>
      </w:r>
    </w:p>
    <w:p>
      <w:pPr>
        <w:spacing w:line="256" w:lineRule="auto" w:before="6"/>
        <w:ind w:left="120" w:right="176" w:firstLine="218"/>
        <w:jc w:val="both"/>
        <w:rPr>
          <w:sz w:val="22"/>
        </w:rPr>
      </w:pPr>
      <w:r>
        <w:rPr>
          <w:b/>
          <w:sz w:val="22"/>
        </w:rPr>
        <w:t>第三步：通过优化扰动嵌入。</w:t>
      </w:r>
      <w:r>
        <w:rPr>
          <w:sz w:val="22"/>
          <w:vertAlign w:val="baseline"/>
        </w:rPr>
        <w:t>在嵌入向量</w:t>
      </w:r>
      <w:r>
        <w:rPr>
          <w:i/>
          <w:sz w:val="22"/>
          <w:vertAlign w:val="baseline"/>
        </w:rPr>
        <w:t>z</w:t>
      </w:r>
      <w:r>
        <w:rPr>
          <w:sz w:val="22"/>
          <w:vertAlign w:val="baseline"/>
        </w:rPr>
        <w:t>上</w:t>
      </w:r>
      <w:r>
        <w:rPr>
          <w:sz w:val="22"/>
        </w:rPr>
        <w:t>找到最优扰动</w:t>
      </w:r>
      <w:r>
        <w:rPr>
          <w:i/>
          <w:w w:val="110"/>
          <w:sz w:val="22"/>
        </w:rPr>
        <w:t>z</w:t>
      </w:r>
      <w:r>
        <w:rPr>
          <w:rFonts w:ascii="Arial"/>
          <w:i/>
          <w:w w:val="110"/>
          <w:sz w:val="22"/>
          <w:vertAlign w:val="superscript"/>
        </w:rPr>
        <w:t>*，</w:t>
      </w:r>
      <w:r>
        <w:rPr>
          <w:sz w:val="22"/>
          <w:vertAlign w:val="baseline"/>
        </w:rPr>
        <w:t>相当于求解优化问题，可以实现目标攻击目标，同时使per- turbation的幅度最小化。</w:t>
      </w:r>
    </w:p>
    <w:p>
      <w:pPr>
        <w:tabs>
          <w:tab w:pos="618" w:val="left" w:leader="none"/>
          <w:tab w:pos="3190" w:val="left" w:leader="none"/>
        </w:tabs>
        <w:spacing w:before="141"/>
        <w:ind w:left="0" w:right="212" w:firstLine="0"/>
        <w:jc w:val="right"/>
        <w:rPr>
          <w:sz w:val="22"/>
        </w:rPr>
      </w:pPr>
      <w:r>
        <w:rPr>
          <w:rFonts w:ascii="Arial"/>
          <w:w w:val="120"/>
          <w:sz w:val="22"/>
        </w:rPr>
        <w:t>min</w:t>
      </w:r>
      <w:r>
        <w:rPr>
          <w:rFonts w:ascii="Arial"/>
          <w:i/>
          <w:spacing w:val="2"/>
          <w:w w:val="120"/>
          <w:sz w:val="22"/>
        </w:rPr>
        <w:t>||</w:t>
      </w:r>
      <w:r>
        <w:rPr>
          <w:rFonts w:ascii="Georgia"/>
          <w:b/>
          <w:i/>
          <w:spacing w:val="2"/>
          <w:w w:val="120"/>
          <w:sz w:val="22"/>
        </w:rPr>
        <w:t>z</w:t>
      </w:r>
      <w:r>
        <w:rPr>
          <w:rFonts w:ascii="Arial"/>
          <w:i/>
          <w:spacing w:val="2"/>
          <w:w w:val="120"/>
          <w:sz w:val="22"/>
          <w:vertAlign w:val="superscript"/>
        </w:rPr>
        <w:t>*</w:t>
      </w:r>
      <w:r>
        <w:rPr>
          <w:rFonts w:ascii="Arial"/>
          <w:i/>
          <w:spacing w:val="2"/>
          <w:w w:val="120"/>
          <w:sz w:val="22"/>
          <w:vertAlign w:val="baseline"/>
        </w:rPr>
        <w:t>||</w:t>
      </w:r>
      <w:r>
        <w:rPr>
          <w:rFonts w:ascii="Arial"/>
          <w:i/>
          <w:spacing w:val="2"/>
          <w:w w:val="120"/>
          <w:sz w:val="22"/>
          <w:vertAlign w:val="subscript"/>
        </w:rPr>
        <w:t xml:space="preserve">p </w:t>
      </w:r>
      <w:r>
        <w:rPr>
          <w:rFonts w:ascii="Arial"/>
          <w:w w:val="120"/>
          <w:sz w:val="22"/>
          <w:vertAlign w:val="baseline"/>
        </w:rPr>
        <w:t xml:space="preserve">+ </w:t>
      </w:r>
      <w:r>
        <w:rPr>
          <w:i/>
          <w:w w:val="120"/>
          <w:sz w:val="22"/>
          <w:vertAlign w:val="baseline"/>
        </w:rPr>
        <w:t xml:space="preserve">cf </w:t>
      </w:r>
      <w:r>
        <w:rPr>
          <w:rFonts w:ascii="Arial"/>
          <w:w w:val="120"/>
          <w:sz w:val="22"/>
          <w:vertAlign w:val="baseline"/>
        </w:rPr>
        <w:t>(</w:t>
      </w:r>
      <w:r>
        <w:rPr>
          <w:rFonts w:ascii="Georgia"/>
          <w:b/>
          <w:i/>
          <w:w w:val="120"/>
          <w:sz w:val="22"/>
          <w:vertAlign w:val="baseline"/>
        </w:rPr>
        <w:t xml:space="preserve">z </w:t>
      </w:r>
      <w:r>
        <w:rPr>
          <w:rFonts w:ascii="Arial"/>
          <w:w w:val="120"/>
          <w:sz w:val="22"/>
          <w:vertAlign w:val="baseline"/>
        </w:rPr>
        <w:t xml:space="preserve">+ </w:t>
      </w:r>
      <w:r>
        <w:rPr>
          <w:rFonts w:ascii="Georgia"/>
          <w:b/>
          <w:i/>
          <w:spacing w:val="4"/>
          <w:w w:val="120"/>
          <w:sz w:val="22"/>
          <w:vertAlign w:val="baseline"/>
        </w:rPr>
        <w:t>z</w:t>
      </w:r>
      <w:r>
        <w:rPr>
          <w:rFonts w:ascii="Arial"/>
          <w:i/>
          <w:spacing w:val="4"/>
          <w:w w:val="120"/>
          <w:sz w:val="22"/>
          <w:vertAlign w:val="superscript"/>
        </w:rPr>
        <w:t>*</w:t>
      </w:r>
      <w:r>
        <w:rPr>
          <w:rFonts w:ascii="Arial"/>
          <w:spacing w:val="4"/>
          <w:w w:val="120"/>
          <w:sz w:val="22"/>
          <w:vertAlign w:val="baseline"/>
        </w:rPr>
        <w:t>)</w:t>
      </w:r>
      <w:r>
        <w:rPr>
          <w:i/>
          <w:spacing w:val="4"/>
          <w:w w:val="120"/>
          <w:sz w:val="22"/>
          <w:vertAlign w:val="baseline"/>
        </w:rPr>
        <w:t>,</w:t>
      </w:r>
      <w:r>
        <w:rPr>
          <w:w w:val="120"/>
          <w:sz w:val="22"/>
          <w:vertAlign w:val="baseline"/>
        </w:rPr>
        <w:t>(4)</w:t>
      </w:r>
    </w:p>
    <w:p>
      <w:pPr>
        <w:pStyle w:val="BodyText"/>
        <w:spacing w:line="256" w:lineRule="auto" w:before="158"/>
        <w:ind w:left="120" w:right="176" w:hanging="8"/>
        <w:jc w:val="both"/>
      </w:pPr>
      <w:r>
        <w:rPr/>
        <w:pict>
          <v:shape style="position:absolute;margin-left:376.927002pt;margin-top:75.691719pt;width:124.2pt;height:40.75pt;mso-position-horizontal-relative:page;mso-position-vertical-relative:paragraph;z-index:-16601088" type="#_x0000_t202" filled="false" stroked="false">
            <v:textbox inset="0,0,0,0">
              <w:txbxContent>
                <w:p>
                  <w:pPr>
                    <w:tabs>
                      <w:tab w:pos="328" w:val="left" w:leader="none"/>
                      <w:tab w:pos="1471" w:val="left" w:leader="none"/>
                      <w:tab w:pos="2047" w:val="left" w:leader="none"/>
                      <w:tab w:pos="2356" w:val="left" w:leader="none"/>
                    </w:tabs>
                    <w:spacing w:line="182" w:lineRule="auto" w:before="0"/>
                    <w:ind w:left="0" w:right="0" w:firstLine="0"/>
                    <w:jc w:val="left"/>
                    <w:rPr>
                      <w:rFonts w:ascii="Arial" w:hAnsi="Arial" w:eastAsia="Arial"/>
                      <w:i/>
                      <w:sz w:val="16"/>
                    </w:rPr>
                  </w:pPr>
                  <w:r>
                    <w:rPr>
                      <w:rFonts w:ascii="宋体" w:hAnsi="宋体" w:eastAsia="宋体" w:hint="eastAsia"/>
                      <w:w w:val="57"/>
                      <w:sz w:val="22"/>
                    </w:rPr>
                    <w:t>┐</w:t>
                  </w:r>
                  <w:r>
                    <w:rPr>
                      <w:rFonts w:ascii="宋体" w:hAnsi="宋体" w:eastAsia="宋体" w:hint="eastAsia"/>
                      <w:sz w:val="22"/>
                    </w:rPr>
                    <w:tab/>
                  </w:r>
                  <w:r>
                    <w:rPr>
                      <w:rFonts w:ascii="宋体" w:hAnsi="宋体" w:eastAsia="宋体" w:hint="eastAsia"/>
                      <w:w w:val="57"/>
                      <w:sz w:val="22"/>
                    </w:rPr>
                    <w:t>j、</w:t>
                  </w:r>
                  <w:r>
                    <w:rPr>
                      <w:rFonts w:ascii="宋体" w:hAnsi="宋体" w:eastAsia="宋体" w:hint="eastAsia"/>
                      <w:sz w:val="22"/>
                    </w:rPr>
                    <w:tab/>
                  </w:r>
                  <w:r>
                    <w:rPr>
                      <w:rFonts w:ascii="宋体" w:hAnsi="宋体" w:eastAsia="宋体" w:hint="eastAsia"/>
                      <w:w w:val="43"/>
                      <w:sz w:val="22"/>
                    </w:rPr>
                    <w:t>┌╱</w:t>
                  </w:r>
                  <w:r>
                    <w:rPr>
                      <w:rFonts w:ascii="宋体" w:hAnsi="宋体" w:eastAsia="宋体" w:hint="eastAsia"/>
                      <w:sz w:val="22"/>
                    </w:rPr>
                    <w:tab/>
                    <w:tab/>
                  </w:r>
                  <w:r>
                    <w:rPr>
                      <w:rFonts w:ascii="宋体" w:hAnsi="宋体" w:eastAsia="宋体" w:hint="eastAsia"/>
                      <w:spacing w:val="-1976"/>
                      <w:w w:val="115"/>
                      <w:sz w:val="22"/>
                    </w:rPr>
                    <w:t>,</w:t>
                  </w:r>
                  <w:r>
                    <w:rPr>
                      <w:rFonts w:ascii="Arial" w:hAnsi="Arial" w:eastAsia="Arial"/>
                      <w:i/>
                      <w:spacing w:val="-11"/>
                      <w:w w:val="127"/>
                      <w:position w:val="-17"/>
                      <w:sz w:val="22"/>
                    </w:rPr>
                    <w:t>ζ</w:t>
                  </w:r>
                  <w:r>
                    <w:rPr>
                      <w:rFonts w:ascii="Arial" w:hAnsi="Arial" w:eastAsia="Arial"/>
                      <w:i/>
                      <w:position w:val="-17"/>
                      <w:sz w:val="22"/>
                    </w:rPr>
                    <w:tab/>
                    <w:tab/>
                  </w:r>
                  <w:r>
                    <w:rPr>
                      <w:rFonts w:ascii="Arial" w:hAnsi="Arial" w:eastAsia="Arial"/>
                      <w:i/>
                      <w:w w:val="161"/>
                      <w:position w:val="-25"/>
                      <w:sz w:val="16"/>
                    </w:rPr>
                    <w:t>/i</w:t>
                  </w:r>
                </w:p>
              </w:txbxContent>
            </v:textbox>
            <w10:wrap type="none"/>
          </v:shape>
        </w:pict>
      </w:r>
      <w:r>
        <w:rPr>
          <w:w w:val="105"/>
        </w:rPr>
        <w:t>其中</w:t>
      </w:r>
      <w:r>
        <w:rPr>
          <w:i/>
          <w:w w:val="145"/>
        </w:rPr>
        <w:t>f</w:t>
      </w:r>
      <w:r>
        <w:rPr>
          <w:w w:val="105"/>
        </w:rPr>
        <w:t>是</w:t>
      </w:r>
      <w:r>
        <w:rPr>
          <w:w w:val="105"/>
        </w:rPr>
        <w:t>目标攻击</w:t>
      </w:r>
      <w:r>
        <w:rPr>
          <w:w w:val="105"/>
        </w:rPr>
        <w:t>的</w:t>
      </w:r>
      <w:r>
        <w:rPr>
          <w:w w:val="105"/>
        </w:rPr>
        <w:t>目标</w:t>
      </w:r>
      <w:r>
        <w:rPr>
          <w:w w:val="105"/>
        </w:rPr>
        <w:t>函数</w:t>
      </w:r>
      <w:r>
        <w:rPr>
          <w:w w:val="105"/>
        </w:rPr>
        <w:t>，</w:t>
      </w:r>
      <w:r>
        <w:rPr>
          <w:i/>
          <w:w w:val="105"/>
        </w:rPr>
        <w:t>c</w:t>
      </w:r>
      <w:r>
        <w:rPr>
          <w:w w:val="105"/>
        </w:rPr>
        <w:t>是</w:t>
      </w:r>
      <w:r>
        <w:rPr>
          <w:w w:val="105"/>
        </w:rPr>
        <w:t>扰动</w:t>
      </w:r>
      <w:r>
        <w:rPr>
          <w:w w:val="105"/>
        </w:rPr>
        <w:t>幅度</w:t>
      </w:r>
      <w:r>
        <w:rPr>
          <w:w w:val="105"/>
        </w:rPr>
        <w:t>和</w:t>
      </w:r>
      <w:r>
        <w:rPr>
          <w:w w:val="105"/>
        </w:rPr>
        <w:t>攻击</w:t>
      </w:r>
      <w:r>
        <w:rPr>
          <w:w w:val="105"/>
        </w:rPr>
        <w:t>目标</w:t>
      </w:r>
      <w:r>
        <w:rPr>
          <w:w w:val="105"/>
        </w:rPr>
        <w:t>之间</w:t>
      </w:r>
      <w:r>
        <w:rPr>
          <w:w w:val="105"/>
        </w:rPr>
        <w:t>的</w:t>
      </w:r>
      <w:r>
        <w:rPr>
          <w:w w:val="105"/>
        </w:rPr>
        <w:t>常量</w:t>
      </w:r>
      <w:r>
        <w:rPr>
          <w:w w:val="105"/>
        </w:rPr>
        <w:t>平衡</w:t>
      </w:r>
      <w:r>
        <w:rPr>
          <w:w w:val="105"/>
        </w:rPr>
        <w:t>。</w:t>
      </w:r>
      <w:r>
        <w:rPr>
          <w:spacing w:val="-3"/>
          <w:w w:val="105"/>
        </w:rPr>
        <w:t>具体来说，</w:t>
      </w:r>
      <w:r>
        <w:rPr>
          <w:w w:val="105"/>
        </w:rPr>
        <w:t>我们</w:t>
      </w:r>
      <w:r>
        <w:rPr>
          <w:w w:val="105"/>
        </w:rPr>
        <w:t>设计</w:t>
      </w:r>
      <w:r>
        <w:rPr>
          <w:w w:val="105"/>
        </w:rPr>
        <w:t>的</w:t>
      </w:r>
      <w:r>
        <w:rPr>
          <w:w w:val="105"/>
        </w:rPr>
        <w:t>目标</w:t>
      </w:r>
      <w:r>
        <w:rPr>
          <w:w w:val="105"/>
        </w:rPr>
        <w:t>函数</w:t>
      </w:r>
      <w:r>
        <w:rPr>
          <w:i/>
          <w:w w:val="145"/>
        </w:rPr>
        <w:t>f</w:t>
      </w:r>
      <w:r>
        <w:rPr>
          <w:w w:val="105"/>
        </w:rPr>
        <w:t>类似</w:t>
      </w:r>
      <w:r>
        <w:rPr>
          <w:w w:val="105"/>
        </w:rPr>
        <w:t>于</w:t>
      </w:r>
      <w:hyperlink w:history="true" w:anchor="_bookmark14">
        <w:r>
          <w:rPr>
            <w:color w:val="00007F"/>
            <w:w w:val="105"/>
          </w:rPr>
          <w:t>Carlini</w:t>
        </w:r>
        <w:r>
          <w:rPr>
            <w:color w:val="00007F"/>
            <w:w w:val="105"/>
          </w:rPr>
          <w:t>和</w:t>
        </w:r>
        <w:r>
          <w:rPr>
            <w:color w:val="00007F"/>
            <w:spacing w:val="-3"/>
            <w:w w:val="105"/>
          </w:rPr>
          <w:t>Wagner</w:t>
        </w:r>
      </w:hyperlink>
      <w:r>
        <w:rPr>
          <w:w w:val="105"/>
        </w:rPr>
        <w:t>（</w:t>
      </w:r>
      <w:hyperlink w:history="true" w:anchor="_bookmark14">
        <w:r>
          <w:rPr>
            <w:color w:val="00007F"/>
            <w:w w:val="105"/>
          </w:rPr>
          <w:t>2016</w:t>
        </w:r>
      </w:hyperlink>
      <w:r>
        <w:rPr>
          <w:w w:val="105"/>
        </w:rPr>
        <w:t>）</w:t>
      </w:r>
      <w:r>
        <w:rPr>
          <w:w w:val="105"/>
        </w:rPr>
        <w:t>的</w:t>
      </w:r>
      <w:r>
        <w:rPr>
          <w:w w:val="105"/>
        </w:rPr>
        <w:t>分类</w:t>
      </w:r>
      <w:r>
        <w:rPr>
          <w:w w:val="105"/>
        </w:rPr>
        <w:t>任务</w:t>
      </w:r>
      <w:r>
        <w:rPr>
          <w:w w:val="105"/>
        </w:rPr>
        <w:t>的</w:t>
      </w:r>
      <w:r>
        <w:rPr>
          <w:w w:val="105"/>
        </w:rPr>
        <w:t>目标</w:t>
      </w:r>
      <w:r>
        <w:rPr>
          <w:w w:val="105"/>
        </w:rPr>
        <w:t>函数</w:t>
      </w:r>
      <w:r>
        <w:rPr>
          <w:i/>
          <w:w w:val="145"/>
        </w:rPr>
        <w:t>f</w:t>
      </w:r>
    </w:p>
    <w:p>
      <w:pPr>
        <w:tabs>
          <w:tab w:pos="2174" w:val="left" w:leader="none"/>
          <w:tab w:pos="3303" w:val="left" w:leader="none"/>
        </w:tabs>
        <w:spacing w:before="141"/>
        <w:ind w:left="688" w:right="0" w:firstLine="0"/>
        <w:jc w:val="left"/>
        <w:rPr>
          <w:sz w:val="22"/>
        </w:rPr>
      </w:pPr>
      <w:r>
        <w:rPr/>
        <w:pict>
          <v:shape style="position:absolute;margin-left:376.927002pt;margin-top:17.896059pt;width:129.65pt;height:40.75pt;mso-position-horizontal-relative:page;mso-position-vertical-relative:paragraph;z-index:-16600576" type="#_x0000_t202" filled="false" stroked="false">
            <v:textbox inset="0,0,0,0">
              <w:txbxContent>
                <w:p>
                  <w:pPr>
                    <w:pStyle w:val="BodyText"/>
                    <w:tabs>
                      <w:tab w:pos="658" w:val="left" w:leader="none"/>
                      <w:tab w:pos="1801" w:val="left" w:leader="none"/>
                      <w:tab w:pos="2492" w:val="left" w:leader="none"/>
                    </w:tabs>
                    <w:spacing w:line="230" w:lineRule="exact"/>
                    <w:rPr>
                      <w:rFonts w:ascii="宋体" w:hAnsi="宋体" w:eastAsia="宋体" w:hint="eastAsia"/>
                    </w:rPr>
                  </w:pPr>
                  <w:r>
                    <w:rPr>
                      <w:rFonts w:ascii="宋体" w:hAnsi="宋体" w:eastAsia="宋体" w:hint="eastAsia"/>
                      <w:w w:val="65"/>
                    </w:rPr>
                    <w:t>jj、</w:t>
                  </w:r>
                  <w:r>
                    <w:rPr>
                      <w:rFonts w:ascii="宋体" w:hAnsi="宋体" w:eastAsia="宋体" w:hint="eastAsia"/>
                      <w:w w:val="60"/>
                    </w:rPr>
                    <w:t>┌╱╱</w:t>
                  </w:r>
                  <w:r>
                    <w:rPr>
                      <w:rFonts w:ascii="宋体" w:hAnsi="宋体" w:eastAsia="宋体" w:hint="eastAsia"/>
                      <w:spacing w:val="-20"/>
                      <w:w w:val="50"/>
                    </w:rPr>
                    <w:t>╱</w:t>
                  </w:r>
                </w:p>
              </w:txbxContent>
            </v:textbox>
            <w10:wrap type="none"/>
          </v:shape>
        </w:pict>
      </w:r>
      <w:r>
        <w:rPr>
          <w:i/>
          <w:w w:val="120"/>
          <w:sz w:val="22"/>
        </w:rPr>
        <w:t>l</w:t>
      </w:r>
      <w:r>
        <w:rPr>
          <w:rFonts w:ascii="Arial"/>
          <w:w w:val="115"/>
          <w:sz w:val="22"/>
        </w:rPr>
        <w:t>=</w:t>
      </w:r>
      <w:r>
        <w:rPr>
          <w:rFonts w:ascii="Arial"/>
          <w:w w:val="115"/>
          <w:sz w:val="22"/>
        </w:rPr>
        <w:t>max Z</w:t>
      </w:r>
      <w:r>
        <w:rPr>
          <w:rFonts w:ascii="Arial"/>
          <w:spacing w:val="4"/>
          <w:w w:val="115"/>
          <w:sz w:val="22"/>
        </w:rPr>
        <w:t>(</w:t>
      </w:r>
      <w:r>
        <w:rPr>
          <w:rFonts w:ascii="Georgia"/>
          <w:b/>
          <w:i/>
          <w:spacing w:val="4"/>
          <w:w w:val="115"/>
          <w:sz w:val="22"/>
        </w:rPr>
        <w:t>z</w:t>
      </w:r>
      <w:r>
        <w:rPr>
          <w:rFonts w:ascii="Arial"/>
          <w:i/>
          <w:spacing w:val="4"/>
          <w:w w:val="115"/>
          <w:sz w:val="22"/>
          <w:vertAlign w:val="superscript"/>
        </w:rPr>
        <w:t>/</w:t>
      </w:r>
      <w:r>
        <w:rPr>
          <w:i/>
          <w:spacing w:val="4"/>
          <w:w w:val="115"/>
          <w:sz w:val="22"/>
          <w:vertAlign w:val="baseline"/>
        </w:rPr>
        <w:t>，</w:t>
      </w:r>
      <w:r>
        <w:rPr>
          <w:rFonts w:ascii="Georgia"/>
          <w:b/>
          <w:i/>
          <w:w w:val="115"/>
          <w:sz w:val="22"/>
          <w:vertAlign w:val="baseline"/>
        </w:rPr>
        <w:t>s</w:t>
      </w:r>
      <w:r>
        <w:rPr>
          <w:rFonts w:ascii="Arial"/>
          <w:w w:val="115"/>
          <w:sz w:val="22"/>
          <w:vertAlign w:val="baseline"/>
        </w:rPr>
        <w:t>)；</w:t>
      </w:r>
      <w:r>
        <w:rPr>
          <w:rFonts w:ascii="Georgia"/>
          <w:b/>
          <w:i/>
          <w:w w:val="115"/>
          <w:sz w:val="22"/>
          <w:vertAlign w:val="baseline"/>
        </w:rPr>
        <w:t>x</w:t>
      </w:r>
      <w:r>
        <w:rPr>
          <w:rFonts w:ascii="Arial"/>
          <w:w w:val="115"/>
          <w:sz w:val="22"/>
          <w:vertAlign w:val="baseline"/>
        </w:rPr>
        <w:t>：</w:t>
      </w:r>
      <w:r>
        <w:rPr>
          <w:i/>
          <w:w w:val="115"/>
          <w:sz w:val="22"/>
          <w:vertAlign w:val="baseline"/>
        </w:rPr>
        <w:t>i</w:t>
      </w:r>
      <w:r>
        <w:rPr>
          <w:rFonts w:ascii="Arial"/>
          <w:w w:val="115"/>
          <w:sz w:val="22"/>
          <w:vertAlign w:val="baseline"/>
        </w:rPr>
        <w:t>=</w:t>
      </w:r>
      <w:r>
        <w:rPr>
          <w:i/>
          <w:w w:val="115"/>
          <w:sz w:val="22"/>
          <w:vertAlign w:val="baseline"/>
        </w:rPr>
        <w:t>t ，(</w:t>
      </w:r>
      <w:r>
        <w:rPr>
          <w:w w:val="115"/>
          <w:sz w:val="22"/>
          <w:vertAlign w:val="baseline"/>
        </w:rPr>
        <w:t>5)</w:t>
      </w:r>
    </w:p>
    <w:p>
      <w:pPr>
        <w:tabs>
          <w:tab w:pos="2068" w:val="left" w:leader="none"/>
        </w:tabs>
        <w:spacing w:before="101"/>
        <w:ind w:left="0" w:right="185" w:firstLine="0"/>
        <w:jc w:val="right"/>
        <w:rPr>
          <w:sz w:val="22"/>
        </w:rPr>
      </w:pPr>
      <w:r>
        <w:rPr>
          <w:i/>
          <w:w w:val="145"/>
          <w:sz w:val="22"/>
        </w:rPr>
        <w:t xml:space="preserve">f </w:t>
      </w:r>
      <w:r>
        <w:rPr>
          <w:rFonts w:ascii="Arial" w:hAnsi="Arial"/>
          <w:spacing w:val="4"/>
          <w:w w:val="115"/>
          <w:sz w:val="22"/>
        </w:rPr>
        <w:t>(</w:t>
      </w:r>
      <w:r>
        <w:rPr>
          <w:rFonts w:ascii="Georgia" w:hAnsi="Georgia"/>
          <w:b/>
          <w:i/>
          <w:spacing w:val="4"/>
          <w:w w:val="115"/>
          <w:sz w:val="22"/>
        </w:rPr>
        <w:t>z</w:t>
      </w:r>
      <w:r>
        <w:rPr>
          <w:rFonts w:ascii="Arial" w:hAnsi="Arial"/>
          <w:i/>
          <w:spacing w:val="4"/>
          <w:w w:val="115"/>
          <w:sz w:val="22"/>
          <w:vertAlign w:val="superscript"/>
        </w:rPr>
        <w:t>/</w:t>
      </w:r>
      <w:r>
        <w:rPr>
          <w:rFonts w:ascii="Arial" w:hAnsi="Arial"/>
          <w:spacing w:val="4"/>
          <w:w w:val="115"/>
          <w:sz w:val="22"/>
          <w:vertAlign w:val="baseline"/>
        </w:rPr>
        <w:t xml:space="preserve">) </w:t>
      </w:r>
      <w:r>
        <w:rPr>
          <w:rFonts w:ascii="Arial" w:hAnsi="Arial"/>
          <w:w w:val="115"/>
          <w:sz w:val="22"/>
          <w:vertAlign w:val="baseline"/>
        </w:rPr>
        <w:t xml:space="preserve">= max </w:t>
      </w:r>
      <w:r>
        <w:rPr>
          <w:i/>
          <w:w w:val="145"/>
          <w:sz w:val="22"/>
          <w:vertAlign w:val="baseline"/>
        </w:rPr>
        <w:t xml:space="preserve">l </w:t>
      </w:r>
      <w:r>
        <w:rPr>
          <w:rFonts w:ascii="Arial" w:hAnsi="Arial"/>
          <w:i/>
          <w:w w:val="145"/>
          <w:sz w:val="22"/>
          <w:vertAlign w:val="baseline"/>
        </w:rPr>
        <w:t xml:space="preserve">_ </w:t>
      </w:r>
      <w:r>
        <w:rPr>
          <w:i/>
          <w:w w:val="115"/>
          <w:sz w:val="22"/>
          <w:vertAlign w:val="baseline"/>
        </w:rPr>
        <w:t>Z</w:t>
      </w:r>
      <w:r>
        <w:rPr>
          <w:rFonts w:ascii="Arial" w:hAnsi="Arial"/>
          <w:i/>
          <w:spacing w:val="6"/>
          <w:w w:val="115"/>
          <w:sz w:val="22"/>
          <w:vertAlign w:val="baseline"/>
        </w:rPr>
        <w:t>ζ</w:t>
      </w:r>
      <w:r>
        <w:rPr>
          <w:rFonts w:ascii="Arial" w:hAnsi="Arial"/>
          <w:spacing w:val="6"/>
          <w:w w:val="115"/>
          <w:sz w:val="22"/>
          <w:vertAlign w:val="baseline"/>
        </w:rPr>
        <w:t>(</w:t>
      </w:r>
      <w:r>
        <w:rPr>
          <w:rFonts w:ascii="Georgia" w:hAnsi="Georgia"/>
          <w:b/>
          <w:i/>
          <w:spacing w:val="6"/>
          <w:w w:val="115"/>
          <w:sz w:val="22"/>
          <w:vertAlign w:val="baseline"/>
        </w:rPr>
        <w:t>z</w:t>
      </w:r>
      <w:r>
        <w:rPr>
          <w:rFonts w:ascii="Arial" w:hAnsi="Arial"/>
          <w:i/>
          <w:spacing w:val="6"/>
          <w:w w:val="115"/>
          <w:sz w:val="22"/>
          <w:vertAlign w:val="superscript"/>
        </w:rPr>
        <w:t>/</w:t>
      </w:r>
      <w:r>
        <w:rPr>
          <w:i/>
          <w:spacing w:val="6"/>
          <w:w w:val="115"/>
          <w:sz w:val="22"/>
          <w:vertAlign w:val="baseline"/>
        </w:rPr>
        <w:t xml:space="preserve">, </w:t>
      </w:r>
      <w:r>
        <w:rPr>
          <w:rFonts w:ascii="Georgia" w:hAnsi="Georgia"/>
          <w:b/>
          <w:i/>
          <w:w w:val="115"/>
          <w:sz w:val="22"/>
          <w:vertAlign w:val="baseline"/>
        </w:rPr>
        <w:t>s</w:t>
      </w:r>
      <w:r>
        <w:rPr>
          <w:rFonts w:ascii="Arial" w:hAnsi="Arial"/>
          <w:w w:val="115"/>
          <w:sz w:val="22"/>
          <w:vertAlign w:val="baseline"/>
        </w:rPr>
        <w:t xml:space="preserve">); </w:t>
      </w:r>
      <w:r>
        <w:rPr>
          <w:rFonts w:ascii="Georgia" w:hAnsi="Georgia"/>
          <w:b/>
          <w:i/>
          <w:w w:val="115"/>
          <w:sz w:val="22"/>
          <w:vertAlign w:val="baseline"/>
        </w:rPr>
        <w:t xml:space="preserve">x </w:t>
      </w:r>
      <w:r>
        <w:rPr>
          <w:rFonts w:ascii="Arial" w:hAnsi="Arial"/>
          <w:i/>
          <w:w w:val="145"/>
          <w:position w:val="-8"/>
          <w:sz w:val="16"/>
          <w:vertAlign w:val="baseline"/>
        </w:rPr>
        <w:t xml:space="preserve">t </w:t>
      </w:r>
      <w:r>
        <w:rPr>
          <w:i/>
          <w:w w:val="115"/>
          <w:sz w:val="22"/>
          <w:vertAlign w:val="baseline"/>
        </w:rPr>
        <w:t xml:space="preserve">, </w:t>
      </w:r>
      <w:r>
        <w:rPr>
          <w:rFonts w:ascii="Arial" w:hAnsi="Arial"/>
          <w:i/>
          <w:w w:val="115"/>
          <w:sz w:val="22"/>
          <w:vertAlign w:val="baseline"/>
        </w:rPr>
        <w:t>_</w:t>
      </w:r>
      <w:r>
        <w:rPr>
          <w:i/>
          <w:w w:val="115"/>
          <w:sz w:val="22"/>
          <w:vertAlign w:val="baseline"/>
        </w:rPr>
        <w:t xml:space="preserve">κ , </w:t>
      </w:r>
      <w:r>
        <w:rPr>
          <w:w w:val="115"/>
          <w:sz w:val="22"/>
          <w:vertAlign w:val="baseline"/>
        </w:rPr>
        <w:t>(6)</w:t>
      </w:r>
    </w:p>
    <w:p>
      <w:pPr>
        <w:pStyle w:val="BodyText"/>
        <w:spacing w:line="256" w:lineRule="auto" w:before="81"/>
        <w:ind w:left="114" w:right="176" w:hanging="3"/>
        <w:jc w:val="both"/>
      </w:pPr>
      <w:r>
        <w:rPr/>
        <w:pict>
          <v:shape style="position:absolute;margin-left:415.342987pt;margin-top:46.560307pt;width:3.05pt;height:18.95pt;mso-position-horizontal-relative:page;mso-position-vertical-relative:paragraph;z-index:-16603136" type="#_x0000_t202" filled="false" stroked="false">
            <v:textbox inset="0,0,0,0">
              <w:txbxContent>
                <w:p>
                  <w:pPr>
                    <w:spacing w:line="216" w:lineRule="exact" w:before="0"/>
                    <w:ind w:left="0" w:right="0" w:firstLine="0"/>
                    <w:jc w:val="left"/>
                    <w:rPr>
                      <w:rFonts w:ascii="Arial"/>
                      <w:i/>
                      <w:sz w:val="22"/>
                    </w:rPr>
                  </w:pPr>
                  <w:r>
                    <w:rPr>
                      <w:rFonts w:ascii="Arial"/>
                      <w:i/>
                      <w:w w:val="98"/>
                      <w:sz w:val="22"/>
                    </w:rPr>
                    <w:t>.</w:t>
                  </w:r>
                </w:p>
              </w:txbxContent>
            </v:textbox>
            <w10:wrap type="none"/>
          </v:shape>
        </w:pict>
      </w:r>
      <w:r>
        <w:rPr/>
        <w:pict>
          <v:shape style="position:absolute;margin-left:387.886993pt;margin-top:33.011307pt;width:6.5pt;height:18.95pt;mso-position-horizontal-relative:page;mso-position-vertical-relative:paragraph;z-index:-16602624" type="#_x0000_t202" filled="false" stroked="false">
            <v:textbox inset="0,0,0,0">
              <w:txbxContent>
                <w:p>
                  <w:pPr>
                    <w:spacing w:line="216" w:lineRule="exact" w:before="0"/>
                    <w:ind w:left="0" w:right="0" w:firstLine="0"/>
                    <w:jc w:val="left"/>
                    <w:rPr>
                      <w:rFonts w:ascii="Arial" w:hAnsi="Arial"/>
                      <w:i/>
                      <w:sz w:val="22"/>
                    </w:rPr>
                  </w:pPr>
                  <w:r>
                    <w:rPr>
                      <w:rFonts w:ascii="Arial" w:hAnsi="Arial"/>
                      <w:i/>
                      <w:w w:val="127"/>
                      <w:sz w:val="22"/>
                    </w:rPr>
                    <w:t>ζ</w:t>
                  </w:r>
                </w:p>
              </w:txbxContent>
            </v:textbox>
            <w10:wrap type="none"/>
          </v:shape>
        </w:pict>
      </w:r>
      <w:r>
        <w:rPr/>
        <w:pict>
          <v:shape style="position:absolute;margin-left:363.460999pt;margin-top:19.462305pt;width:6.5pt;height:18.95pt;mso-position-horizontal-relative:page;mso-position-vertical-relative:paragraph;z-index:-16602112" type="#_x0000_t202" filled="false" stroked="false">
            <v:textbox inset="0,0,0,0">
              <w:txbxContent>
                <w:p>
                  <w:pPr>
                    <w:spacing w:line="216" w:lineRule="exact" w:before="0"/>
                    <w:ind w:left="0" w:right="0" w:firstLine="0"/>
                    <w:jc w:val="left"/>
                    <w:rPr>
                      <w:rFonts w:ascii="Arial" w:hAnsi="Arial"/>
                      <w:i/>
                      <w:sz w:val="22"/>
                    </w:rPr>
                  </w:pPr>
                  <w:r>
                    <w:rPr>
                      <w:rFonts w:ascii="Arial" w:hAnsi="Arial"/>
                      <w:i/>
                      <w:w w:val="127"/>
                      <w:sz w:val="22"/>
                    </w:rPr>
                    <w:t>ζ</w:t>
                  </w:r>
                </w:p>
              </w:txbxContent>
            </v:textbox>
            <w10:wrap type="none"/>
          </v:shape>
        </w:pict>
      </w:r>
      <w:r>
        <w:rPr>
          <w:w w:val="105"/>
        </w:rPr>
        <w:t>其中</w:t>
      </w:r>
      <w:r>
        <w:rPr>
          <w:rFonts w:ascii="Georgia" w:hAnsi="Georgia"/>
          <w:b/>
          <w:i/>
          <w:spacing w:val="4"/>
          <w:w w:val="105"/>
        </w:rPr>
        <w:t>z</w:t>
      </w:r>
      <w:r>
        <w:rPr>
          <w:rFonts w:ascii="Arial" w:hAnsi="Arial"/>
          <w:i/>
          <w:spacing w:val="4"/>
          <w:w w:val="105"/>
          <w:vertAlign w:val="superscript"/>
        </w:rPr>
        <w:t xml:space="preserve">/ </w:t>
      </w:r>
      <w:r>
        <w:rPr>
          <w:rFonts w:ascii="Arial" w:hAnsi="Arial"/>
          <w:w w:val="120"/>
          <w:vertAlign w:val="baseline"/>
        </w:rPr>
        <w:t xml:space="preserve">= </w:t>
      </w:r>
      <w:r>
        <w:rPr>
          <w:rFonts w:ascii="Georgia" w:hAnsi="Georgia"/>
          <w:b/>
          <w:i/>
          <w:w w:val="105"/>
          <w:vertAlign w:val="baseline"/>
        </w:rPr>
        <w:t xml:space="preserve">z </w:t>
      </w:r>
      <w:r>
        <w:rPr>
          <w:rFonts w:ascii="Arial" w:hAnsi="Arial"/>
          <w:w w:val="120"/>
          <w:vertAlign w:val="baseline"/>
        </w:rPr>
        <w:t xml:space="preserve">+ </w:t>
      </w:r>
      <w:r>
        <w:rPr>
          <w:rFonts w:ascii="Georgia" w:hAnsi="Georgia"/>
          <w:b/>
          <w:i/>
          <w:spacing w:val="4"/>
          <w:w w:val="120"/>
          <w:vertAlign w:val="baseline"/>
        </w:rPr>
        <w:t>z</w:t>
      </w:r>
      <w:r>
        <w:rPr>
          <w:rFonts w:ascii="Arial" w:hAnsi="Arial"/>
          <w:i/>
          <w:spacing w:val="4"/>
          <w:w w:val="120"/>
          <w:vertAlign w:val="superscript"/>
        </w:rPr>
        <w:t>*</w:t>
      </w:r>
      <w:r>
        <w:rPr>
          <w:w w:val="105"/>
          <w:vertAlign w:val="baseline"/>
        </w:rPr>
        <w:t>为扰动嵌入，模型</w:t>
      </w:r>
      <w:r>
        <w:rPr>
          <w:w w:val="105"/>
          <w:vertAlign w:val="baseline"/>
        </w:rPr>
        <w:t>输入</w:t>
      </w:r>
      <w:r>
        <w:rPr>
          <w:rFonts w:ascii="Arial" w:hAnsi="Arial"/>
          <w:w w:val="105"/>
          <w:vertAlign w:val="baseline"/>
        </w:rPr>
        <w:t xml:space="preserve">[ </w:t>
      </w:r>
      <w:r>
        <w:rPr>
          <w:rFonts w:ascii="Arial" w:hAnsi="Arial"/>
          <w:spacing w:val="4"/>
          <w:w w:val="105"/>
          <w:vertAlign w:val="baseline"/>
        </w:rPr>
        <w:t>(</w:t>
      </w:r>
      <w:r>
        <w:rPr>
          <w:rFonts w:ascii="Georgia" w:hAnsi="Georgia"/>
          <w:b/>
          <w:i/>
          <w:spacing w:val="4"/>
          <w:w w:val="105"/>
          <w:vertAlign w:val="baseline"/>
        </w:rPr>
        <w:t>z</w:t>
      </w:r>
      <w:r>
        <w:rPr>
          <w:rFonts w:ascii="Arial" w:hAnsi="Arial"/>
          <w:i/>
          <w:spacing w:val="4"/>
          <w:w w:val="105"/>
          <w:vertAlign w:val="superscript"/>
        </w:rPr>
        <w:t>/</w:t>
      </w:r>
      <w:r>
        <w:rPr>
          <w:i/>
          <w:spacing w:val="4"/>
          <w:w w:val="105"/>
          <w:vertAlign w:val="baseline"/>
        </w:rPr>
        <w:t>，</w:t>
      </w:r>
      <w:r>
        <w:rPr>
          <w:rFonts w:ascii="Georgia" w:hAnsi="Georgia"/>
          <w:b/>
          <w:i/>
          <w:w w:val="105"/>
          <w:vertAlign w:val="baseline"/>
        </w:rPr>
        <w:t>s</w:t>
      </w:r>
      <w:r>
        <w:rPr>
          <w:rFonts w:ascii="Arial" w:hAnsi="Arial"/>
          <w:w w:val="105"/>
          <w:vertAlign w:val="baseline"/>
        </w:rPr>
        <w:t>)；</w:t>
      </w:r>
      <w:r>
        <w:rPr>
          <w:rFonts w:ascii="Georgia" w:hAnsi="Georgia"/>
          <w:b/>
          <w:i/>
          <w:w w:val="105"/>
          <w:vertAlign w:val="baseline"/>
        </w:rPr>
        <w:t>x</w:t>
      </w:r>
      <w:r>
        <w:rPr>
          <w:rFonts w:ascii="Arial" w:hAnsi="Arial"/>
          <w:w w:val="105"/>
          <w:vertAlign w:val="baseline"/>
        </w:rPr>
        <w:t>]</w:t>
      </w:r>
      <w:r>
        <w:rPr>
          <w:w w:val="105"/>
          <w:vertAlign w:val="baseline"/>
        </w:rPr>
        <w:t>为</w:t>
      </w:r>
      <w:r>
        <w:rPr>
          <w:w w:val="105"/>
          <w:vertAlign w:val="baseline"/>
        </w:rPr>
        <w:t>广告</w:t>
      </w:r>
      <w:r>
        <w:rPr>
          <w:w w:val="105"/>
          <w:vertAlign w:val="baseline"/>
        </w:rPr>
        <w:t>句</w:t>
      </w:r>
      <w:r>
        <w:rPr>
          <w:rFonts w:ascii="Arial" w:hAnsi="Arial"/>
          <w:spacing w:val="4"/>
          <w:w w:val="105"/>
          <w:vertAlign w:val="baseline"/>
        </w:rPr>
        <w:t>(</w:t>
      </w:r>
      <w:r>
        <w:rPr>
          <w:rFonts w:ascii="Georgia" w:hAnsi="Georgia"/>
          <w:b/>
          <w:i/>
          <w:spacing w:val="4"/>
          <w:w w:val="105"/>
          <w:vertAlign w:val="baseline"/>
        </w:rPr>
        <w:t>z</w:t>
      </w:r>
      <w:r>
        <w:rPr>
          <w:rFonts w:ascii="Arial" w:hAnsi="Arial"/>
          <w:i/>
          <w:spacing w:val="4"/>
          <w:w w:val="105"/>
          <w:vertAlign w:val="superscript"/>
        </w:rPr>
        <w:t>/</w:t>
      </w:r>
      <w:r>
        <w:rPr>
          <w:i/>
          <w:spacing w:val="4"/>
          <w:w w:val="105"/>
          <w:vertAlign w:val="baseline"/>
        </w:rPr>
        <w:t>，</w:t>
      </w:r>
      <w:r>
        <w:rPr>
          <w:rFonts w:ascii="Georgia" w:hAnsi="Georgia"/>
          <w:b/>
          <w:i/>
          <w:w w:val="105"/>
          <w:vertAlign w:val="baseline"/>
        </w:rPr>
        <w:t>s</w:t>
      </w:r>
      <w:r>
        <w:rPr>
          <w:rFonts w:ascii="Arial" w:hAnsi="Arial"/>
          <w:w w:val="105"/>
          <w:vertAlign w:val="baseline"/>
        </w:rPr>
        <w:t>)</w:t>
      </w:r>
      <w:r>
        <w:rPr>
          <w:w w:val="105"/>
          <w:vertAlign w:val="baseline"/>
        </w:rPr>
        <w:t>和</w:t>
      </w:r>
      <w:r>
        <w:rPr>
          <w:w w:val="105"/>
          <w:vertAlign w:val="baseline"/>
        </w:rPr>
        <w:t>原始</w:t>
      </w:r>
      <w:r>
        <w:rPr>
          <w:w w:val="105"/>
          <w:vertAlign w:val="baseline"/>
        </w:rPr>
        <w:t>段落</w:t>
      </w:r>
      <w:r>
        <w:rPr>
          <w:rFonts w:ascii="Georgia" w:hAnsi="Georgia"/>
          <w:b/>
          <w:i/>
          <w:w w:val="105"/>
          <w:vertAlign w:val="baseline"/>
        </w:rPr>
        <w:t>x</w:t>
      </w:r>
      <w:r>
        <w:rPr>
          <w:w w:val="105"/>
          <w:vertAlign w:val="baseline"/>
        </w:rPr>
        <w:t>的</w:t>
      </w:r>
      <w:r>
        <w:rPr>
          <w:w w:val="105"/>
          <w:vertAlign w:val="baseline"/>
        </w:rPr>
        <w:t>连词</w:t>
      </w:r>
      <w:r>
        <w:rPr>
          <w:w w:val="105"/>
          <w:vertAlign w:val="baseline"/>
        </w:rPr>
        <w:t>，</w:t>
      </w:r>
      <w:r>
        <w:rPr>
          <w:i/>
          <w:w w:val="120"/>
          <w:vertAlign w:val="baseline"/>
        </w:rPr>
        <w:t>t</w:t>
      </w:r>
      <w:r>
        <w:rPr>
          <w:w w:val="105"/>
          <w:vertAlign w:val="baseline"/>
        </w:rPr>
        <w:t>为</w:t>
      </w:r>
      <w:r>
        <w:rPr>
          <w:w w:val="105"/>
          <w:vertAlign w:val="baseline"/>
        </w:rPr>
        <w:t>目标</w:t>
      </w:r>
      <w:r>
        <w:rPr>
          <w:w w:val="105"/>
          <w:vertAlign w:val="baseline"/>
        </w:rPr>
        <w:t>类，</w:t>
      </w:r>
      <w:r>
        <w:rPr>
          <w:i/>
          <w:spacing w:val="7"/>
          <w:w w:val="105"/>
          <w:vertAlign w:val="baseline"/>
        </w:rPr>
        <w:t>Z</w:t>
      </w:r>
      <w:r>
        <w:rPr>
          <w:rFonts w:ascii="Arial" w:hAnsi="Arial"/>
          <w:spacing w:val="7"/>
          <w:w w:val="105"/>
          <w:vertAlign w:val="baseline"/>
        </w:rPr>
        <w:t xml:space="preserve">( </w:t>
      </w:r>
      <w:r>
        <w:rPr>
          <w:rFonts w:ascii="Arial" w:hAnsi="Arial"/>
          <w:w w:val="105"/>
          <w:vertAlign w:val="baseline"/>
        </w:rPr>
        <w:t>)</w:t>
      </w:r>
      <w:r>
        <w:rPr>
          <w:w w:val="105"/>
          <w:vertAlign w:val="baseline"/>
        </w:rPr>
        <w:t>为</w:t>
      </w:r>
      <w:r>
        <w:rPr>
          <w:w w:val="105"/>
          <w:vertAlign w:val="baseline"/>
        </w:rPr>
        <w:t>分类</w:t>
      </w:r>
      <w:r>
        <w:rPr>
          <w:w w:val="105"/>
          <w:vertAlign w:val="baseline"/>
        </w:rPr>
        <w:t>模型</w:t>
      </w:r>
      <w:r>
        <w:rPr>
          <w:w w:val="105"/>
          <w:vertAlign w:val="baseline"/>
        </w:rPr>
        <w:t>在</w:t>
      </w:r>
      <w:r>
        <w:rPr>
          <w:w w:val="105"/>
          <w:vertAlign w:val="baseline"/>
        </w:rPr>
        <w:t>softmax</w:t>
      </w:r>
      <w:r>
        <w:rPr>
          <w:w w:val="105"/>
          <w:vertAlign w:val="baseline"/>
        </w:rPr>
        <w:t>前</w:t>
      </w:r>
      <w:r>
        <w:rPr>
          <w:w w:val="105"/>
          <w:vertAlign w:val="baseline"/>
        </w:rPr>
        <w:t>的</w:t>
      </w:r>
      <w:r>
        <w:rPr>
          <w:w w:val="105"/>
          <w:vertAlign w:val="baseline"/>
        </w:rPr>
        <w:t>logit</w:t>
      </w:r>
      <w:r>
        <w:rPr>
          <w:w w:val="105"/>
          <w:vertAlign w:val="baseline"/>
        </w:rPr>
        <w:t>输出</w:t>
      </w:r>
      <w:r>
        <w:rPr>
          <w:w w:val="105"/>
          <w:vertAlign w:val="baseline"/>
        </w:rPr>
        <w:t>，</w:t>
      </w:r>
      <w:r>
        <w:rPr>
          <w:i/>
          <w:w w:val="120"/>
          <w:vertAlign w:val="baseline"/>
        </w:rPr>
        <w:t>l</w:t>
      </w:r>
      <w:r>
        <w:rPr>
          <w:w w:val="105"/>
          <w:vertAlign w:val="baseline"/>
        </w:rPr>
        <w:t>为</w:t>
      </w:r>
      <w:r>
        <w:rPr>
          <w:w w:val="105"/>
          <w:vertAlign w:val="baseline"/>
        </w:rPr>
        <w:t>目标类</w:t>
      </w:r>
      <w:r>
        <w:rPr>
          <w:w w:val="105"/>
          <w:vertAlign w:val="baseline"/>
        </w:rPr>
        <w:t>以外</w:t>
      </w:r>
      <w:r>
        <w:rPr>
          <w:w w:val="105"/>
          <w:vertAlign w:val="baseline"/>
        </w:rPr>
        <w:t>的</w:t>
      </w:r>
      <w:r>
        <w:rPr>
          <w:w w:val="105"/>
          <w:vertAlign w:val="baseline"/>
        </w:rPr>
        <w:t>类</w:t>
      </w:r>
      <w:r>
        <w:rPr>
          <w:w w:val="105"/>
          <w:vertAlign w:val="baseline"/>
        </w:rPr>
        <w:t>的</w:t>
      </w:r>
      <w:r>
        <w:rPr>
          <w:w w:val="105"/>
          <w:vertAlign w:val="baseline"/>
        </w:rPr>
        <w:t xml:space="preserve">最大- imum </w:t>
      </w:r>
      <w:r>
        <w:rPr>
          <w:w w:val="105"/>
          <w:vertAlign w:val="baseline"/>
        </w:rPr>
        <w:t>logits</w:t>
      </w:r>
      <w:r>
        <w:rPr>
          <w:w w:val="105"/>
          <w:vertAlign w:val="baseline"/>
        </w:rPr>
        <w:t>，</w:t>
      </w:r>
      <w:r>
        <w:rPr>
          <w:i/>
          <w:w w:val="105"/>
          <w:vertAlign w:val="baseline"/>
        </w:rPr>
        <w:t>κ</w:t>
      </w:r>
      <w:r>
        <w:rPr>
          <w:w w:val="105"/>
          <w:vertAlign w:val="baseline"/>
        </w:rPr>
        <w:t>为调整误分类率的conﬁdence score。</w:t>
      </w:r>
      <w:r>
        <w:rPr>
          <w:w w:val="105"/>
          <w:vertAlign w:val="baseline"/>
        </w:rPr>
        <w:t>通过</w:t>
      </w:r>
      <w:r>
        <w:rPr>
          <w:w w:val="105"/>
          <w:vertAlign w:val="baseline"/>
        </w:rPr>
        <w:t>二元</w:t>
      </w:r>
      <w:r>
        <w:rPr>
          <w:w w:val="105"/>
          <w:vertAlign w:val="baseline"/>
        </w:rPr>
        <w:t>搜索</w:t>
      </w:r>
      <w:r>
        <w:rPr>
          <w:w w:val="105"/>
          <w:vertAlign w:val="baseline"/>
        </w:rPr>
        <w:t>来</w:t>
      </w:r>
      <w:r>
        <w:rPr>
          <w:w w:val="105"/>
          <w:vertAlign w:val="baseline"/>
        </w:rPr>
        <w:t>选择</w:t>
      </w:r>
      <w:r>
        <w:rPr>
          <w:w w:val="105"/>
          <w:vertAlign w:val="baseline"/>
        </w:rPr>
        <w:t xml:space="preserve">conﬁdence score </w:t>
      </w:r>
      <w:r>
        <w:rPr>
          <w:i/>
          <w:w w:val="105"/>
          <w:vertAlign w:val="baseline"/>
        </w:rPr>
        <w:t>κ</w:t>
      </w:r>
      <w:r>
        <w:rPr>
          <w:w w:val="105"/>
          <w:vertAlign w:val="baseline"/>
        </w:rPr>
        <w:t>，以</w:t>
      </w:r>
      <w:r>
        <w:rPr>
          <w:w w:val="105"/>
          <w:vertAlign w:val="baseline"/>
        </w:rPr>
        <w:t>寻找</w:t>
      </w:r>
      <w:r>
        <w:rPr>
          <w:w w:val="105"/>
          <w:vertAlign w:val="baseline"/>
        </w:rPr>
        <w:t>攻击</w:t>
      </w:r>
      <w:r>
        <w:rPr>
          <w:w w:val="105"/>
          <w:vertAlign w:val="baseline"/>
        </w:rPr>
        <w:t>成功率</w:t>
      </w:r>
      <w:r>
        <w:rPr>
          <w:w w:val="105"/>
          <w:vertAlign w:val="baseline"/>
        </w:rPr>
        <w:t>和</w:t>
      </w:r>
      <w:r>
        <w:rPr>
          <w:w w:val="105"/>
          <w:vertAlign w:val="baseline"/>
        </w:rPr>
        <w:t>意义</w:t>
      </w:r>
      <w:r>
        <w:rPr>
          <w:vertAlign w:val="baseline"/>
        </w:rPr>
        <w:t>毅力</w:t>
      </w:r>
      <w:r>
        <w:rPr>
          <w:w w:val="105"/>
          <w:vertAlign w:val="baseline"/>
        </w:rPr>
        <w:t>之间的</w:t>
      </w:r>
      <w:r>
        <w:rPr>
          <w:w w:val="105"/>
          <w:vertAlign w:val="baseline"/>
        </w:rPr>
        <w:t>折衷常数</w:t>
      </w:r>
      <w:r>
        <w:rPr>
          <w:vertAlign w:val="baseline"/>
        </w:rPr>
        <w:t>。</w:t>
      </w:r>
      <w:r>
        <w:rPr>
          <w:w w:val="105"/>
          <w:vertAlign w:val="baseline"/>
        </w:rPr>
        <w:t>通过梯度</w:t>
      </w:r>
      <w:r>
        <w:rPr>
          <w:w w:val="105"/>
          <w:vertAlign w:val="baseline"/>
        </w:rPr>
        <w:t>下降法对</w:t>
      </w:r>
      <w:r>
        <w:rPr>
          <w:vertAlign w:val="baseline"/>
        </w:rPr>
        <w:t>最优</w:t>
      </w:r>
      <w:r>
        <w:rPr>
          <w:vertAlign w:val="baseline"/>
        </w:rPr>
        <w:t>解</w:t>
      </w:r>
      <w:r>
        <w:rPr>
          <w:i/>
          <w:spacing w:val="4"/>
          <w:vertAlign w:val="baseline"/>
        </w:rPr>
        <w:t>z</w:t>
      </w:r>
      <w:r>
        <w:rPr>
          <w:rFonts w:ascii="Arial" w:hAnsi="Arial"/>
          <w:i/>
          <w:spacing w:val="4"/>
          <w:vertAlign w:val="superscript"/>
        </w:rPr>
        <w:t>*</w:t>
      </w:r>
      <w:r>
        <w:rPr>
          <w:vertAlign w:val="baseline"/>
        </w:rPr>
        <w:t>进行</w:t>
      </w:r>
      <w:r>
        <w:rPr>
          <w:vertAlign w:val="baseline"/>
        </w:rPr>
        <w:t>迭代</w:t>
      </w:r>
      <w:r>
        <w:rPr>
          <w:w w:val="105"/>
          <w:vertAlign w:val="baseline"/>
        </w:rPr>
        <w:t>优化</w:t>
      </w:r>
      <w:r>
        <w:rPr>
          <w:w w:val="105"/>
          <w:vertAlign w:val="baseline"/>
        </w:rPr>
        <w:t>。</w:t>
      </w:r>
    </w:p>
    <w:p>
      <w:pPr>
        <w:pStyle w:val="BodyText"/>
        <w:spacing w:line="256" w:lineRule="auto"/>
        <w:ind w:left="120" w:right="176" w:firstLine="218"/>
        <w:jc w:val="both"/>
      </w:pPr>
      <w:r>
        <w:rPr/>
        <w:t>类似</w:t>
      </w:r>
      <w:r>
        <w:rPr/>
        <w:t>于</w:t>
      </w:r>
      <w:r>
        <w:rPr/>
        <w:t>攻击</w:t>
      </w:r>
      <w:r>
        <w:rPr/>
        <w:t>QA</w:t>
      </w:r>
      <w:r>
        <w:rPr/>
        <w:t>模型，</w:t>
      </w:r>
      <w:r>
        <w:rPr/>
        <w:t>我们</w:t>
      </w:r>
      <w:r>
        <w:rPr/>
        <w:t>巧妙地</w:t>
      </w:r>
      <w:r>
        <w:rPr/>
        <w:t>改变</w:t>
      </w:r>
      <w:r>
        <w:rPr>
          <w:w w:val="105"/>
        </w:rPr>
        <w:t>目标</w:t>
      </w:r>
      <w:r>
        <w:rPr>
          <w:w w:val="105"/>
        </w:rPr>
        <w:t>函数</w:t>
      </w:r>
      <w:r>
        <w:rPr>
          <w:i/>
          <w:w w:val="145"/>
        </w:rPr>
        <w:t>f，</w:t>
      </w:r>
      <w:r>
        <w:rPr>
          <w:w w:val="105"/>
        </w:rPr>
        <w:t>由于</w:t>
      </w:r>
      <w:r>
        <w:rPr>
          <w:w w:val="105"/>
        </w:rPr>
        <w:t>QA</w:t>
      </w:r>
      <w:r>
        <w:rPr>
          <w:w w:val="105"/>
        </w:rPr>
        <w:t>模型</w:t>
      </w:r>
      <w:r>
        <w:rPr>
          <w:w w:val="105"/>
        </w:rPr>
        <w:t>和</w:t>
      </w:r>
      <w:r>
        <w:rPr>
          <w:w w:val="105"/>
        </w:rPr>
        <w:t>分类</w:t>
      </w:r>
      <w:r>
        <w:rPr>
          <w:w w:val="105"/>
        </w:rPr>
        <w:t>模型</w:t>
      </w:r>
      <w:r>
        <w:rPr>
          <w:w w:val="105"/>
        </w:rPr>
        <w:t>之间</w:t>
      </w:r>
      <w:r>
        <w:rPr>
          <w:w w:val="105"/>
        </w:rPr>
        <w:t>的差异</w:t>
      </w:r>
      <w:r>
        <w:rPr>
          <w:w w:val="105"/>
        </w:rPr>
        <w:t>b- tween</w:t>
      </w:r>
      <w:r>
        <w:rPr>
          <w:w w:val="105"/>
        </w:rPr>
        <w:t>。</w:t>
      </w:r>
    </w:p>
    <w:p>
      <w:pPr>
        <w:spacing w:line="240" w:lineRule="auto" w:before="0"/>
        <w:ind w:left="427" w:right="0" w:firstLine="0"/>
        <w:jc w:val="left"/>
        <w:rPr>
          <w:i/>
          <w:sz w:val="22"/>
        </w:rPr>
      </w:pPr>
      <w:r>
        <w:rPr>
          <w:rFonts w:ascii="Arial" w:hAnsi="Arial" w:eastAsia="Arial"/>
          <w:i/>
          <w:w w:val="219"/>
          <w:sz w:val="22"/>
          <w:vertAlign w:val="subscript"/>
        </w:rPr>
        <w:t xml:space="preserve">lj </w:t>
      </w:r>
      <w:r>
        <w:rPr>
          <w:rFonts w:ascii="Arial" w:hAnsi="Arial" w:eastAsia="Arial"/>
          <w:w w:val="131"/>
          <w:sz w:val="22"/>
          <w:vertAlign w:val="baseline"/>
        </w:rPr>
        <w:t xml:space="preserve">= </w:t>
      </w:r>
      <w:r>
        <w:rPr>
          <w:rFonts w:ascii="Arial" w:hAnsi="Arial" w:eastAsia="Arial"/>
          <w:w w:val="97"/>
          <w:sz w:val="22"/>
          <w:vertAlign w:val="baseline"/>
        </w:rPr>
        <w:t>max</w:t>
      </w:r>
      <w:r>
        <w:rPr>
          <w:rFonts w:ascii="Arial" w:hAnsi="Arial" w:eastAsia="Arial"/>
          <w:spacing w:val="-25"/>
          <w:sz w:val="22"/>
          <w:vertAlign w:val="baseline"/>
        </w:rPr>
        <w:t xml:space="preserve"> </w:t>
      </w:r>
      <w:r>
        <w:rPr>
          <w:rFonts w:ascii="宋体" w:hAnsi="宋体" w:eastAsia="宋体" w:hint="eastAsia"/>
          <w:w w:val="57"/>
          <w:position w:val="18"/>
          <w:sz w:val="22"/>
          <w:vertAlign w:val="baseline"/>
        </w:rPr>
        <w:t>┐</w:t>
      </w:r>
      <w:r>
        <w:rPr>
          <w:rFonts w:ascii="Arial" w:hAnsi="Arial" w:eastAsia="Arial"/>
          <w:i/>
          <w:w w:val="219"/>
          <w:sz w:val="22"/>
          <w:vertAlign w:val="subscript"/>
        </w:rPr>
        <w:t xml:space="preserve">Zj </w:t>
      </w:r>
      <w:r>
        <w:rPr>
          <w:rFonts w:ascii="宋体" w:hAnsi="宋体" w:eastAsia="宋体" w:hint="eastAsia"/>
          <w:w w:val="57"/>
          <w:position w:val="18"/>
          <w:sz w:val="22"/>
          <w:vertAlign w:val="baseline"/>
        </w:rPr>
        <w:t>j、</w:t>
      </w:r>
      <w:r>
        <w:rPr>
          <w:rFonts w:ascii="Georgia" w:hAnsi="Georgia" w:eastAsia="Georgia"/>
          <w:b/>
          <w:i/>
          <w:w w:val="112"/>
          <w:sz w:val="22"/>
          <w:vertAlign w:val="baseline"/>
        </w:rPr>
        <w:t>x</w:t>
      </w:r>
      <w:r>
        <w:rPr>
          <w:rFonts w:ascii="Arial" w:hAnsi="Arial" w:eastAsia="Arial"/>
          <w:w w:val="98"/>
          <w:sz w:val="22"/>
          <w:vertAlign w:val="baseline"/>
        </w:rPr>
        <w:t>；</w:t>
      </w:r>
      <w:r>
        <w:rPr>
          <w:rFonts w:ascii="Arial" w:hAnsi="Arial" w:eastAsia="Arial"/>
          <w:i/>
          <w:spacing w:val="13"/>
          <w:w w:val="127"/>
          <w:sz w:val="22"/>
          <w:vertAlign w:val="baseline"/>
        </w:rPr>
        <w:t>ζ</w:t>
      </w:r>
      <w:r>
        <w:rPr>
          <w:rFonts w:ascii="Arial" w:hAnsi="Arial" w:eastAsia="Arial"/>
          <w:w w:val="115"/>
          <w:sz w:val="22"/>
          <w:vertAlign w:val="baseline"/>
        </w:rPr>
        <w:t>(</w:t>
      </w:r>
      <w:r>
        <w:rPr>
          <w:rFonts w:ascii="Georgia" w:hAnsi="Georgia" w:eastAsia="Georgia"/>
          <w:b/>
          <w:i/>
          <w:spacing w:val="9"/>
          <w:w w:val="106"/>
          <w:sz w:val="22"/>
          <w:vertAlign w:val="baseline"/>
        </w:rPr>
        <w:t>z</w:t>
      </w:r>
      <w:r>
        <w:rPr>
          <w:rFonts w:ascii="Arial" w:hAnsi="Arial" w:eastAsia="Arial"/>
          <w:i/>
          <w:spacing w:val="10"/>
          <w:w w:val="117"/>
          <w:sz w:val="22"/>
          <w:vertAlign w:val="superscript"/>
        </w:rPr>
        <w:t>/</w:t>
      </w:r>
      <w:r>
        <w:rPr>
          <w:i/>
          <w:w w:val="109"/>
          <w:sz w:val="22"/>
          <w:vertAlign w:val="baseline"/>
        </w:rPr>
        <w:t>，</w:t>
      </w:r>
      <w:r>
        <w:rPr>
          <w:rFonts w:ascii="Georgia" w:hAnsi="Georgia" w:eastAsia="Georgia"/>
          <w:b/>
          <w:i/>
          <w:w w:val="101"/>
          <w:sz w:val="22"/>
          <w:vertAlign w:val="baseline"/>
        </w:rPr>
        <w:t>s</w:t>
      </w:r>
      <w:r>
        <w:rPr>
          <w:rFonts w:ascii="Arial" w:hAnsi="Arial" w:eastAsia="Arial"/>
          <w:w w:val="115"/>
          <w:sz w:val="22"/>
          <w:vertAlign w:val="baseline"/>
        </w:rPr>
        <w:t>)</w:t>
      </w:r>
      <w:r>
        <w:rPr>
          <w:rFonts w:ascii="宋体" w:hAnsi="宋体" w:eastAsia="宋体" w:hint="eastAsia"/>
          <w:w w:val="43"/>
          <w:position w:val="18"/>
          <w:sz w:val="22"/>
          <w:vertAlign w:val="baseline"/>
        </w:rPr>
        <w:t>┌╱</w:t>
      </w:r>
      <w:r>
        <w:rPr>
          <w:rFonts w:ascii="Arial" w:hAnsi="Arial" w:eastAsia="Arial"/>
          <w:i/>
          <w:w w:val="161"/>
          <w:position w:val="-8"/>
          <w:sz w:val="16"/>
          <w:vertAlign w:val="baseline"/>
        </w:rPr>
        <w:t xml:space="preserve">i </w:t>
      </w:r>
      <w:r>
        <w:rPr>
          <w:rFonts w:ascii="Arial" w:hAnsi="Arial" w:eastAsia="Arial"/>
          <w:w w:val="98"/>
          <w:sz w:val="22"/>
          <w:vertAlign w:val="baseline"/>
        </w:rPr>
        <w:t xml:space="preserve">: </w:t>
      </w:r>
      <w:r>
        <w:rPr>
          <w:i/>
          <w:w w:val="122"/>
          <w:sz w:val="22"/>
          <w:vertAlign w:val="baseline"/>
        </w:rPr>
        <w:t xml:space="preserve">i </w:t>
      </w:r>
      <w:r>
        <w:rPr>
          <w:rFonts w:ascii="Arial" w:hAnsi="Arial" w:eastAsia="Arial"/>
          <w:i/>
          <w:w w:val="99"/>
          <w:sz w:val="22"/>
          <w:vertAlign w:val="baseline"/>
        </w:rPr>
        <w:t>/</w:t>
      </w:r>
      <w:r>
        <w:rPr>
          <w:rFonts w:ascii="Arial" w:hAnsi="Arial" w:eastAsia="Arial"/>
          <w:w w:val="131"/>
          <w:sz w:val="22"/>
          <w:vertAlign w:val="baseline"/>
        </w:rPr>
        <w:t xml:space="preserve">= </w:t>
      </w:r>
      <w:r>
        <w:rPr>
          <w:rFonts w:ascii="Arial" w:hAnsi="Arial" w:eastAsia="Arial"/>
          <w:i/>
          <w:spacing w:val="19"/>
          <w:w w:val="219"/>
          <w:sz w:val="22"/>
          <w:vertAlign w:val="subscript"/>
        </w:rPr>
        <w:t>tj</w:t>
      </w:r>
      <w:r>
        <w:rPr>
          <w:rFonts w:ascii="宋体" w:hAnsi="宋体" w:eastAsia="宋体" w:hint="eastAsia"/>
          <w:w w:val="115"/>
          <w:position w:val="18"/>
          <w:sz w:val="22"/>
          <w:vertAlign w:val="baseline"/>
        </w:rPr>
        <w:t>，</w:t>
      </w:r>
      <w:r>
        <w:rPr>
          <w:i/>
          <w:w w:val="109"/>
          <w:sz w:val="22"/>
          <w:vertAlign w:val="baseline"/>
        </w:rPr>
        <w:t>。</w:t>
      </w:r>
    </w:p>
    <w:p>
      <w:pPr>
        <w:spacing w:before="0"/>
        <w:ind w:left="120" w:right="0" w:firstLine="0"/>
        <w:jc w:val="both"/>
        <w:rPr>
          <w:i/>
          <w:sz w:val="22"/>
        </w:rPr>
      </w:pPr>
      <w:r>
        <w:rPr/>
        <w:pict>
          <v:shape style="position:absolute;margin-left:351.893005pt;margin-top:.385423pt;width:4.25pt;height:8pt;mso-position-horizontal-relative:page;mso-position-vertical-relative:paragraph;z-index:-16601600" type="#_x0000_t202" filled="false" stroked="false">
            <v:textbox inset="0,0,0,0">
              <w:txbxContent>
                <w:p>
                  <w:pPr>
                    <w:spacing w:line="153" w:lineRule="exact" w:before="0"/>
                    <w:ind w:left="0" w:right="0" w:firstLine="0"/>
                    <w:jc w:val="left"/>
                    <w:rPr>
                      <w:rFonts w:ascii="Tahoma"/>
                      <w:sz w:val="16"/>
                    </w:rPr>
                  </w:pPr>
                  <w:r>
                    <w:rPr>
                      <w:rFonts w:ascii="Tahoma"/>
                      <w:w w:val="96"/>
                      <w:sz w:val="16"/>
                    </w:rPr>
                    <w:t>2</w:t>
                  </w:r>
                </w:p>
              </w:txbxContent>
            </v:textbox>
            <w10:wrap type="none"/>
          </v:shape>
        </w:pict>
      </w:r>
      <w:r>
        <w:rPr>
          <w:i/>
          <w:w w:val="174"/>
          <w:sz w:val="22"/>
        </w:rPr>
        <w:t xml:space="preserve">f </w:t>
      </w:r>
      <w:r>
        <w:rPr>
          <w:rFonts w:ascii="Arial" w:hAnsi="Arial" w:eastAsia="Arial"/>
          <w:w w:val="115"/>
          <w:sz w:val="22"/>
        </w:rPr>
        <w:t>(</w:t>
      </w:r>
      <w:r>
        <w:rPr>
          <w:rFonts w:ascii="Georgia" w:hAnsi="Georgia" w:eastAsia="Georgia"/>
          <w:b/>
          <w:i/>
          <w:spacing w:val="9"/>
          <w:w w:val="106"/>
          <w:sz w:val="22"/>
        </w:rPr>
        <w:t>z</w:t>
      </w:r>
      <w:r>
        <w:rPr>
          <w:rFonts w:ascii="Arial" w:hAnsi="Arial" w:eastAsia="Arial"/>
          <w:i/>
          <w:spacing w:val="10"/>
          <w:w w:val="117"/>
          <w:sz w:val="22"/>
          <w:vertAlign w:val="superscript"/>
        </w:rPr>
        <w:t>/</w:t>
      </w:r>
      <w:r>
        <w:rPr>
          <w:rFonts w:ascii="Arial" w:hAnsi="Arial" w:eastAsia="Arial"/>
          <w:w w:val="115"/>
          <w:sz w:val="22"/>
          <w:vertAlign w:val="baseline"/>
        </w:rPr>
        <w:t xml:space="preserve">) </w:t>
      </w:r>
      <w:r>
        <w:rPr>
          <w:rFonts w:ascii="Arial" w:hAnsi="Arial" w:eastAsia="Arial"/>
          <w:w w:val="131"/>
          <w:sz w:val="22"/>
          <w:vertAlign w:val="baseline"/>
        </w:rPr>
        <w:t xml:space="preserve">= </w:t>
      </w:r>
      <w:r>
        <w:rPr>
          <w:rFonts w:ascii="Arial" w:hAnsi="Arial" w:eastAsia="Arial"/>
          <w:w w:val="97"/>
          <w:sz w:val="22"/>
          <w:vertAlign w:val="baseline"/>
        </w:rPr>
        <w:t xml:space="preserve">max </w:t>
      </w:r>
      <w:r>
        <w:rPr>
          <w:rFonts w:ascii="Arial" w:hAnsi="Arial" w:eastAsia="Arial"/>
          <w:i/>
          <w:w w:val="219"/>
          <w:sz w:val="22"/>
          <w:vertAlign w:val="subscript"/>
        </w:rPr>
        <w:t xml:space="preserve">jlj </w:t>
      </w:r>
      <w:r>
        <w:rPr>
          <w:rFonts w:ascii="Arial" w:hAnsi="Arial" w:eastAsia="Arial"/>
          <w:i/>
          <w:w w:val="138"/>
          <w:sz w:val="22"/>
          <w:vertAlign w:val="baseline"/>
        </w:rPr>
        <w:t xml:space="preserve">_ </w:t>
      </w:r>
      <w:r>
        <w:rPr>
          <w:rFonts w:ascii="Arial" w:hAnsi="Arial" w:eastAsia="Arial"/>
          <w:i/>
          <w:w w:val="219"/>
          <w:sz w:val="22"/>
          <w:vertAlign w:val="subscript"/>
        </w:rPr>
        <w:t xml:space="preserve">Zj </w:t>
      </w:r>
      <w:r>
        <w:rPr>
          <w:rFonts w:ascii="宋体" w:hAnsi="宋体" w:eastAsia="宋体" w:hint="eastAsia"/>
          <w:w w:val="57"/>
          <w:position w:val="18"/>
          <w:sz w:val="22"/>
          <w:vertAlign w:val="baseline"/>
        </w:rPr>
        <w:t>j、</w:t>
      </w:r>
      <w:r>
        <w:rPr>
          <w:rFonts w:ascii="Georgia" w:hAnsi="Georgia" w:eastAsia="Georgia"/>
          <w:b/>
          <w:i/>
          <w:w w:val="112"/>
          <w:sz w:val="22"/>
          <w:vertAlign w:val="baseline"/>
        </w:rPr>
        <w:t>x</w:t>
      </w:r>
      <w:r>
        <w:rPr>
          <w:rFonts w:ascii="Arial" w:hAnsi="Arial" w:eastAsia="Arial"/>
          <w:w w:val="98"/>
          <w:sz w:val="22"/>
          <w:vertAlign w:val="baseline"/>
        </w:rPr>
        <w:t>;</w:t>
      </w:r>
      <w:r>
        <w:rPr>
          <w:rFonts w:ascii="Arial" w:hAnsi="Arial" w:eastAsia="Arial"/>
          <w:spacing w:val="-25"/>
          <w:sz w:val="22"/>
          <w:vertAlign w:val="baseline"/>
        </w:rPr>
        <w:t xml:space="preserve"> </w:t>
      </w:r>
      <w:r>
        <w:rPr>
          <w:rFonts w:ascii="Arial" w:hAnsi="Arial" w:eastAsia="Arial"/>
          <w:i/>
          <w:spacing w:val="13"/>
          <w:w w:val="127"/>
          <w:sz w:val="22"/>
          <w:vertAlign w:val="baseline"/>
        </w:rPr>
        <w:t>ζ</w:t>
      </w:r>
      <w:r>
        <w:rPr>
          <w:rFonts w:ascii="Arial" w:hAnsi="Arial" w:eastAsia="Arial"/>
          <w:w w:val="115"/>
          <w:sz w:val="22"/>
          <w:vertAlign w:val="baseline"/>
        </w:rPr>
        <w:t>(</w:t>
      </w:r>
      <w:r>
        <w:rPr>
          <w:rFonts w:ascii="Georgia" w:hAnsi="Georgia" w:eastAsia="Georgia"/>
          <w:b/>
          <w:i/>
          <w:spacing w:val="9"/>
          <w:w w:val="106"/>
          <w:sz w:val="22"/>
          <w:vertAlign w:val="baseline"/>
        </w:rPr>
        <w:t>z</w:t>
      </w:r>
      <w:r>
        <w:rPr>
          <w:rFonts w:ascii="Arial" w:hAnsi="Arial" w:eastAsia="Arial"/>
          <w:i/>
          <w:spacing w:val="10"/>
          <w:w w:val="117"/>
          <w:sz w:val="22"/>
          <w:vertAlign w:val="superscript"/>
        </w:rPr>
        <w:t>/</w:t>
      </w:r>
      <w:r>
        <w:rPr>
          <w:i/>
          <w:w w:val="109"/>
          <w:sz w:val="22"/>
          <w:vertAlign w:val="baseline"/>
        </w:rPr>
        <w:t>，</w:t>
      </w:r>
      <w:r>
        <w:rPr>
          <w:rFonts w:ascii="Georgia" w:hAnsi="Georgia" w:eastAsia="Georgia"/>
          <w:b/>
          <w:i/>
          <w:w w:val="101"/>
          <w:sz w:val="22"/>
          <w:vertAlign w:val="baseline"/>
        </w:rPr>
        <w:t>s</w:t>
      </w:r>
      <w:r>
        <w:rPr>
          <w:rFonts w:ascii="Arial" w:hAnsi="Arial" w:eastAsia="Arial"/>
          <w:w w:val="115"/>
          <w:sz w:val="22"/>
          <w:vertAlign w:val="baseline"/>
        </w:rPr>
        <w:t>)</w:t>
      </w:r>
      <w:r>
        <w:rPr>
          <w:rFonts w:ascii="宋体" w:hAnsi="宋体" w:eastAsia="宋体" w:hint="eastAsia"/>
          <w:w w:val="43"/>
          <w:position w:val="18"/>
          <w:sz w:val="22"/>
          <w:vertAlign w:val="baseline"/>
        </w:rPr>
        <w:t>┌╱</w:t>
      </w:r>
      <w:r>
        <w:rPr>
          <w:rFonts w:ascii="Arial" w:hAnsi="Arial" w:eastAsia="Arial"/>
          <w:i/>
          <w:w w:val="229"/>
          <w:position w:val="-10"/>
          <w:sz w:val="12"/>
          <w:vertAlign w:val="baseline"/>
        </w:rPr>
        <w:t xml:space="preserve">tj </w:t>
      </w:r>
      <w:r>
        <w:rPr>
          <w:i/>
          <w:w w:val="109"/>
          <w:sz w:val="22"/>
          <w:vertAlign w:val="baseline"/>
        </w:rPr>
        <w:t>，</w:t>
      </w:r>
      <w:r>
        <w:rPr>
          <w:rFonts w:ascii="Arial" w:hAnsi="Arial" w:eastAsia="Arial"/>
          <w:i/>
          <w:w w:val="138"/>
          <w:sz w:val="22"/>
          <w:vertAlign w:val="baseline"/>
        </w:rPr>
        <w:t>_</w:t>
      </w:r>
      <w:r>
        <w:rPr>
          <w:i/>
          <w:w w:val="119"/>
          <w:sz w:val="22"/>
          <w:vertAlign w:val="baseline"/>
        </w:rPr>
        <w:t>κ</w:t>
      </w:r>
      <w:r>
        <w:rPr>
          <w:rFonts w:ascii="宋体" w:hAnsi="宋体" w:eastAsia="宋体" w:hint="eastAsia"/>
          <w:w w:val="45"/>
          <w:position w:val="18"/>
          <w:sz w:val="22"/>
          <w:vertAlign w:val="baseline"/>
        </w:rPr>
        <w:t>╱</w:t>
      </w:r>
      <w:r>
        <w:rPr>
          <w:i/>
          <w:w w:val="109"/>
          <w:sz w:val="22"/>
          <w:vertAlign w:val="baseline"/>
        </w:rPr>
        <w:t>。</w:t>
      </w:r>
    </w:p>
    <w:p>
      <w:pPr>
        <w:pStyle w:val="BodyText"/>
        <w:spacing w:line="159" w:lineRule="exact"/>
        <w:ind w:left="907"/>
        <w:rPr>
          <w:sz w:val="15"/>
        </w:rPr>
      </w:pPr>
      <w:r>
        <w:rPr>
          <w:position w:val="-2"/>
          <w:sz w:val="15"/>
        </w:rPr>
        <w:pict>
          <v:shape style="width:14.75pt;height:8pt;mso-position-horizontal-relative:char;mso-position-vertical-relative:line" type="#_x0000_t202" filled="false" stroked="false">
            <w10:anchorlock/>
            <v:textbox inset="0,0,0,0">
              <w:txbxContent>
                <w:p>
                  <w:pPr>
                    <w:spacing w:line="153" w:lineRule="exact" w:before="0"/>
                    <w:ind w:left="0" w:right="0" w:firstLine="0"/>
                    <w:jc w:val="left"/>
                    <w:rPr>
                      <w:rFonts w:ascii="Tahoma"/>
                      <w:sz w:val="16"/>
                    </w:rPr>
                  </w:pPr>
                  <w:r>
                    <w:rPr>
                      <w:rFonts w:ascii="Arial"/>
                      <w:i/>
                      <w:spacing w:val="-10"/>
                      <w:w w:val="135"/>
                      <w:sz w:val="16"/>
                    </w:rPr>
                    <w:t>j</w:t>
                  </w:r>
                  <w:r>
                    <w:rPr>
                      <w:rFonts w:ascii="Tahoma"/>
                      <w:spacing w:val="-10"/>
                      <w:w w:val="135"/>
                      <w:sz w:val="16"/>
                    </w:rPr>
                    <w:t>=1</w:t>
                  </w:r>
                </w:p>
              </w:txbxContent>
            </v:textbox>
          </v:shape>
        </w:pict>
      </w:r>
      <w:r>
        <w:rPr>
          <w:position w:val="-2"/>
          <w:sz w:val="15"/>
        </w:rPr>
      </w:r>
    </w:p>
    <w:p>
      <w:pPr>
        <w:spacing w:after="0" w:line="159" w:lineRule="exact"/>
        <w:rPr>
          <w:sz w:val="15"/>
        </w:rPr>
        <w:sectPr>
          <w:type w:val="continuous"/>
          <w:pgSz w:w="11910" w:h="16840"/>
          <w:pgMar w:top="1260" w:bottom="280" w:left="1320" w:right="1180"/>
          <w:cols w:num="2" w:equalWidth="0">
            <w:col w:w="4574" w:space="131"/>
            <w:col w:w="4705"/>
          </w:cols>
        </w:sectPr>
      </w:pPr>
    </w:p>
    <w:p>
      <w:pPr>
        <w:pStyle w:val="BodyText"/>
        <w:spacing w:line="254" w:lineRule="auto" w:before="57"/>
        <w:ind w:left="112" w:right="43"/>
        <w:jc w:val="both"/>
      </w:pPr>
      <w:r>
        <w:rPr/>
        <w:pict>
          <v:shape style="position:absolute;margin-left:116.610001pt;margin-top:5.400805pt;width:47.1pt;height:18.95pt;mso-position-horizontal-relative:page;mso-position-vertical-relative:paragraph;z-index:-16600064" type="#_x0000_t202" filled="false" stroked="false">
            <v:textbox inset="0,0,0,0">
              <w:txbxContent>
                <w:p>
                  <w:pPr>
                    <w:tabs>
                      <w:tab w:pos="881" w:val="left" w:leader="none"/>
                    </w:tabs>
                    <w:spacing w:line="216" w:lineRule="exact" w:before="0"/>
                    <w:ind w:left="0" w:right="0" w:firstLine="0"/>
                    <w:jc w:val="left"/>
                    <w:rPr>
                      <w:rFonts w:ascii="Arial"/>
                      <w:i/>
                      <w:sz w:val="22"/>
                    </w:rPr>
                  </w:pPr>
                  <w:r>
                    <w:rPr>
                      <w:rFonts w:ascii="Arial"/>
                      <w:i/>
                      <w:sz w:val="22"/>
                    </w:rPr>
                    <w:t>.</w:t>
                  </w:r>
                  <w:r>
                    <w:rPr>
                      <w:rFonts w:ascii="Arial"/>
                      <w:i/>
                      <w:spacing w:val="-20"/>
                      <w:sz w:val="22"/>
                    </w:rPr>
                    <w:t>.</w:t>
                  </w:r>
                </w:p>
              </w:txbxContent>
            </v:textbox>
            <w10:wrap type="none"/>
          </v:shape>
        </w:pict>
      </w:r>
      <w:r>
        <w:rPr/>
        <w:t>其中，</w:t>
      </w:r>
      <w:r>
        <w:rPr>
          <w:rFonts w:ascii="Tahoma" w:hAnsi="Tahoma"/>
          <w:spacing w:val="3"/>
          <w:vertAlign w:val="subscript"/>
        </w:rPr>
        <w:t>Z1</w:t>
      </w:r>
      <w:r>
        <w:rPr>
          <w:rFonts w:ascii="Arial" w:hAnsi="Arial"/>
          <w:spacing w:val="3"/>
          <w:vertAlign w:val="baseline"/>
        </w:rPr>
        <w:t xml:space="preserve">( </w:t>
      </w:r>
      <w:r>
        <w:rPr>
          <w:rFonts w:ascii="Arial" w:hAnsi="Arial"/>
          <w:vertAlign w:val="baseline"/>
        </w:rPr>
        <w:t>)</w:t>
      </w:r>
      <w:r>
        <w:rPr>
          <w:vertAlign w:val="baseline"/>
        </w:rPr>
        <w:t>和</w:t>
      </w:r>
      <w:r>
        <w:rPr>
          <w:rFonts w:ascii="Tahoma" w:hAnsi="Tahoma"/>
          <w:spacing w:val="3"/>
          <w:vertAlign w:val="subscript"/>
        </w:rPr>
        <w:t>Z2</w:t>
      </w:r>
      <w:r>
        <w:rPr>
          <w:rFonts w:ascii="Arial" w:hAnsi="Arial"/>
          <w:spacing w:val="3"/>
          <w:vertAlign w:val="baseline"/>
        </w:rPr>
        <w:t xml:space="preserve">( </w:t>
      </w:r>
      <w:r>
        <w:rPr>
          <w:rFonts w:ascii="Arial" w:hAnsi="Arial"/>
          <w:vertAlign w:val="baseline"/>
        </w:rPr>
        <w:t>)</w:t>
      </w:r>
      <w:r>
        <w:rPr>
          <w:vertAlign w:val="baseline"/>
        </w:rPr>
        <w:t>分别</w:t>
      </w:r>
      <w:r>
        <w:rPr>
          <w:vertAlign w:val="baseline"/>
        </w:rPr>
        <w:t>是</w:t>
      </w:r>
      <w:r>
        <w:rPr>
          <w:vertAlign w:val="baseline"/>
        </w:rPr>
        <w:t>QA系统</w:t>
      </w:r>
      <w:r>
        <w:rPr>
          <w:vertAlign w:val="baseline"/>
        </w:rPr>
        <w:t>的</w:t>
      </w:r>
      <w:r>
        <w:rPr>
          <w:vertAlign w:val="baseline"/>
        </w:rPr>
        <w:t>答案</w:t>
      </w:r>
      <w:r>
        <w:rPr>
          <w:vertAlign w:val="baseline"/>
        </w:rPr>
        <w:t>起始</w:t>
      </w:r>
      <w:r>
        <w:rPr>
          <w:vertAlign w:val="baseline"/>
        </w:rPr>
        <w:t>位置</w:t>
      </w:r>
      <w:r>
        <w:rPr>
          <w:vertAlign w:val="baseline"/>
        </w:rPr>
        <w:t>和</w:t>
      </w:r>
      <w:r>
        <w:rPr>
          <w:vertAlign w:val="baseline"/>
        </w:rPr>
        <w:t>结束</w:t>
      </w:r>
      <w:r>
        <w:rPr>
          <w:vertAlign w:val="baseline"/>
        </w:rPr>
        <w:t>位置的</w:t>
      </w:r>
      <w:r>
        <w:rPr>
          <w:vertAlign w:val="baseline"/>
        </w:rPr>
        <w:t>对数</w:t>
      </w:r>
      <w:r>
        <w:rPr>
          <w:vertAlign w:val="baseline"/>
        </w:rPr>
        <w:t>，</w:t>
      </w:r>
      <w:r>
        <w:rPr>
          <w:rFonts w:ascii="Tahoma" w:hAnsi="Tahoma"/>
          <w:vertAlign w:val="subscript"/>
        </w:rPr>
        <w:t>t1</w:t>
      </w:r>
      <w:r>
        <w:rPr>
          <w:vertAlign w:val="baseline"/>
        </w:rPr>
        <w:t>和</w:t>
      </w:r>
      <w:r>
        <w:rPr>
          <w:rFonts w:ascii="Tahoma" w:hAnsi="Tahoma"/>
          <w:vertAlign w:val="subscript"/>
        </w:rPr>
        <w:t>t2</w:t>
      </w:r>
      <w:r>
        <w:rPr>
          <w:vertAlign w:val="baseline"/>
        </w:rPr>
        <w:t>分别是目标起始位置和目标结束位置，</w:t>
      </w:r>
      <w:r>
        <w:rPr>
          <w:rFonts w:ascii="Arial" w:hAnsi="Arial"/>
          <w:i/>
          <w:w w:val="155"/>
          <w:vertAlign w:val="subscript"/>
        </w:rPr>
        <w:t>lj</w:t>
      </w:r>
      <w:r>
        <w:rPr>
          <w:vertAlign w:val="baseline"/>
        </w:rPr>
        <w:t>是</w:t>
      </w:r>
      <w:r>
        <w:rPr>
          <w:vertAlign w:val="baseline"/>
        </w:rPr>
        <w:t>目标位置</w:t>
      </w:r>
      <w:r>
        <w:rPr>
          <w:vertAlign w:val="baseline"/>
        </w:rPr>
        <w:t>以外</w:t>
      </w:r>
      <w:r>
        <w:rPr>
          <w:vertAlign w:val="baseline"/>
        </w:rPr>
        <w:t>位置</w:t>
      </w:r>
      <w:r>
        <w:rPr>
          <w:vertAlign w:val="baseline"/>
        </w:rPr>
        <w:t>的</w:t>
      </w:r>
      <w:r>
        <w:rPr>
          <w:vertAlign w:val="baseline"/>
        </w:rPr>
        <w:t>最大</w:t>
      </w:r>
      <w:r>
        <w:rPr>
          <w:vertAlign w:val="baseline"/>
        </w:rPr>
        <w:t>对数</w:t>
      </w:r>
      <w:r>
        <w:rPr>
          <w:vertAlign w:val="baseline"/>
        </w:rPr>
        <w:t>。与攻击senti- ment classiﬁer在前面加上对抗句不同，我们选择按照</w:t>
      </w:r>
      <w:hyperlink w:history="true" w:anchor="_bookmark29">
        <w:r>
          <w:rPr>
            <w:color w:val="00007F"/>
            <w:vertAlign w:val="baseline"/>
          </w:rPr>
          <w:t>Jia</w:t>
        </w:r>
      </w:hyperlink>
      <w:hyperlink w:history="true" w:anchor="_bookmark29">
        <w:r>
          <w:rPr>
            <w:color w:val="00007F"/>
            <w:vertAlign w:val="baseline"/>
          </w:rPr>
          <w:t>和Liang</w:t>
        </w:r>
      </w:hyperlink>
      <w:r>
        <w:rPr>
          <w:vertAlign w:val="baseline"/>
        </w:rPr>
        <w:t>的设定，</w:t>
      </w:r>
      <w:r>
        <w:rPr>
          <w:vertAlign w:val="baseline"/>
        </w:rPr>
        <w:t>将对抗</w:t>
      </w:r>
      <w:r>
        <w:rPr>
          <w:vertAlign w:val="baseline"/>
        </w:rPr>
        <w:t>句</w:t>
      </w:r>
      <w:r>
        <w:rPr>
          <w:vertAlign w:val="baseline"/>
        </w:rPr>
        <w:t>加到段末，这样可以和他们的</w:t>
      </w:r>
      <w:r>
        <w:rPr>
          <w:vertAlign w:val="baseline"/>
        </w:rPr>
        <w:t>结果</w:t>
      </w:r>
      <w:r>
        <w:rPr>
          <w:vertAlign w:val="baseline"/>
        </w:rPr>
        <w:t>进行公平的比较</w:t>
      </w:r>
      <w:r>
        <w:rPr>
          <w:vertAlign w:val="baseline"/>
        </w:rPr>
        <w:t>。</w:t>
      </w:r>
    </w:p>
    <w:p>
      <w:pPr>
        <w:pStyle w:val="BodyText"/>
        <w:spacing w:line="256" w:lineRule="auto" w:before="14"/>
        <w:ind w:left="112" w:right="41" w:firstLine="226"/>
        <w:jc w:val="both"/>
      </w:pPr>
      <w:r>
        <w:rPr>
          <w:b/>
        </w:rPr>
        <w:t>第四步：解码回对立句。</w:t>
      </w:r>
      <w:r>
        <w:rPr/>
        <w:t>在将嵌入映射到对抗性</w:t>
      </w:r>
      <w:r>
        <w:rPr>
          <w:spacing w:val="-4"/>
        </w:rPr>
        <w:t>句子</w:t>
      </w:r>
      <w:r>
        <w:rPr/>
        <w:t>时，我们需要处理三个问题</w:t>
      </w:r>
      <w:r>
        <w:rPr/>
        <w:t>。(</w:t>
      </w:r>
      <w:r>
        <w:rPr/>
        <w:t>1)</w:t>
      </w:r>
      <w:r>
        <w:rPr/>
        <w:t>对抗</w:t>
      </w:r>
      <w:r>
        <w:rPr/>
        <w:t>句</w:t>
      </w:r>
      <w:r>
        <w:rPr/>
        <w:t>可能</w:t>
      </w:r>
      <w:r>
        <w:rPr/>
        <w:t>与原段的陈述事实相矛盾；(2)解码步骤(式</w:t>
      </w:r>
      <w:hyperlink w:history="true" w:anchor="_bookmark4">
        <w:r>
          <w:rPr>
            <w:color w:val="00007F"/>
          </w:rPr>
          <w:t>3</w:t>
        </w:r>
      </w:hyperlink>
      <w:r>
        <w:rPr/>
        <w:t>)使用的是argmax算子，</w:t>
      </w:r>
      <w:r>
        <w:rPr/>
        <w:t>没有</w:t>
      </w:r>
      <w:r>
        <w:rPr/>
        <w:t>给出</w:t>
      </w:r>
      <w:r>
        <w:rPr/>
        <w:t>梯度，</w:t>
      </w:r>
      <w:r>
        <w:rPr/>
        <w:t>但</w:t>
      </w:r>
      <w:r>
        <w:rPr/>
        <w:t>步骤</w:t>
      </w:r>
      <w:r>
        <w:rPr/>
        <w:t>3</w:t>
      </w:r>
      <w:r>
        <w:rPr/>
        <w:t>需要</w:t>
      </w:r>
      <w:r>
        <w:rPr/>
        <w:t>进行梯度下降来寻找最优的</w:t>
      </w:r>
      <w:r>
        <w:rPr>
          <w:i/>
          <w:spacing w:val="6"/>
        </w:rPr>
        <w:t>z</w:t>
      </w:r>
      <w:r>
        <w:rPr>
          <w:rFonts w:ascii="Arial" w:hAnsi="Arial"/>
          <w:i/>
          <w:spacing w:val="6"/>
          <w:vertAlign w:val="superscript"/>
        </w:rPr>
        <w:t>*</w:t>
      </w:r>
      <w:r>
        <w:rPr>
          <w:spacing w:val="6"/>
          <w:vertAlign w:val="baseline"/>
        </w:rPr>
        <w:t>；</w:t>
      </w:r>
      <w:r>
        <w:rPr>
          <w:vertAlign w:val="baseline"/>
        </w:rPr>
        <w:t>(3)对于an- swer的定向攻击，目标答案可能在解码</w:t>
      </w:r>
      <w:r>
        <w:rPr>
          <w:vertAlign w:val="baseline"/>
        </w:rPr>
        <w:t>阶段被扰</w:t>
      </w:r>
      <w:r>
        <w:rPr>
          <w:vertAlign w:val="baseline"/>
        </w:rPr>
        <w:t>动和改变</w:t>
      </w:r>
      <w:r>
        <w:rPr>
          <w:vertAlign w:val="baseline"/>
        </w:rPr>
        <w:t>。</w:t>
      </w:r>
    </w:p>
    <w:p>
      <w:pPr>
        <w:pStyle w:val="BodyText"/>
        <w:spacing w:line="256" w:lineRule="auto" w:before="2"/>
        <w:ind w:left="112" w:right="43" w:firstLine="226"/>
        <w:jc w:val="both"/>
      </w:pPr>
      <w:r>
        <w:rPr>
          <w:spacing w:val="-9"/>
        </w:rPr>
        <w:t>为了</w:t>
      </w:r>
      <w:r>
        <w:rPr/>
        <w:t>解决问题(1)，我们</w:t>
      </w:r>
      <w:r>
        <w:rPr/>
        <w:t>保证</w:t>
      </w:r>
      <w:r>
        <w:rPr/>
        <w:t>我们的ap- pended</w:t>
      </w:r>
      <w:r>
        <w:rPr/>
        <w:t>对抗</w:t>
      </w:r>
      <w:r>
        <w:rPr/>
        <w:t>句与</w:t>
      </w:r>
      <w:r>
        <w:rPr/>
        <w:t>地</w:t>
      </w:r>
      <w:r>
        <w:rPr/>
        <w:t>真</w:t>
      </w:r>
      <w:r>
        <w:rPr/>
        <w:t>不</w:t>
      </w:r>
      <w:r>
        <w:rPr/>
        <w:t>矛盾</w:t>
      </w:r>
      <w:r>
        <w:rPr/>
        <w:t>，</w:t>
      </w:r>
      <w:r>
        <w:rPr/>
        <w:t>保证</w:t>
      </w:r>
      <w:r>
        <w:rPr/>
        <w:t>对抗句和答案句</w:t>
      </w:r>
      <w:r>
        <w:rPr/>
        <w:t>没有共同词，否则保持迭代步数。如果达到最大步数，则视为优化</w:t>
      </w:r>
      <w:r>
        <w:rPr/>
        <w:t>失败。</w:t>
      </w:r>
    </w:p>
    <w:p>
      <w:pPr>
        <w:pStyle w:val="BodyText"/>
        <w:spacing w:line="256" w:lineRule="auto" w:before="2"/>
        <w:ind w:left="120" w:right="80" w:firstLine="218"/>
        <w:jc w:val="both"/>
      </w:pPr>
      <w:r>
        <w:rPr/>
        <w:t>对于问题(2)，在优化过程中，我们</w:t>
      </w:r>
      <w:r>
        <w:rPr>
          <w:spacing w:val="-15"/>
        </w:rPr>
        <w:t>采用</w:t>
      </w:r>
      <w:r>
        <w:rPr/>
        <w:t>基于</w:t>
      </w:r>
      <w:r>
        <w:rPr/>
        <w:t>softmax</w:t>
      </w:r>
      <w:r>
        <w:rPr/>
        <w:t>的</w:t>
      </w:r>
      <w:r>
        <w:rPr/>
        <w:t>连续</w:t>
      </w:r>
      <w:r>
        <w:rPr/>
        <w:t>近似</w:t>
      </w:r>
      <w:r>
        <w:rPr/>
        <w:t>，</w:t>
      </w:r>
      <w:r>
        <w:rPr/>
        <w:t>温度</w:t>
      </w:r>
      <w:r>
        <w:rPr>
          <w:i/>
        </w:rPr>
        <w:t>τ</w:t>
      </w:r>
      <w:r>
        <w:rPr>
          <w:spacing w:val="-14"/>
        </w:rPr>
        <w:t>不断降低</w:t>
      </w:r>
      <w:r>
        <w:rPr/>
        <w:t>(</w:t>
      </w:r>
      <w:hyperlink w:history="true" w:anchor="_bookmark25">
        <w:r>
          <w:rPr>
            <w:color w:val="00007F"/>
          </w:rPr>
          <w:t>Hu等</w:t>
        </w:r>
      </w:hyperlink>
      <w:r>
        <w:rPr/>
        <w:t>，</w:t>
      </w:r>
      <w:hyperlink w:history="true" w:anchor="_bookmark25">
        <w:r>
          <w:rPr>
            <w:color w:val="00007F"/>
          </w:rPr>
          <w:t>2017</w:t>
        </w:r>
      </w:hyperlink>
      <w:r>
        <w:rPr/>
        <w:t>)</w:t>
      </w:r>
    </w:p>
    <w:p>
      <w:pPr>
        <w:tabs>
          <w:tab w:pos="4230" w:val="left" w:leader="none"/>
        </w:tabs>
        <w:spacing w:before="180"/>
        <w:ind w:left="120" w:right="0" w:firstLine="738"/>
        <w:jc w:val="left"/>
        <w:rPr>
          <w:sz w:val="22"/>
        </w:rPr>
      </w:pPr>
      <w:r>
        <w:rPr>
          <w:rFonts w:ascii="Arial" w:hAnsi="Arial"/>
          <w:i/>
          <w:spacing w:val="-21"/>
          <w:w w:val="120"/>
          <w:position w:val="-4"/>
          <w:sz w:val="16"/>
        </w:rPr>
        <w:t>yj</w:t>
      </w:r>
      <w:r>
        <w:rPr>
          <w:rFonts w:ascii="Arial" w:hAnsi="Arial"/>
          <w:i/>
          <w:spacing w:val="-21"/>
          <w:w w:val="120"/>
          <w:position w:val="9"/>
          <w:sz w:val="16"/>
        </w:rPr>
        <w:t xml:space="preserve">* </w:t>
      </w:r>
      <w:r>
        <w:rPr>
          <w:rFonts w:ascii="Verdana" w:hAnsi="Verdana"/>
          <w:w w:val="110"/>
          <w:sz w:val="22"/>
        </w:rPr>
        <w:t xml:space="preserve">~ </w:t>
      </w:r>
      <w:r>
        <w:rPr>
          <w:w w:val="110"/>
          <w:sz w:val="22"/>
        </w:rPr>
        <w:t>softmax</w:t>
      </w:r>
      <w:r>
        <w:rPr>
          <w:rFonts w:ascii="Arial" w:hAnsi="Arial"/>
          <w:w w:val="110"/>
          <w:sz w:val="22"/>
        </w:rPr>
        <w:t>((</w:t>
      </w:r>
      <w:r>
        <w:rPr>
          <w:rFonts w:ascii="Georgia" w:hAnsi="Georgia"/>
          <w:b/>
          <w:i/>
          <w:w w:val="110"/>
          <w:sz w:val="22"/>
        </w:rPr>
        <w:t xml:space="preserve">W </w:t>
      </w:r>
      <w:r>
        <w:rPr>
          <w:rFonts w:ascii="Arial" w:hAnsi="Arial"/>
          <w:i/>
          <w:w w:val="110"/>
          <w:sz w:val="22"/>
        </w:rPr>
        <w:t xml:space="preserve">. </w:t>
      </w:r>
      <w:r>
        <w:rPr>
          <w:rFonts w:ascii="Verdana" w:hAnsi="Verdana"/>
          <w:b/>
          <w:i/>
          <w:w w:val="110"/>
          <w:sz w:val="22"/>
          <w:vertAlign w:val="subscript"/>
        </w:rPr>
        <w:t xml:space="preserve">hj </w:t>
      </w:r>
      <w:r>
        <w:rPr>
          <w:rFonts w:ascii="Arial" w:hAnsi="Arial"/>
          <w:w w:val="120"/>
          <w:sz w:val="22"/>
          <w:vertAlign w:val="baseline"/>
        </w:rPr>
        <w:t xml:space="preserve">+ </w:t>
      </w:r>
      <w:r>
        <w:rPr>
          <w:rFonts w:ascii="Georgia" w:hAnsi="Georgia"/>
          <w:b/>
          <w:i/>
          <w:w w:val="110"/>
          <w:sz w:val="22"/>
          <w:vertAlign w:val="baseline"/>
        </w:rPr>
        <w:t>b</w:t>
      </w:r>
      <w:r>
        <w:rPr>
          <w:rFonts w:ascii="Arial" w:hAnsi="Arial"/>
          <w:w w:val="110"/>
          <w:sz w:val="22"/>
          <w:vertAlign w:val="baseline"/>
        </w:rPr>
        <w:t>)</w:t>
      </w:r>
      <w:r>
        <w:rPr>
          <w:i/>
          <w:w w:val="110"/>
          <w:sz w:val="22"/>
          <w:vertAlign w:val="baseline"/>
        </w:rPr>
        <w:t xml:space="preserve">/τ </w:t>
      </w:r>
      <w:r>
        <w:rPr>
          <w:rFonts w:ascii="Arial" w:hAnsi="Arial"/>
          <w:w w:val="110"/>
          <w:sz w:val="22"/>
          <w:vertAlign w:val="baseline"/>
        </w:rPr>
        <w:t>)</w:t>
      </w:r>
      <w:r>
        <w:rPr>
          <w:i/>
          <w:w w:val="110"/>
          <w:sz w:val="22"/>
          <w:vertAlign w:val="baseline"/>
        </w:rPr>
        <w:t>.</w:t>
      </w:r>
      <w:r>
        <w:rPr>
          <w:w w:val="110"/>
          <w:sz w:val="22"/>
          <w:vertAlign w:val="baseline"/>
        </w:rPr>
        <w:t>(7)</w:t>
      </w:r>
    </w:p>
    <w:p>
      <w:pPr>
        <w:pStyle w:val="BodyText"/>
        <w:spacing w:line="256" w:lineRule="auto" w:before="195"/>
        <w:ind w:left="120" w:right="43"/>
        <w:jc w:val="both"/>
      </w:pPr>
      <w:r>
        <w:rPr/>
        <w:t>以</w:t>
      </w:r>
      <w:r>
        <w:rPr/>
        <w:t>使</w:t>
      </w:r>
      <w:r>
        <w:rPr/>
        <w:t>优化</w:t>
      </w:r>
      <w:r>
        <w:rPr/>
        <w:t>可分化。</w:t>
      </w:r>
      <w:r>
        <w:rPr/>
        <w:t>在</w:t>
      </w:r>
      <w:r>
        <w:rPr>
          <w:spacing w:val="-3"/>
        </w:rPr>
        <w:t>确定了</w:t>
      </w:r>
      <w:r>
        <w:rPr/>
        <w:t>最优扰动</w:t>
      </w:r>
      <w:r>
        <w:rPr>
          <w:i/>
          <w:spacing w:val="6"/>
        </w:rPr>
        <w:t>z</w:t>
      </w:r>
      <w:r>
        <w:rPr>
          <w:rFonts w:ascii="Arial" w:hAnsi="Arial"/>
          <w:i/>
          <w:spacing w:val="6"/>
          <w:vertAlign w:val="superscript"/>
        </w:rPr>
        <w:t>*</w:t>
      </w:r>
      <w:r>
        <w:rPr/>
        <w:t>后</w:t>
      </w:r>
      <w:r>
        <w:rPr>
          <w:spacing w:val="6"/>
          <w:vertAlign w:val="baseline"/>
        </w:rPr>
        <w:t>，</w:t>
      </w:r>
      <w:r>
        <w:rPr>
          <w:vertAlign w:val="baseline"/>
        </w:rPr>
        <w:t>我们仍然使用硬argmax来生成对抗性</w:t>
      </w:r>
      <w:r>
        <w:rPr>
          <w:vertAlign w:val="baseline"/>
        </w:rPr>
        <w:t>文本。</w:t>
      </w:r>
    </w:p>
    <w:p>
      <w:pPr>
        <w:pStyle w:val="BodyText"/>
        <w:spacing w:line="244" w:lineRule="auto"/>
        <w:ind w:left="120" w:right="38" w:firstLine="218"/>
        <w:jc w:val="both"/>
      </w:pPr>
      <w:r>
        <w:rPr/>
        <w:pict>
          <v:shape style="position:absolute;margin-left:84.709999pt;margin-top:42.462975pt;width:8.5pt;height:18.95pt;mso-position-horizontal-relative:page;mso-position-vertical-relative:paragraph;z-index:-16599552" type="#_x0000_t202" filled="false" stroked="false">
            <v:textbox inset="0,0,0,0">
              <w:txbxContent>
                <w:p>
                  <w:pPr>
                    <w:spacing w:line="216" w:lineRule="exact" w:before="0"/>
                    <w:ind w:left="0" w:right="0" w:firstLine="0"/>
                    <w:jc w:val="left"/>
                    <w:rPr>
                      <w:rFonts w:ascii="Arial"/>
                      <w:i/>
                      <w:sz w:val="22"/>
                    </w:rPr>
                  </w:pPr>
                  <w:r>
                    <w:rPr>
                      <w:rFonts w:ascii="Arial"/>
                      <w:i/>
                      <w:w w:val="138"/>
                      <w:sz w:val="22"/>
                    </w:rPr>
                    <w:t>o</w:t>
                  </w:r>
                </w:p>
              </w:txbxContent>
            </v:textbox>
            <w10:wrap type="none"/>
          </v:shape>
        </w:pict>
      </w:r>
      <w:r>
        <w:rPr/>
        <w:pict>
          <v:shape style="position:absolute;margin-left:234.550995pt;margin-top:28.913973pt;width:34.8pt;height:18.95pt;mso-position-horizontal-relative:page;mso-position-vertical-relative:paragraph;z-index:-16599040" type="#_x0000_t202" filled="false" stroked="false">
            <v:textbox inset="0,0,0,0">
              <w:txbxContent>
                <w:p>
                  <w:pPr>
                    <w:tabs>
                      <w:tab w:pos="525" w:val="left" w:leader="none"/>
                    </w:tabs>
                    <w:spacing w:line="216" w:lineRule="exact" w:before="0"/>
                    <w:ind w:left="0" w:right="0" w:firstLine="0"/>
                    <w:jc w:val="left"/>
                    <w:rPr>
                      <w:rFonts w:ascii="Arial"/>
                      <w:i/>
                      <w:sz w:val="22"/>
                    </w:rPr>
                  </w:pPr>
                  <w:r>
                    <w:rPr>
                      <w:rFonts w:ascii="Arial"/>
                      <w:i/>
                      <w:w w:val="280"/>
                      <w:sz w:val="22"/>
                    </w:rPr>
                    <w:t>-</w:t>
                  </w:r>
                  <w:r>
                    <w:rPr>
                      <w:rFonts w:ascii="Arial"/>
                      <w:i/>
                      <w:spacing w:val="-20"/>
                      <w:w w:val="150"/>
                      <w:sz w:val="22"/>
                    </w:rPr>
                    <w:t>o</w:t>
                  </w:r>
                </w:p>
              </w:txbxContent>
            </v:textbox>
            <w10:wrap type="none"/>
          </v:shape>
        </w:pict>
      </w:r>
      <w:r>
        <w:rPr>
          <w:w w:val="110"/>
        </w:rPr>
        <w:t>对于</w:t>
      </w:r>
      <w:r>
        <w:rPr>
          <w:w w:val="110"/>
        </w:rPr>
        <w:t>问题</w:t>
      </w:r>
      <w:r>
        <w:rPr>
          <w:w w:val="110"/>
        </w:rPr>
        <w:t>(3)，</w:t>
      </w:r>
      <w:r>
        <w:rPr>
          <w:w w:val="110"/>
        </w:rPr>
        <w:t>我们</w:t>
      </w:r>
      <w:r>
        <w:rPr/>
        <w:t>在</w:t>
      </w:r>
      <w:r>
        <w:rPr/>
        <w:t>优化</w:t>
      </w:r>
      <w:r>
        <w:rPr/>
        <w:t>步骤</w:t>
      </w:r>
      <w:r>
        <w:rPr/>
        <w:t>中</w:t>
      </w:r>
      <w:r>
        <w:rPr>
          <w:w w:val="110"/>
        </w:rPr>
        <w:t>保持</w:t>
      </w:r>
      <w:r>
        <w:rPr>
          <w:w w:val="110"/>
        </w:rPr>
        <w:t>目标</w:t>
      </w:r>
      <w:r>
        <w:rPr>
          <w:w w:val="110"/>
        </w:rPr>
        <w:t>答案</w:t>
      </w:r>
      <w:r>
        <w:rPr/>
        <w:t>不被修改</w:t>
      </w:r>
      <w:r>
        <w:rPr/>
        <w:t>，</w:t>
      </w:r>
      <w:r>
        <w:rPr>
          <w:w w:val="99"/>
        </w:rPr>
        <w:t>对</w:t>
      </w:r>
      <w:r>
        <w:rPr>
          <w:w w:val="99"/>
        </w:rPr>
        <w:t>目标</w:t>
      </w:r>
      <w:r>
        <w:rPr>
          <w:w w:val="98"/>
        </w:rPr>
        <w:t>答案跨度</w:t>
      </w:r>
      <w:r>
        <w:rPr/>
        <w:t>设置</w:t>
      </w:r>
      <w:r>
        <w:rPr>
          <w:w w:val="98"/>
        </w:rPr>
        <w:t>门</w:t>
      </w:r>
      <w:r>
        <w:rPr>
          <w:w w:val="98"/>
        </w:rPr>
        <w:t>：</w:t>
      </w:r>
      <w:r>
        <w:rPr>
          <w:rFonts w:ascii="Arial" w:hAnsi="Arial"/>
          <w:i/>
          <w:w w:val="219"/>
          <w:vertAlign w:val="subscript"/>
        </w:rPr>
        <w:t xml:space="preserve">yj </w:t>
      </w:r>
      <w:r>
        <w:rPr>
          <w:rFonts w:ascii="Tahoma" w:hAnsi="Tahoma"/>
          <w:w w:val="110"/>
          <w:vertAlign w:val="subscript"/>
        </w:rPr>
        <w:t>g1</w:t>
      </w:r>
      <w:r>
        <w:rPr>
          <w:rFonts w:ascii="Tahoma" w:hAnsi="Tahoma"/>
          <w:w w:val="110"/>
          <w:vertAlign w:val="subscript"/>
        </w:rPr>
        <w:t xml:space="preserve"> </w:t>
      </w:r>
      <w:r>
        <w:rPr>
          <w:rFonts w:ascii="Arial" w:hAnsi="Arial"/>
          <w:i/>
          <w:w w:val="219"/>
          <w:vertAlign w:val="subscript"/>
        </w:rPr>
        <w:t xml:space="preserve">yj </w:t>
      </w:r>
      <w:r>
        <w:rPr>
          <w:rFonts w:ascii="Arial" w:hAnsi="Arial"/>
          <w:spacing w:val="-11"/>
          <w:w w:val="131"/>
          <w:vertAlign w:val="baseline"/>
        </w:rPr>
        <w:t xml:space="preserve">+ </w:t>
      </w:r>
      <w:r>
        <w:rPr>
          <w:rFonts w:ascii="Tahoma" w:hAnsi="Tahoma"/>
          <w:w w:val="110"/>
          <w:vertAlign w:val="subscript"/>
        </w:rPr>
        <w:t xml:space="preserve">g2 </w:t>
      </w:r>
      <w:r>
        <w:rPr>
          <w:rFonts w:ascii="Arial" w:hAnsi="Arial"/>
          <w:i/>
          <w:spacing w:val="19"/>
          <w:w w:val="219"/>
          <w:vertAlign w:val="subscript"/>
        </w:rPr>
        <w:t>xj</w:t>
      </w:r>
      <w:r>
        <w:rPr>
          <w:i/>
          <w:w w:val="109"/>
          <w:vertAlign w:val="baseline"/>
        </w:rPr>
        <w:t>，</w:t>
      </w:r>
      <w:r>
        <w:rPr>
          <w:rFonts w:ascii="Arial" w:hAnsi="Arial"/>
          <w:w w:val="115"/>
          <w:vertAlign w:val="baseline"/>
        </w:rPr>
        <w:t>(</w:t>
      </w:r>
      <w:r>
        <w:rPr>
          <w:i/>
          <w:w w:val="146"/>
          <w:vertAlign w:val="baseline"/>
        </w:rPr>
        <w:t xml:space="preserve">j </w:t>
      </w:r>
      <w:r>
        <w:rPr>
          <w:rFonts w:ascii="Arial" w:hAnsi="Arial"/>
          <w:w w:val="131"/>
          <w:vertAlign w:val="baseline"/>
        </w:rPr>
        <w:t xml:space="preserve">= </w:t>
      </w:r>
      <w:r>
        <w:rPr>
          <w:rFonts w:ascii="Tahoma" w:hAnsi="Tahoma"/>
          <w:spacing w:val="10"/>
          <w:w w:val="110"/>
          <w:vertAlign w:val="subscript"/>
        </w:rPr>
        <w:t>t1</w:t>
      </w:r>
      <w:r>
        <w:rPr>
          <w:i/>
          <w:w w:val="109"/>
          <w:vertAlign w:val="baseline"/>
        </w:rPr>
        <w:t>，</w:t>
      </w:r>
      <w:r>
        <w:rPr>
          <w:rFonts w:ascii="Tahoma" w:hAnsi="Tahoma"/>
          <w:w w:val="110"/>
          <w:vertAlign w:val="subscript"/>
        </w:rPr>
        <w:t xml:space="preserve">t1 </w:t>
      </w:r>
      <w:r>
        <w:rPr>
          <w:rFonts w:ascii="Arial" w:hAnsi="Arial"/>
          <w:w w:val="131"/>
          <w:vertAlign w:val="baseline"/>
        </w:rPr>
        <w:t xml:space="preserve">+ </w:t>
      </w:r>
      <w:r>
        <w:rPr>
          <w:rFonts w:ascii="Arial" w:hAnsi="Arial"/>
          <w:w w:val="89"/>
          <w:vertAlign w:val="baseline"/>
        </w:rPr>
        <w:t>1</w:t>
      </w:r>
      <w:r>
        <w:rPr>
          <w:i/>
          <w:w w:val="109"/>
          <w:vertAlign w:val="baseline"/>
        </w:rPr>
        <w:t>，...</w:t>
      </w:r>
      <w:r>
        <w:rPr>
          <w:i/>
          <w:w w:val="109"/>
          <w:vertAlign w:val="baseline"/>
        </w:rPr>
        <w:t>，</w:t>
      </w:r>
      <w:r>
        <w:rPr>
          <w:rFonts w:ascii="Tahoma" w:hAnsi="Tahoma"/>
          <w:spacing w:val="10"/>
          <w:w w:val="110"/>
          <w:vertAlign w:val="subscript"/>
        </w:rPr>
        <w:t>t2</w:t>
      </w:r>
      <w:r>
        <w:rPr>
          <w:rFonts w:ascii="Arial" w:hAnsi="Arial"/>
          <w:w w:val="115"/>
          <w:vertAlign w:val="baseline"/>
        </w:rPr>
        <w:t>)</w:t>
      </w:r>
      <w:r>
        <w:rPr>
          <w:w w:val="101"/>
          <w:vertAlign w:val="baseline"/>
        </w:rPr>
        <w:t>，</w:t>
      </w:r>
      <w:r>
        <w:rPr>
          <w:w w:val="101"/>
          <w:vertAlign w:val="baseline"/>
        </w:rPr>
        <w:t>其中</w:t>
      </w:r>
      <w:r>
        <w:rPr>
          <w:rFonts w:ascii="Arial" w:hAnsi="Arial"/>
          <w:i/>
          <w:w w:val="219"/>
          <w:vertAlign w:val="subscript"/>
        </w:rPr>
        <w:t>yj</w:t>
      </w:r>
      <w:r>
        <w:rPr>
          <w:w w:val="101"/>
          <w:vertAlign w:val="baseline"/>
        </w:rPr>
        <w:t>是</w:t>
      </w:r>
      <w:r>
        <w:rPr>
          <w:w w:val="105"/>
          <w:vertAlign w:val="baseline"/>
        </w:rPr>
        <w:t>树</w:t>
      </w:r>
      <w:r>
        <w:rPr>
          <w:w w:val="105"/>
          <w:vertAlign w:val="baseline"/>
        </w:rPr>
        <w:t>解码</w:t>
      </w:r>
      <w:r>
        <w:rPr>
          <w:w w:val="105"/>
          <w:vertAlign w:val="baseline"/>
        </w:rPr>
        <w:t>的</w:t>
      </w:r>
      <w:r>
        <w:rPr>
          <w:w w:val="105"/>
          <w:vertAlign w:val="baseline"/>
        </w:rPr>
        <w:t>对抗性</w:t>
      </w:r>
      <w:r>
        <w:rPr>
          <w:w w:val="105"/>
          <w:vertAlign w:val="baseline"/>
        </w:rPr>
        <w:t>标记</w:t>
      </w:r>
      <w:r>
        <w:rPr>
          <w:w w:val="105"/>
          <w:vertAlign w:val="baseline"/>
        </w:rPr>
        <w:t>。</w:t>
      </w:r>
      <w:r>
        <w:rPr>
          <w:spacing w:val="-9"/>
          <w:w w:val="105"/>
          <w:vertAlign w:val="baseline"/>
        </w:rPr>
        <w:t>我们</w:t>
      </w:r>
      <w:r>
        <w:rPr>
          <w:w w:val="110"/>
          <w:vertAlign w:val="baseline"/>
        </w:rPr>
        <w:t>在</w:t>
      </w:r>
      <w:r>
        <w:rPr>
          <w:w w:val="110"/>
          <w:vertAlign w:val="baseline"/>
        </w:rPr>
        <w:t>位置</w:t>
      </w:r>
      <w:r>
        <w:rPr>
          <w:w w:val="110"/>
          <w:vertAlign w:val="baseline"/>
        </w:rPr>
        <w:t>目标</w:t>
      </w:r>
      <w:r>
        <w:rPr>
          <w:w w:val="110"/>
          <w:vertAlign w:val="baseline"/>
        </w:rPr>
        <w:t>攻击</w:t>
      </w:r>
      <w:r>
        <w:rPr>
          <w:w w:val="110"/>
          <w:vertAlign w:val="baseline"/>
        </w:rPr>
        <w:t>中</w:t>
      </w:r>
      <w:r>
        <w:rPr>
          <w:w w:val="105"/>
          <w:vertAlign w:val="baseline"/>
        </w:rPr>
        <w:t>设置</w:t>
      </w:r>
      <w:r>
        <w:rPr>
          <w:rFonts w:ascii="Tahoma" w:hAnsi="Tahoma"/>
          <w:w w:val="105"/>
          <w:vertAlign w:val="subscript"/>
        </w:rPr>
        <w:t>g1</w:t>
      </w:r>
      <w:r>
        <w:rPr>
          <w:rFonts w:ascii="Arial" w:hAnsi="Arial"/>
          <w:w w:val="105"/>
          <w:vertAlign w:val="baseline"/>
        </w:rPr>
        <w:t>=</w:t>
      </w:r>
      <w:r>
        <w:rPr>
          <w:rFonts w:ascii="Arial" w:hAnsi="Arial"/>
          <w:w w:val="105"/>
          <w:vertAlign w:val="baseline"/>
        </w:rPr>
        <w:t>1</w:t>
      </w:r>
      <w:r>
        <w:rPr>
          <w:w w:val="110"/>
          <w:vertAlign w:val="baseline"/>
        </w:rPr>
        <w:t>，</w:t>
      </w:r>
      <w:r>
        <w:rPr>
          <w:rFonts w:ascii="Tahoma" w:hAnsi="Tahoma"/>
          <w:w w:val="110"/>
          <w:vertAlign w:val="subscript"/>
        </w:rPr>
        <w:t>g2</w:t>
      </w:r>
      <w:r>
        <w:rPr>
          <w:rFonts w:ascii="Arial" w:hAnsi="Arial"/>
          <w:w w:val="110"/>
          <w:vertAlign w:val="baseline"/>
        </w:rPr>
        <w:t>=</w:t>
      </w:r>
      <w:r>
        <w:rPr>
          <w:rFonts w:ascii="Arial" w:hAnsi="Arial"/>
          <w:w w:val="110"/>
          <w:vertAlign w:val="baseline"/>
        </w:rPr>
        <w:t>0</w:t>
      </w:r>
      <w:r>
        <w:rPr>
          <w:w w:val="110"/>
          <w:vertAlign w:val="baseline"/>
        </w:rPr>
        <w:t>，</w:t>
      </w:r>
      <w:r>
        <w:rPr>
          <w:w w:val="110"/>
          <w:vertAlign w:val="baseline"/>
        </w:rPr>
        <w:t>在</w:t>
      </w:r>
      <w:r>
        <w:rPr>
          <w:w w:val="110"/>
          <w:vertAlign w:val="baseline"/>
        </w:rPr>
        <w:t>答案</w:t>
      </w:r>
      <w:r>
        <w:rPr>
          <w:w w:val="110"/>
          <w:vertAlign w:val="baseline"/>
        </w:rPr>
        <w:t>目标</w:t>
      </w:r>
      <w:r>
        <w:rPr>
          <w:w w:val="110"/>
          <w:vertAlign w:val="baseline"/>
        </w:rPr>
        <w:t>攻击</w:t>
      </w:r>
      <w:r>
        <w:rPr>
          <w:w w:val="110"/>
          <w:vertAlign w:val="baseline"/>
        </w:rPr>
        <w:t>中</w:t>
      </w:r>
      <w:r>
        <w:rPr>
          <w:w w:val="105"/>
          <w:vertAlign w:val="baseline"/>
        </w:rPr>
        <w:t>设置</w:t>
      </w:r>
      <w:r>
        <w:rPr>
          <w:rFonts w:ascii="Tahoma" w:hAnsi="Tahoma"/>
          <w:w w:val="110"/>
          <w:vertAlign w:val="subscript"/>
        </w:rPr>
        <w:t>g1</w:t>
      </w:r>
      <w:r>
        <w:rPr>
          <w:rFonts w:ascii="Arial" w:hAnsi="Arial"/>
          <w:w w:val="110"/>
          <w:vertAlign w:val="baseline"/>
        </w:rPr>
        <w:t>=</w:t>
      </w:r>
      <w:r>
        <w:rPr>
          <w:rFonts w:ascii="Arial" w:hAnsi="Arial"/>
          <w:w w:val="110"/>
          <w:vertAlign w:val="baseline"/>
        </w:rPr>
        <w:t>0</w:t>
      </w:r>
      <w:r>
        <w:rPr>
          <w:w w:val="110"/>
          <w:vertAlign w:val="baseline"/>
        </w:rPr>
        <w:t>，</w:t>
      </w:r>
      <w:r>
        <w:rPr>
          <w:rFonts w:ascii="Tahoma" w:hAnsi="Tahoma"/>
          <w:w w:val="110"/>
          <w:vertAlign w:val="subscript"/>
        </w:rPr>
        <w:t>g2</w:t>
      </w:r>
      <w:r>
        <w:rPr>
          <w:rFonts w:ascii="Arial" w:hAnsi="Arial"/>
          <w:w w:val="110"/>
          <w:vertAlign w:val="baseline"/>
        </w:rPr>
        <w:t>=</w:t>
      </w:r>
      <w:r>
        <w:rPr>
          <w:rFonts w:ascii="Arial" w:hAnsi="Arial"/>
          <w:w w:val="110"/>
          <w:vertAlign w:val="baseline"/>
        </w:rPr>
        <w:t>1</w:t>
      </w:r>
      <w:r>
        <w:rPr>
          <w:w w:val="110"/>
          <w:vertAlign w:val="baseline"/>
        </w:rPr>
        <w:t>。</w:t>
      </w:r>
    </w:p>
    <w:p>
      <w:pPr>
        <w:pStyle w:val="Heading1"/>
        <w:numPr>
          <w:ilvl w:val="0"/>
          <w:numId w:val="1"/>
        </w:numPr>
        <w:tabs>
          <w:tab w:pos="478" w:val="left" w:leader="none"/>
          <w:tab w:pos="479" w:val="left" w:leader="none"/>
        </w:tabs>
        <w:spacing w:line="240" w:lineRule="auto" w:before="200" w:after="0"/>
        <w:ind w:left="478" w:right="0" w:hanging="359"/>
        <w:jc w:val="left"/>
      </w:pPr>
      <w:r>
        <w:rPr/>
        <w:t>实验</w:t>
      </w:r>
    </w:p>
    <w:p>
      <w:pPr>
        <w:pStyle w:val="BodyText"/>
        <w:spacing w:line="256" w:lineRule="auto" w:before="160"/>
        <w:ind w:left="120" w:right="72" w:hanging="11"/>
        <w:jc w:val="both"/>
      </w:pPr>
      <w:r>
        <w:rPr>
          <w:spacing w:val="-9"/>
        </w:rPr>
        <w:t>我们</w:t>
      </w:r>
      <w:r>
        <w:rPr/>
        <w:t>现在</w:t>
      </w:r>
      <w:r>
        <w:rPr/>
        <w:t>介绍</w:t>
      </w:r>
      <w:r>
        <w:rPr>
          <w:spacing w:val="5"/>
        </w:rPr>
        <w:t>T3</w:t>
      </w:r>
      <w:r>
        <w:rPr/>
        <w:t>的</w:t>
      </w:r>
      <w:r>
        <w:rPr/>
        <w:t>实验</w:t>
      </w:r>
      <w:r>
        <w:rPr/>
        <w:t>评估</w:t>
      </w:r>
      <w:r>
        <w:rPr/>
        <w:t>结果</w:t>
      </w:r>
      <w:r>
        <w:rPr>
          <w:spacing w:val="5"/>
        </w:rPr>
        <w:t>。</w:t>
      </w:r>
      <w:r>
        <w:rPr/>
        <w:t>特别是，</w:t>
      </w:r>
      <w:r>
        <w:rPr/>
        <w:t>我们</w:t>
      </w:r>
      <w:r>
        <w:rPr/>
        <w:t>针对</w:t>
      </w:r>
      <w:r>
        <w:rPr/>
        <w:t>两个</w:t>
      </w:r>
      <w:r>
        <w:rPr/>
        <w:t>流行的</w:t>
      </w:r>
      <w:r>
        <w:rPr/>
        <w:t>NLP任务，情感分类和QA。对于这两个模型，我们进行了基于白盒和转移性的黑盒攻击。除了模型的准确性（非目标攻击评估），我们</w:t>
      </w:r>
      <w:r>
        <w:rPr/>
        <w:t>还进行了</w:t>
      </w:r>
    </w:p>
    <w:p>
      <w:pPr>
        <w:pStyle w:val="BodyText"/>
        <w:spacing w:line="256" w:lineRule="auto" w:before="72"/>
        <w:ind w:left="116" w:right="176"/>
        <w:jc w:val="both"/>
      </w:pPr>
      <w:r>
        <w:rPr/>
        <w:br w:type="column"/>
      </w:r>
      <w:r>
        <w:rPr/>
        <w:t>报告了</w:t>
      </w:r>
      <w:r>
        <w:rPr>
          <w:spacing w:val="5"/>
        </w:rPr>
        <w:t>T3</w:t>
      </w:r>
      <w:r>
        <w:rPr/>
        <w:t>的目标攻击成功率</w:t>
      </w:r>
      <w:r>
        <w:rPr>
          <w:spacing w:val="5"/>
        </w:rPr>
        <w:t>。</w:t>
      </w:r>
      <w:r>
        <w:rPr>
          <w:spacing w:val="-9"/>
        </w:rPr>
        <w:t>我们</w:t>
      </w:r>
      <w:r>
        <w:rPr/>
        <w:t>表明，所提出的</w:t>
      </w:r>
      <w:r>
        <w:rPr>
          <w:spacing w:val="5"/>
        </w:rPr>
        <w:t>T3</w:t>
      </w:r>
      <w:r>
        <w:rPr/>
        <w:t>可以在不同的</w:t>
      </w:r>
      <w:r>
        <w:rPr>
          <w:spacing w:val="-3"/>
        </w:rPr>
        <w:t xml:space="preserve">mod- </w:t>
      </w:r>
      <w:r>
        <w:rPr/>
        <w:t>els</w:t>
      </w:r>
      <w:r>
        <w:rPr/>
        <w:t>上优于其他最先进的基线方法</w:t>
      </w:r>
      <w:r>
        <w:rPr/>
        <w:t xml:space="preserve">。The details of pretraining tree decoder and experimental setup can be found in Appendix </w:t>
      </w:r>
      <w:r>
        <w:rPr>
          <w:rFonts w:ascii="Arial" w:hAnsi="Arial"/>
          <w:i/>
        </w:rPr>
        <w:t>§</w:t>
      </w:r>
      <w:hyperlink w:history="true" w:anchor="_bookmark57">
        <w:r>
          <w:rPr>
            <w:color w:val="00007F"/>
          </w:rPr>
          <w:t xml:space="preserve">A </w:t>
        </w:r>
      </w:hyperlink>
      <w:r>
        <w:rPr/>
        <w:t xml:space="preserve">and </w:t>
      </w:r>
      <w:r>
        <w:rPr>
          <w:rFonts w:ascii="Arial" w:hAnsi="Arial"/>
          <w:i/>
        </w:rPr>
        <w:t>§</w:t>
      </w:r>
      <w:hyperlink w:history="true" w:anchor="_bookmark62">
        <w:r>
          <w:rPr>
            <w:color w:val="00007F"/>
          </w:rPr>
          <w:t>B</w:t>
        </w:r>
      </w:hyperlink>
      <w:r>
        <w:rPr/>
        <w:t>.</w:t>
      </w:r>
    </w:p>
    <w:p>
      <w:pPr>
        <w:pStyle w:val="Heading2"/>
        <w:numPr>
          <w:ilvl w:val="1"/>
          <w:numId w:val="1"/>
        </w:numPr>
        <w:tabs>
          <w:tab w:pos="608" w:val="left" w:leader="none"/>
        </w:tabs>
        <w:spacing w:line="256" w:lineRule="auto" w:before="174" w:after="0"/>
        <w:ind w:left="607" w:right="999" w:hanging="491"/>
        <w:jc w:val="both"/>
      </w:pPr>
      <w:r>
        <w:rPr/>
        <w:t>情感</w:t>
      </w:r>
      <w:r>
        <w:rPr/>
        <w:t>分类</w:t>
      </w:r>
      <w:r>
        <w:rPr>
          <w:spacing w:val="-7"/>
        </w:rPr>
        <w:t>的</w:t>
      </w:r>
      <w:r>
        <w:rPr/>
        <w:t>对抗性评估设置</w:t>
      </w:r>
    </w:p>
    <w:p>
      <w:pPr>
        <w:pStyle w:val="BodyText"/>
        <w:spacing w:line="256" w:lineRule="auto" w:before="79"/>
        <w:ind w:left="116" w:right="209"/>
        <w:jc w:val="both"/>
      </w:pPr>
      <w:r>
        <w:rPr/>
        <w:t>在</w:t>
      </w:r>
      <w:r>
        <w:rPr/>
        <w:t>这个</w:t>
      </w:r>
      <w:r>
        <w:rPr/>
        <w:t>任务</w:t>
      </w:r>
      <w:r>
        <w:rPr/>
        <w:t>中</w:t>
      </w:r>
      <w:r>
        <w:rPr/>
        <w:t>，</w:t>
      </w:r>
      <w:r>
        <w:rPr/>
        <w:t>情感</w:t>
      </w:r>
      <w:r>
        <w:rPr/>
        <w:t>分析模型</w:t>
      </w:r>
      <w:r>
        <w:rPr/>
        <w:t>将</w:t>
      </w:r>
      <w:r>
        <w:rPr/>
        <w:t>餐厅</w:t>
      </w:r>
      <w:r>
        <w:rPr/>
        <w:t>和</w:t>
      </w:r>
      <w:r>
        <w:rPr/>
        <w:t>商店</w:t>
      </w:r>
      <w:r>
        <w:rPr/>
        <w:t>的</w:t>
      </w:r>
      <w:r>
        <w:rPr>
          <w:spacing w:val="-4"/>
        </w:rPr>
        <w:t>用户</w:t>
      </w:r>
      <w:r>
        <w:rPr/>
        <w:t>评论</w:t>
      </w:r>
      <w:r>
        <w:rPr/>
        <w:t>作为</w:t>
      </w:r>
      <w:r>
        <w:rPr/>
        <w:t>输入</w:t>
      </w:r>
      <w:r>
        <w:rPr/>
        <w:t>，并</w:t>
      </w:r>
      <w:r>
        <w:rPr/>
        <w:t>期望预测用户被</w:t>
      </w:r>
      <w:r>
        <w:rPr/>
        <w:t>赋予的</w:t>
      </w:r>
      <w:r>
        <w:rPr/>
        <w:t>星级数（从1星到5星）</w:t>
      </w:r>
      <w:r>
        <w:rPr/>
        <w:t>。</w:t>
      </w:r>
    </w:p>
    <w:p>
      <w:pPr>
        <w:pStyle w:val="BodyText"/>
        <w:spacing w:line="256" w:lineRule="auto" w:before="1"/>
        <w:ind w:left="109" w:right="174" w:firstLine="225"/>
        <w:jc w:val="both"/>
      </w:pPr>
      <w:r>
        <w:rPr>
          <w:b/>
        </w:rPr>
        <w:t>数据集。</w:t>
      </w:r>
      <w:r>
        <w:rPr>
          <w:spacing w:val="-9"/>
        </w:rPr>
        <w:t>我们</w:t>
      </w:r>
      <w:r>
        <w:rPr/>
        <w:t>选择</w:t>
      </w:r>
      <w:r>
        <w:rPr>
          <w:spacing w:val="-6"/>
        </w:rPr>
        <w:t>Yelp</w:t>
      </w:r>
      <w:r>
        <w:rPr/>
        <w:t>数据集</w:t>
      </w:r>
      <w:r>
        <w:rPr/>
        <w:t>（</w:t>
      </w:r>
      <w:hyperlink w:history="true" w:anchor="_bookmark15">
        <w:r>
          <w:rPr>
            <w:color w:val="00007F"/>
          </w:rPr>
          <w:t>Challenge</w:t>
        </w:r>
      </w:hyperlink>
      <w:r>
        <w:rPr/>
        <w:t>）进行</w:t>
      </w:r>
      <w:r>
        <w:rPr/>
        <w:t>情感</w:t>
      </w:r>
      <w:r>
        <w:rPr/>
        <w:t>分析</w:t>
      </w:r>
      <w:r>
        <w:rPr/>
        <w:t>任务。</w:t>
      </w:r>
      <w:r>
        <w:rPr/>
        <w:t>它</w:t>
      </w:r>
      <w:r>
        <w:rPr/>
        <w:t>由</w:t>
      </w:r>
      <w:r>
        <w:rPr/>
        <w:t>2.7M条</w:t>
      </w:r>
      <w:r>
        <w:rPr/>
        <w:t>yelp评论</w:t>
      </w:r>
      <w:r>
        <w:rPr/>
        <w:t>组成</w:t>
      </w:r>
      <w:r>
        <w:rPr/>
        <w:t>，</w:t>
      </w:r>
      <w:r>
        <w:rPr/>
        <w:t>我们</w:t>
      </w:r>
      <w:r>
        <w:rPr/>
        <w:t>按照</w:t>
      </w:r>
      <w:hyperlink w:history="true" w:anchor="_bookmark37">
        <w:r>
          <w:rPr>
            <w:color w:val="00007F"/>
          </w:rPr>
          <w:t>Lin</w:t>
        </w:r>
        <w:r>
          <w:rPr>
            <w:color w:val="00007F"/>
          </w:rPr>
          <w:t>等</w:t>
        </w:r>
      </w:hyperlink>
      <w:r>
        <w:rPr/>
        <w:t>（</w:t>
      </w:r>
      <w:hyperlink w:history="true" w:anchor="_bookmark37">
        <w:r>
          <w:rPr>
            <w:color w:val="00007F"/>
          </w:rPr>
          <w:t>2017</w:t>
        </w:r>
      </w:hyperlink>
      <w:r>
        <w:rPr/>
        <w:t>）</w:t>
      </w:r>
      <w:r>
        <w:rPr/>
        <w:t>的</w:t>
      </w:r>
      <w:r>
        <w:rPr/>
        <w:t>流程，</w:t>
      </w:r>
      <w:r>
        <w:rPr/>
        <w:t>随机选取500K条评论-明星对作为训练集，2000条作为开发集，2000条作为测试</w:t>
      </w:r>
      <w:r>
        <w:rPr/>
        <w:t>集。</w:t>
      </w:r>
    </w:p>
    <w:p>
      <w:pPr>
        <w:pStyle w:val="BodyText"/>
        <w:spacing w:line="256" w:lineRule="auto" w:before="2"/>
        <w:ind w:left="111" w:right="174" w:firstLine="223"/>
        <w:jc w:val="both"/>
      </w:pPr>
      <w:r>
        <w:rPr>
          <w:b/>
        </w:rPr>
        <w:t>模型。</w:t>
      </w:r>
      <w:r>
        <w:rPr>
          <w:i/>
        </w:rPr>
        <w:t xml:space="preserve">BERT </w:t>
      </w:r>
      <w:r>
        <w:rPr/>
        <w:t>(</w:t>
      </w:r>
      <w:hyperlink w:history="true" w:anchor="_bookmark17">
        <w:r>
          <w:rPr>
            <w:color w:val="00007F"/>
          </w:rPr>
          <w:t xml:space="preserve">Devlin et al. </w:t>
        </w:r>
      </w:hyperlink>
      <w:r>
        <w:rPr/>
        <w:t xml:space="preserve">, </w:t>
      </w:r>
      <w:hyperlink w:history="true" w:anchor="_bookmark17">
        <w:r>
          <w:rPr>
            <w:color w:val="00007F"/>
          </w:rPr>
          <w:t>2019</w:t>
        </w:r>
      </w:hyperlink>
      <w:r>
        <w:rPr/>
        <w:t>)是一个</w:t>
      </w:r>
      <w:r>
        <w:rPr/>
        <w:t>基于</w:t>
      </w:r>
      <w:r>
        <w:rPr/>
        <w:t xml:space="preserve">trans- former </w:t>
      </w:r>
      <w:r>
        <w:rPr>
          <w:spacing w:val="-4"/>
        </w:rPr>
        <w:t>(</w:t>
      </w:r>
      <w:hyperlink w:history="true" w:anchor="_bookmark46">
        <w:r>
          <w:rPr>
            <w:color w:val="00007F"/>
            <w:spacing w:val="-4"/>
          </w:rPr>
          <w:t>Vaswani</w:t>
        </w:r>
        <w:r>
          <w:rPr>
            <w:color w:val="00007F"/>
          </w:rPr>
          <w:t xml:space="preserve">et al. </w:t>
        </w:r>
      </w:hyperlink>
      <w:r>
        <w:rPr/>
        <w:t xml:space="preserve">, </w:t>
      </w:r>
      <w:hyperlink w:history="true" w:anchor="_bookmark46">
        <w:r>
          <w:rPr>
            <w:color w:val="00007F"/>
          </w:rPr>
          <w:t>2017</w:t>
        </w:r>
      </w:hyperlink>
      <w:r>
        <w:rPr/>
        <w:t>)的模型，它</w:t>
      </w:r>
      <w:r>
        <w:rPr/>
        <w:t>在</w:t>
      </w:r>
      <w:r>
        <w:rPr/>
        <w:t>一个</w:t>
      </w:r>
      <w:r>
        <w:rPr/>
        <w:t>大型</w:t>
      </w:r>
      <w:r>
        <w:rPr/>
        <w:t>语料库</w:t>
      </w:r>
      <w:r>
        <w:rPr/>
        <w:t>上进行了</w:t>
      </w:r>
      <w:r>
        <w:rPr/>
        <w:t>无监督的</w:t>
      </w:r>
      <w:r>
        <w:rPr/>
        <w:t>预训练</w:t>
      </w:r>
      <w:r>
        <w:rPr/>
        <w:t>，并</w:t>
      </w:r>
      <w:r>
        <w:rPr/>
        <w:t>被</w:t>
      </w:r>
      <w:r>
        <w:rPr/>
        <w:t>证明</w:t>
      </w:r>
      <w:r>
        <w:rPr/>
        <w:t>对</w:t>
      </w:r>
      <w:r>
        <w:rPr/>
        <w:t>下游</w:t>
      </w:r>
      <w:r>
        <w:rPr/>
        <w:t>NLP</w:t>
      </w:r>
      <w:r>
        <w:rPr/>
        <w:t>任务</w:t>
      </w:r>
      <w:r>
        <w:rPr/>
        <w:t>有效</w:t>
      </w:r>
      <w:r>
        <w:rPr/>
        <w:t>。</w:t>
      </w:r>
      <w:r>
        <w:rPr>
          <w:i/>
        </w:rPr>
        <w:t xml:space="preserve">Self-Attentive Model </w:t>
      </w:r>
      <w:r>
        <w:rPr/>
        <w:t>(</w:t>
      </w:r>
      <w:r>
        <w:rPr>
          <w:i/>
        </w:rPr>
        <w:t xml:space="preserve">SAM) </w:t>
      </w:r>
      <w:r>
        <w:rPr/>
        <w:t>(</w:t>
      </w:r>
      <w:hyperlink w:history="true" w:anchor="_bookmark37">
        <w:r>
          <w:rPr>
            <w:color w:val="00007F"/>
          </w:rPr>
          <w:t xml:space="preserve">Lin et al. </w:t>
        </w:r>
      </w:hyperlink>
      <w:r>
        <w:rPr/>
        <w:t xml:space="preserve">, </w:t>
      </w:r>
      <w:hyperlink w:history="true" w:anchor="_bookmark37">
        <w:r>
          <w:rPr>
            <w:color w:val="00007F"/>
          </w:rPr>
          <w:t>2017</w:t>
        </w:r>
      </w:hyperlink>
      <w:r>
        <w:rPr/>
        <w:t>)是一个使用自我关注</w:t>
      </w:r>
      <w:r>
        <w:rPr/>
        <w:t>机制</w:t>
      </w:r>
      <w:r>
        <w:rPr/>
        <w:t>的最先进的文本分类模型</w:t>
      </w:r>
      <w:r>
        <w:rPr/>
        <w:t>。</w:t>
      </w:r>
      <w:r>
        <w:rPr/>
        <w:t>更</w:t>
      </w:r>
      <w:r>
        <w:rPr/>
        <w:t>详细的</w:t>
      </w:r>
      <w:r>
        <w:rPr/>
        <w:t>模型</w:t>
      </w:r>
      <w:r>
        <w:rPr/>
        <w:t>设置在附录中列出</w:t>
      </w:r>
      <w:r>
        <w:rPr/>
        <w:t>。</w:t>
      </w:r>
    </w:p>
    <w:p>
      <w:pPr>
        <w:spacing w:line="256" w:lineRule="auto" w:before="3"/>
        <w:ind w:left="116" w:right="176" w:firstLine="218"/>
        <w:jc w:val="both"/>
        <w:rPr>
          <w:sz w:val="22"/>
        </w:rPr>
      </w:pPr>
      <w:r>
        <w:rPr>
          <w:b/>
          <w:sz w:val="22"/>
        </w:rPr>
        <w:t>评估指标。</w:t>
      </w:r>
      <w:r>
        <w:rPr>
          <w:i/>
          <w:spacing w:val="-5"/>
          <w:sz w:val="22"/>
        </w:rPr>
        <w:t>目标</w:t>
      </w:r>
      <w:r>
        <w:rPr>
          <w:i/>
          <w:sz w:val="22"/>
        </w:rPr>
        <w:t>攻击</w:t>
      </w:r>
      <w:r>
        <w:rPr>
          <w:i/>
          <w:sz w:val="22"/>
        </w:rPr>
        <w:t>成功率</w:t>
      </w:r>
      <w:r>
        <w:rPr>
          <w:spacing w:val="-3"/>
          <w:sz w:val="22"/>
        </w:rPr>
        <w:t>(简称</w:t>
      </w:r>
      <w:r>
        <w:rPr>
          <w:sz w:val="22"/>
        </w:rPr>
        <w:t>target)</w:t>
      </w:r>
      <w:r>
        <w:rPr>
          <w:sz w:val="22"/>
        </w:rPr>
        <w:t>是</w:t>
      </w:r>
      <w:r>
        <w:rPr>
          <w:sz w:val="22"/>
        </w:rPr>
        <w:t>以</w:t>
      </w:r>
      <w:r>
        <w:rPr>
          <w:sz w:val="22"/>
        </w:rPr>
        <w:t>平均</w:t>
      </w:r>
      <w:r>
        <w:rPr>
          <w:sz w:val="22"/>
        </w:rPr>
        <w:t>有</w:t>
      </w:r>
      <w:r>
        <w:rPr>
          <w:sz w:val="22"/>
        </w:rPr>
        <w:t>多少</w:t>
      </w:r>
      <w:r>
        <w:rPr>
          <w:sz w:val="22"/>
        </w:rPr>
        <w:t>个</w:t>
      </w:r>
      <w:r>
        <w:rPr>
          <w:sz w:val="22"/>
        </w:rPr>
        <w:t>考试</w:t>
      </w:r>
      <w:r>
        <w:rPr>
          <w:sz w:val="22"/>
        </w:rPr>
        <w:t>成功</w:t>
      </w:r>
      <w:r>
        <w:rPr>
          <w:sz w:val="22"/>
        </w:rPr>
        <w:t>攻击</w:t>
      </w:r>
      <w:r>
        <w:rPr>
          <w:sz w:val="22"/>
        </w:rPr>
        <w:t>输出</w:t>
      </w:r>
      <w:r>
        <w:rPr>
          <w:sz w:val="22"/>
        </w:rPr>
        <w:t>目标标签</w:t>
      </w:r>
      <w:r>
        <w:rPr>
          <w:sz w:val="22"/>
        </w:rPr>
        <w:t>来</w:t>
      </w:r>
      <w:r>
        <w:rPr>
          <w:sz w:val="22"/>
        </w:rPr>
        <w:t>衡量</w:t>
      </w:r>
      <w:r>
        <w:rPr>
          <w:sz w:val="22"/>
        </w:rPr>
        <w:t>，而</w:t>
      </w:r>
      <w:r>
        <w:rPr>
          <w:i/>
          <w:sz w:val="22"/>
        </w:rPr>
        <w:t>非目标攻击</w:t>
      </w:r>
      <w:r>
        <w:rPr>
          <w:i/>
          <w:sz w:val="22"/>
        </w:rPr>
        <w:t>成功率</w:t>
      </w:r>
      <w:r>
        <w:rPr>
          <w:spacing w:val="-3"/>
          <w:sz w:val="22"/>
        </w:rPr>
        <w:t>(简称</w:t>
      </w:r>
      <w:r>
        <w:rPr>
          <w:sz w:val="22"/>
        </w:rPr>
        <w:t>untarget)则是计算被攻击输出与地面</w:t>
      </w:r>
      <w:r>
        <w:rPr>
          <w:sz w:val="22"/>
        </w:rPr>
        <w:t>真相</w:t>
      </w:r>
      <w:r>
        <w:rPr>
          <w:sz w:val="22"/>
        </w:rPr>
        <w:t>不同标签的例子的百分比</w:t>
      </w:r>
      <w:r>
        <w:rPr>
          <w:sz w:val="22"/>
        </w:rPr>
        <w:t>。</w:t>
      </w:r>
    </w:p>
    <w:p>
      <w:pPr>
        <w:pStyle w:val="BodyText"/>
        <w:spacing w:line="256" w:lineRule="auto" w:before="2"/>
        <w:ind w:left="111" w:right="176" w:firstLine="223"/>
        <w:jc w:val="both"/>
      </w:pPr>
      <w:r>
        <w:rPr>
          <w:b/>
        </w:rPr>
        <w:t>攻击</w:t>
      </w:r>
      <w:r>
        <w:rPr>
          <w:b/>
        </w:rPr>
        <w:t>基线。</w:t>
      </w:r>
      <w:r>
        <w:rPr>
          <w:i/>
        </w:rPr>
        <w:t>Seq2sick</w:t>
      </w:r>
      <w:r>
        <w:rPr/>
        <w:t>(</w:t>
      </w:r>
      <w:hyperlink w:history="true" w:anchor="_bookmark16">
        <w:r>
          <w:rPr>
            <w:color w:val="00007F"/>
          </w:rPr>
          <w:t>Cheng</w:t>
        </w:r>
        <w:r>
          <w:rPr>
            <w:color w:val="00007F"/>
          </w:rPr>
          <w:t>et</w:t>
        </w:r>
        <w:r>
          <w:rPr>
            <w:color w:val="00007F"/>
          </w:rPr>
          <w:t xml:space="preserve">al. </w:t>
        </w:r>
      </w:hyperlink>
      <w:r>
        <w:rPr/>
        <w:t xml:space="preserve">, </w:t>
      </w:r>
      <w:hyperlink w:history="true" w:anchor="_bookmark16">
        <w:r>
          <w:rPr>
            <w:color w:val="00007F"/>
          </w:rPr>
          <w:t>2018</w:t>
        </w:r>
      </w:hyperlink>
      <w:r>
        <w:rPr/>
        <w:t>)是一种攻击seq2seq</w:t>
      </w:r>
      <w:r>
        <w:rPr/>
        <w:t>模型的</w:t>
      </w:r>
      <w:r>
        <w:rPr/>
        <w:t>白盒投影梯度方法</w:t>
      </w:r>
      <w:r>
        <w:rPr/>
        <w:t>。</w:t>
      </w:r>
      <w:r>
        <w:rPr/>
        <w:t>在这里，</w:t>
      </w:r>
      <w:r>
        <w:rPr/>
        <w:t>我们</w:t>
      </w:r>
      <w:r>
        <w:rPr/>
        <w:t>通过</w:t>
      </w:r>
      <w:r>
        <w:rPr/>
        <w:t>改变</w:t>
      </w:r>
      <w:r>
        <w:rPr/>
        <w:t>其损失</w:t>
      </w:r>
      <w:r>
        <w:rPr/>
        <w:t>函数</w:t>
      </w:r>
      <w:r>
        <w:rPr/>
        <w:t>对</w:t>
      </w:r>
      <w:r>
        <w:rPr/>
        <w:t>情感</w:t>
      </w:r>
      <w:r>
        <w:rPr/>
        <w:t>分类</w:t>
      </w:r>
      <w:r>
        <w:rPr/>
        <w:t>模型</w:t>
      </w:r>
      <w:r>
        <w:rPr/>
        <w:t>进行</w:t>
      </w:r>
      <w:r>
        <w:rPr/>
        <w:t>seq2sick</w:t>
      </w:r>
      <w:r>
        <w:rPr/>
        <w:t>攻击，</w:t>
      </w:r>
      <w:r>
        <w:rPr/>
        <w:t>这</w:t>
      </w:r>
      <w:r>
        <w:rPr/>
        <w:t>在</w:t>
      </w:r>
      <w:r>
        <w:rPr/>
        <w:t>origi- nal论文</w:t>
      </w:r>
      <w:r>
        <w:rPr/>
        <w:t>中</w:t>
      </w:r>
      <w:r>
        <w:rPr/>
        <w:t>没有</w:t>
      </w:r>
      <w:r>
        <w:rPr/>
        <w:t>评估</w:t>
      </w:r>
      <w:r>
        <w:rPr/>
        <w:t>。</w:t>
      </w:r>
      <w:r>
        <w:rPr>
          <w:i/>
          <w:spacing w:val="-5"/>
        </w:rPr>
        <w:t xml:space="preserve">TextFooler </w:t>
      </w:r>
      <w:r>
        <w:rPr/>
        <w:t>(</w:t>
      </w:r>
      <w:hyperlink w:history="true" w:anchor="_bookmark31">
        <w:r>
          <w:rPr>
            <w:color w:val="00007F"/>
          </w:rPr>
          <w:t xml:space="preserve">Jin et al. </w:t>
        </w:r>
      </w:hyperlink>
      <w:r>
        <w:rPr/>
        <w:t xml:space="preserve">, </w:t>
      </w:r>
      <w:hyperlink w:history="true" w:anchor="_bookmark31">
        <w:r>
          <w:rPr>
            <w:color w:val="00007F"/>
          </w:rPr>
          <w:t>2019</w:t>
        </w:r>
      </w:hyperlink>
      <w:r>
        <w:rPr/>
        <w:t>) 是一种简单而</w:t>
      </w:r>
      <w:r>
        <w:rPr/>
        <w:t>强大的</w:t>
      </w:r>
      <w:r>
        <w:rPr/>
        <w:t>黑盒</w:t>
      </w:r>
      <w:r>
        <w:rPr/>
        <w:t>攻击</w:t>
      </w:r>
      <w:r>
        <w:rPr/>
        <w:t>方法</w:t>
      </w:r>
      <w:r>
        <w:rPr/>
        <w:t>，用于</w:t>
      </w:r>
      <w:r>
        <w:rPr/>
        <w:t>执行</w:t>
      </w:r>
      <w:r>
        <w:rPr/>
        <w:t>词级的原地敌意修改。按照</w:t>
      </w:r>
      <w:r>
        <w:rPr/>
        <w:t>相同的</w:t>
      </w:r>
      <w:r>
        <w:rPr/>
        <w:t>设置，</w:t>
      </w:r>
      <w:r>
        <w:rPr/>
        <w:t>Seq2Sick</w:t>
      </w:r>
      <w:r>
        <w:rPr/>
        <w:t>和</w:t>
      </w:r>
      <w:r>
        <w:rPr>
          <w:spacing w:val="-3"/>
        </w:rPr>
        <w:t>TextFooler</w:t>
      </w:r>
      <w:r>
        <w:rPr/>
        <w:t>只允许编辑前缀</w:t>
      </w:r>
      <w:r>
        <w:rPr/>
        <w:t>句。</w:t>
      </w:r>
    </w:p>
    <w:p>
      <w:pPr>
        <w:pStyle w:val="Heading2"/>
        <w:numPr>
          <w:ilvl w:val="1"/>
          <w:numId w:val="1"/>
        </w:numPr>
        <w:tabs>
          <w:tab w:pos="608" w:val="left" w:leader="none"/>
        </w:tabs>
        <w:spacing w:line="256" w:lineRule="auto" w:before="177" w:after="0"/>
        <w:ind w:left="607" w:right="999" w:hanging="491"/>
        <w:jc w:val="both"/>
      </w:pPr>
      <w:r>
        <w:rPr/>
        <w:t>问题回答</w:t>
      </w:r>
      <w:r>
        <w:rPr/>
        <w:t>系统</w:t>
      </w:r>
      <w:r>
        <w:rPr>
          <w:spacing w:val="-7"/>
        </w:rPr>
        <w:t>的</w:t>
      </w:r>
      <w:r>
        <w:rPr/>
        <w:t>对抗性评价设置</w:t>
      </w:r>
    </w:p>
    <w:p>
      <w:pPr>
        <w:pStyle w:val="BodyText"/>
        <w:spacing w:line="256" w:lineRule="auto" w:before="79"/>
        <w:ind w:left="116" w:right="176" w:hanging="8"/>
        <w:jc w:val="both"/>
      </w:pPr>
      <w:r>
        <w:rPr>
          <w:b/>
          <w:spacing w:val="-6"/>
        </w:rPr>
        <w:t>任务</w:t>
      </w:r>
      <w:r>
        <w:rPr>
          <w:b/>
        </w:rPr>
        <w:t>和数据集。</w:t>
      </w:r>
      <w:r>
        <w:rPr/>
        <w:t>在这个任务中，我们选择SQuAD数据集(</w:t>
      </w:r>
      <w:hyperlink w:history="true" w:anchor="_bookmark53">
        <w:r>
          <w:rPr>
            <w:color w:val="00007F"/>
          </w:rPr>
          <w:t xml:space="preserve">Rajpurkar et al. </w:t>
        </w:r>
      </w:hyperlink>
      <w:r>
        <w:rPr/>
        <w:t xml:space="preserve">, </w:t>
      </w:r>
      <w:hyperlink w:history="true" w:anchor="_bookmark53">
        <w:r>
          <w:rPr>
            <w:color w:val="00007F"/>
          </w:rPr>
          <w:t>2016</w:t>
        </w:r>
      </w:hyperlink>
      <w:r>
        <w:rPr/>
        <w:t>)</w:t>
      </w:r>
      <w:r>
        <w:rPr/>
        <w:t>进行</w:t>
      </w:r>
      <w:r>
        <w:rPr>
          <w:spacing w:val="-3"/>
        </w:rPr>
        <w:t>问答</w:t>
      </w:r>
      <w:r>
        <w:rPr/>
        <w:t>任务。</w:t>
      </w:r>
      <w:r>
        <w:rPr/>
        <w:t>SQuAD</w:t>
      </w:r>
      <w:r>
        <w:rPr/>
        <w:t>数据</w:t>
      </w:r>
      <w:r>
        <w:rPr/>
        <w:t>集是</w:t>
      </w:r>
      <w:r>
        <w:rPr/>
        <w:t>一个</w:t>
      </w:r>
      <w:r>
        <w:rPr>
          <w:spacing w:val="-3"/>
        </w:rPr>
        <w:t>阅读</w:t>
      </w:r>
      <w:r>
        <w:rPr/>
        <w:t>理解数据集，由107,785个问题组成，这些问题</w:t>
      </w:r>
      <w:r>
        <w:rPr/>
        <w:t>由</w:t>
      </w:r>
      <w:r>
        <w:rPr/>
        <w:t>人群</w:t>
      </w:r>
      <w:r>
        <w:rPr/>
        <w:t>工作者</w:t>
      </w:r>
      <w:r>
        <w:rPr/>
        <w:t>提出，</w:t>
      </w:r>
      <w:r>
        <w:rPr/>
        <w:t>在</w:t>
      </w:r>
      <w:r>
        <w:rPr/>
        <w:t>一系列</w:t>
      </w:r>
      <w:r>
        <w:rPr/>
        <w:t>的</w:t>
      </w:r>
    </w:p>
    <w:p>
      <w:pPr>
        <w:spacing w:after="0" w:line="256" w:lineRule="auto"/>
        <w:jc w:val="both"/>
        <w:sectPr>
          <w:pgSz w:w="11910" w:h="16840"/>
          <w:pgMar w:header="0" w:footer="1127" w:top="1180" w:bottom="1320" w:left="1320" w:right="1180"/>
          <w:cols w:num="2" w:equalWidth="0">
            <w:col w:w="4568" w:space="141"/>
            <w:col w:w="4701"/>
          </w:cols>
        </w:sectPr>
      </w:pPr>
    </w:p>
    <w:p>
      <w:pPr>
        <w:pStyle w:val="BodyText"/>
        <w:spacing w:line="20" w:lineRule="exact"/>
        <w:ind w:left="948"/>
        <w:rPr>
          <w:sz w:val="2"/>
        </w:rPr>
      </w:pPr>
      <w:r>
        <w:rPr>
          <w:sz w:val="2"/>
        </w:rPr>
        <w:pict>
          <v:group style="width:369.85pt;height:.9pt;mso-position-horizontal-relative:char;mso-position-vertical-relative:line" coordorigin="0,0" coordsize="7397,18">
            <v:line style="position:absolute" from="0,9" to="7396,9" stroked="true" strokeweight=".873pt" strokecolor="#000000">
              <v:stroke dashstyle="solid"/>
            </v:line>
          </v:group>
        </w:pict>
      </w:r>
      <w:r>
        <w:rPr>
          <w:sz w:val="2"/>
        </w:rPr>
      </w:r>
    </w:p>
    <w:p>
      <w:pPr>
        <w:tabs>
          <w:tab w:pos="1784" w:val="left" w:leader="none"/>
          <w:tab w:pos="3721" w:val="left" w:leader="none"/>
          <w:tab w:pos="6246" w:val="left" w:leader="none"/>
        </w:tabs>
        <w:spacing w:line="237" w:lineRule="auto" w:before="49"/>
        <w:ind w:left="1076" w:right="0" w:firstLine="0"/>
        <w:jc w:val="left"/>
        <w:rPr>
          <w:sz w:val="18"/>
        </w:rPr>
      </w:pPr>
      <w:r>
        <w:rPr/>
        <w:pict>
          <v:line style="position:absolute;mso-position-horizontal-relative:page;mso-position-vertical-relative:paragraph;z-index:15778816" from="237.699997pt,15.849327pt" to="328.003997pt,15.849327pt" stroked="true" strokeweight=".327pt" strokecolor="#000000">
            <v:stroke dashstyle="solid"/>
            <w10:wrap type="none"/>
          </v:line>
        </w:pict>
      </w:r>
      <w:r>
        <w:rPr/>
        <w:pict>
          <v:line style="position:absolute;mso-position-horizontal-relative:page;mso-position-vertical-relative:paragraph;z-index:15779328" from="338.912994pt,15.849327pt" to="478.225994pt,15.849327pt" stroked="true" strokeweight=".327pt" strokecolor="#000000">
            <v:stroke dashstyle="solid"/>
            <w10:wrap type="none"/>
          </v:line>
        </w:pict>
      </w:r>
      <w:bookmarkStart w:name="_bookmark7" w:id="9"/>
      <w:bookmarkEnd w:id="9"/>
      <w:r>
        <w:rPr/>
      </w:r>
      <w:r>
        <w:rPr>
          <w:position w:val="-9"/>
          <w:sz w:val="18"/>
        </w:rPr>
        <w:t>模型</w:t>
      </w:r>
      <w:r>
        <w:rPr>
          <w:sz w:val="18"/>
        </w:rPr>
        <w:t>Original</w:t>
        <w:tab/>
        <w:t>白盒</w:t>
      </w:r>
      <w:r>
        <w:rPr>
          <w:sz w:val="18"/>
        </w:rPr>
        <w:t>Attack</w:t>
        <w:tab/>
        <w:t>黑盒</w:t>
      </w:r>
      <w:r>
        <w:rPr>
          <w:sz w:val="18"/>
        </w:rPr>
        <w:t>攻击</w:t>
      </w:r>
    </w:p>
    <w:p>
      <w:pPr>
        <w:tabs>
          <w:tab w:pos="3448" w:val="left" w:leader="none"/>
          <w:tab w:pos="4543" w:val="left" w:leader="none"/>
          <w:tab w:pos="5473" w:val="left" w:leader="none"/>
          <w:tab w:pos="6568" w:val="left" w:leader="none"/>
          <w:tab w:pos="7455" w:val="left" w:leader="none"/>
        </w:tabs>
        <w:spacing w:line="206" w:lineRule="exact" w:before="0" w:after="58"/>
        <w:ind w:left="1938" w:right="0" w:firstLine="0"/>
        <w:jc w:val="left"/>
        <w:rPr>
          <w:sz w:val="18"/>
        </w:rPr>
      </w:pPr>
      <w:r>
        <w:rPr>
          <w:spacing w:val="6"/>
          <w:sz w:val="18"/>
        </w:rPr>
        <w:t>AccT3(</w:t>
      </w:r>
      <w:r>
        <w:rPr>
          <w:spacing w:val="6"/>
          <w:sz w:val="14"/>
        </w:rPr>
        <w:t>WORD</w:t>
      </w:r>
      <w:r>
        <w:rPr>
          <w:spacing w:val="6"/>
          <w:sz w:val="18"/>
        </w:rPr>
        <w:t>)</w:t>
      </w:r>
      <w:r>
        <w:rPr>
          <w:spacing w:val="6"/>
          <w:sz w:val="18"/>
        </w:rPr>
        <w:t>Seq2SickT3(</w:t>
      </w:r>
      <w:r>
        <w:rPr>
          <w:spacing w:val="6"/>
          <w:sz w:val="14"/>
        </w:rPr>
        <w:t>WORD</w:t>
      </w:r>
      <w:r>
        <w:rPr>
          <w:spacing w:val="6"/>
          <w:sz w:val="18"/>
        </w:rPr>
        <w:t>)</w:t>
      </w:r>
      <w:r>
        <w:rPr>
          <w:sz w:val="18"/>
        </w:rPr>
        <w:t>Seq2sick</w:t>
        <w:tab/>
        <w:t>TextFooler</w:t>
      </w:r>
    </w:p>
    <w:tbl>
      <w:tblPr>
        <w:tblW w:w="0" w:type="auto"/>
        <w:jc w:val="left"/>
        <w:tblInd w:w="9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1"/>
        <w:gridCol w:w="745"/>
        <w:gridCol w:w="986"/>
        <w:gridCol w:w="939"/>
        <w:gridCol w:w="966"/>
        <w:gridCol w:w="1050"/>
        <w:gridCol w:w="972"/>
        <w:gridCol w:w="984"/>
      </w:tblGrid>
      <w:tr>
        <w:trPr>
          <w:trHeight w:val="493" w:hRule="atLeast"/>
        </w:trPr>
        <w:tc>
          <w:tcPr>
            <w:tcW w:w="751" w:type="dxa"/>
            <w:tcBorders>
              <w:top w:val="single" w:sz="6" w:space="0" w:color="000000"/>
              <w:bottom w:val="single" w:sz="6" w:space="0" w:color="000000"/>
            </w:tcBorders>
          </w:tcPr>
          <w:p>
            <w:pPr>
              <w:pStyle w:val="TableParagraph"/>
              <w:spacing w:line="240" w:lineRule="auto" w:before="130"/>
              <w:ind w:left="138"/>
              <w:rPr>
                <w:sz w:val="18"/>
              </w:rPr>
            </w:pPr>
            <w:r>
              <w:rPr>
                <w:sz w:val="18"/>
              </w:rPr>
              <w:t>BERT</w:t>
            </w:r>
          </w:p>
        </w:tc>
        <w:tc>
          <w:tcPr>
            <w:tcW w:w="745" w:type="dxa"/>
            <w:tcBorders>
              <w:top w:val="single" w:sz="6" w:space="0" w:color="000000"/>
              <w:bottom w:val="single" w:sz="6" w:space="0" w:color="000000"/>
            </w:tcBorders>
          </w:tcPr>
          <w:p>
            <w:pPr>
              <w:pStyle w:val="TableParagraph"/>
              <w:spacing w:line="240" w:lineRule="auto" w:before="130"/>
              <w:ind w:left="160" w:right="139"/>
              <w:jc w:val="center"/>
              <w:rPr>
                <w:sz w:val="18"/>
              </w:rPr>
            </w:pPr>
            <w:r>
              <w:rPr>
                <w:sz w:val="18"/>
              </w:rPr>
              <w:t>0.703</w:t>
            </w:r>
          </w:p>
        </w:tc>
        <w:tc>
          <w:tcPr>
            <w:tcW w:w="986" w:type="dxa"/>
            <w:tcBorders>
              <w:top w:val="single" w:sz="6" w:space="0" w:color="000000"/>
              <w:bottom w:val="single" w:sz="6" w:space="0" w:color="000000"/>
            </w:tcBorders>
          </w:tcPr>
          <w:p>
            <w:pPr>
              <w:pStyle w:val="TableParagraph"/>
              <w:spacing w:line="230" w:lineRule="auto" w:before="37"/>
              <w:ind w:left="176" w:firstLine="89"/>
              <w:rPr>
                <w:sz w:val="18"/>
              </w:rPr>
            </w:pPr>
            <w:r>
              <w:rPr>
                <w:sz w:val="18"/>
              </w:rPr>
              <w:t>目标非目标</w:t>
            </w:r>
          </w:p>
        </w:tc>
        <w:tc>
          <w:tcPr>
            <w:tcW w:w="939" w:type="dxa"/>
            <w:tcBorders>
              <w:top w:val="single" w:sz="6" w:space="0" w:color="000000"/>
              <w:bottom w:val="single" w:sz="6" w:space="0" w:color="000000"/>
            </w:tcBorders>
          </w:tcPr>
          <w:p>
            <w:pPr>
              <w:pStyle w:val="TableParagraph"/>
              <w:spacing w:line="203" w:lineRule="exact" w:before="30"/>
              <w:ind w:left="242"/>
              <w:rPr>
                <w:b/>
                <w:sz w:val="18"/>
              </w:rPr>
            </w:pPr>
            <w:r>
              <w:rPr>
                <w:b/>
                <w:sz w:val="18"/>
              </w:rPr>
              <w:t>0.990</w:t>
            </w:r>
          </w:p>
          <w:p>
            <w:pPr>
              <w:pStyle w:val="TableParagraph"/>
              <w:spacing w:line="203" w:lineRule="exact"/>
              <w:ind w:left="242"/>
              <w:rPr>
                <w:b/>
                <w:sz w:val="18"/>
              </w:rPr>
            </w:pPr>
            <w:r>
              <w:rPr>
                <w:b/>
                <w:sz w:val="18"/>
              </w:rPr>
              <w:t>0.993</w:t>
            </w:r>
          </w:p>
        </w:tc>
        <w:tc>
          <w:tcPr>
            <w:tcW w:w="966" w:type="dxa"/>
            <w:tcBorders>
              <w:top w:val="single" w:sz="6" w:space="0" w:color="000000"/>
              <w:bottom w:val="single" w:sz="6" w:space="0" w:color="000000"/>
              <w:right w:val="single" w:sz="4" w:space="0" w:color="000000"/>
            </w:tcBorders>
          </w:tcPr>
          <w:p>
            <w:pPr>
              <w:pStyle w:val="TableParagraph"/>
              <w:spacing w:line="203" w:lineRule="exact" w:before="30"/>
              <w:ind w:left="311"/>
              <w:rPr>
                <w:sz w:val="18"/>
              </w:rPr>
            </w:pPr>
            <w:r>
              <w:rPr>
                <w:sz w:val="18"/>
              </w:rPr>
              <w:t>0.974</w:t>
            </w:r>
          </w:p>
          <w:p>
            <w:pPr>
              <w:pStyle w:val="TableParagraph"/>
              <w:spacing w:line="203" w:lineRule="exact"/>
              <w:ind w:left="311"/>
              <w:rPr>
                <w:sz w:val="18"/>
              </w:rPr>
            </w:pPr>
            <w:r>
              <w:rPr>
                <w:sz w:val="18"/>
              </w:rPr>
              <w:t>0.988</w:t>
            </w:r>
          </w:p>
        </w:tc>
        <w:tc>
          <w:tcPr>
            <w:tcW w:w="1050" w:type="dxa"/>
            <w:tcBorders>
              <w:top w:val="single" w:sz="6" w:space="0" w:color="000000"/>
              <w:left w:val="single" w:sz="4" w:space="0" w:color="000000"/>
              <w:bottom w:val="single" w:sz="6" w:space="0" w:color="000000"/>
            </w:tcBorders>
          </w:tcPr>
          <w:p>
            <w:pPr>
              <w:pStyle w:val="TableParagraph"/>
              <w:spacing w:line="203" w:lineRule="exact" w:before="30"/>
              <w:ind w:left="356"/>
              <w:rPr>
                <w:b/>
                <w:sz w:val="18"/>
              </w:rPr>
            </w:pPr>
            <w:r>
              <w:rPr>
                <w:b/>
                <w:sz w:val="18"/>
              </w:rPr>
              <w:t>0.499</w:t>
            </w:r>
          </w:p>
          <w:p>
            <w:pPr>
              <w:pStyle w:val="TableParagraph"/>
              <w:spacing w:line="203" w:lineRule="exact"/>
              <w:ind w:left="356"/>
              <w:rPr>
                <w:b/>
                <w:sz w:val="18"/>
              </w:rPr>
            </w:pPr>
            <w:r>
              <w:rPr>
                <w:b/>
                <w:sz w:val="18"/>
              </w:rPr>
              <w:t>0.686</w:t>
            </w:r>
          </w:p>
        </w:tc>
        <w:tc>
          <w:tcPr>
            <w:tcW w:w="972" w:type="dxa"/>
            <w:tcBorders>
              <w:top w:val="single" w:sz="6" w:space="0" w:color="000000"/>
              <w:bottom w:val="single" w:sz="6" w:space="0" w:color="000000"/>
            </w:tcBorders>
          </w:tcPr>
          <w:p>
            <w:pPr>
              <w:pStyle w:val="TableParagraph"/>
              <w:spacing w:line="203" w:lineRule="exact" w:before="30"/>
              <w:ind w:left="304"/>
              <w:rPr>
                <w:sz w:val="18"/>
              </w:rPr>
            </w:pPr>
            <w:r>
              <w:rPr>
                <w:sz w:val="18"/>
              </w:rPr>
              <w:t>0.218</w:t>
            </w:r>
          </w:p>
          <w:p>
            <w:pPr>
              <w:pStyle w:val="TableParagraph"/>
              <w:spacing w:line="203" w:lineRule="exact"/>
              <w:ind w:left="304"/>
              <w:rPr>
                <w:sz w:val="18"/>
              </w:rPr>
            </w:pPr>
            <w:r>
              <w:rPr>
                <w:sz w:val="18"/>
              </w:rPr>
              <w:t>0.510</w:t>
            </w:r>
          </w:p>
        </w:tc>
        <w:tc>
          <w:tcPr>
            <w:tcW w:w="984" w:type="dxa"/>
            <w:tcBorders>
              <w:top w:val="single" w:sz="6" w:space="0" w:color="000000"/>
              <w:bottom w:val="single" w:sz="6" w:space="0" w:color="000000"/>
            </w:tcBorders>
          </w:tcPr>
          <w:p>
            <w:pPr>
              <w:pStyle w:val="TableParagraph"/>
              <w:spacing w:line="203" w:lineRule="exact" w:before="30"/>
              <w:ind w:left="285"/>
              <w:rPr>
                <w:sz w:val="18"/>
              </w:rPr>
            </w:pPr>
            <w:r>
              <w:rPr>
                <w:sz w:val="18"/>
              </w:rPr>
              <w:t>0.042</w:t>
            </w:r>
          </w:p>
          <w:p>
            <w:pPr>
              <w:pStyle w:val="TableParagraph"/>
              <w:spacing w:line="203" w:lineRule="exact"/>
              <w:ind w:left="285"/>
              <w:rPr>
                <w:sz w:val="18"/>
              </w:rPr>
            </w:pPr>
            <w:r>
              <w:rPr>
                <w:sz w:val="18"/>
              </w:rPr>
              <w:t>0.318</w:t>
            </w:r>
          </w:p>
        </w:tc>
      </w:tr>
      <w:tr>
        <w:trPr>
          <w:trHeight w:val="242" w:hRule="atLeast"/>
        </w:trPr>
        <w:tc>
          <w:tcPr>
            <w:tcW w:w="751" w:type="dxa"/>
            <w:tcBorders>
              <w:top w:val="single" w:sz="6" w:space="0" w:color="000000"/>
            </w:tcBorders>
          </w:tcPr>
          <w:p>
            <w:pPr>
              <w:pStyle w:val="TableParagraph"/>
              <w:spacing w:line="93" w:lineRule="exact" w:before="130"/>
              <w:ind w:left="168"/>
              <w:rPr>
                <w:sz w:val="18"/>
              </w:rPr>
            </w:pPr>
            <w:r>
              <w:rPr>
                <w:sz w:val="18"/>
              </w:rPr>
              <w:t>萨姆</w:t>
            </w:r>
          </w:p>
        </w:tc>
        <w:tc>
          <w:tcPr>
            <w:tcW w:w="745" w:type="dxa"/>
            <w:tcBorders>
              <w:top w:val="single" w:sz="6" w:space="0" w:color="000000"/>
            </w:tcBorders>
          </w:tcPr>
          <w:p>
            <w:pPr>
              <w:pStyle w:val="TableParagraph"/>
              <w:spacing w:line="93" w:lineRule="exact" w:before="130"/>
              <w:ind w:left="160" w:right="139"/>
              <w:jc w:val="center"/>
              <w:rPr>
                <w:sz w:val="18"/>
              </w:rPr>
            </w:pPr>
            <w:r>
              <w:rPr>
                <w:sz w:val="18"/>
              </w:rPr>
              <w:t>0.704</w:t>
            </w:r>
          </w:p>
        </w:tc>
        <w:tc>
          <w:tcPr>
            <w:tcW w:w="986" w:type="dxa"/>
            <w:tcBorders>
              <w:top w:val="single" w:sz="6" w:space="0" w:color="000000"/>
            </w:tcBorders>
          </w:tcPr>
          <w:p>
            <w:pPr>
              <w:pStyle w:val="TableParagraph"/>
              <w:spacing w:line="192" w:lineRule="exact" w:before="30"/>
              <w:ind w:left="155" w:right="201"/>
              <w:jc w:val="center"/>
              <w:rPr>
                <w:sz w:val="18"/>
              </w:rPr>
            </w:pPr>
            <w:r>
              <w:rPr>
                <w:sz w:val="18"/>
              </w:rPr>
              <w:t>目标</w:t>
            </w:r>
          </w:p>
        </w:tc>
        <w:tc>
          <w:tcPr>
            <w:tcW w:w="939" w:type="dxa"/>
            <w:tcBorders>
              <w:top w:val="single" w:sz="6" w:space="0" w:color="000000"/>
            </w:tcBorders>
          </w:tcPr>
          <w:p>
            <w:pPr>
              <w:pStyle w:val="TableParagraph"/>
              <w:spacing w:line="192" w:lineRule="exact" w:before="30"/>
              <w:ind w:left="242"/>
              <w:rPr>
                <w:b/>
                <w:sz w:val="18"/>
              </w:rPr>
            </w:pPr>
            <w:r>
              <w:rPr>
                <w:b/>
                <w:sz w:val="18"/>
              </w:rPr>
              <w:t>0.956</w:t>
            </w:r>
          </w:p>
        </w:tc>
        <w:tc>
          <w:tcPr>
            <w:tcW w:w="966" w:type="dxa"/>
            <w:tcBorders>
              <w:top w:val="single" w:sz="6" w:space="0" w:color="000000"/>
              <w:right w:val="single" w:sz="4" w:space="0" w:color="000000"/>
            </w:tcBorders>
          </w:tcPr>
          <w:p>
            <w:pPr>
              <w:pStyle w:val="TableParagraph"/>
              <w:spacing w:line="192" w:lineRule="exact" w:before="30"/>
              <w:ind w:right="243"/>
              <w:jc w:val="right"/>
              <w:rPr>
                <w:sz w:val="18"/>
              </w:rPr>
            </w:pPr>
            <w:r>
              <w:rPr>
                <w:sz w:val="18"/>
              </w:rPr>
              <w:t>0.933</w:t>
            </w:r>
          </w:p>
        </w:tc>
        <w:tc>
          <w:tcPr>
            <w:tcW w:w="1050" w:type="dxa"/>
            <w:tcBorders>
              <w:top w:val="single" w:sz="6" w:space="0" w:color="000000"/>
              <w:left w:val="single" w:sz="4" w:space="0" w:color="000000"/>
            </w:tcBorders>
          </w:tcPr>
          <w:p>
            <w:pPr>
              <w:pStyle w:val="TableParagraph"/>
              <w:spacing w:line="192" w:lineRule="exact" w:before="30"/>
              <w:ind w:right="282"/>
              <w:jc w:val="right"/>
              <w:rPr>
                <w:b/>
                <w:sz w:val="18"/>
              </w:rPr>
            </w:pPr>
            <w:r>
              <w:rPr>
                <w:b/>
                <w:sz w:val="18"/>
              </w:rPr>
              <w:t>0.516</w:t>
            </w:r>
          </w:p>
        </w:tc>
        <w:tc>
          <w:tcPr>
            <w:tcW w:w="972" w:type="dxa"/>
            <w:tcBorders>
              <w:top w:val="single" w:sz="6" w:space="0" w:color="000000"/>
            </w:tcBorders>
          </w:tcPr>
          <w:p>
            <w:pPr>
              <w:pStyle w:val="TableParagraph"/>
              <w:spacing w:line="192" w:lineRule="exact" w:before="30"/>
              <w:ind w:left="284" w:right="243"/>
              <w:jc w:val="center"/>
              <w:rPr>
                <w:sz w:val="18"/>
              </w:rPr>
            </w:pPr>
            <w:r>
              <w:rPr>
                <w:sz w:val="18"/>
              </w:rPr>
              <w:t>0.333</w:t>
            </w:r>
          </w:p>
        </w:tc>
        <w:tc>
          <w:tcPr>
            <w:tcW w:w="984" w:type="dxa"/>
            <w:tcBorders>
              <w:top w:val="single" w:sz="6" w:space="0" w:color="000000"/>
            </w:tcBorders>
          </w:tcPr>
          <w:p>
            <w:pPr>
              <w:pStyle w:val="TableParagraph"/>
              <w:spacing w:line="192" w:lineRule="exact" w:before="30"/>
              <w:ind w:left="285"/>
              <w:rPr>
                <w:sz w:val="18"/>
              </w:rPr>
            </w:pPr>
            <w:r>
              <w:rPr>
                <w:sz w:val="18"/>
              </w:rPr>
              <w:t>0.113</w:t>
            </w:r>
          </w:p>
        </w:tc>
      </w:tr>
      <w:tr>
        <w:trPr>
          <w:trHeight w:val="251" w:hRule="atLeast"/>
        </w:trPr>
        <w:tc>
          <w:tcPr>
            <w:tcW w:w="751" w:type="dxa"/>
            <w:tcBorders>
              <w:bottom w:val="single" w:sz="8" w:space="0" w:color="000000"/>
            </w:tcBorders>
          </w:tcPr>
          <w:p>
            <w:pPr>
              <w:pStyle w:val="TableParagraph"/>
              <w:spacing w:line="240" w:lineRule="auto"/>
              <w:rPr>
                <w:sz w:val="18"/>
              </w:rPr>
            </w:pPr>
          </w:p>
        </w:tc>
        <w:tc>
          <w:tcPr>
            <w:tcW w:w="745" w:type="dxa"/>
            <w:tcBorders>
              <w:bottom w:val="single" w:sz="8" w:space="0" w:color="000000"/>
            </w:tcBorders>
          </w:tcPr>
          <w:p>
            <w:pPr>
              <w:pStyle w:val="TableParagraph"/>
              <w:spacing w:line="240" w:lineRule="auto"/>
              <w:rPr>
                <w:sz w:val="18"/>
              </w:rPr>
            </w:pPr>
          </w:p>
        </w:tc>
        <w:tc>
          <w:tcPr>
            <w:tcW w:w="986" w:type="dxa"/>
            <w:tcBorders>
              <w:bottom w:val="single" w:sz="8" w:space="0" w:color="000000"/>
            </w:tcBorders>
          </w:tcPr>
          <w:p>
            <w:pPr>
              <w:pStyle w:val="TableParagraph"/>
              <w:ind w:left="155" w:right="201"/>
              <w:jc w:val="center"/>
              <w:rPr>
                <w:sz w:val="18"/>
              </w:rPr>
            </w:pPr>
            <w:r>
              <w:rPr>
                <w:sz w:val="18"/>
              </w:rPr>
              <w:t>非目标</w:t>
            </w:r>
          </w:p>
        </w:tc>
        <w:tc>
          <w:tcPr>
            <w:tcW w:w="939" w:type="dxa"/>
            <w:tcBorders>
              <w:bottom w:val="single" w:sz="8" w:space="0" w:color="000000"/>
            </w:tcBorders>
          </w:tcPr>
          <w:p>
            <w:pPr>
              <w:pStyle w:val="TableParagraph"/>
              <w:ind w:left="242"/>
              <w:rPr>
                <w:b/>
                <w:sz w:val="18"/>
              </w:rPr>
            </w:pPr>
            <w:r>
              <w:rPr>
                <w:b/>
                <w:sz w:val="18"/>
              </w:rPr>
              <w:t>0.967</w:t>
            </w:r>
          </w:p>
        </w:tc>
        <w:tc>
          <w:tcPr>
            <w:tcW w:w="966" w:type="dxa"/>
            <w:tcBorders>
              <w:bottom w:val="single" w:sz="8" w:space="0" w:color="000000"/>
              <w:right w:val="single" w:sz="4" w:space="0" w:color="000000"/>
            </w:tcBorders>
          </w:tcPr>
          <w:p>
            <w:pPr>
              <w:pStyle w:val="TableParagraph"/>
              <w:ind w:right="243"/>
              <w:jc w:val="right"/>
              <w:rPr>
                <w:sz w:val="18"/>
              </w:rPr>
            </w:pPr>
            <w:r>
              <w:rPr>
                <w:sz w:val="18"/>
              </w:rPr>
              <w:t>0.952</w:t>
            </w:r>
          </w:p>
        </w:tc>
        <w:tc>
          <w:tcPr>
            <w:tcW w:w="1050" w:type="dxa"/>
            <w:tcBorders>
              <w:left w:val="single" w:sz="4" w:space="0" w:color="000000"/>
              <w:bottom w:val="single" w:sz="8" w:space="0" w:color="000000"/>
            </w:tcBorders>
          </w:tcPr>
          <w:p>
            <w:pPr>
              <w:pStyle w:val="TableParagraph"/>
              <w:ind w:right="282"/>
              <w:jc w:val="right"/>
              <w:rPr>
                <w:b/>
                <w:sz w:val="18"/>
              </w:rPr>
            </w:pPr>
            <w:r>
              <w:rPr>
                <w:b/>
                <w:sz w:val="18"/>
              </w:rPr>
              <w:t>0.669</w:t>
            </w:r>
          </w:p>
        </w:tc>
        <w:tc>
          <w:tcPr>
            <w:tcW w:w="972" w:type="dxa"/>
            <w:tcBorders>
              <w:bottom w:val="single" w:sz="8" w:space="0" w:color="000000"/>
            </w:tcBorders>
          </w:tcPr>
          <w:p>
            <w:pPr>
              <w:pStyle w:val="TableParagraph"/>
              <w:ind w:left="284" w:right="243"/>
              <w:jc w:val="center"/>
              <w:rPr>
                <w:sz w:val="18"/>
              </w:rPr>
            </w:pPr>
            <w:r>
              <w:rPr>
                <w:sz w:val="18"/>
              </w:rPr>
              <w:t>0.583</w:t>
            </w:r>
          </w:p>
        </w:tc>
        <w:tc>
          <w:tcPr>
            <w:tcW w:w="984" w:type="dxa"/>
            <w:tcBorders>
              <w:bottom w:val="single" w:sz="8" w:space="0" w:color="000000"/>
            </w:tcBorders>
          </w:tcPr>
          <w:p>
            <w:pPr>
              <w:pStyle w:val="TableParagraph"/>
              <w:ind w:left="285"/>
              <w:rPr>
                <w:sz w:val="18"/>
              </w:rPr>
            </w:pPr>
            <w:r>
              <w:rPr>
                <w:sz w:val="18"/>
              </w:rPr>
              <w:t>0.395</w:t>
            </w:r>
          </w:p>
        </w:tc>
      </w:tr>
    </w:tbl>
    <w:p>
      <w:pPr>
        <w:spacing w:before="180"/>
        <w:ind w:left="248" w:right="0" w:firstLine="0"/>
        <w:jc w:val="left"/>
        <w:rPr>
          <w:sz w:val="20"/>
        </w:rPr>
      </w:pPr>
      <w:r>
        <w:rPr>
          <w:sz w:val="20"/>
        </w:rPr>
        <w:t>表2：从针对性和非针对性攻击成功率方面对情感分类器进行对抗性评价。</w:t>
      </w:r>
    </w:p>
    <w:p>
      <w:pPr>
        <w:pStyle w:val="BodyText"/>
        <w:spacing w:before="9"/>
        <w:rPr>
          <w:sz w:val="19"/>
        </w:rPr>
      </w:pPr>
      <w:r>
        <w:rPr/>
        <w:pict>
          <v:shape style="position:absolute;margin-left:83.055pt;margin-top:13.809477pt;width:431.45pt;height:.1pt;mso-position-horizontal-relative:page;mso-position-vertical-relative:paragraph;z-index:-15678976;mso-wrap-distance-left:0;mso-wrap-distance-right:0" coordorigin="1661,276" coordsize="8629,0" path="m1661,276l10290,276e" filled="false" stroked="true" strokeweight=".873pt" strokecolor="#000000">
            <v:path arrowok="t"/>
            <v:stroke dashstyle="solid"/>
            <w10:wrap type="topAndBottom"/>
          </v:shape>
        </w:pict>
      </w:r>
    </w:p>
    <w:p>
      <w:pPr>
        <w:tabs>
          <w:tab w:pos="1220" w:val="left" w:leader="none"/>
          <w:tab w:pos="3183" w:val="left" w:leader="none"/>
          <w:tab w:pos="6497" w:val="left" w:leader="none"/>
        </w:tabs>
        <w:spacing w:line="237" w:lineRule="auto" w:before="4"/>
        <w:ind w:left="487" w:right="0" w:firstLine="0"/>
        <w:jc w:val="left"/>
        <w:rPr>
          <w:sz w:val="18"/>
        </w:rPr>
      </w:pPr>
      <w:bookmarkStart w:name="_bookmark8" w:id="10"/>
      <w:bookmarkEnd w:id="10"/>
      <w:r>
        <w:rPr/>
      </w:r>
      <w:r>
        <w:rPr>
          <w:position w:val="-9"/>
          <w:sz w:val="18"/>
        </w:rPr>
        <w:t>模型</w:t>
      </w:r>
      <w:r>
        <w:rPr>
          <w:sz w:val="18"/>
        </w:rPr>
        <w:t>Origin</w:t>
        <w:tab/>
        <w:t>白盒</w:t>
      </w:r>
      <w:r>
        <w:rPr>
          <w:sz w:val="18"/>
        </w:rPr>
        <w:t>Attack</w:t>
        <w:tab/>
        <w:t>黑盒</w:t>
      </w:r>
      <w:r>
        <w:rPr>
          <w:sz w:val="18"/>
        </w:rPr>
        <w:t>攻击</w:t>
      </w:r>
    </w:p>
    <w:p>
      <w:pPr>
        <w:tabs>
          <w:tab w:pos="3899" w:val="left" w:leader="none"/>
          <w:tab w:pos="5355" w:val="left" w:leader="none"/>
          <w:tab w:pos="6774" w:val="left" w:leader="none"/>
          <w:tab w:pos="8222" w:val="left" w:leader="none"/>
        </w:tabs>
        <w:spacing w:line="206" w:lineRule="exact" w:before="0" w:after="58"/>
        <w:ind w:left="2480" w:right="0" w:firstLine="0"/>
        <w:jc w:val="left"/>
        <w:rPr>
          <w:sz w:val="18"/>
        </w:rPr>
      </w:pPr>
      <w:r>
        <w:rPr/>
        <w:pict>
          <v:line style="position:absolute;mso-position-horizontal-relative:page;mso-position-vertical-relative:paragraph;z-index:15779840" from="189.524002pt,-1.845304pt" to="322.355002pt,-1.845304pt" stroked="true" strokeweight=".327pt" strokecolor="#000000">
            <v:stroke dashstyle="solid"/>
            <w10:wrap type="none"/>
          </v:line>
        </w:pict>
      </w:r>
      <w:r>
        <w:rPr/>
        <w:pict>
          <v:line style="position:absolute;mso-position-horizontal-relative:page;mso-position-vertical-relative:paragraph;z-index:15780352" from="333.264008pt,-1.845304pt" to="509.033008pt,-1.845304pt" stroked="true" strokeweight=".327pt" strokecolor="#000000">
            <v:stroke dashstyle="solid"/>
            <w10:wrap type="none"/>
          </v:line>
        </w:pict>
      </w:r>
      <w:r>
        <w:rPr>
          <w:spacing w:val="4"/>
          <w:sz w:val="18"/>
        </w:rPr>
        <w:t>Pos-T3(</w:t>
      </w:r>
      <w:r>
        <w:rPr>
          <w:spacing w:val="4"/>
          <w:sz w:val="18"/>
        </w:rPr>
        <w:t>)</w:t>
        <w:tab/>
        <w:t>WORDAns-T3(</w:t>
      </w:r>
      <w:r>
        <w:rPr>
          <w:spacing w:val="4"/>
          <w:sz w:val="18"/>
        </w:rPr>
        <w:t>)</w:t>
        <w:tab/>
        <w:t>WORDPos-T3(</w:t>
      </w:r>
      <w:r>
        <w:rPr>
          <w:spacing w:val="4"/>
          <w:sz w:val="18"/>
        </w:rPr>
        <w:t>)</w:t>
        <w:tab/>
        <w:t>WORDAns-T3(</w:t>
      </w:r>
      <w:r>
        <w:rPr>
          <w:spacing w:val="4"/>
          <w:sz w:val="14"/>
        </w:rPr>
        <w:t>WORD</w:t>
      </w:r>
      <w:r>
        <w:rPr>
          <w:spacing w:val="4"/>
          <w:sz w:val="18"/>
        </w:rPr>
        <w:t>)</w:t>
      </w:r>
      <w:r>
        <w:rPr>
          <w:sz w:val="18"/>
        </w:rPr>
        <w:t>AddSent)。</w:t>
      </w:r>
    </w:p>
    <w:tbl>
      <w:tblPr>
        <w:tblW w:w="0" w:type="auto"/>
        <w:jc w:val="left"/>
        <w:tblInd w:w="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0"/>
        <w:gridCol w:w="608"/>
        <w:gridCol w:w="808"/>
        <w:gridCol w:w="1221"/>
        <w:gridCol w:w="1445"/>
        <w:gridCol w:w="1430"/>
        <w:gridCol w:w="1409"/>
        <w:gridCol w:w="899"/>
      </w:tblGrid>
      <w:tr>
        <w:trPr>
          <w:trHeight w:val="493" w:hRule="atLeast"/>
        </w:trPr>
        <w:tc>
          <w:tcPr>
            <w:tcW w:w="810" w:type="dxa"/>
            <w:tcBorders>
              <w:top w:val="single" w:sz="6" w:space="0" w:color="000000"/>
              <w:bottom w:val="single" w:sz="6" w:space="0" w:color="000000"/>
            </w:tcBorders>
          </w:tcPr>
          <w:p>
            <w:pPr>
              <w:pStyle w:val="TableParagraph"/>
              <w:spacing w:line="240" w:lineRule="auto" w:before="130"/>
              <w:ind w:left="164"/>
              <w:rPr>
                <w:sz w:val="18"/>
              </w:rPr>
            </w:pPr>
            <w:r>
              <w:rPr>
                <w:sz w:val="18"/>
              </w:rPr>
              <w:t>BERT</w:t>
            </w:r>
          </w:p>
        </w:tc>
        <w:tc>
          <w:tcPr>
            <w:tcW w:w="608" w:type="dxa"/>
            <w:tcBorders>
              <w:top w:val="single" w:sz="6" w:space="0" w:color="000000"/>
              <w:bottom w:val="single" w:sz="6" w:space="0" w:color="000000"/>
            </w:tcBorders>
          </w:tcPr>
          <w:p>
            <w:pPr>
              <w:pStyle w:val="TableParagraph"/>
              <w:spacing w:line="230" w:lineRule="auto" w:before="37"/>
              <w:ind w:left="217" w:right="141" w:hanging="40"/>
              <w:rPr>
                <w:sz w:val="18"/>
              </w:rPr>
            </w:pPr>
            <w:r>
              <w:rPr>
                <w:sz w:val="18"/>
              </w:rPr>
              <w:t xml:space="preserve">EM </w:t>
            </w:r>
            <w:r>
              <w:rPr>
                <w:sz w:val="18"/>
              </w:rPr>
              <w:t>F1</w:t>
            </w:r>
          </w:p>
        </w:tc>
        <w:tc>
          <w:tcPr>
            <w:tcW w:w="808" w:type="dxa"/>
            <w:tcBorders>
              <w:top w:val="single" w:sz="6" w:space="0" w:color="000000"/>
              <w:bottom w:val="single" w:sz="6" w:space="0" w:color="000000"/>
            </w:tcBorders>
          </w:tcPr>
          <w:p>
            <w:pPr>
              <w:pStyle w:val="TableParagraph"/>
              <w:spacing w:line="203" w:lineRule="exact" w:before="30"/>
              <w:ind w:left="177"/>
              <w:rPr>
                <w:sz w:val="18"/>
              </w:rPr>
            </w:pPr>
            <w:r>
              <w:rPr>
                <w:sz w:val="18"/>
              </w:rPr>
              <w:t>81.2</w:t>
            </w:r>
          </w:p>
          <w:p>
            <w:pPr>
              <w:pStyle w:val="TableParagraph"/>
              <w:spacing w:line="203" w:lineRule="exact"/>
              <w:ind w:left="177"/>
              <w:rPr>
                <w:sz w:val="18"/>
              </w:rPr>
            </w:pPr>
            <w:r>
              <w:rPr>
                <w:sz w:val="18"/>
              </w:rPr>
              <w:t>88.6</w:t>
            </w:r>
          </w:p>
        </w:tc>
        <w:tc>
          <w:tcPr>
            <w:tcW w:w="1221" w:type="dxa"/>
            <w:tcBorders>
              <w:top w:val="single" w:sz="6" w:space="0" w:color="000000"/>
              <w:bottom w:val="single" w:sz="6" w:space="0" w:color="000000"/>
            </w:tcBorders>
          </w:tcPr>
          <w:p>
            <w:pPr>
              <w:pStyle w:val="TableParagraph"/>
              <w:spacing w:line="203" w:lineRule="exact" w:before="30"/>
              <w:ind w:left="355"/>
              <w:rPr>
                <w:b/>
                <w:sz w:val="18"/>
              </w:rPr>
            </w:pPr>
            <w:r>
              <w:rPr>
                <w:b/>
                <w:sz w:val="18"/>
              </w:rPr>
              <w:t>29.3</w:t>
            </w:r>
          </w:p>
          <w:p>
            <w:pPr>
              <w:pStyle w:val="TableParagraph"/>
              <w:spacing w:line="203" w:lineRule="exact"/>
              <w:ind w:left="355"/>
              <w:rPr>
                <w:b/>
                <w:sz w:val="18"/>
              </w:rPr>
            </w:pPr>
            <w:r>
              <w:rPr>
                <w:b/>
                <w:sz w:val="18"/>
              </w:rPr>
              <w:t>33.2</w:t>
            </w:r>
          </w:p>
        </w:tc>
        <w:tc>
          <w:tcPr>
            <w:tcW w:w="1445" w:type="dxa"/>
            <w:tcBorders>
              <w:top w:val="single" w:sz="6" w:space="0" w:color="000000"/>
              <w:bottom w:val="single" w:sz="6" w:space="0" w:color="000000"/>
              <w:right w:val="single" w:sz="4" w:space="0" w:color="000000"/>
            </w:tcBorders>
          </w:tcPr>
          <w:p>
            <w:pPr>
              <w:pStyle w:val="TableParagraph"/>
              <w:spacing w:line="203" w:lineRule="exact" w:before="30"/>
              <w:ind w:left="547" w:right="538"/>
              <w:jc w:val="center"/>
              <w:rPr>
                <w:sz w:val="18"/>
              </w:rPr>
            </w:pPr>
            <w:r>
              <w:rPr>
                <w:sz w:val="18"/>
              </w:rPr>
              <w:t>43.2</w:t>
            </w:r>
          </w:p>
          <w:p>
            <w:pPr>
              <w:pStyle w:val="TableParagraph"/>
              <w:spacing w:line="203" w:lineRule="exact"/>
              <w:ind w:left="547" w:right="538"/>
              <w:jc w:val="center"/>
              <w:rPr>
                <w:sz w:val="18"/>
              </w:rPr>
            </w:pPr>
            <w:r>
              <w:rPr>
                <w:sz w:val="18"/>
              </w:rPr>
              <w:t>47.3</w:t>
            </w:r>
          </w:p>
        </w:tc>
        <w:tc>
          <w:tcPr>
            <w:tcW w:w="1430" w:type="dxa"/>
            <w:tcBorders>
              <w:top w:val="single" w:sz="6" w:space="0" w:color="000000"/>
              <w:left w:val="single" w:sz="4" w:space="0" w:color="000000"/>
              <w:bottom w:val="single" w:sz="6" w:space="0" w:color="000000"/>
            </w:tcBorders>
          </w:tcPr>
          <w:p>
            <w:pPr>
              <w:pStyle w:val="TableParagraph"/>
              <w:spacing w:line="203" w:lineRule="exact" w:before="30"/>
              <w:ind w:left="332"/>
              <w:rPr>
                <w:sz w:val="18"/>
              </w:rPr>
            </w:pPr>
            <w:r>
              <w:rPr>
                <w:b/>
                <w:sz w:val="18"/>
              </w:rPr>
              <w:t>32.3</w:t>
            </w:r>
            <w:r>
              <w:rPr>
                <w:sz w:val="18"/>
              </w:rPr>
              <w:t xml:space="preserve"> /</w:t>
            </w:r>
            <w:r>
              <w:rPr>
                <w:sz w:val="18"/>
              </w:rPr>
              <w:t xml:space="preserve"> 52.8</w:t>
            </w:r>
          </w:p>
          <w:p>
            <w:pPr>
              <w:pStyle w:val="TableParagraph"/>
              <w:spacing w:line="203" w:lineRule="exact"/>
              <w:ind w:left="332"/>
              <w:rPr>
                <w:sz w:val="18"/>
              </w:rPr>
            </w:pPr>
            <w:r>
              <w:rPr>
                <w:b/>
                <w:sz w:val="18"/>
              </w:rPr>
              <w:t>36.4</w:t>
            </w:r>
            <w:r>
              <w:rPr>
                <w:sz w:val="18"/>
              </w:rPr>
              <w:t xml:space="preserve"> /</w:t>
            </w:r>
            <w:r>
              <w:rPr>
                <w:sz w:val="18"/>
              </w:rPr>
              <w:t xml:space="preserve"> 57.6</w:t>
            </w:r>
          </w:p>
        </w:tc>
        <w:tc>
          <w:tcPr>
            <w:tcW w:w="1409" w:type="dxa"/>
            <w:tcBorders>
              <w:top w:val="single" w:sz="6" w:space="0" w:color="000000"/>
              <w:bottom w:val="single" w:sz="6" w:space="0" w:color="000000"/>
            </w:tcBorders>
          </w:tcPr>
          <w:p>
            <w:pPr>
              <w:pStyle w:val="TableParagraph"/>
              <w:spacing w:line="203" w:lineRule="exact" w:before="30"/>
              <w:ind w:left="340"/>
              <w:rPr>
                <w:sz w:val="18"/>
              </w:rPr>
            </w:pPr>
            <w:r>
              <w:rPr>
                <w:sz w:val="18"/>
              </w:rPr>
              <w:t>45.2 /</w:t>
            </w:r>
            <w:r>
              <w:rPr>
                <w:sz w:val="18"/>
              </w:rPr>
              <w:t xml:space="preserve"> 51.7</w:t>
            </w:r>
          </w:p>
          <w:p>
            <w:pPr>
              <w:pStyle w:val="TableParagraph"/>
              <w:spacing w:line="203" w:lineRule="exact"/>
              <w:ind w:left="340"/>
              <w:rPr>
                <w:sz w:val="18"/>
              </w:rPr>
            </w:pPr>
            <w:r>
              <w:rPr>
                <w:sz w:val="18"/>
              </w:rPr>
              <w:t>49.0 /</w:t>
            </w:r>
            <w:r>
              <w:rPr>
                <w:sz w:val="18"/>
              </w:rPr>
              <w:t xml:space="preserve"> 55.9</w:t>
            </w:r>
          </w:p>
        </w:tc>
        <w:tc>
          <w:tcPr>
            <w:tcW w:w="899" w:type="dxa"/>
            <w:tcBorders>
              <w:top w:val="single" w:sz="6" w:space="0" w:color="000000"/>
              <w:bottom w:val="single" w:sz="6" w:space="0" w:color="000000"/>
            </w:tcBorders>
          </w:tcPr>
          <w:p>
            <w:pPr>
              <w:pStyle w:val="TableParagraph"/>
              <w:spacing w:line="203" w:lineRule="exact" w:before="30"/>
              <w:ind w:left="316"/>
              <w:rPr>
                <w:sz w:val="18"/>
              </w:rPr>
            </w:pPr>
            <w:r>
              <w:rPr>
                <w:sz w:val="18"/>
              </w:rPr>
              <w:t>46.8</w:t>
            </w:r>
          </w:p>
          <w:p>
            <w:pPr>
              <w:pStyle w:val="TableParagraph"/>
              <w:spacing w:line="203" w:lineRule="exact"/>
              <w:ind w:left="316"/>
              <w:rPr>
                <w:sz w:val="18"/>
              </w:rPr>
            </w:pPr>
            <w:r>
              <w:rPr>
                <w:sz w:val="18"/>
              </w:rPr>
              <w:t>52.6</w:t>
            </w:r>
          </w:p>
        </w:tc>
      </w:tr>
      <w:tr>
        <w:trPr>
          <w:trHeight w:val="242" w:hRule="atLeast"/>
        </w:trPr>
        <w:tc>
          <w:tcPr>
            <w:tcW w:w="810" w:type="dxa"/>
            <w:tcBorders>
              <w:top w:val="single" w:sz="6" w:space="0" w:color="000000"/>
            </w:tcBorders>
          </w:tcPr>
          <w:p>
            <w:pPr>
              <w:pStyle w:val="TableParagraph"/>
              <w:spacing w:line="93" w:lineRule="exact" w:before="130"/>
              <w:ind w:left="128"/>
              <w:rPr>
                <w:sz w:val="18"/>
              </w:rPr>
            </w:pPr>
            <w:r>
              <w:rPr>
                <w:sz w:val="18"/>
              </w:rPr>
              <w:t>BiDAF</w:t>
            </w:r>
          </w:p>
        </w:tc>
        <w:tc>
          <w:tcPr>
            <w:tcW w:w="608" w:type="dxa"/>
            <w:tcBorders>
              <w:top w:val="single" w:sz="6" w:space="0" w:color="000000"/>
            </w:tcBorders>
          </w:tcPr>
          <w:p>
            <w:pPr>
              <w:pStyle w:val="TableParagraph"/>
              <w:spacing w:line="192" w:lineRule="exact" w:before="30"/>
              <w:ind w:left="157" w:right="141"/>
              <w:jc w:val="center"/>
              <w:rPr>
                <w:sz w:val="18"/>
              </w:rPr>
            </w:pPr>
            <w:r>
              <w:rPr>
                <w:sz w:val="18"/>
              </w:rPr>
              <w:t>电磁</w:t>
            </w:r>
          </w:p>
        </w:tc>
        <w:tc>
          <w:tcPr>
            <w:tcW w:w="808" w:type="dxa"/>
            <w:tcBorders>
              <w:top w:val="single" w:sz="6" w:space="0" w:color="000000"/>
            </w:tcBorders>
          </w:tcPr>
          <w:p>
            <w:pPr>
              <w:pStyle w:val="TableParagraph"/>
              <w:spacing w:line="192" w:lineRule="exact" w:before="30"/>
              <w:ind w:left="177"/>
              <w:rPr>
                <w:sz w:val="18"/>
              </w:rPr>
            </w:pPr>
            <w:r>
              <w:rPr>
                <w:sz w:val="18"/>
              </w:rPr>
              <w:t>60.0</w:t>
            </w:r>
          </w:p>
        </w:tc>
        <w:tc>
          <w:tcPr>
            <w:tcW w:w="1221" w:type="dxa"/>
            <w:tcBorders>
              <w:top w:val="single" w:sz="6" w:space="0" w:color="000000"/>
            </w:tcBorders>
          </w:tcPr>
          <w:p>
            <w:pPr>
              <w:pStyle w:val="TableParagraph"/>
              <w:spacing w:line="192" w:lineRule="exact" w:before="30"/>
              <w:ind w:left="355"/>
              <w:rPr>
                <w:b/>
                <w:sz w:val="18"/>
              </w:rPr>
            </w:pPr>
            <w:r>
              <w:rPr>
                <w:b/>
                <w:sz w:val="18"/>
              </w:rPr>
              <w:t>15.0</w:t>
            </w:r>
          </w:p>
        </w:tc>
        <w:tc>
          <w:tcPr>
            <w:tcW w:w="1445" w:type="dxa"/>
            <w:tcBorders>
              <w:top w:val="single" w:sz="6" w:space="0" w:color="000000"/>
              <w:right w:val="single" w:sz="4" w:space="0" w:color="000000"/>
            </w:tcBorders>
          </w:tcPr>
          <w:p>
            <w:pPr>
              <w:pStyle w:val="TableParagraph"/>
              <w:spacing w:line="192" w:lineRule="exact" w:before="30"/>
              <w:ind w:left="547" w:right="538"/>
              <w:jc w:val="center"/>
              <w:rPr>
                <w:sz w:val="18"/>
              </w:rPr>
            </w:pPr>
            <w:r>
              <w:rPr>
                <w:sz w:val="18"/>
              </w:rPr>
              <w:t>21.0</w:t>
            </w:r>
          </w:p>
        </w:tc>
        <w:tc>
          <w:tcPr>
            <w:tcW w:w="1430" w:type="dxa"/>
            <w:tcBorders>
              <w:top w:val="single" w:sz="6" w:space="0" w:color="000000"/>
              <w:left w:val="single" w:sz="4" w:space="0" w:color="000000"/>
            </w:tcBorders>
          </w:tcPr>
          <w:p>
            <w:pPr>
              <w:pStyle w:val="TableParagraph"/>
              <w:spacing w:line="192" w:lineRule="exact" w:before="30"/>
              <w:ind w:left="311" w:right="304"/>
              <w:jc w:val="center"/>
              <w:rPr>
                <w:sz w:val="18"/>
              </w:rPr>
            </w:pPr>
            <w:r>
              <w:rPr>
                <w:b/>
                <w:sz w:val="18"/>
              </w:rPr>
              <w:t>18.9</w:t>
            </w:r>
            <w:r>
              <w:rPr>
                <w:sz w:val="18"/>
              </w:rPr>
              <w:t xml:space="preserve"> / 29.2</w:t>
            </w:r>
          </w:p>
        </w:tc>
        <w:tc>
          <w:tcPr>
            <w:tcW w:w="1409" w:type="dxa"/>
            <w:tcBorders>
              <w:top w:val="single" w:sz="6" w:space="0" w:color="000000"/>
            </w:tcBorders>
          </w:tcPr>
          <w:p>
            <w:pPr>
              <w:pStyle w:val="TableParagraph"/>
              <w:spacing w:line="192" w:lineRule="exact" w:before="30"/>
              <w:ind w:right="298"/>
              <w:jc w:val="right"/>
              <w:rPr>
                <w:sz w:val="18"/>
              </w:rPr>
            </w:pPr>
            <w:r>
              <w:rPr>
                <w:sz w:val="18"/>
              </w:rPr>
              <w:t>20.5 / 28.9</w:t>
            </w:r>
          </w:p>
        </w:tc>
        <w:tc>
          <w:tcPr>
            <w:tcW w:w="899" w:type="dxa"/>
            <w:tcBorders>
              <w:top w:val="single" w:sz="6" w:space="0" w:color="000000"/>
            </w:tcBorders>
          </w:tcPr>
          <w:p>
            <w:pPr>
              <w:pStyle w:val="TableParagraph"/>
              <w:spacing w:line="192" w:lineRule="exact" w:before="30"/>
              <w:ind w:left="295" w:right="248"/>
              <w:jc w:val="center"/>
              <w:rPr>
                <w:sz w:val="18"/>
              </w:rPr>
            </w:pPr>
            <w:r>
              <w:rPr>
                <w:sz w:val="18"/>
              </w:rPr>
              <w:t>25.3</w:t>
            </w:r>
          </w:p>
        </w:tc>
      </w:tr>
      <w:tr>
        <w:trPr>
          <w:trHeight w:val="251" w:hRule="atLeast"/>
        </w:trPr>
        <w:tc>
          <w:tcPr>
            <w:tcW w:w="810" w:type="dxa"/>
            <w:tcBorders>
              <w:bottom w:val="single" w:sz="8" w:space="0" w:color="000000"/>
            </w:tcBorders>
          </w:tcPr>
          <w:p>
            <w:pPr>
              <w:pStyle w:val="TableParagraph"/>
              <w:spacing w:line="240" w:lineRule="auto"/>
              <w:rPr>
                <w:sz w:val="18"/>
              </w:rPr>
            </w:pPr>
          </w:p>
        </w:tc>
        <w:tc>
          <w:tcPr>
            <w:tcW w:w="608" w:type="dxa"/>
            <w:tcBorders>
              <w:bottom w:val="single" w:sz="8" w:space="0" w:color="000000"/>
            </w:tcBorders>
          </w:tcPr>
          <w:p>
            <w:pPr>
              <w:pStyle w:val="TableParagraph"/>
              <w:ind w:left="157" w:right="141"/>
              <w:jc w:val="center"/>
              <w:rPr>
                <w:sz w:val="18"/>
              </w:rPr>
            </w:pPr>
            <w:r>
              <w:rPr>
                <w:sz w:val="18"/>
              </w:rPr>
              <w:t>F1</w:t>
            </w:r>
          </w:p>
        </w:tc>
        <w:tc>
          <w:tcPr>
            <w:tcW w:w="808" w:type="dxa"/>
            <w:tcBorders>
              <w:bottom w:val="single" w:sz="8" w:space="0" w:color="000000"/>
            </w:tcBorders>
          </w:tcPr>
          <w:p>
            <w:pPr>
              <w:pStyle w:val="TableParagraph"/>
              <w:ind w:left="177"/>
              <w:rPr>
                <w:sz w:val="18"/>
              </w:rPr>
            </w:pPr>
            <w:r>
              <w:rPr>
                <w:sz w:val="18"/>
              </w:rPr>
              <w:t>70.6</w:t>
            </w:r>
          </w:p>
        </w:tc>
        <w:tc>
          <w:tcPr>
            <w:tcW w:w="1221" w:type="dxa"/>
            <w:tcBorders>
              <w:bottom w:val="single" w:sz="8" w:space="0" w:color="000000"/>
            </w:tcBorders>
          </w:tcPr>
          <w:p>
            <w:pPr>
              <w:pStyle w:val="TableParagraph"/>
              <w:ind w:left="332"/>
              <w:rPr>
                <w:b/>
                <w:sz w:val="18"/>
              </w:rPr>
            </w:pPr>
            <w:r>
              <w:rPr>
                <w:b/>
                <w:sz w:val="18"/>
              </w:rPr>
              <w:t>17.6</w:t>
            </w:r>
          </w:p>
        </w:tc>
        <w:tc>
          <w:tcPr>
            <w:tcW w:w="1445" w:type="dxa"/>
            <w:tcBorders>
              <w:bottom w:val="single" w:sz="8" w:space="0" w:color="000000"/>
              <w:right w:val="single" w:sz="4" w:space="0" w:color="000000"/>
            </w:tcBorders>
          </w:tcPr>
          <w:p>
            <w:pPr>
              <w:pStyle w:val="TableParagraph"/>
              <w:ind w:left="547" w:right="538"/>
              <w:jc w:val="center"/>
              <w:rPr>
                <w:sz w:val="18"/>
              </w:rPr>
            </w:pPr>
            <w:r>
              <w:rPr>
                <w:sz w:val="18"/>
              </w:rPr>
              <w:t>23.6</w:t>
            </w:r>
          </w:p>
        </w:tc>
        <w:tc>
          <w:tcPr>
            <w:tcW w:w="1430" w:type="dxa"/>
            <w:tcBorders>
              <w:left w:val="single" w:sz="4" w:space="0" w:color="000000"/>
              <w:bottom w:val="single" w:sz="8" w:space="0" w:color="000000"/>
            </w:tcBorders>
          </w:tcPr>
          <w:p>
            <w:pPr>
              <w:pStyle w:val="TableParagraph"/>
              <w:ind w:left="311" w:right="304"/>
              <w:jc w:val="center"/>
              <w:rPr>
                <w:sz w:val="18"/>
              </w:rPr>
            </w:pPr>
            <w:r>
              <w:rPr>
                <w:b/>
                <w:sz w:val="18"/>
              </w:rPr>
              <w:t>22.5</w:t>
            </w:r>
            <w:r>
              <w:rPr>
                <w:sz w:val="18"/>
              </w:rPr>
              <w:t xml:space="preserve"> / 34.5</w:t>
            </w:r>
          </w:p>
        </w:tc>
        <w:tc>
          <w:tcPr>
            <w:tcW w:w="1409" w:type="dxa"/>
            <w:tcBorders>
              <w:bottom w:val="single" w:sz="8" w:space="0" w:color="000000"/>
            </w:tcBorders>
          </w:tcPr>
          <w:p>
            <w:pPr>
              <w:pStyle w:val="TableParagraph"/>
              <w:ind w:right="298"/>
              <w:jc w:val="right"/>
              <w:rPr>
                <w:sz w:val="18"/>
              </w:rPr>
            </w:pPr>
            <w:r>
              <w:rPr>
                <w:sz w:val="18"/>
              </w:rPr>
              <w:t>24.1 / 34.2</w:t>
            </w:r>
          </w:p>
        </w:tc>
        <w:tc>
          <w:tcPr>
            <w:tcW w:w="899" w:type="dxa"/>
            <w:tcBorders>
              <w:bottom w:val="single" w:sz="8" w:space="0" w:color="000000"/>
            </w:tcBorders>
          </w:tcPr>
          <w:p>
            <w:pPr>
              <w:pStyle w:val="TableParagraph"/>
              <w:ind w:left="295" w:right="248"/>
              <w:jc w:val="center"/>
              <w:rPr>
                <w:sz w:val="18"/>
              </w:rPr>
            </w:pPr>
            <w:r>
              <w:rPr>
                <w:sz w:val="18"/>
              </w:rPr>
              <w:t>32.0</w:t>
            </w:r>
          </w:p>
        </w:tc>
      </w:tr>
    </w:tbl>
    <w:p>
      <w:pPr>
        <w:spacing w:line="249" w:lineRule="auto" w:before="180"/>
        <w:ind w:left="112" w:right="212" w:firstLine="1"/>
        <w:jc w:val="both"/>
        <w:rPr>
          <w:sz w:val="20"/>
        </w:rPr>
      </w:pPr>
      <w:r>
        <w:rPr>
          <w:sz w:val="20"/>
        </w:rPr>
        <w:t>表3：QA模型的对抗性评价。Pos-T3和Ans-T3分别指位置定向攻击和答案定向攻击。基于转移性的黑盒攻击使用相同架构（前者得分）和不同架构（后者得分）的白盒模型生成的对抗性文本。</w:t>
      </w:r>
    </w:p>
    <w:p>
      <w:pPr>
        <w:pStyle w:val="BodyText"/>
        <w:spacing w:before="1"/>
        <w:rPr>
          <w:sz w:val="29"/>
        </w:rPr>
      </w:pPr>
    </w:p>
    <w:p>
      <w:pPr>
        <w:spacing w:after="0"/>
        <w:rPr>
          <w:sz w:val="29"/>
        </w:rPr>
        <w:sectPr>
          <w:pgSz w:w="11910" w:h="16840"/>
          <w:pgMar w:header="0" w:footer="1127" w:top="1220" w:bottom="1320" w:left="1320" w:right="1180"/>
        </w:sectPr>
      </w:pPr>
    </w:p>
    <w:p>
      <w:pPr>
        <w:pStyle w:val="BodyText"/>
        <w:spacing w:line="256" w:lineRule="auto" w:before="97"/>
        <w:ind w:left="112" w:right="38" w:hanging="4"/>
        <w:jc w:val="both"/>
      </w:pPr>
      <w:r>
        <w:rPr/>
        <w:t>维基百科</w:t>
      </w:r>
      <w:r>
        <w:rPr/>
        <w:t>文章，</w:t>
      </w:r>
      <w:r>
        <w:rPr/>
        <w:t>其中</w:t>
      </w:r>
      <w:r>
        <w:rPr/>
        <w:t>每个</w:t>
      </w:r>
      <w:r>
        <w:rPr>
          <w:spacing w:val="-3"/>
        </w:rPr>
        <w:t xml:space="preserve">ques- </w:t>
      </w:r>
      <w:r>
        <w:rPr/>
        <w:t>tion</w:t>
      </w:r>
      <w:r>
        <w:rPr/>
        <w:t>的</w:t>
      </w:r>
      <w:r>
        <w:rPr/>
        <w:t>答案</w:t>
      </w:r>
      <w:r>
        <w:rPr/>
        <w:t>必须</w:t>
      </w:r>
      <w:r>
        <w:rPr/>
        <w:t>是</w:t>
      </w:r>
      <w:r>
        <w:rPr/>
        <w:t>对应阅读段落</w:t>
      </w:r>
      <w:r>
        <w:rPr/>
        <w:t>中</w:t>
      </w:r>
      <w:r>
        <w:rPr/>
        <w:t>的</w:t>
      </w:r>
      <w:r>
        <w:rPr/>
        <w:t>一段</w:t>
      </w:r>
      <w:r>
        <w:rPr/>
        <w:t>文字</w:t>
      </w:r>
      <w:r>
        <w:rPr/>
        <w:t>。</w:t>
      </w:r>
      <w:r>
        <w:rPr>
          <w:spacing w:val="-9"/>
        </w:rPr>
        <w:t>为了</w:t>
      </w:r>
      <w:r>
        <w:rPr/>
        <w:t>将我们的方法与其他对抗性评估作品（</w:t>
      </w:r>
      <w:hyperlink w:history="true" w:anchor="_bookmark29">
        <w:r>
          <w:rPr>
            <w:color w:val="00007F"/>
          </w:rPr>
          <w:t>Jia和Liang</w:t>
        </w:r>
      </w:hyperlink>
      <w:r>
        <w:rPr/>
        <w:t>，</w:t>
      </w:r>
      <w:hyperlink w:history="true" w:anchor="_bookmark29">
        <w:r>
          <w:rPr>
            <w:color w:val="00007F"/>
          </w:rPr>
          <w:t>2017</w:t>
        </w:r>
      </w:hyperlink>
      <w:r>
        <w:rPr/>
        <w:t>）在QA任务上进行</w:t>
      </w:r>
      <w:r>
        <w:rPr/>
        <w:t>比较</w:t>
      </w:r>
      <w:r>
        <w:rPr/>
        <w:t>，我们在与</w:t>
      </w:r>
      <w:hyperlink w:history="true" w:anchor="_bookmark29">
        <w:r>
          <w:rPr>
            <w:color w:val="00007F"/>
          </w:rPr>
          <w:t>Jia和Liang</w:t>
        </w:r>
      </w:hyperlink>
      <w:r>
        <w:rPr/>
        <w:t>（</w:t>
      </w:r>
      <w:hyperlink w:history="true" w:anchor="_bookmark29">
        <w:r>
          <w:rPr>
            <w:color w:val="00007F"/>
          </w:rPr>
          <w:t>2017</w:t>
        </w:r>
      </w:hyperlink>
      <w:r>
        <w:rPr/>
        <w:t>）</w:t>
      </w:r>
      <w:r>
        <w:rPr/>
        <w:t>相同的测试集上评估我们的对抗性攻击</w:t>
      </w:r>
      <w:r>
        <w:rPr/>
        <w:t>，该</w:t>
      </w:r>
      <w:r>
        <w:rPr/>
        <w:t>测试</w:t>
      </w:r>
      <w:r>
        <w:rPr/>
        <w:t>集由1000个来自SQuAD开发</w:t>
      </w:r>
      <w:r>
        <w:rPr/>
        <w:t>集</w:t>
      </w:r>
      <w:r>
        <w:rPr/>
        <w:t>的随机采样示例组成</w:t>
      </w:r>
      <w:r>
        <w:rPr/>
        <w:t>。</w:t>
      </w:r>
    </w:p>
    <w:p>
      <w:pPr>
        <w:pStyle w:val="BodyText"/>
        <w:spacing w:line="256" w:lineRule="auto" w:before="30"/>
        <w:ind w:left="114" w:right="38" w:firstLine="223"/>
        <w:jc w:val="both"/>
      </w:pPr>
      <w:r>
        <w:rPr>
          <w:b/>
        </w:rPr>
        <w:t>模型。</w:t>
      </w:r>
      <w:r>
        <w:rPr>
          <w:spacing w:val="-9"/>
        </w:rPr>
        <w:t>我们</w:t>
      </w:r>
      <w:r>
        <w:rPr/>
        <w:t>采用与</w:t>
      </w:r>
      <w:hyperlink w:history="true" w:anchor="_bookmark17">
        <w:r>
          <w:rPr>
            <w:color w:val="00007F"/>
          </w:rPr>
          <w:t xml:space="preserve">De- </w:t>
        </w:r>
      </w:hyperlink>
      <w:hyperlink w:history="true" w:anchor="_bookmark17">
        <w:r>
          <w:rPr>
            <w:color w:val="00007F"/>
          </w:rPr>
          <w:t>vlin等人</w:t>
        </w:r>
      </w:hyperlink>
      <w:r>
        <w:rPr/>
        <w:t>(</w:t>
      </w:r>
      <w:hyperlink w:history="true" w:anchor="_bookmark17">
        <w:r>
          <w:rPr>
            <w:color w:val="00007F"/>
          </w:rPr>
          <w:t>2019</w:t>
        </w:r>
      </w:hyperlink>
      <w:r>
        <w:rPr/>
        <w:t>)</w:t>
      </w:r>
      <w:r>
        <w:rPr/>
        <w:t>相同的策略，</w:t>
      </w:r>
      <w:r>
        <w:rPr/>
        <w:t>改编了</w:t>
      </w:r>
      <w:r>
        <w:rPr>
          <w:i/>
        </w:rPr>
        <w:t>BERT</w:t>
      </w:r>
      <w:r>
        <w:rPr/>
        <w:t>模型在SQuAD v1.1上运行</w:t>
      </w:r>
      <w:r>
        <w:rPr/>
        <w:t>，并在开发集上重现了结果。</w:t>
      </w:r>
      <w:r>
        <w:rPr>
          <w:i/>
        </w:rPr>
        <w:t>BiDAF</w:t>
      </w:r>
      <w:r>
        <w:rPr/>
        <w:t>(</w:t>
      </w:r>
      <w:hyperlink w:history="true" w:anchor="_bookmark44">
        <w:r>
          <w:rPr>
            <w:color w:val="00007F"/>
          </w:rPr>
          <w:t xml:space="preserve">Seo et al. </w:t>
        </w:r>
      </w:hyperlink>
      <w:r>
        <w:rPr/>
        <w:t xml:space="preserve">, </w:t>
      </w:r>
      <w:hyperlink w:history="true" w:anchor="_bookmark44">
        <w:r>
          <w:rPr>
            <w:color w:val="00007F"/>
          </w:rPr>
          <w:t>2016</w:t>
        </w:r>
      </w:hyperlink>
      <w:r>
        <w:rPr/>
        <w:t>)是一个多阶段的</w:t>
      </w:r>
      <w:r>
        <w:rPr/>
        <w:t>分层</w:t>
      </w:r>
      <w:r>
        <w:rPr/>
        <w:t>过程</w:t>
      </w:r>
      <w:r>
        <w:rPr/>
        <w:t>，它</w:t>
      </w:r>
      <w:r>
        <w:rPr/>
        <w:t>在不同的粒度层次上</w:t>
      </w:r>
      <w:r>
        <w:rPr/>
        <w:t>表示</w:t>
      </w:r>
      <w:r>
        <w:rPr/>
        <w:t>上下文，并使用双向</w:t>
      </w:r>
      <w:r>
        <w:rPr/>
        <w:t>关注</w:t>
      </w:r>
      <w:r>
        <w:rPr/>
        <w:t>浏</w:t>
      </w:r>
      <w:r>
        <w:rPr/>
        <w:t>机制</w:t>
      </w:r>
      <w:r>
        <w:rPr/>
        <w:t>来</w:t>
      </w:r>
      <w:r>
        <w:rPr/>
        <w:t>获得</w:t>
      </w:r>
      <w:r>
        <w:rPr/>
        <w:t>一个查询感知的上下文</w:t>
      </w:r>
      <w:r>
        <w:rPr/>
        <w:t>表示。</w:t>
      </w:r>
    </w:p>
    <w:p>
      <w:pPr>
        <w:pStyle w:val="BodyText"/>
        <w:spacing w:line="256" w:lineRule="auto" w:before="30"/>
        <w:ind w:left="120" w:right="38" w:firstLine="218"/>
        <w:jc w:val="both"/>
      </w:pPr>
      <w:r>
        <w:rPr>
          <w:b/>
        </w:rPr>
        <w:t>评估</w:t>
      </w:r>
      <w:r>
        <w:rPr>
          <w:b/>
        </w:rPr>
        <w:t>指标。</w:t>
      </w:r>
      <w:r>
        <w:rPr/>
        <w:t>对于</w:t>
      </w:r>
      <w:r>
        <w:rPr/>
        <w:t>非目标</w:t>
      </w:r>
      <w:r>
        <w:rPr/>
        <w:t>攻击</w:t>
      </w:r>
      <w:r>
        <w:rPr>
          <w:spacing w:val="-6"/>
        </w:rPr>
        <w:t xml:space="preserve">评估- </w:t>
      </w:r>
      <w:r>
        <w:rPr/>
        <w:t>uation，</w:t>
      </w:r>
      <w:r>
        <w:rPr>
          <w:spacing w:val="-9"/>
        </w:rPr>
        <w:t>我们</w:t>
      </w:r>
      <w:r>
        <w:rPr/>
        <w:t>使用SQuAD数据集的ofﬁcial脚本（</w:t>
      </w:r>
      <w:hyperlink w:history="true" w:anchor="_bookmark53">
        <w:r>
          <w:rPr>
            <w:color w:val="00007F"/>
          </w:rPr>
          <w:t>Rajpurkar等人</w:t>
        </w:r>
      </w:hyperlink>
      <w:r>
        <w:rPr/>
        <w:t>，</w:t>
      </w:r>
      <w:hyperlink w:history="true" w:anchor="_bookmark53">
        <w:r>
          <w:rPr>
            <w:color w:val="00007F"/>
          </w:rPr>
          <w:t>2016</w:t>
        </w:r>
      </w:hyperlink>
      <w:r>
        <w:rPr/>
        <w:t>）来衡量对抗性精确匹配率和F1分数。较低的</w:t>
      </w:r>
      <w:r>
        <w:rPr/>
        <w:t>EM</w:t>
      </w:r>
      <w:r>
        <w:rPr/>
        <w:t>和</w:t>
      </w:r>
      <w:r>
        <w:rPr/>
        <w:t>F1</w:t>
      </w:r>
      <w:r>
        <w:rPr/>
        <w:t>分数</w:t>
      </w:r>
      <w:r>
        <w:rPr/>
        <w:t>意味着</w:t>
      </w:r>
      <w:r>
        <w:rPr/>
        <w:t>较好的</w:t>
      </w:r>
      <w:r>
        <w:rPr/>
        <w:t>攻击</w:t>
      </w:r>
      <w:r>
        <w:rPr>
          <w:spacing w:val="-4"/>
        </w:rPr>
        <w:t xml:space="preserve">suc- </w:t>
      </w:r>
      <w:r>
        <w:rPr/>
        <w:t>cess</w:t>
      </w:r>
      <w:r>
        <w:rPr/>
        <w:t>率。</w:t>
      </w:r>
      <w:r>
        <w:rPr/>
        <w:t>对于</w:t>
      </w:r>
      <w:r>
        <w:rPr/>
        <w:t>目标</w:t>
      </w:r>
      <w:r>
        <w:rPr/>
        <w:t>攻击</w:t>
      </w:r>
      <w:r>
        <w:rPr/>
        <w:t>评估，</w:t>
      </w:r>
      <w:r>
        <w:rPr/>
        <w:t>我们</w:t>
      </w:r>
      <w:r>
        <w:rPr/>
        <w:t>使用</w:t>
      </w:r>
      <w:r>
        <w:rPr/>
        <w:t>目标精确匹配率和目标F1得分，计算有多少模型输出与目标</w:t>
      </w:r>
      <w:r>
        <w:rPr/>
        <w:t>假</w:t>
      </w:r>
      <w:r>
        <w:rPr/>
        <w:t>答案</w:t>
      </w:r>
      <w:r>
        <w:rPr/>
        <w:t>（</w:t>
      </w:r>
      <w:r>
        <w:rPr>
          <w:i/>
        </w:rPr>
        <w:t>例如</w:t>
      </w:r>
      <w:r>
        <w:rPr/>
        <w:t>，</w:t>
      </w:r>
      <w:r>
        <w:rPr>
          <w:spacing w:val="-4"/>
        </w:rPr>
        <w:t>表</w:t>
      </w:r>
      <w:hyperlink w:history="true" w:anchor="_bookmark0">
        <w:r>
          <w:rPr>
            <w:color w:val="00007F"/>
          </w:rPr>
          <w:t>1</w:t>
        </w:r>
      </w:hyperlink>
      <w:r>
        <w:rPr/>
        <w:t>中的</w:t>
      </w:r>
      <w:r>
        <w:rPr/>
        <w:t>假</w:t>
      </w:r>
      <w:r>
        <w:rPr/>
        <w:t>答案</w:t>
      </w:r>
      <w:r>
        <w:rPr/>
        <w:t>"Don- ald Trump"</w:t>
      </w:r>
      <w:r>
        <w:rPr/>
        <w:t>）</w:t>
      </w:r>
      <w:r>
        <w:rPr/>
        <w:t>相匹配</w:t>
      </w:r>
      <w:r>
        <w:rPr/>
        <w:t>。更高的目标EM和F1意味着更高的目标攻击</w:t>
      </w:r>
      <w:r>
        <w:rPr/>
        <w:t>成功率。</w:t>
      </w:r>
    </w:p>
    <w:p>
      <w:pPr>
        <w:spacing w:line="256" w:lineRule="auto" w:before="32"/>
        <w:ind w:left="120" w:right="59" w:firstLine="218"/>
        <w:jc w:val="both"/>
        <w:rPr>
          <w:sz w:val="22"/>
        </w:rPr>
      </w:pPr>
      <w:r>
        <w:rPr>
          <w:b/>
          <w:sz w:val="22"/>
        </w:rPr>
        <w:t>攻击</w:t>
      </w:r>
      <w:r>
        <w:rPr>
          <w:b/>
          <w:sz w:val="22"/>
        </w:rPr>
        <w:t>基线。</w:t>
      </w:r>
      <w:r>
        <w:rPr>
          <w:i/>
          <w:sz w:val="22"/>
        </w:rPr>
        <w:t>AddSent</w:t>
      </w:r>
      <w:r>
        <w:rPr>
          <w:sz w:val="22"/>
        </w:rPr>
        <w:t>（</w:t>
      </w:r>
      <w:hyperlink w:history="true" w:anchor="_bookmark29">
        <w:r>
          <w:rPr>
            <w:color w:val="00007F"/>
            <w:sz w:val="22"/>
          </w:rPr>
          <w:t>Jia</w:t>
        </w:r>
        <w:r>
          <w:rPr>
            <w:color w:val="00007F"/>
            <w:sz w:val="22"/>
          </w:rPr>
          <w:t>和</w:t>
        </w:r>
        <w:r>
          <w:rPr>
            <w:color w:val="00007F"/>
            <w:sz w:val="22"/>
          </w:rPr>
          <w:t>Liang</w:t>
        </w:r>
      </w:hyperlink>
      <w:r>
        <w:rPr>
          <w:sz w:val="22"/>
        </w:rPr>
        <w:t>，</w:t>
      </w:r>
      <w:hyperlink w:history="true" w:anchor="_bookmark29">
        <w:r>
          <w:rPr>
            <w:color w:val="00007F"/>
            <w:spacing w:val="-3"/>
            <w:sz w:val="22"/>
          </w:rPr>
          <w:t>2017</w:t>
        </w:r>
      </w:hyperlink>
      <w:r>
        <w:rPr>
          <w:spacing w:val="-3"/>
          <w:sz w:val="22"/>
        </w:rPr>
        <w:t>）</w:t>
      </w:r>
      <w:r>
        <w:rPr>
          <w:sz w:val="22"/>
        </w:rPr>
        <w:t>在给定文本中附加一个人工构建的合法干扰句，从而引入虚假信息，只能进行无目标攻击。</w:t>
      </w:r>
      <w:r>
        <w:rPr>
          <w:i/>
          <w:sz w:val="22"/>
        </w:rPr>
        <w:t>通用对抗性</w:t>
      </w:r>
      <w:r>
        <w:rPr>
          <w:i/>
          <w:spacing w:val="-3"/>
          <w:sz w:val="22"/>
        </w:rPr>
        <w:t>触发器</w:t>
      </w:r>
      <w:r>
        <w:rPr>
          <w:spacing w:val="-3"/>
          <w:sz w:val="22"/>
        </w:rPr>
        <w:t>（</w:t>
      </w:r>
      <w:hyperlink w:history="true" w:anchor="_bookmark47">
        <w:r>
          <w:rPr>
            <w:color w:val="00007F"/>
            <w:spacing w:val="-3"/>
            <w:sz w:val="22"/>
          </w:rPr>
          <w:t>Wallace</w:t>
        </w:r>
      </w:hyperlink>
    </w:p>
    <w:p>
      <w:pPr>
        <w:pStyle w:val="BodyText"/>
        <w:spacing w:line="256" w:lineRule="auto" w:before="97"/>
        <w:ind w:left="112" w:right="212" w:firstLine="7"/>
        <w:jc w:val="both"/>
      </w:pPr>
      <w:r>
        <w:rPr/>
        <w:br w:type="column"/>
      </w:r>
      <w:hyperlink w:history="true" w:anchor="_bookmark47">
        <w:r>
          <w:rPr>
            <w:color w:val="00007F"/>
          </w:rPr>
          <w:t>等</w:t>
        </w:r>
        <w:r>
          <w:rPr>
            <w:color w:val="00007F"/>
          </w:rPr>
          <w:t xml:space="preserve">人 </w:t>
        </w:r>
      </w:hyperlink>
      <w:r>
        <w:rPr/>
        <w:t>，</w:t>
      </w:r>
      <w:hyperlink w:history="true" w:anchor="_bookmark47">
        <w:r>
          <w:rPr>
            <w:color w:val="00007F"/>
          </w:rPr>
          <w:t>2019</w:t>
        </w:r>
      </w:hyperlink>
      <w:r>
        <w:rPr/>
        <w:t>）</w:t>
      </w:r>
      <w:r>
        <w:rPr/>
        <w:t>是</w:t>
      </w:r>
      <w:r>
        <w:rPr/>
        <w:t>输入不可知</w:t>
      </w:r>
      <w:r>
        <w:rPr/>
        <w:t>的</w:t>
      </w:r>
      <w:r>
        <w:rPr>
          <w:spacing w:val="-4"/>
        </w:rPr>
        <w:t>标记</w:t>
      </w:r>
      <w:r>
        <w:rPr/>
        <w:t>序列</w:t>
      </w:r>
      <w:r>
        <w:rPr/>
        <w:t>，</w:t>
      </w:r>
      <w:r>
        <w:rPr/>
        <w:t>当连接到</w:t>
      </w:r>
      <w:r>
        <w:rPr/>
        <w:t>数据集</w:t>
      </w:r>
      <w:r>
        <w:rPr/>
        <w:t>的任何输入时，</w:t>
      </w:r>
      <w:r>
        <w:rPr/>
        <w:t>会触发</w:t>
      </w:r>
      <w:r>
        <w:rPr/>
        <w:t>模型</w:t>
      </w:r>
      <w:r>
        <w:rPr/>
        <w:t>产生</w:t>
      </w:r>
      <w:r>
        <w:rPr/>
        <w:t>一个</w:t>
      </w:r>
      <w:r>
        <w:rPr/>
        <w:t>规格化的</w:t>
      </w:r>
      <w:r>
        <w:rPr/>
        <w:t>预测</w:t>
      </w:r>
      <w:r>
        <w:rPr/>
        <w:t>。</w:t>
      </w:r>
    </w:p>
    <w:p>
      <w:pPr>
        <w:pStyle w:val="Heading2"/>
        <w:numPr>
          <w:ilvl w:val="1"/>
          <w:numId w:val="1"/>
        </w:numPr>
        <w:tabs>
          <w:tab w:pos="610" w:val="left" w:leader="none"/>
          <w:tab w:pos="611" w:val="left" w:leader="none"/>
        </w:tabs>
        <w:spacing w:line="240" w:lineRule="auto" w:before="196" w:after="0"/>
        <w:ind w:left="610" w:right="0" w:hanging="491"/>
        <w:jc w:val="left"/>
      </w:pPr>
      <w:r>
        <w:rPr/>
        <w:t>对抗性</w:t>
      </w:r>
      <w:r>
        <w:rPr/>
        <w:t>评价</w:t>
      </w:r>
    </w:p>
    <w:p>
      <w:pPr>
        <w:pStyle w:val="ListParagraph"/>
        <w:numPr>
          <w:ilvl w:val="2"/>
          <w:numId w:val="1"/>
        </w:numPr>
        <w:tabs>
          <w:tab w:pos="779" w:val="left" w:leader="none"/>
          <w:tab w:pos="780" w:val="left" w:leader="none"/>
        </w:tabs>
        <w:spacing w:line="240" w:lineRule="auto" w:before="107" w:after="0"/>
        <w:ind w:left="780" w:right="0" w:hanging="660"/>
        <w:jc w:val="left"/>
        <w:rPr>
          <w:b/>
          <w:sz w:val="22"/>
        </w:rPr>
      </w:pPr>
      <w:r>
        <w:rPr>
          <w:b/>
          <w:spacing w:val="8"/>
          <w:sz w:val="22"/>
        </w:rPr>
        <w:t>T3(</w:t>
      </w:r>
      <w:r>
        <w:rPr>
          <w:b/>
          <w:spacing w:val="8"/>
          <w:sz w:val="17"/>
        </w:rPr>
        <w:t>WORD</w:t>
      </w:r>
      <w:r>
        <w:rPr>
          <w:b/>
          <w:spacing w:val="8"/>
          <w:sz w:val="22"/>
        </w:rPr>
        <w:t>)</w:t>
      </w:r>
    </w:p>
    <w:p>
      <w:pPr>
        <w:pStyle w:val="BodyText"/>
        <w:spacing w:line="256" w:lineRule="auto" w:before="78"/>
        <w:ind w:left="109" w:right="174" w:firstLine="2"/>
        <w:jc w:val="both"/>
      </w:pPr>
      <w:r>
        <w:rPr>
          <w:b/>
        </w:rPr>
        <w:t>攻击情绪分类器。</w:t>
      </w:r>
      <w:r>
        <w:rPr>
          <w:spacing w:val="-9"/>
        </w:rPr>
        <w:t>我们</w:t>
      </w:r>
      <w:r>
        <w:rPr/>
        <w:t>执行基线攻击和我们的</w:t>
      </w:r>
      <w:r>
        <w:rPr>
          <w:spacing w:val="5"/>
        </w:rPr>
        <w:t>T3</w:t>
      </w:r>
      <w:r>
        <w:rPr/>
        <w:t>攻击在concat at- tack方案下的白盒和黑盒设置。</w:t>
      </w:r>
      <w:r>
        <w:rPr/>
        <w:t>我们的</w:t>
      </w:r>
      <w:r>
        <w:rPr/>
        <w:t>目标</w:t>
      </w:r>
      <w:r>
        <w:rPr/>
        <w:t>目标</w:t>
      </w:r>
      <w:r>
        <w:rPr/>
        <w:t>为</w:t>
      </w:r>
      <w:r>
        <w:rPr/>
        <w:t>情绪</w:t>
      </w:r>
      <w:r>
        <w:rPr/>
        <w:t>分类- tion是相反的情绪。具体来说，我们将目标攻击目标设置为5星的评论原初低于3星和1星以上的评论。</w:t>
      </w:r>
      <w:r>
        <w:rPr>
          <w:spacing w:val="-9"/>
        </w:rPr>
        <w:t>我们</w:t>
      </w:r>
      <w:r>
        <w:rPr/>
        <w:t>将我们的结果与强势词级攻击者</w:t>
      </w:r>
      <w:r>
        <w:rPr/>
        <w:t>Seq2sick</w:t>
      </w:r>
      <w:r>
        <w:rPr/>
        <w:t>进行</w:t>
      </w:r>
      <w:r>
        <w:rPr/>
        <w:t>比较</w:t>
      </w:r>
      <w:r>
        <w:rPr/>
        <w:t>，</w:t>
      </w:r>
      <w:r>
        <w:rPr>
          <w:spacing w:val="-4"/>
        </w:rPr>
        <w:t>如表</w:t>
      </w:r>
      <w:hyperlink w:history="true" w:anchor="_bookmark7">
        <w:r>
          <w:rPr>
            <w:color w:val="00007F"/>
          </w:rPr>
          <w:t>2</w:t>
        </w:r>
      </w:hyperlink>
      <w:r>
        <w:rPr/>
        <w:t>所示</w:t>
      </w:r>
      <w:r>
        <w:rPr/>
        <w:t>。</w:t>
      </w:r>
      <w:r>
        <w:rPr/>
        <w:t>可以看到我们的</w:t>
      </w:r>
      <w:r>
        <w:rPr>
          <w:spacing w:val="8"/>
        </w:rPr>
        <w:t>T3(</w:t>
      </w:r>
      <w:r>
        <w:rPr>
          <w:spacing w:val="8"/>
          <w:sz w:val="17"/>
        </w:rPr>
        <w:t>WORD</w:t>
      </w:r>
      <w:r>
        <w:rPr>
          <w:spacing w:val="8"/>
        </w:rPr>
        <w:t>)在</w:t>
      </w:r>
      <w:r>
        <w:rPr/>
        <w:t>白盒</w:t>
      </w:r>
      <w:r>
        <w:rPr/>
        <w:t>设置</w:t>
      </w:r>
      <w:r>
        <w:rPr/>
        <w:t>下，在</w:t>
      </w:r>
      <w:r>
        <w:rPr>
          <w:spacing w:val="-4"/>
        </w:rPr>
        <w:t>BERT</w:t>
      </w:r>
      <w:r>
        <w:rPr/>
        <w:t>模型</w:t>
      </w:r>
      <w:r>
        <w:rPr/>
        <w:t>上的</w:t>
      </w:r>
      <w:r>
        <w:rPr/>
        <w:t>表现优于基线，达到了近</w:t>
      </w:r>
      <w:r>
        <w:rPr>
          <w:rFonts w:ascii="Arial" w:hAnsi="Arial"/>
        </w:rPr>
        <w:t>100%的</w:t>
      </w:r>
      <w:r>
        <w:rPr/>
        <w:t>攻击成功率</w:t>
      </w:r>
      <w:r>
        <w:rPr/>
        <w:t>。</w:t>
      </w:r>
    </w:p>
    <w:p>
      <w:pPr>
        <w:pStyle w:val="BodyText"/>
        <w:spacing w:line="256" w:lineRule="auto" w:before="8"/>
        <w:ind w:left="113" w:right="176" w:firstLine="224"/>
        <w:jc w:val="both"/>
      </w:pPr>
      <w:r>
        <w:rPr>
          <w:spacing w:val="-9"/>
        </w:rPr>
        <w:t>我们</w:t>
      </w:r>
      <w:r>
        <w:rPr/>
        <w:t>还进行了基于可转移性的</w:t>
      </w:r>
      <w:r>
        <w:rPr/>
        <w:t>黑盒攻击。具体来说，基于转移性的黑盒攻击使用从白盒</w:t>
      </w:r>
      <w:r>
        <w:rPr>
          <w:spacing w:val="-4"/>
        </w:rPr>
        <w:t>BERT</w:t>
      </w:r>
      <w:r>
        <w:rPr/>
        <w:t>模型</w:t>
      </w:r>
      <w:r>
        <w:rPr/>
        <w:t>生成的对抗性</w:t>
      </w:r>
      <w:r>
        <w:rPr/>
        <w:t>文本来攻击黑盒SAM，反之亦然。</w:t>
      </w:r>
      <w:r>
        <w:rPr>
          <w:spacing w:val="-9"/>
        </w:rPr>
        <w:t>我们</w:t>
      </w:r>
      <w:r>
        <w:rPr/>
        <w:t>将我们的黑盒</w:t>
      </w:r>
      <w:r>
        <w:rPr/>
        <w:t>攻击</w:t>
      </w:r>
      <w:r>
        <w:rPr/>
        <w:t>成功率</w:t>
      </w:r>
      <w:r>
        <w:rPr/>
        <w:t>与</w:t>
      </w:r>
      <w:r>
        <w:rPr/>
        <w:t>黑盒</w:t>
      </w:r>
      <w:r>
        <w:rPr/>
        <w:t>基线</w:t>
      </w:r>
      <w:r>
        <w:rPr>
          <w:spacing w:val="-3"/>
        </w:rPr>
        <w:t>TextFooler</w:t>
      </w:r>
      <w:r>
        <w:rPr/>
        <w:t>和基于</w:t>
      </w:r>
      <w:r>
        <w:rPr/>
        <w:t>transferability的</w:t>
      </w:r>
      <w:r>
        <w:rPr/>
        <w:t>黑盒Seq2Sick</w:t>
      </w:r>
      <w:r>
        <w:rPr/>
        <w:t>进行</w:t>
      </w:r>
      <w:r>
        <w:rPr/>
        <w:t>比较</w:t>
      </w:r>
      <w:r>
        <w:rPr/>
        <w:t>。</w:t>
      </w:r>
      <w:r>
        <w:rPr>
          <w:spacing w:val="-4"/>
        </w:rPr>
        <w:t>表</w:t>
      </w:r>
      <w:hyperlink w:history="true" w:anchor="_bookmark7">
        <w:r>
          <w:rPr>
            <w:color w:val="00007F"/>
          </w:rPr>
          <w:t>2</w:t>
        </w:r>
      </w:hyperlink>
      <w:r>
        <w:rPr/>
        <w:t>显示了我们的</w:t>
      </w:r>
      <w:r>
        <w:rPr>
          <w:spacing w:val="9"/>
        </w:rPr>
        <w:t>T3(</w:t>
      </w:r>
      <w:r>
        <w:rPr>
          <w:spacing w:val="9"/>
          <w:sz w:val="17"/>
        </w:rPr>
        <w:t>WORD</w:t>
      </w:r>
      <w:r>
        <w:rPr>
          <w:spacing w:val="9"/>
        </w:rPr>
        <w:t>)</w:t>
      </w:r>
      <w:r>
        <w:rPr/>
        <w:t>模型</w:t>
      </w:r>
      <w:r>
        <w:rPr/>
        <w:t>在所有基线</w:t>
      </w:r>
      <w:r>
        <w:rPr/>
        <w:t>模型</w:t>
      </w:r>
      <w:r>
        <w:rPr/>
        <w:t>中</w:t>
      </w:r>
      <w:r>
        <w:rPr/>
        <w:t>仍然</w:t>
      </w:r>
      <w:r>
        <w:rPr/>
        <w:t>具有</w:t>
      </w:r>
      <w:r>
        <w:rPr/>
        <w:t>最好的</w:t>
      </w:r>
      <w:r>
        <w:rPr/>
        <w:t>黑盒</w:t>
      </w:r>
      <w:r>
        <w:rPr/>
        <w:t>目标攻击</w:t>
      </w:r>
      <w:r>
        <w:rPr/>
        <w:t>和</w:t>
      </w:r>
      <w:r>
        <w:rPr/>
        <w:t>未被攻击的成功率</w:t>
      </w:r>
      <w:r>
        <w:rPr/>
        <w:t>。</w:t>
      </w:r>
    </w:p>
    <w:p>
      <w:pPr>
        <w:pStyle w:val="BodyText"/>
        <w:spacing w:line="256" w:lineRule="auto" w:before="8"/>
        <w:ind w:left="120" w:right="176" w:firstLine="218"/>
        <w:jc w:val="both"/>
      </w:pPr>
      <w:r>
        <w:rPr>
          <w:b/>
        </w:rPr>
        <w:t>攻击QA模型。</w:t>
      </w:r>
      <w:r>
        <w:rPr/>
        <w:t xml:space="preserve">我们对测试模型进行白盒攻击和基于转移性的攻击。如表 </w:t>
      </w:r>
      <w:hyperlink w:history="true" w:anchor="_bookmark8">
        <w:r>
          <w:rPr>
            <w:color w:val="00007F"/>
          </w:rPr>
          <w:t xml:space="preserve">3 </w:t>
        </w:r>
      </w:hyperlink>
      <w:r>
        <w:rPr/>
        <w:t>所示</w:t>
      </w:r>
      <w:r>
        <w:rPr/>
        <w:t>，T3(</w:t>
      </w:r>
      <w:r>
        <w:rPr>
          <w:sz w:val="17"/>
        </w:rPr>
        <w:t>WORD</w:t>
      </w:r>
      <w:r>
        <w:rPr/>
        <w:t>)在这两个模型上实现了最好的白盒攻击结果。</w:t>
      </w:r>
    </w:p>
    <w:p>
      <w:pPr>
        <w:spacing w:after="0" w:line="256" w:lineRule="auto"/>
        <w:jc w:val="both"/>
        <w:sectPr>
          <w:type w:val="continuous"/>
          <w:pgSz w:w="11910" w:h="16840"/>
          <w:pgMar w:top="1260" w:bottom="280" w:left="1320" w:right="1180"/>
          <w:cols w:num="2" w:equalWidth="0">
            <w:col w:w="4562" w:space="143"/>
            <w:col w:w="4705"/>
          </w:cols>
        </w:sectPr>
      </w:pPr>
    </w:p>
    <w:p>
      <w:pPr>
        <w:pStyle w:val="BodyText"/>
        <w:spacing w:before="9"/>
        <w:rPr>
          <w:sz w:val="5"/>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0"/>
        <w:gridCol w:w="1005"/>
        <w:gridCol w:w="1097"/>
        <w:gridCol w:w="555"/>
      </w:tblGrid>
      <w:tr>
        <w:trPr>
          <w:trHeight w:val="294" w:hRule="atLeast"/>
        </w:trPr>
        <w:tc>
          <w:tcPr>
            <w:tcW w:w="1720" w:type="dxa"/>
            <w:tcBorders>
              <w:top w:val="single" w:sz="8" w:space="0" w:color="000000"/>
              <w:bottom w:val="single" w:sz="6" w:space="0" w:color="000000"/>
            </w:tcBorders>
          </w:tcPr>
          <w:p>
            <w:pPr>
              <w:pStyle w:val="TableParagraph"/>
              <w:spacing w:line="240" w:lineRule="auto" w:before="31"/>
              <w:ind w:left="119"/>
              <w:rPr>
                <w:sz w:val="18"/>
              </w:rPr>
            </w:pPr>
            <w:bookmarkStart w:name="_bookmark9" w:id="11"/>
            <w:bookmarkEnd w:id="11"/>
            <w:r>
              <w:rPr/>
            </w:r>
            <w:r>
              <w:rPr>
                <w:sz w:val="18"/>
              </w:rPr>
              <w:t>型号</w:t>
            </w:r>
          </w:p>
        </w:tc>
        <w:tc>
          <w:tcPr>
            <w:tcW w:w="1005" w:type="dxa"/>
            <w:tcBorders>
              <w:top w:val="single" w:sz="8" w:space="0" w:color="000000"/>
              <w:bottom w:val="single" w:sz="6" w:space="0" w:color="000000"/>
            </w:tcBorders>
          </w:tcPr>
          <w:p>
            <w:pPr>
              <w:pStyle w:val="TableParagraph"/>
              <w:spacing w:line="240" w:lineRule="auto" w:before="31"/>
              <w:ind w:left="135" w:right="136"/>
              <w:jc w:val="center"/>
              <w:rPr>
                <w:sz w:val="18"/>
              </w:rPr>
            </w:pPr>
            <w:r>
              <w:rPr>
                <w:sz w:val="18"/>
              </w:rPr>
              <w:t>T3(</w:t>
            </w:r>
            <w:r>
              <w:rPr>
                <w:sz w:val="14"/>
              </w:rPr>
              <w:t>SENT</w:t>
            </w:r>
            <w:r>
              <w:rPr>
                <w:sz w:val="18"/>
              </w:rPr>
              <w:t>)</w:t>
            </w:r>
          </w:p>
        </w:tc>
        <w:tc>
          <w:tcPr>
            <w:tcW w:w="1097" w:type="dxa"/>
            <w:tcBorders>
              <w:top w:val="single" w:sz="8" w:space="0" w:color="000000"/>
              <w:bottom w:val="single" w:sz="6" w:space="0" w:color="000000"/>
            </w:tcBorders>
          </w:tcPr>
          <w:p>
            <w:pPr>
              <w:pStyle w:val="TableParagraph"/>
              <w:spacing w:line="240" w:lineRule="auto" w:before="31"/>
              <w:ind w:left="137" w:right="133"/>
              <w:jc w:val="center"/>
              <w:rPr>
                <w:sz w:val="18"/>
              </w:rPr>
            </w:pPr>
            <w:r>
              <w:rPr>
                <w:sz w:val="18"/>
              </w:rPr>
              <w:t>T3(</w:t>
            </w:r>
            <w:r>
              <w:rPr>
                <w:sz w:val="14"/>
              </w:rPr>
              <w:t>WORD</w:t>
            </w:r>
            <w:r>
              <w:rPr>
                <w:sz w:val="18"/>
              </w:rPr>
              <w:t>)</w:t>
            </w:r>
          </w:p>
        </w:tc>
        <w:tc>
          <w:tcPr>
            <w:tcW w:w="555" w:type="dxa"/>
            <w:tcBorders>
              <w:top w:val="single" w:sz="8" w:space="0" w:color="000000"/>
              <w:bottom w:val="single" w:sz="6" w:space="0" w:color="000000"/>
            </w:tcBorders>
          </w:tcPr>
          <w:p>
            <w:pPr>
              <w:pStyle w:val="TableParagraph"/>
              <w:spacing w:line="240" w:lineRule="auto" w:before="31"/>
              <w:ind w:left="160"/>
              <w:rPr>
                <w:sz w:val="18"/>
              </w:rPr>
            </w:pPr>
            <w:r>
              <w:rPr>
                <w:sz w:val="18"/>
              </w:rPr>
              <w:t>UT</w:t>
            </w:r>
          </w:p>
        </w:tc>
      </w:tr>
      <w:tr>
        <w:trPr>
          <w:trHeight w:val="242" w:hRule="atLeast"/>
        </w:trPr>
        <w:tc>
          <w:tcPr>
            <w:tcW w:w="1720" w:type="dxa"/>
            <w:tcBorders>
              <w:top w:val="single" w:sz="6" w:space="0" w:color="000000"/>
            </w:tcBorders>
          </w:tcPr>
          <w:p>
            <w:pPr>
              <w:pStyle w:val="TableParagraph"/>
              <w:tabs>
                <w:tab w:pos="879" w:val="left" w:leader="none"/>
              </w:tabs>
              <w:spacing w:line="192" w:lineRule="exact" w:before="30"/>
              <w:ind w:left="156"/>
              <w:rPr>
                <w:sz w:val="18"/>
              </w:rPr>
            </w:pPr>
            <w:r>
              <w:rPr>
                <w:sz w:val="18"/>
              </w:rPr>
              <w:t xml:space="preserve">BERTtarget </w:t>
            </w:r>
            <w:r>
              <w:rPr>
                <w:sz w:val="18"/>
              </w:rPr>
              <w:t>EM</w:t>
            </w:r>
          </w:p>
        </w:tc>
        <w:tc>
          <w:tcPr>
            <w:tcW w:w="1005" w:type="dxa"/>
            <w:tcBorders>
              <w:top w:val="single" w:sz="6" w:space="0" w:color="000000"/>
            </w:tcBorders>
          </w:tcPr>
          <w:p>
            <w:pPr>
              <w:pStyle w:val="TableParagraph"/>
              <w:spacing w:line="192" w:lineRule="exact" w:before="30"/>
              <w:ind w:left="135" w:right="136"/>
              <w:jc w:val="center"/>
              <w:rPr>
                <w:sz w:val="18"/>
              </w:rPr>
            </w:pPr>
            <w:r>
              <w:rPr>
                <w:sz w:val="18"/>
              </w:rPr>
              <w:t>32.1</w:t>
            </w:r>
          </w:p>
        </w:tc>
        <w:tc>
          <w:tcPr>
            <w:tcW w:w="1097" w:type="dxa"/>
            <w:tcBorders>
              <w:top w:val="single" w:sz="6" w:space="0" w:color="000000"/>
            </w:tcBorders>
          </w:tcPr>
          <w:p>
            <w:pPr>
              <w:pStyle w:val="TableParagraph"/>
              <w:spacing w:line="192" w:lineRule="exact" w:before="30"/>
              <w:ind w:left="137" w:right="133"/>
              <w:jc w:val="center"/>
              <w:rPr>
                <w:b/>
                <w:sz w:val="18"/>
              </w:rPr>
            </w:pPr>
            <w:r>
              <w:rPr>
                <w:b/>
                <w:sz w:val="18"/>
              </w:rPr>
              <w:t>43.4</w:t>
            </w:r>
          </w:p>
        </w:tc>
        <w:tc>
          <w:tcPr>
            <w:tcW w:w="555" w:type="dxa"/>
            <w:tcBorders>
              <w:top w:val="single" w:sz="6" w:space="0" w:color="000000"/>
            </w:tcBorders>
          </w:tcPr>
          <w:p>
            <w:pPr>
              <w:pStyle w:val="TableParagraph"/>
              <w:spacing w:line="192" w:lineRule="exact" w:before="30"/>
              <w:ind w:left="167"/>
              <w:rPr>
                <w:sz w:val="18"/>
              </w:rPr>
            </w:pPr>
            <w:r>
              <w:rPr>
                <w:sz w:val="18"/>
              </w:rPr>
              <w:t>1.4</w:t>
            </w:r>
          </w:p>
        </w:tc>
      </w:tr>
      <w:tr>
        <w:trPr>
          <w:trHeight w:val="250" w:hRule="atLeast"/>
        </w:trPr>
        <w:tc>
          <w:tcPr>
            <w:tcW w:w="1720" w:type="dxa"/>
            <w:tcBorders>
              <w:bottom w:val="single" w:sz="6" w:space="0" w:color="000000"/>
            </w:tcBorders>
          </w:tcPr>
          <w:p>
            <w:pPr>
              <w:pStyle w:val="TableParagraph"/>
              <w:ind w:right="159"/>
              <w:jc w:val="right"/>
              <w:rPr>
                <w:sz w:val="18"/>
              </w:rPr>
            </w:pPr>
            <w:r>
              <w:rPr>
                <w:sz w:val="18"/>
              </w:rPr>
              <w:t>目标F1</w:t>
            </w:r>
          </w:p>
        </w:tc>
        <w:tc>
          <w:tcPr>
            <w:tcW w:w="1005" w:type="dxa"/>
            <w:tcBorders>
              <w:bottom w:val="single" w:sz="6" w:space="0" w:color="000000"/>
            </w:tcBorders>
          </w:tcPr>
          <w:p>
            <w:pPr>
              <w:pStyle w:val="TableParagraph"/>
              <w:ind w:left="135" w:right="136"/>
              <w:jc w:val="center"/>
              <w:rPr>
                <w:sz w:val="18"/>
              </w:rPr>
            </w:pPr>
            <w:r>
              <w:rPr>
                <w:sz w:val="18"/>
              </w:rPr>
              <w:t>32.4</w:t>
            </w:r>
          </w:p>
        </w:tc>
        <w:tc>
          <w:tcPr>
            <w:tcW w:w="1097" w:type="dxa"/>
            <w:tcBorders>
              <w:bottom w:val="single" w:sz="6" w:space="0" w:color="000000"/>
            </w:tcBorders>
          </w:tcPr>
          <w:p>
            <w:pPr>
              <w:pStyle w:val="TableParagraph"/>
              <w:ind w:left="137" w:right="133"/>
              <w:jc w:val="center"/>
              <w:rPr>
                <w:b/>
                <w:sz w:val="18"/>
              </w:rPr>
            </w:pPr>
            <w:r>
              <w:rPr>
                <w:b/>
                <w:sz w:val="18"/>
              </w:rPr>
              <w:t>46.5</w:t>
            </w:r>
          </w:p>
        </w:tc>
        <w:tc>
          <w:tcPr>
            <w:tcW w:w="555" w:type="dxa"/>
            <w:tcBorders>
              <w:bottom w:val="single" w:sz="6" w:space="0" w:color="000000"/>
            </w:tcBorders>
          </w:tcPr>
          <w:p>
            <w:pPr>
              <w:pStyle w:val="TableParagraph"/>
              <w:ind w:left="167"/>
              <w:rPr>
                <w:sz w:val="18"/>
              </w:rPr>
            </w:pPr>
            <w:r>
              <w:rPr>
                <w:sz w:val="18"/>
              </w:rPr>
              <w:t>2.1</w:t>
            </w:r>
          </w:p>
        </w:tc>
      </w:tr>
      <w:tr>
        <w:trPr>
          <w:trHeight w:val="242" w:hRule="atLeast"/>
        </w:trPr>
        <w:tc>
          <w:tcPr>
            <w:tcW w:w="1720" w:type="dxa"/>
            <w:tcBorders>
              <w:top w:val="single" w:sz="6" w:space="0" w:color="000000"/>
            </w:tcBorders>
          </w:tcPr>
          <w:p>
            <w:pPr>
              <w:pStyle w:val="TableParagraph"/>
              <w:tabs>
                <w:tab w:pos="879" w:val="left" w:leader="none"/>
              </w:tabs>
              <w:spacing w:line="192" w:lineRule="exact" w:before="30"/>
              <w:ind w:left="119"/>
              <w:rPr>
                <w:sz w:val="18"/>
              </w:rPr>
            </w:pPr>
            <w:r>
              <w:rPr>
                <w:sz w:val="18"/>
              </w:rPr>
              <w:t xml:space="preserve">BiDAFtarget </w:t>
            </w:r>
            <w:r>
              <w:rPr>
                <w:sz w:val="18"/>
              </w:rPr>
              <w:t>EM</w:t>
            </w:r>
          </w:p>
        </w:tc>
        <w:tc>
          <w:tcPr>
            <w:tcW w:w="1005" w:type="dxa"/>
            <w:tcBorders>
              <w:top w:val="single" w:sz="6" w:space="0" w:color="000000"/>
            </w:tcBorders>
          </w:tcPr>
          <w:p>
            <w:pPr>
              <w:pStyle w:val="TableParagraph"/>
              <w:spacing w:line="192" w:lineRule="exact" w:before="30"/>
              <w:ind w:left="135" w:right="136"/>
              <w:jc w:val="center"/>
              <w:rPr>
                <w:sz w:val="18"/>
              </w:rPr>
            </w:pPr>
            <w:r>
              <w:rPr>
                <w:sz w:val="18"/>
              </w:rPr>
              <w:t>53.3</w:t>
            </w:r>
          </w:p>
        </w:tc>
        <w:tc>
          <w:tcPr>
            <w:tcW w:w="1097" w:type="dxa"/>
            <w:tcBorders>
              <w:top w:val="single" w:sz="6" w:space="0" w:color="000000"/>
            </w:tcBorders>
          </w:tcPr>
          <w:p>
            <w:pPr>
              <w:pStyle w:val="TableParagraph"/>
              <w:spacing w:line="192" w:lineRule="exact" w:before="30"/>
              <w:ind w:left="137" w:right="133"/>
              <w:jc w:val="center"/>
              <w:rPr>
                <w:b/>
                <w:sz w:val="18"/>
              </w:rPr>
            </w:pPr>
            <w:r>
              <w:rPr>
                <w:b/>
                <w:sz w:val="18"/>
              </w:rPr>
              <w:t>71.2</w:t>
            </w:r>
          </w:p>
        </w:tc>
        <w:tc>
          <w:tcPr>
            <w:tcW w:w="555" w:type="dxa"/>
            <w:tcBorders>
              <w:top w:val="single" w:sz="6" w:space="0" w:color="000000"/>
            </w:tcBorders>
          </w:tcPr>
          <w:p>
            <w:pPr>
              <w:pStyle w:val="TableParagraph"/>
              <w:spacing w:line="192" w:lineRule="exact" w:before="30"/>
              <w:ind w:left="122"/>
              <w:rPr>
                <w:sz w:val="18"/>
              </w:rPr>
            </w:pPr>
            <w:r>
              <w:rPr>
                <w:sz w:val="18"/>
              </w:rPr>
              <w:t>21.2</w:t>
            </w:r>
          </w:p>
        </w:tc>
      </w:tr>
      <w:tr>
        <w:trPr>
          <w:trHeight w:val="251" w:hRule="atLeast"/>
        </w:trPr>
        <w:tc>
          <w:tcPr>
            <w:tcW w:w="1720" w:type="dxa"/>
            <w:tcBorders>
              <w:bottom w:val="single" w:sz="8" w:space="0" w:color="000000"/>
            </w:tcBorders>
          </w:tcPr>
          <w:p>
            <w:pPr>
              <w:pStyle w:val="TableParagraph"/>
              <w:ind w:right="159"/>
              <w:jc w:val="right"/>
              <w:rPr>
                <w:sz w:val="18"/>
              </w:rPr>
            </w:pPr>
            <w:r>
              <w:rPr>
                <w:sz w:val="18"/>
              </w:rPr>
              <w:t>目标F1</w:t>
            </w:r>
          </w:p>
        </w:tc>
        <w:tc>
          <w:tcPr>
            <w:tcW w:w="1005" w:type="dxa"/>
            <w:tcBorders>
              <w:bottom w:val="single" w:sz="8" w:space="0" w:color="000000"/>
            </w:tcBorders>
          </w:tcPr>
          <w:p>
            <w:pPr>
              <w:pStyle w:val="TableParagraph"/>
              <w:ind w:left="135" w:right="136"/>
              <w:jc w:val="center"/>
              <w:rPr>
                <w:sz w:val="18"/>
              </w:rPr>
            </w:pPr>
            <w:r>
              <w:rPr>
                <w:sz w:val="18"/>
              </w:rPr>
              <w:t>56.8</w:t>
            </w:r>
          </w:p>
        </w:tc>
        <w:tc>
          <w:tcPr>
            <w:tcW w:w="1097" w:type="dxa"/>
            <w:tcBorders>
              <w:bottom w:val="single" w:sz="8" w:space="0" w:color="000000"/>
            </w:tcBorders>
          </w:tcPr>
          <w:p>
            <w:pPr>
              <w:pStyle w:val="TableParagraph"/>
              <w:ind w:left="137" w:right="133"/>
              <w:jc w:val="center"/>
              <w:rPr>
                <w:b/>
                <w:sz w:val="18"/>
              </w:rPr>
            </w:pPr>
            <w:r>
              <w:rPr>
                <w:b/>
                <w:sz w:val="18"/>
              </w:rPr>
              <w:t>75.6</w:t>
            </w:r>
          </w:p>
        </w:tc>
        <w:tc>
          <w:tcPr>
            <w:tcW w:w="555" w:type="dxa"/>
            <w:tcBorders>
              <w:bottom w:val="single" w:sz="8" w:space="0" w:color="000000"/>
            </w:tcBorders>
          </w:tcPr>
          <w:p>
            <w:pPr>
              <w:pStyle w:val="TableParagraph"/>
              <w:ind w:left="122"/>
              <w:rPr>
                <w:sz w:val="18"/>
              </w:rPr>
            </w:pPr>
            <w:r>
              <w:rPr>
                <w:sz w:val="18"/>
              </w:rPr>
              <w:t>22.6</w:t>
            </w:r>
          </w:p>
        </w:tc>
      </w:tr>
    </w:tbl>
    <w:p>
      <w:pPr>
        <w:spacing w:line="249" w:lineRule="auto" w:before="171"/>
        <w:ind w:left="120" w:right="74" w:hanging="7"/>
        <w:jc w:val="both"/>
        <w:rPr>
          <w:sz w:val="20"/>
        </w:rPr>
      </w:pPr>
      <w:r>
        <w:rPr>
          <w:spacing w:val="-4"/>
          <w:sz w:val="20"/>
        </w:rPr>
        <w:t>表</w:t>
      </w:r>
      <w:r>
        <w:rPr>
          <w:sz w:val="20"/>
        </w:rPr>
        <w:t>4：</w:t>
      </w:r>
      <w:r>
        <w:rPr>
          <w:spacing w:val="-3"/>
          <w:sz w:val="20"/>
        </w:rPr>
        <w:t>针对</w:t>
      </w:r>
      <w:r>
        <w:rPr>
          <w:sz w:val="20"/>
        </w:rPr>
        <w:t>QA</w:t>
      </w:r>
      <w:r>
        <w:rPr>
          <w:spacing w:val="-8"/>
          <w:sz w:val="20"/>
        </w:rPr>
        <w:t>的</w:t>
      </w:r>
      <w:r>
        <w:rPr>
          <w:sz w:val="20"/>
        </w:rPr>
        <w:t>白盒攻击结果</w:t>
      </w:r>
      <w:r>
        <w:rPr>
          <w:sz w:val="20"/>
        </w:rPr>
        <w:t>。UT是通用触发器基线的简称。</w:t>
      </w:r>
    </w:p>
    <w:p>
      <w:pPr>
        <w:pStyle w:val="BodyText"/>
        <w:rPr>
          <w:sz w:val="24"/>
        </w:rPr>
      </w:pPr>
    </w:p>
    <w:p>
      <w:pPr>
        <w:pStyle w:val="BodyText"/>
        <w:spacing w:line="256" w:lineRule="auto" w:before="165"/>
        <w:ind w:left="120" w:right="38"/>
        <w:jc w:val="both"/>
      </w:pPr>
      <w:r>
        <w:rPr>
          <w:spacing w:val="-4"/>
        </w:rPr>
        <w:t>BERT</w:t>
      </w:r>
      <w:r>
        <w:rPr/>
        <w:t>和</w:t>
      </w:r>
      <w:r>
        <w:rPr>
          <w:spacing w:val="-5"/>
        </w:rPr>
        <w:t>BiDAF。</w:t>
      </w:r>
      <w:r>
        <w:rPr/>
        <w:t>值得注意的</w:t>
      </w:r>
      <w:r>
        <w:rPr/>
        <w:t>是</w:t>
      </w:r>
      <w:r>
        <w:rPr/>
        <w:t>，</w:t>
      </w:r>
      <w:r>
        <w:rPr/>
        <w:t>虽然</w:t>
      </w:r>
      <w:r>
        <w:rPr>
          <w:spacing w:val="-4"/>
        </w:rPr>
        <w:t>BERT</w:t>
      </w:r>
      <w:r>
        <w:rPr/>
        <w:t>的</w:t>
      </w:r>
      <w:r>
        <w:rPr/>
        <w:t>性能</w:t>
      </w:r>
      <w:r>
        <w:rPr/>
        <w:t>优于</w:t>
      </w:r>
      <w:r>
        <w:rPr>
          <w:spacing w:val="-5"/>
        </w:rPr>
        <w:t>BiDAF，但</w:t>
      </w:r>
      <w:r>
        <w:rPr>
          <w:spacing w:val="-4"/>
        </w:rPr>
        <w:t>BERT</w:t>
      </w:r>
      <w:r>
        <w:rPr/>
        <w:t>的</w:t>
      </w:r>
      <w:r>
        <w:rPr>
          <w:spacing w:val="-5"/>
        </w:rPr>
        <w:t>per-</w:t>
      </w:r>
      <w:r>
        <w:rPr/>
        <w:t>formance</w:t>
      </w:r>
      <w:r>
        <w:rPr>
          <w:vertAlign w:val="baseline"/>
        </w:rPr>
        <w:t>降幅</w:t>
      </w:r>
      <w:r>
        <w:rPr>
          <w:rFonts w:ascii="Arial" w:hAnsi="Arial"/>
        </w:rPr>
        <w:t>∆</w:t>
      </w:r>
      <w:r>
        <w:rPr>
          <w:vertAlign w:val="subscript"/>
        </w:rPr>
        <w:t>F1BERT</w:t>
      </w:r>
      <w:r>
        <w:rPr>
          <w:vertAlign w:val="baseline"/>
        </w:rPr>
        <w:t>比BiDAF的性能降幅</w:t>
      </w:r>
      <w:r>
        <w:rPr>
          <w:rFonts w:ascii="Arial" w:hAnsi="Arial"/>
          <w:vertAlign w:val="baseline"/>
        </w:rPr>
        <w:t>∆</w:t>
      </w:r>
      <w:r>
        <w:rPr>
          <w:vertAlign w:val="subscript"/>
        </w:rPr>
        <w:t>F1BiDAF</w:t>
      </w:r>
      <w:r>
        <w:rPr>
          <w:rFonts w:ascii="Arial" w:hAnsi="Arial"/>
          <w:w w:val="105"/>
          <w:vertAlign w:val="baseline"/>
        </w:rPr>
        <w:t>=</w:t>
      </w:r>
      <w:r>
        <w:rPr>
          <w:rFonts w:ascii="Arial" w:hAnsi="Arial"/>
          <w:vertAlign w:val="baseline"/>
        </w:rPr>
        <w:t>53</w:t>
      </w:r>
      <w:r>
        <w:rPr>
          <w:i/>
          <w:vertAlign w:val="baseline"/>
        </w:rPr>
        <w:t>.</w:t>
      </w:r>
      <w:r>
        <w:rPr>
          <w:rFonts w:ascii="Arial" w:hAnsi="Arial"/>
          <w:vertAlign w:val="baseline"/>
        </w:rPr>
        <w:t>0</w:t>
      </w:r>
      <w:r>
        <w:rPr>
          <w:vertAlign w:val="baseline"/>
        </w:rPr>
        <w:t>大</w:t>
      </w:r>
      <w:r>
        <w:rPr>
          <w:rFonts w:ascii="Arial" w:hAnsi="Arial"/>
          <w:vertAlign w:val="baseline"/>
        </w:rPr>
        <w:t>55</w:t>
      </w:r>
      <w:r>
        <w:rPr>
          <w:i/>
          <w:vertAlign w:val="baseline"/>
        </w:rPr>
        <w:t>.</w:t>
      </w:r>
      <w:r>
        <w:rPr>
          <w:rFonts w:ascii="Arial" w:hAnsi="Arial"/>
          <w:vertAlign w:val="baseline"/>
        </w:rPr>
        <w:t>4</w:t>
      </w:r>
      <w:r>
        <w:rPr>
          <w:vertAlign w:val="baseline"/>
        </w:rPr>
        <w:t>，</w:t>
      </w:r>
      <w:r>
        <w:rPr>
          <w:vertAlign w:val="baseline"/>
        </w:rPr>
        <w:t>这</w:t>
      </w:r>
      <w:r>
        <w:rPr>
          <w:vertAlign w:val="baseline"/>
        </w:rPr>
        <w:t>再次</w:t>
      </w:r>
      <w:r>
        <w:rPr>
          <w:vertAlign w:val="baseline"/>
        </w:rPr>
        <w:t>证明了</w:t>
      </w:r>
      <w:r>
        <w:rPr>
          <w:spacing w:val="-4"/>
          <w:vertAlign w:val="baseline"/>
        </w:rPr>
        <w:t>BERT</w:t>
      </w:r>
      <w:r>
        <w:rPr>
          <w:spacing w:val="-4"/>
          <w:vertAlign w:val="baseline"/>
        </w:rPr>
        <w:t>在</w:t>
      </w:r>
      <w:r>
        <w:rPr>
          <w:vertAlign w:val="baseline"/>
        </w:rPr>
        <w:t>对抗性评价下</w:t>
      </w:r>
      <w:r>
        <w:rPr>
          <w:vertAlign w:val="baseline"/>
        </w:rPr>
        <w:t>是不</w:t>
      </w:r>
      <w:r>
        <w:rPr>
          <w:vertAlign w:val="baseline"/>
        </w:rPr>
        <w:t>安全的</w:t>
      </w:r>
      <w:r>
        <w:rPr>
          <w:vertAlign w:val="baseline"/>
        </w:rPr>
        <w:t>。</w:t>
      </w:r>
      <w:r>
        <w:rPr>
          <w:spacing w:val="-9"/>
          <w:vertAlign w:val="baseline"/>
        </w:rPr>
        <w:t>我们</w:t>
      </w:r>
      <w:r>
        <w:rPr>
          <w:vertAlign w:val="baseline"/>
        </w:rPr>
        <w:t>还发现位置</w:t>
      </w:r>
      <w:r>
        <w:rPr>
          <w:vertAlign w:val="baseline"/>
        </w:rPr>
        <w:t>定向</w:t>
      </w:r>
      <w:r>
        <w:rPr>
          <w:vertAlign w:val="baseline"/>
        </w:rPr>
        <w:t>攻击</w:t>
      </w:r>
      <w:r>
        <w:rPr>
          <w:vertAlign w:val="baseline"/>
        </w:rPr>
        <w:t>比</w:t>
      </w:r>
      <w:r>
        <w:rPr>
          <w:vertAlign w:val="baseline"/>
        </w:rPr>
        <w:t>答案</w:t>
      </w:r>
      <w:r>
        <w:rPr>
          <w:vertAlign w:val="baseline"/>
        </w:rPr>
        <w:t>定向</w:t>
      </w:r>
      <w:r>
        <w:rPr>
          <w:vertAlign w:val="baseline"/>
        </w:rPr>
        <w:t>攻击</w:t>
      </w:r>
      <w:r>
        <w:rPr>
          <w:vertAlign w:val="baseline"/>
        </w:rPr>
        <w:t>略强</w:t>
      </w:r>
      <w:r>
        <w:rPr>
          <w:vertAlign w:val="baseline"/>
        </w:rPr>
        <w:t>。</w:t>
      </w:r>
      <w:r>
        <w:rPr>
          <w:spacing w:val="-9"/>
          <w:vertAlign w:val="baseline"/>
        </w:rPr>
        <w:t>我们</w:t>
      </w:r>
      <w:r>
        <w:rPr>
          <w:vertAlign w:val="baseline"/>
        </w:rPr>
        <w:t>认为</w:t>
      </w:r>
      <w:r>
        <w:rPr>
          <w:vertAlign w:val="baseline"/>
        </w:rPr>
        <w:t>这</w:t>
      </w:r>
      <w:r>
        <w:rPr>
          <w:vertAlign w:val="baseline"/>
        </w:rPr>
        <w:t>是因为</w:t>
      </w:r>
      <w:r>
        <w:rPr>
          <w:vertAlign w:val="baseline"/>
        </w:rPr>
        <w:t>答案靶向攻击</w:t>
      </w:r>
      <w:r>
        <w:rPr>
          <w:vertAlign w:val="baseline"/>
        </w:rPr>
        <w:t>的</w:t>
      </w:r>
      <w:r>
        <w:rPr>
          <w:vertAlign w:val="baseline"/>
        </w:rPr>
        <w:t>目标答案是ﬁxed的，</w:t>
      </w:r>
      <w:r>
        <w:rPr>
          <w:vertAlign w:val="baseline"/>
        </w:rPr>
        <w:t>改变</w:t>
      </w:r>
      <w:r>
        <w:rPr>
          <w:vertAlign w:val="baseline"/>
        </w:rPr>
        <w:t>附句</w:t>
      </w:r>
      <w:r>
        <w:rPr>
          <w:vertAlign w:val="baseline"/>
        </w:rPr>
        <w:t>的</w:t>
      </w:r>
      <w:r>
        <w:rPr>
          <w:vertAlign w:val="baseline"/>
        </w:rPr>
        <w:t>自由度</w:t>
      </w:r>
      <w:r>
        <w:rPr>
          <w:vertAlign w:val="baseline"/>
        </w:rPr>
        <w:t>有限</w:t>
      </w:r>
      <w:r>
        <w:rPr>
          <w:vertAlign w:val="baseline"/>
        </w:rPr>
        <w:t>，但位置靶向攻击从目标位置跨度上改变假答案的自由度更大。</w:t>
      </w:r>
    </w:p>
    <w:p>
      <w:pPr>
        <w:pStyle w:val="BodyText"/>
        <w:spacing w:line="256" w:lineRule="auto" w:before="6"/>
        <w:ind w:left="113" w:right="38" w:firstLine="224"/>
        <w:jc w:val="both"/>
      </w:pPr>
      <w:r>
        <w:rPr/>
        <w:t>然后，我们对QA模型上的定向攻击perfor- mance进行评估。结果如表</w:t>
      </w:r>
      <w:hyperlink w:history="true" w:anchor="_bookmark9">
        <w:r>
          <w:rPr>
            <w:color w:val="00007F"/>
          </w:rPr>
          <w:t>4</w:t>
        </w:r>
      </w:hyperlink>
      <w:r>
        <w:rPr/>
        <w:t>所示</w:t>
      </w:r>
      <w:r>
        <w:rPr/>
        <w:t>。表明T3(</w:t>
      </w:r>
      <w:r>
        <w:rPr>
          <w:sz w:val="17"/>
        </w:rPr>
        <w:t>WORD</w:t>
      </w:r>
      <w:r>
        <w:rPr/>
        <w:t>)对QA的定向攻击能力最好。而我们所有的攻击方法都优于基线。</w:t>
      </w:r>
    </w:p>
    <w:p>
      <w:pPr>
        <w:pStyle w:val="BodyText"/>
        <w:spacing w:line="256" w:lineRule="auto" w:before="6"/>
        <w:ind w:left="112" w:right="38" w:firstLine="226"/>
        <w:jc w:val="both"/>
      </w:pPr>
      <w:r>
        <w:rPr>
          <w:spacing w:val="-9"/>
        </w:rPr>
        <w:t>我们</w:t>
      </w:r>
      <w:r>
        <w:rPr/>
        <w:t>还</w:t>
      </w:r>
      <w:r>
        <w:rPr/>
        <w:t>将</w:t>
      </w:r>
      <w:r>
        <w:rPr/>
        <w:t>白盒攻击</w:t>
      </w:r>
      <w:r>
        <w:rPr/>
        <w:t>产生的</w:t>
      </w:r>
      <w:r>
        <w:rPr/>
        <w:t>对抗性</w:t>
      </w:r>
      <w:r>
        <w:rPr/>
        <w:t>文本</w:t>
      </w:r>
      <w:r>
        <w:rPr/>
        <w:t>转移</w:t>
      </w:r>
      <w:r>
        <w:rPr/>
        <w:t>到执行黑盒攻击。</w:t>
      </w:r>
      <w:r>
        <w:rPr>
          <w:spacing w:val="-12"/>
        </w:rPr>
        <w:t xml:space="preserve">Ta- </w:t>
      </w:r>
      <w:r>
        <w:rPr/>
        <w:t xml:space="preserve">ble </w:t>
      </w:r>
      <w:hyperlink w:history="true" w:anchor="_bookmark8">
        <w:r>
          <w:rPr>
            <w:color w:val="00007F"/>
          </w:rPr>
          <w:t>3</w:t>
        </w:r>
      </w:hyperlink>
      <w:r>
        <w:rPr/>
        <w:t>显示了对测试模型进行黑盒攻击的结果。我们提出的所有方法在具有相同架构的模型之间传输对抗者时，都优于基线方法（AddSent）。</w:t>
      </w:r>
    </w:p>
    <w:p>
      <w:pPr>
        <w:pStyle w:val="Heading2"/>
        <w:numPr>
          <w:ilvl w:val="1"/>
          <w:numId w:val="1"/>
        </w:numPr>
        <w:tabs>
          <w:tab w:pos="611" w:val="left" w:leader="none"/>
        </w:tabs>
        <w:spacing w:line="240" w:lineRule="auto" w:before="194" w:after="0"/>
        <w:ind w:left="610" w:right="0" w:hanging="491"/>
        <w:jc w:val="both"/>
      </w:pPr>
      <w:r>
        <w:rPr/>
        <w:t>人类评价和T3（</w:t>
      </w:r>
      <w:r>
        <w:rPr>
          <w:spacing w:val="8"/>
        </w:rPr>
        <w:t>SENT）</w:t>
      </w:r>
    </w:p>
    <w:p>
      <w:pPr>
        <w:pStyle w:val="BodyText"/>
        <w:spacing w:line="256" w:lineRule="auto" w:before="106"/>
        <w:ind w:left="120" w:right="38" w:hanging="11"/>
        <w:jc w:val="both"/>
      </w:pPr>
      <w:r>
        <w:rPr>
          <w:spacing w:val="-9"/>
        </w:rPr>
        <w:t>我们</w:t>
      </w:r>
      <w:r>
        <w:rPr/>
        <w:t>进行了全面的人类主体评估，以评估人类对不同类型生成的</w:t>
      </w:r>
      <w:r>
        <w:rPr/>
        <w:t>对抗性</w:t>
      </w:r>
      <w:r>
        <w:rPr/>
        <w:t>文本的</w:t>
      </w:r>
      <w:r>
        <w:rPr/>
        <w:t>反应</w:t>
      </w:r>
      <w:r>
        <w:rPr/>
        <w:t>。</w:t>
      </w:r>
      <w:r>
        <w:rPr/>
        <w:t>主要</w:t>
      </w:r>
      <w:r>
        <w:rPr/>
        <w:t>结论</w:t>
      </w:r>
      <w:r>
        <w:rPr/>
        <w:t>是，</w:t>
      </w:r>
      <w:r>
        <w:rPr/>
        <w:t>即使</w:t>
      </w:r>
      <w:r>
        <w:rPr/>
        <w:t>这些</w:t>
      </w:r>
      <w:r>
        <w:rPr/>
        <w:t>对抗性</w:t>
      </w:r>
      <w:r>
        <w:rPr/>
        <w:t>例子</w:t>
      </w:r>
      <w:r>
        <w:rPr/>
        <w:t>在</w:t>
      </w:r>
      <w:r>
        <w:rPr/>
        <w:t>攻击</w:t>
      </w:r>
      <w:r>
        <w:rPr/>
        <w:t>机器</w:t>
      </w:r>
      <w:r>
        <w:rPr/>
        <w:t>学习</w:t>
      </w:r>
      <w:r>
        <w:rPr/>
        <w:t>模型</w:t>
      </w:r>
      <w:r>
        <w:rPr/>
        <w:t>方面</w:t>
      </w:r>
      <w:r>
        <w:rPr/>
        <w:t>是</w:t>
      </w:r>
      <w:r>
        <w:rPr>
          <w:spacing w:val="-4"/>
        </w:rPr>
        <w:t>有效</w:t>
      </w:r>
      <w:r>
        <w:rPr/>
        <w:t>的</w:t>
      </w:r>
      <w:r>
        <w:rPr/>
        <w:t>，但</w:t>
      </w:r>
      <w:r>
        <w:rPr/>
        <w:t>人类对</w:t>
      </w:r>
      <w:r>
        <w:rPr/>
        <w:t>它们的注意程度却要低得多</w:t>
      </w:r>
      <w:r>
        <w:rPr/>
        <w:t>。</w:t>
      </w:r>
    </w:p>
    <w:p>
      <w:pPr>
        <w:pStyle w:val="Heading2"/>
        <w:numPr>
          <w:ilvl w:val="2"/>
          <w:numId w:val="1"/>
        </w:numPr>
        <w:tabs>
          <w:tab w:pos="775" w:val="left" w:leader="none"/>
        </w:tabs>
        <w:spacing w:line="240" w:lineRule="auto" w:before="165" w:after="0"/>
        <w:ind w:left="774" w:right="0" w:hanging="655"/>
        <w:jc w:val="both"/>
      </w:pPr>
      <w:r>
        <w:rPr/>
        <w:t>评估指标和</w:t>
      </w:r>
      <w:r>
        <w:rPr/>
        <w:t>设置</w:t>
      </w:r>
    </w:p>
    <w:p>
      <w:pPr>
        <w:pStyle w:val="BodyText"/>
        <w:spacing w:line="256" w:lineRule="auto" w:before="76"/>
        <w:ind w:left="114" w:right="38" w:hanging="5"/>
        <w:jc w:val="both"/>
      </w:pPr>
      <w:r>
        <w:rPr>
          <w:spacing w:val="-9"/>
        </w:rPr>
        <w:t>我们</w:t>
      </w:r>
      <w:r>
        <w:rPr/>
        <w:t>专注于两个指标来评估生成的对抗句的有效性：</w:t>
      </w:r>
      <w:r>
        <w:rPr>
          <w:b/>
        </w:rPr>
        <w:t>对抗性文本质量</w:t>
      </w:r>
      <w:r>
        <w:rPr/>
        <w:t>和</w:t>
      </w:r>
      <w:r>
        <w:rPr>
          <w:b/>
        </w:rPr>
        <w:t>人类</w:t>
      </w:r>
      <w:r>
        <w:rPr/>
        <w:t>在</w:t>
      </w:r>
      <w:r>
        <w:rPr/>
        <w:t>原始数据集</w:t>
      </w:r>
      <w:r>
        <w:rPr/>
        <w:t>和</w:t>
      </w:r>
      <w:r>
        <w:rPr/>
        <w:t>对抗性</w:t>
      </w:r>
      <w:r>
        <w:rPr/>
        <w:t>数据集上</w:t>
      </w:r>
      <w:r>
        <w:rPr/>
        <w:t>的</w:t>
      </w:r>
      <w:r>
        <w:rPr>
          <w:b/>
        </w:rPr>
        <w:t>表现</w:t>
      </w:r>
      <w:r>
        <w:rPr/>
        <w:t>。</w:t>
      </w:r>
      <w:r>
        <w:rPr>
          <w:spacing w:val="-9"/>
        </w:rPr>
        <w:t>为了</w:t>
      </w:r>
      <w:r>
        <w:rPr/>
        <w:t>评估</w:t>
      </w:r>
      <w:r>
        <w:rPr/>
        <w:t>ad- versarial</w:t>
      </w:r>
      <w:r>
        <w:rPr/>
        <w:t>文本</w:t>
      </w:r>
      <w:r>
        <w:rPr/>
        <w:t>质量，</w:t>
      </w:r>
      <w:r>
        <w:rPr/>
        <w:t>要求</w:t>
      </w:r>
      <w:r>
        <w:rPr/>
        <w:t>人类</w:t>
      </w:r>
      <w:r>
        <w:rPr/>
        <w:t>参与者</w:t>
      </w:r>
      <w:r>
        <w:rPr/>
        <w:t>选择</w:t>
      </w:r>
      <w:r>
        <w:rPr/>
        <w:t>他们</w:t>
      </w:r>
      <w:r>
        <w:rPr/>
        <w:t>认为</w:t>
      </w:r>
      <w:r>
        <w:rPr/>
        <w:t>质量</w:t>
      </w:r>
      <w:r>
        <w:rPr/>
        <w:t>更好的</w:t>
      </w:r>
      <w:r>
        <w:rPr/>
        <w:t>数据。</w:t>
      </w:r>
      <w:r>
        <w:rPr>
          <w:spacing w:val="-9"/>
        </w:rPr>
        <w:t>为了</w:t>
      </w:r>
      <w:r>
        <w:rPr/>
        <w:t>确保</w:t>
      </w:r>
      <w:r>
        <w:rPr/>
        <w:t>人类</w:t>
      </w:r>
      <w:r>
        <w:rPr/>
        <w:t>不会</w:t>
      </w:r>
      <w:r>
        <w:rPr/>
        <w:t>被</w:t>
      </w:r>
      <w:r>
        <w:rPr/>
        <w:t>我们的</w:t>
      </w:r>
      <w:r>
        <w:rPr/>
        <w:t>对抗性例子</w:t>
      </w:r>
      <w:r>
        <w:rPr/>
        <w:t>所</w:t>
      </w:r>
      <w:r>
        <w:rPr/>
        <w:t>误导</w:t>
      </w:r>
      <w:r>
        <w:rPr/>
        <w:t>，</w:t>
      </w:r>
      <w:r>
        <w:rPr/>
        <w:t>我们要求人类参与者在原始数据集和对抗性数据集上执行</w:t>
      </w:r>
    </w:p>
    <w:p>
      <w:pPr>
        <w:pStyle w:val="BodyText"/>
        <w:spacing w:line="256" w:lineRule="auto" w:before="72"/>
        <w:ind w:left="120" w:right="212"/>
        <w:jc w:val="both"/>
      </w:pPr>
      <w:r>
        <w:rPr/>
        <w:br w:type="column"/>
      </w:r>
      <w:r>
        <w:rPr/>
        <w:t>在原始数据集和</w:t>
      </w:r>
      <w:r>
        <w:rPr>
          <w:spacing w:val="-3"/>
        </w:rPr>
        <w:t>对抗性</w:t>
      </w:r>
      <w:r>
        <w:rPr/>
        <w:t>数据集上进行</w:t>
      </w:r>
      <w:r>
        <w:rPr/>
        <w:t>情感</w:t>
      </w:r>
      <w:r>
        <w:rPr/>
        <w:t>分类</w:t>
      </w:r>
      <w:r>
        <w:rPr/>
        <w:t>和</w:t>
      </w:r>
      <w:r>
        <w:rPr/>
        <w:t>问题</w:t>
      </w:r>
      <w:r>
        <w:rPr/>
        <w:t>回答任务</w:t>
      </w:r>
      <w:r>
        <w:rPr/>
        <w:t>。</w:t>
      </w:r>
      <w:r>
        <w:rPr>
          <w:spacing w:val="-9"/>
        </w:rPr>
        <w:t>我们</w:t>
      </w:r>
      <w:r>
        <w:rPr/>
        <w:t>将对抗性数据集</w:t>
      </w:r>
      <w:r>
        <w:rPr>
          <w:spacing w:val="-6"/>
        </w:rPr>
        <w:t>和</w:t>
      </w:r>
      <w:r>
        <w:rPr/>
        <w:t>原始数据集分发给</w:t>
      </w:r>
      <w:r>
        <w:rPr>
          <w:rFonts w:ascii="Arial" w:hAnsi="Arial"/>
        </w:rPr>
        <w:t>533个</w:t>
      </w:r>
      <w:r>
        <w:rPr/>
        <w:t>亚马逊Turkers来</w:t>
      </w:r>
      <w:r>
        <w:rPr>
          <w:spacing w:val="-3"/>
        </w:rPr>
        <w:t>进行</w:t>
      </w:r>
      <w:r>
        <w:rPr/>
        <w:t>人工评估。更多的实验</w:t>
      </w:r>
      <w:r>
        <w:rPr>
          <w:spacing w:val="-3"/>
        </w:rPr>
        <w:t>设置</w:t>
      </w:r>
      <w:r>
        <w:rPr/>
        <w:t>细节可以在附录</w:t>
      </w:r>
      <w:r>
        <w:rPr>
          <w:rFonts w:ascii="Arial" w:hAnsi="Arial"/>
          <w:i/>
        </w:rPr>
        <w:t>§</w:t>
      </w:r>
      <w:hyperlink w:history="true" w:anchor="_bookmark65">
        <w:r>
          <w:rPr>
            <w:color w:val="00007F"/>
          </w:rPr>
          <w:t>B.4</w:t>
        </w:r>
      </w:hyperlink>
      <w:r>
        <w:rPr/>
        <w:t>中找到</w:t>
      </w:r>
      <w:r>
        <w:rPr/>
        <w:t>。</w:t>
      </w:r>
    </w:p>
    <w:p>
      <w:pPr>
        <w:pStyle w:val="BodyText"/>
        <w:spacing w:before="10"/>
        <w:rPr>
          <w:sz w:val="39"/>
        </w:rPr>
      </w:pPr>
    </w:p>
    <w:p>
      <w:pPr>
        <w:pStyle w:val="Heading2"/>
        <w:numPr>
          <w:ilvl w:val="2"/>
          <w:numId w:val="1"/>
        </w:numPr>
        <w:tabs>
          <w:tab w:pos="774" w:val="left" w:leader="none"/>
          <w:tab w:pos="775" w:val="left" w:leader="none"/>
        </w:tabs>
        <w:spacing w:line="240" w:lineRule="auto" w:before="1" w:after="0"/>
        <w:ind w:left="774" w:right="0" w:hanging="655"/>
        <w:jc w:val="left"/>
      </w:pPr>
      <w:r>
        <w:rPr/>
        <w:t>分析报告</w:t>
      </w:r>
    </w:p>
    <w:p>
      <w:pPr>
        <w:pStyle w:val="BodyText"/>
        <w:spacing w:line="256" w:lineRule="auto" w:before="246"/>
        <w:ind w:left="109" w:right="174" w:firstLine="10"/>
        <w:jc w:val="both"/>
      </w:pPr>
      <w:r>
        <w:rPr/>
        <w:t>人工评价结果</w:t>
      </w:r>
      <w:r>
        <w:rPr>
          <w:spacing w:val="-4"/>
        </w:rPr>
        <w:t>如表</w:t>
      </w:r>
      <w:hyperlink w:history="true" w:anchor="_bookmark10">
        <w:r>
          <w:rPr>
            <w:color w:val="00007F"/>
            <w:spacing w:val="-7"/>
          </w:rPr>
          <w:t>5</w:t>
        </w:r>
      </w:hyperlink>
      <w:r>
        <w:rPr/>
        <w:t>所示</w:t>
      </w:r>
      <w:r>
        <w:rPr>
          <w:spacing w:val="-7"/>
        </w:rPr>
        <w:t>。</w:t>
      </w:r>
      <w:r>
        <w:rPr>
          <w:spacing w:val="-9"/>
        </w:rPr>
        <w:t>我们</w:t>
      </w:r>
      <w:r>
        <w:rPr/>
        <w:t>看到，</w:t>
      </w:r>
      <w:r>
        <w:rPr>
          <w:spacing w:val="8"/>
        </w:rPr>
        <w:t>T3(</w:t>
      </w:r>
      <w:r>
        <w:rPr>
          <w:spacing w:val="8"/>
          <w:sz w:val="17"/>
        </w:rPr>
        <w:t>SENT</w:t>
      </w:r>
      <w:r>
        <w:rPr>
          <w:spacing w:val="8"/>
        </w:rPr>
        <w:t>)</w:t>
      </w:r>
      <w:r>
        <w:rPr/>
        <w:t>的总体投票率</w:t>
      </w:r>
      <w:r>
        <w:rPr/>
        <w:t>较高，</w:t>
      </w:r>
      <w:r>
        <w:rPr/>
        <w:t>这</w:t>
      </w:r>
      <w:r>
        <w:rPr/>
        <w:t>意味着</w:t>
      </w:r>
      <w:r>
        <w:rPr/>
        <w:t>从人类的角度来看，</w:t>
      </w:r>
      <w:r>
        <w:rPr/>
        <w:t>它</w:t>
      </w:r>
      <w:r>
        <w:rPr/>
        <w:t>的</w:t>
      </w:r>
      <w:r>
        <w:rPr/>
        <w:t>语言</w:t>
      </w:r>
      <w:r>
        <w:rPr/>
        <w:t>质量比</w:t>
      </w:r>
      <w:r>
        <w:rPr>
          <w:spacing w:val="9"/>
        </w:rPr>
        <w:t>T3(</w:t>
      </w:r>
      <w:r>
        <w:rPr>
          <w:spacing w:val="9"/>
          <w:sz w:val="17"/>
        </w:rPr>
        <w:t>WORD</w:t>
      </w:r>
      <w:r>
        <w:rPr>
          <w:spacing w:val="9"/>
        </w:rPr>
        <w:t>)</w:t>
      </w:r>
      <w:r>
        <w:rPr/>
        <w:t>更好。</w:t>
      </w:r>
      <w:r>
        <w:rPr>
          <w:spacing w:val="-9"/>
        </w:rPr>
        <w:t>我们</w:t>
      </w:r>
      <w:r>
        <w:rPr/>
        <w:t>假设</w:t>
      </w:r>
      <w:r>
        <w:rPr/>
        <w:t>原因</w:t>
      </w:r>
      <w:r>
        <w:rPr/>
        <w:t>是</w:t>
      </w:r>
      <w:r>
        <w:rPr>
          <w:spacing w:val="8"/>
        </w:rPr>
        <w:t>T3(</w:t>
      </w:r>
      <w:r>
        <w:rPr>
          <w:spacing w:val="8"/>
          <w:sz w:val="17"/>
        </w:rPr>
        <w:t>SENT</w:t>
      </w:r>
      <w:r>
        <w:rPr>
          <w:spacing w:val="8"/>
        </w:rPr>
        <w:t>)</w:t>
      </w:r>
      <w:r>
        <w:rPr/>
        <w:t>在</w:t>
      </w:r>
      <w:r>
        <w:rPr/>
        <w:t>解码</w:t>
      </w:r>
      <w:r>
        <w:rPr/>
        <w:t>阶段是</w:t>
      </w:r>
      <w:r>
        <w:rPr/>
        <w:t>在</w:t>
      </w:r>
      <w:r>
        <w:rPr/>
        <w:t>依赖性</w:t>
      </w:r>
      <w:r>
        <w:rPr/>
        <w:t>约束</w:t>
      </w:r>
      <w:r>
        <w:rPr/>
        <w:t>下进行</w:t>
      </w:r>
      <w:r>
        <w:rPr/>
        <w:t>解码的</w:t>
      </w:r>
      <w:r>
        <w:rPr/>
        <w:t>，所以它可以更充分地利用基于树的</w:t>
      </w:r>
      <w:r>
        <w:rPr/>
        <w:t>au- toencoder</w:t>
      </w:r>
      <w:r>
        <w:rPr/>
        <w:t>结构。</w:t>
      </w:r>
      <w:r>
        <w:rPr/>
        <w:t>而</w:t>
      </w:r>
      <w:r>
        <w:rPr/>
        <w:t>我们</w:t>
      </w:r>
      <w:r>
        <w:rPr/>
        <w:t>有</w:t>
      </w:r>
      <w:r>
        <w:rPr/>
        <w:t>理由</w:t>
      </w:r>
      <w:r>
        <w:rPr/>
        <w:t>看到</w:t>
      </w:r>
      <w:r>
        <w:rPr/>
        <w:t>，更好的语言质量是以较低的对抗成功率为代价的。</w:t>
      </w:r>
      <w:r>
        <w:rPr>
          <w:spacing w:val="-4"/>
        </w:rPr>
        <w:t>如表</w:t>
      </w:r>
      <w:hyperlink w:history="true" w:anchor="_bookmark10">
        <w:r>
          <w:rPr>
            <w:color w:val="00007F"/>
          </w:rPr>
          <w:t>5</w:t>
        </w:r>
      </w:hyperlink>
      <w:r>
        <w:rPr/>
        <w:t>所示，</w:t>
      </w:r>
      <w:r>
        <w:rPr>
          <w:spacing w:val="9"/>
        </w:rPr>
        <w:t>T3(</w:t>
      </w:r>
      <w:r>
        <w:rPr>
          <w:spacing w:val="9"/>
          <w:sz w:val="17"/>
        </w:rPr>
        <w:t>SENT</w:t>
      </w:r>
      <w:r>
        <w:rPr>
          <w:spacing w:val="9"/>
        </w:rPr>
        <w:t>)</w:t>
      </w:r>
      <w:r>
        <w:rPr/>
        <w:t>在SAM上的</w:t>
      </w:r>
      <w:r>
        <w:rPr/>
        <w:t>对抗性目标成功率</w:t>
      </w:r>
      <w:r>
        <w:rPr/>
        <w:t>比</w:t>
      </w:r>
      <w:r>
        <w:rPr>
          <w:spacing w:val="8"/>
        </w:rPr>
        <w:t>T3(</w:t>
      </w:r>
      <w:r>
        <w:rPr>
          <w:spacing w:val="8"/>
          <w:sz w:val="17"/>
        </w:rPr>
        <w:t>WORD</w:t>
      </w:r>
      <w:r>
        <w:rPr>
          <w:spacing w:val="8"/>
        </w:rPr>
        <w:t>)</w:t>
      </w:r>
      <w:r>
        <w:rPr/>
        <w:t>低</w:t>
      </w:r>
      <w:r>
        <w:rPr>
          <w:rFonts w:ascii="Arial" w:hAnsi="Arial"/>
        </w:rPr>
        <w:t>20%</w:t>
      </w:r>
      <w:r>
        <w:rPr>
          <w:spacing w:val="8"/>
        </w:rPr>
        <w:t>，</w:t>
      </w:r>
      <w:r>
        <w:rPr/>
        <w:t>这说明语言质量和对抗性攻击成功率之间的权衡</w:t>
      </w:r>
      <w:r>
        <w:rPr/>
        <w:t>。</w:t>
      </w:r>
    </w:p>
    <w:p>
      <w:pPr>
        <w:pStyle w:val="BodyText"/>
        <w:spacing w:line="256" w:lineRule="auto" w:before="93"/>
        <w:ind w:left="112" w:right="176" w:firstLine="226"/>
        <w:jc w:val="both"/>
      </w:pPr>
      <w:r>
        <w:rPr/>
        <w:t>原始数据集和对抗式数据集的人类得分也显示在</w:t>
      </w:r>
      <w:r>
        <w:rPr>
          <w:spacing w:val="-4"/>
        </w:rPr>
        <w:t>表</w:t>
      </w:r>
      <w:hyperlink w:history="true" w:anchor="_bookmark10">
        <w:r>
          <w:rPr>
            <w:color w:val="00007F"/>
          </w:rPr>
          <w:t>5</w:t>
        </w:r>
      </w:hyperlink>
      <w:r>
        <w:rPr/>
        <w:t>中</w:t>
      </w:r>
      <w:r>
        <w:rPr/>
        <w:t>。</w:t>
      </w:r>
      <w:r>
        <w:rPr>
          <w:spacing w:val="-9"/>
        </w:rPr>
        <w:t>我们</w:t>
      </w:r>
      <w:r>
        <w:rPr/>
        <w:t>可以看到，人类的表现几乎没有受到连词</w:t>
      </w:r>
      <w:r>
        <w:rPr/>
        <w:t>对抗</w:t>
      </w:r>
      <w:r>
        <w:rPr/>
        <w:t>句的</w:t>
      </w:r>
      <w:r>
        <w:rPr/>
        <w:t>影响</w:t>
      </w:r>
      <w:r>
        <w:rPr/>
        <w:t>。</w:t>
      </w:r>
      <w:r>
        <w:rPr/>
        <w:t>具体来说，</w:t>
      </w:r>
      <w:r>
        <w:rPr/>
        <w:t>基于</w:t>
      </w:r>
      <w:r>
        <w:rPr>
          <w:spacing w:val="5"/>
        </w:rPr>
        <w:t>T3</w:t>
      </w:r>
      <w:r>
        <w:rPr/>
        <w:t>的QA和分类- ﬁcation任务的得分都</w:t>
      </w:r>
      <w:r>
        <w:rPr/>
        <w:t>下降了</w:t>
      </w:r>
      <w:r>
        <w:rPr>
          <w:rFonts w:ascii="Arial" w:hAnsi="Arial"/>
        </w:rPr>
        <w:t>10%</w:t>
      </w:r>
      <w:r>
        <w:rPr/>
        <w:t>左右</w:t>
      </w:r>
      <w:r>
        <w:rPr>
          <w:spacing w:val="5"/>
        </w:rPr>
        <w:t>。</w:t>
      </w:r>
      <w:r>
        <w:rPr/>
        <w:t>这优于</w:t>
      </w:r>
      <w:r>
        <w:rPr/>
        <w:t>最先进的</w:t>
      </w:r>
      <w:r>
        <w:rPr/>
        <w:t>算法</w:t>
      </w:r>
      <w:r>
        <w:rPr/>
        <w:t>(</w:t>
      </w:r>
      <w:hyperlink w:history="true" w:anchor="_bookmark29">
        <w:r>
          <w:rPr>
            <w:color w:val="00007F"/>
          </w:rPr>
          <w:t>Jia</w:t>
        </w:r>
        <w:r>
          <w:rPr>
            <w:color w:val="00007F"/>
          </w:rPr>
          <w:t>和</w:t>
        </w:r>
        <w:r>
          <w:rPr>
            <w:color w:val="00007F"/>
          </w:rPr>
          <w:t>Liang</w:t>
        </w:r>
      </w:hyperlink>
      <w:r>
        <w:rPr/>
        <w:t>，</w:t>
      </w:r>
      <w:hyperlink w:history="true" w:anchor="_bookmark29">
        <w:r>
          <w:rPr>
            <w:color w:val="00007F"/>
          </w:rPr>
          <w:t>2017</w:t>
        </w:r>
      </w:hyperlink>
      <w:r>
        <w:rPr/>
        <w:t>)，该</w:t>
      </w:r>
      <w:r>
        <w:rPr/>
        <w:t>算法</w:t>
      </w:r>
      <w:r>
        <w:rPr/>
        <w:t>对人类</w:t>
      </w:r>
      <w:r>
        <w:rPr>
          <w:spacing w:val="-6"/>
        </w:rPr>
        <w:t xml:space="preserve">per- </w:t>
      </w:r>
      <w:r>
        <w:rPr/>
        <w:t>formance</w:t>
      </w:r>
      <w:r>
        <w:rPr/>
        <w:t>有</w:t>
      </w:r>
      <w:r>
        <w:rPr>
          <w:rFonts w:ascii="Arial" w:hAnsi="Arial"/>
        </w:rPr>
        <w:t>14%的</w:t>
      </w:r>
      <w:r>
        <w:rPr/>
        <w:t>性能下降</w:t>
      </w:r>
      <w:r>
        <w:rPr/>
        <w:t>。</w:t>
      </w:r>
    </w:p>
    <w:p>
      <w:pPr>
        <w:pStyle w:val="BodyText"/>
        <w:spacing w:line="256" w:lineRule="auto" w:before="91"/>
        <w:ind w:left="120" w:right="208" w:firstLine="218"/>
        <w:jc w:val="both"/>
      </w:pPr>
      <w:r>
        <w:rPr/>
        <w:pict>
          <v:shape style="position:absolute;margin-left:451.321014pt;margin-top:19.913967pt;width:4.850pt;height:18.95pt;mso-position-horizontal-relative:page;mso-position-vertical-relative:paragraph;z-index:-16595456" type="#_x0000_t202" filled="false" stroked="false">
            <v:textbox inset="0,0,0,0">
              <w:txbxContent>
                <w:p>
                  <w:pPr>
                    <w:spacing w:line="216" w:lineRule="exact" w:before="0"/>
                    <w:ind w:left="0" w:right="0" w:firstLine="0"/>
                    <w:jc w:val="left"/>
                    <w:rPr>
                      <w:rFonts w:ascii="Arial" w:hAnsi="Arial"/>
                      <w:i/>
                      <w:sz w:val="22"/>
                    </w:rPr>
                  </w:pPr>
                  <w:r>
                    <w:rPr>
                      <w:rFonts w:ascii="Arial" w:hAnsi="Arial"/>
                      <w:i/>
                      <w:w w:val="79"/>
                      <w:sz w:val="22"/>
                    </w:rPr>
                    <w:t>§</w:t>
                  </w:r>
                </w:p>
              </w:txbxContent>
            </v:textbox>
            <w10:wrap type="none"/>
          </v:shape>
        </w:pict>
      </w:r>
      <w:r>
        <w:rPr>
          <w:spacing w:val="-9"/>
        </w:rPr>
        <w:t>我们</w:t>
      </w:r>
      <w:r>
        <w:rPr/>
        <w:t>还</w:t>
      </w:r>
      <w:r>
        <w:rPr/>
        <w:t>分析</w:t>
      </w:r>
      <w:r>
        <w:rPr/>
        <w:t>了</w:t>
      </w:r>
      <w:r>
        <w:rPr/>
        <w:t>人为</w:t>
      </w:r>
      <w:r>
        <w:rPr/>
        <w:t>错误</w:t>
      </w:r>
      <w:r>
        <w:rPr/>
        <w:t>案例。</w:t>
      </w:r>
      <w:r>
        <w:rPr/>
        <w:t>进一步的定量分析（附录</w:t>
      </w:r>
      <w:hyperlink w:history="true" w:anchor="_bookmark66">
        <w:r>
          <w:rPr>
            <w:color w:val="00007F"/>
          </w:rPr>
          <w:t>B.5</w:t>
        </w:r>
      </w:hyperlink>
      <w:r>
        <w:rPr/>
        <w:t>）表明，大多数错误的人类答案并不指向</w:t>
      </w:r>
      <w:r>
        <w:rPr>
          <w:spacing w:val="-5"/>
        </w:rPr>
        <w:t>我们</w:t>
      </w:r>
      <w:r>
        <w:rPr/>
        <w:t>生成的假答案，而是可能来自于</w:t>
      </w:r>
      <w:r>
        <w:rPr/>
        <w:t>汇总人类</w:t>
      </w:r>
      <w:r>
        <w:rPr/>
        <w:t>结果</w:t>
      </w:r>
      <w:r>
        <w:rPr/>
        <w:t>时的抽样噪声</w:t>
      </w:r>
      <w:r>
        <w:rPr/>
        <w:t>。</w:t>
      </w:r>
    </w:p>
    <w:p>
      <w:pPr>
        <w:pStyle w:val="BodyText"/>
        <w:spacing w:line="256" w:lineRule="auto" w:before="91"/>
        <w:ind w:left="120" w:right="176" w:firstLine="218"/>
        <w:jc w:val="both"/>
      </w:pPr>
      <w:r>
        <w:rPr/>
        <w:t>另外，我们发现</w:t>
      </w:r>
      <w:r>
        <w:rPr/>
        <w:t>在</w:t>
      </w:r>
      <w:r>
        <w:rPr/>
        <w:t>我们</w:t>
      </w:r>
      <w:r>
        <w:rPr/>
        <w:t>附加了对抗句</w:t>
      </w:r>
      <w:r>
        <w:rPr/>
        <w:t>后，</w:t>
      </w:r>
      <w:r>
        <w:rPr/>
        <w:t>对抗句</w:t>
      </w:r>
      <w:r>
        <w:rPr/>
        <w:t>段的平均长度</w:t>
      </w:r>
      <w:r>
        <w:rPr/>
        <w:t>比原</w:t>
      </w:r>
      <w:r>
        <w:rPr/>
        <w:t>段</w:t>
      </w:r>
      <w:r>
        <w:rPr/>
        <w:t>的</w:t>
      </w:r>
      <w:r>
        <w:rPr/>
        <w:t>平均</w:t>
      </w:r>
      <w:r>
        <w:rPr/>
        <w:t>长度</w:t>
      </w:r>
      <w:r>
        <w:rPr/>
        <w:t>多了</w:t>
      </w:r>
      <w:r>
        <w:rPr/>
        <w:t>约</w:t>
      </w:r>
      <w:r>
        <w:rPr>
          <w:rFonts w:ascii="Arial" w:hAnsi="Arial"/>
        </w:rPr>
        <w:t>12个</w:t>
      </w:r>
      <w:r>
        <w:rPr/>
        <w:t>tokens</w:t>
      </w:r>
      <w:r>
        <w:rPr/>
        <w:t>。</w:t>
      </w:r>
      <w:r>
        <w:rPr>
          <w:spacing w:val="-9"/>
        </w:rPr>
        <w:t>我们</w:t>
      </w:r>
      <w:r>
        <w:rPr/>
        <w:t>猜测段子长度的增加对人的</w:t>
      </w:r>
      <w:r>
        <w:rPr/>
        <w:t>表现</w:t>
      </w:r>
      <w:r>
        <w:rPr/>
        <w:t>也有影响</w:t>
      </w:r>
      <w:r>
        <w:rPr/>
        <w:t>。</w:t>
      </w:r>
    </w:p>
    <w:p>
      <w:pPr>
        <w:pStyle w:val="BodyText"/>
        <w:spacing w:line="256" w:lineRule="auto" w:before="91"/>
        <w:ind w:left="120" w:right="176" w:firstLine="218"/>
        <w:jc w:val="both"/>
      </w:pPr>
      <w:r>
        <w:rPr/>
        <w:pict>
          <v:shape style="position:absolute;margin-left:374.44101pt;margin-top:6.364973pt;width:4.850pt;height:18.95pt;mso-position-horizontal-relative:page;mso-position-vertical-relative:paragraph;z-index:-16594944" type="#_x0000_t202" filled="false" stroked="false">
            <v:textbox inset="0,0,0,0">
              <w:txbxContent>
                <w:p>
                  <w:pPr>
                    <w:spacing w:line="216" w:lineRule="exact" w:before="0"/>
                    <w:ind w:left="0" w:right="0" w:firstLine="0"/>
                    <w:jc w:val="left"/>
                    <w:rPr>
                      <w:rFonts w:ascii="Arial" w:hAnsi="Arial"/>
                      <w:i/>
                      <w:sz w:val="22"/>
                    </w:rPr>
                  </w:pPr>
                  <w:r>
                    <w:rPr>
                      <w:rFonts w:ascii="Arial" w:hAnsi="Arial"/>
                      <w:i/>
                      <w:w w:val="79"/>
                      <w:sz w:val="22"/>
                    </w:rPr>
                    <w:t>§</w:t>
                  </w:r>
                </w:p>
              </w:txbxContent>
            </v:textbox>
            <w10:wrap type="none"/>
          </v:shape>
        </w:pict>
      </w:r>
      <w:r>
        <w:rPr/>
        <w:pict>
          <v:shape style="position:absolute;margin-left:513.549011pt;margin-top:74.110970pt;width:4.850pt;height:18.95pt;mso-position-horizontal-relative:page;mso-position-vertical-relative:paragraph;z-index:-16594432" type="#_x0000_t202" filled="false" stroked="false">
            <v:textbox inset="0,0,0,0">
              <w:txbxContent>
                <w:p>
                  <w:pPr>
                    <w:spacing w:line="216" w:lineRule="exact" w:before="0"/>
                    <w:ind w:left="0" w:right="0" w:firstLine="0"/>
                    <w:jc w:val="left"/>
                    <w:rPr>
                      <w:rFonts w:ascii="Arial" w:hAnsi="Arial"/>
                      <w:i/>
                      <w:sz w:val="22"/>
                    </w:rPr>
                  </w:pPr>
                  <w:r>
                    <w:rPr>
                      <w:rFonts w:ascii="Arial" w:hAnsi="Arial"/>
                      <w:i/>
                      <w:w w:val="79"/>
                      <w:sz w:val="22"/>
                    </w:rPr>
                    <w:t>§</w:t>
                  </w:r>
                </w:p>
              </w:txbxContent>
            </v:textbox>
            <w10:wrap type="none"/>
          </v:shape>
        </w:pict>
      </w:r>
      <w:r>
        <w:rPr/>
        <w:t>在</w:t>
      </w:r>
      <w:r>
        <w:rPr/>
        <w:t>附录</w:t>
      </w:r>
      <w:hyperlink w:history="true" w:anchor="_bookmark57">
        <w:r>
          <w:rPr>
            <w:color w:val="00007F"/>
          </w:rPr>
          <w:t>A</w:t>
        </w:r>
      </w:hyperlink>
      <w:r>
        <w:rPr/>
        <w:t>中</w:t>
      </w:r>
      <w:r>
        <w:rPr/>
        <w:t>，</w:t>
      </w:r>
      <w:r>
        <w:rPr/>
        <w:t>我们</w:t>
      </w:r>
      <w:r>
        <w:rPr/>
        <w:t>进行了</w:t>
      </w:r>
      <w:r>
        <w:rPr/>
        <w:t>一些</w:t>
      </w:r>
      <w:r>
        <w:rPr/>
        <w:t>消融</w:t>
      </w:r>
      <w:r>
        <w:rPr>
          <w:spacing w:val="-3"/>
        </w:rPr>
        <w:t xml:space="preserve">stud- </w:t>
      </w:r>
      <w:r>
        <w:rPr/>
        <w:t>ies来探索不同自动编码器的攻击效果。</w:t>
      </w:r>
      <w:r>
        <w:rPr>
          <w:spacing w:val="-9"/>
        </w:rPr>
        <w:t>我们</w:t>
      </w:r>
      <w:r>
        <w:rPr/>
        <w:t>还</w:t>
      </w:r>
      <w:r>
        <w:rPr/>
        <w:t>通过</w:t>
      </w:r>
      <w:r>
        <w:rPr/>
        <w:t>改变</w:t>
      </w:r>
      <w:r>
        <w:rPr/>
        <w:t>不同的</w:t>
      </w:r>
      <w:r>
        <w:rPr/>
        <w:t>攻击</w:t>
      </w:r>
      <w:r>
        <w:rPr/>
        <w:t>参数</w:t>
      </w:r>
      <w:r>
        <w:rPr/>
        <w:t>（</w:t>
      </w:r>
      <w:r>
        <w:rPr/>
        <w:t>如</w:t>
      </w:r>
      <w:r>
        <w:rPr/>
        <w:t>附加的</w:t>
      </w:r>
      <w:r>
        <w:rPr/>
        <w:t>对抗</w:t>
      </w:r>
      <w:r>
        <w:rPr/>
        <w:t>句</w:t>
      </w:r>
      <w:r>
        <w:rPr/>
        <w:t>的</w:t>
      </w:r>
      <w:r>
        <w:rPr/>
        <w:t>位置</w:t>
      </w:r>
      <w:r>
        <w:rPr/>
        <w:t>）来</w:t>
      </w:r>
      <w:r>
        <w:rPr/>
        <w:t>研究</w:t>
      </w:r>
      <w:r>
        <w:rPr>
          <w:spacing w:val="-4"/>
        </w:rPr>
        <w:t>BERT</w:t>
      </w:r>
      <w:r>
        <w:rPr/>
        <w:t>的注意力</w:t>
      </w:r>
      <w:r>
        <w:rPr/>
        <w:t>，</w:t>
      </w:r>
      <w:r>
        <w:rPr/>
        <w:t>并得出了几个有趣的结论。附录</w:t>
      </w:r>
      <w:hyperlink w:history="true" w:anchor="_bookmark67">
        <w:r>
          <w:rPr>
            <w:color w:val="00007F"/>
          </w:rPr>
          <w:t>C</w:t>
        </w:r>
      </w:hyperlink>
      <w:r>
        <w:rPr/>
        <w:t>显示了更多的对抗性</w:t>
      </w:r>
      <w:r>
        <w:rPr/>
        <w:t>例子。</w:t>
      </w:r>
    </w:p>
    <w:p>
      <w:pPr>
        <w:spacing w:after="0" w:line="256" w:lineRule="auto"/>
        <w:jc w:val="both"/>
        <w:sectPr>
          <w:pgSz w:w="11910" w:h="16840"/>
          <w:pgMar w:header="0" w:footer="1127" w:top="1180" w:bottom="1320" w:left="1320" w:right="1180"/>
          <w:cols w:num="2" w:equalWidth="0">
            <w:col w:w="4562" w:space="143"/>
            <w:col w:w="4705"/>
          </w:cols>
        </w:sectPr>
      </w:pPr>
    </w:p>
    <w:p>
      <w:pPr>
        <w:pStyle w:val="BodyText"/>
        <w:spacing w:line="20" w:lineRule="exact"/>
        <w:ind w:left="157"/>
        <w:rPr>
          <w:sz w:val="2"/>
        </w:rPr>
      </w:pPr>
      <w:r>
        <w:rPr>
          <w:sz w:val="2"/>
        </w:rPr>
        <w:pict>
          <v:group style="width:448.9pt;height:.9pt;mso-position-horizontal-relative:char;mso-position-vertical-relative:line" coordorigin="0,0" coordsize="8978,18">
            <v:line style="position:absolute" from="0,9" to="8978,9" stroked="true" strokeweight=".873pt" strokecolor="#000000">
              <v:stroke dashstyle="solid"/>
            </v:line>
          </v:group>
        </w:pict>
      </w:r>
      <w:r>
        <w:rPr>
          <w:sz w:val="2"/>
        </w:rPr>
      </w:r>
    </w:p>
    <w:p>
      <w:pPr>
        <w:tabs>
          <w:tab w:pos="2557" w:val="left" w:leader="none"/>
          <w:tab w:pos="7091" w:val="left" w:leader="none"/>
        </w:tabs>
        <w:spacing w:line="237" w:lineRule="auto" w:before="49"/>
        <w:ind w:left="437" w:right="0" w:firstLine="0"/>
        <w:jc w:val="left"/>
        <w:rPr>
          <w:sz w:val="18"/>
        </w:rPr>
      </w:pPr>
      <w:r>
        <w:rPr/>
        <w:pict>
          <v:line style="position:absolute;mso-position-horizontal-relative:page;mso-position-vertical-relative:paragraph;z-index:15782912" from="134.768005pt,15.849327pt" to="325.492005pt,15.849327pt" stroked="true" strokeweight=".327pt" strokecolor="#000000">
            <v:stroke dashstyle="solid"/>
            <w10:wrap type="none"/>
          </v:line>
        </w:pict>
      </w:r>
      <w:r>
        <w:rPr/>
        <w:pict>
          <v:line style="position:absolute;mso-position-horizontal-relative:page;mso-position-vertical-relative:paragraph;z-index:15783424" from="336.401001pt,15.849327pt" to="517.760001pt,15.849327pt" stroked="true" strokeweight=".327pt" strokecolor="#000000">
            <v:stroke dashstyle="solid"/>
            <w10:wrap type="none"/>
          </v:line>
        </w:pict>
      </w:r>
      <w:bookmarkStart w:name="_bookmark10" w:id="12"/>
      <w:bookmarkEnd w:id="12"/>
      <w:r>
        <w:rPr/>
      </w:r>
      <w:r>
        <w:rPr>
          <w:position w:val="-9"/>
          <w:sz w:val="18"/>
        </w:rPr>
        <w:t>方法</w:t>
      </w:r>
      <w:r>
        <w:rPr>
          <w:sz w:val="18"/>
        </w:rPr>
        <w:t>情感</w:t>
      </w:r>
      <w:r>
        <w:rPr>
          <w:sz w:val="18"/>
        </w:rPr>
        <w:t>Classiﬁer</w:t>
        <w:tab/>
        <w:t>QA</w:t>
      </w:r>
    </w:p>
    <w:p>
      <w:pPr>
        <w:tabs>
          <w:tab w:pos="2665" w:val="left" w:leader="none"/>
          <w:tab w:pos="3637" w:val="left" w:leader="none"/>
          <w:tab w:pos="4625" w:val="left" w:leader="none"/>
          <w:tab w:pos="5418" w:val="left" w:leader="none"/>
          <w:tab w:pos="6698" w:val="left" w:leader="none"/>
          <w:tab w:pos="7580" w:val="left" w:leader="none"/>
          <w:tab w:pos="8479" w:val="left" w:leader="none"/>
        </w:tabs>
        <w:spacing w:line="206" w:lineRule="exact" w:before="0" w:after="58"/>
        <w:ind w:left="1385" w:right="0" w:firstLine="0"/>
        <w:jc w:val="left"/>
        <w:rPr>
          <w:sz w:val="18"/>
        </w:rPr>
      </w:pPr>
      <w:r>
        <w:rPr>
          <w:sz w:val="18"/>
        </w:rPr>
        <w:t>Human</w:t>
        <w:tab/>
        <w:t>Human</w:t>
        <w:tab/>
        <w:t>Models</w:t>
        <w:tab/>
        <w:t>Quality</w:t>
        <w:tab/>
        <w:t xml:space="preserve">原产地 </w:t>
      </w:r>
      <w:r>
        <w:rPr>
          <w:sz w:val="18"/>
        </w:rPr>
        <w:t>Human</w:t>
        <w:tab/>
        <w:t>Human</w:t>
        <w:tab/>
        <w:t>Models</w:t>
        <w:tab/>
        <w:t>质量</w:t>
      </w:r>
    </w:p>
    <w:tbl>
      <w:tblPr>
        <w:tblW w:w="0" w:type="auto"/>
        <w:jc w:val="left"/>
        <w:tblInd w:w="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9"/>
        <w:gridCol w:w="972"/>
        <w:gridCol w:w="841"/>
        <w:gridCol w:w="1238"/>
        <w:gridCol w:w="795"/>
        <w:gridCol w:w="1155"/>
        <w:gridCol w:w="863"/>
        <w:gridCol w:w="1036"/>
        <w:gridCol w:w="790"/>
      </w:tblGrid>
      <w:tr>
        <w:trPr>
          <w:trHeight w:val="240" w:hRule="atLeast"/>
        </w:trPr>
        <w:tc>
          <w:tcPr>
            <w:tcW w:w="1279" w:type="dxa"/>
            <w:tcBorders>
              <w:top w:val="single" w:sz="6" w:space="0" w:color="000000"/>
            </w:tcBorders>
          </w:tcPr>
          <w:p>
            <w:pPr>
              <w:pStyle w:val="TableParagraph"/>
              <w:spacing w:line="190" w:lineRule="exact" w:before="30"/>
              <w:ind w:left="178"/>
              <w:rPr>
                <w:sz w:val="18"/>
              </w:rPr>
            </w:pPr>
            <w:r>
              <w:rPr>
                <w:sz w:val="18"/>
              </w:rPr>
              <w:t>T3(</w:t>
            </w:r>
            <w:r>
              <w:rPr>
                <w:sz w:val="14"/>
              </w:rPr>
              <w:t>SENT</w:t>
            </w:r>
            <w:r>
              <w:rPr>
                <w:sz w:val="18"/>
              </w:rPr>
              <w:t>)</w:t>
            </w:r>
          </w:p>
        </w:tc>
        <w:tc>
          <w:tcPr>
            <w:tcW w:w="972" w:type="dxa"/>
            <w:tcBorders>
              <w:top w:val="single" w:sz="6" w:space="0" w:color="000000"/>
            </w:tcBorders>
          </w:tcPr>
          <w:p>
            <w:pPr>
              <w:pStyle w:val="TableParagraph"/>
              <w:spacing w:line="240" w:lineRule="auto"/>
              <w:rPr>
                <w:sz w:val="16"/>
              </w:rPr>
            </w:pPr>
          </w:p>
        </w:tc>
        <w:tc>
          <w:tcPr>
            <w:tcW w:w="841" w:type="dxa"/>
            <w:tcBorders>
              <w:top w:val="single" w:sz="6" w:space="0" w:color="000000"/>
            </w:tcBorders>
          </w:tcPr>
          <w:p>
            <w:pPr>
              <w:pStyle w:val="TableParagraph"/>
              <w:spacing w:line="190" w:lineRule="exact" w:before="30"/>
              <w:ind w:right="161"/>
              <w:jc w:val="right"/>
              <w:rPr>
                <w:sz w:val="18"/>
              </w:rPr>
            </w:pPr>
            <w:r>
              <w:rPr>
                <w:sz w:val="18"/>
              </w:rPr>
              <w:t>0.82</w:t>
            </w:r>
          </w:p>
        </w:tc>
        <w:tc>
          <w:tcPr>
            <w:tcW w:w="1238" w:type="dxa"/>
            <w:tcBorders>
              <w:top w:val="single" w:sz="6" w:space="0" w:color="000000"/>
            </w:tcBorders>
          </w:tcPr>
          <w:p>
            <w:pPr>
              <w:pStyle w:val="TableParagraph"/>
              <w:spacing w:line="190" w:lineRule="exact" w:before="30"/>
              <w:ind w:left="161" w:right="87"/>
              <w:jc w:val="center"/>
              <w:rPr>
                <w:sz w:val="18"/>
              </w:rPr>
            </w:pPr>
            <w:r>
              <w:rPr>
                <w:sz w:val="18"/>
              </w:rPr>
              <w:t>0.363 / 0.190</w:t>
            </w:r>
          </w:p>
        </w:tc>
        <w:tc>
          <w:tcPr>
            <w:tcW w:w="795" w:type="dxa"/>
            <w:tcBorders>
              <w:top w:val="single" w:sz="6" w:space="0" w:color="000000"/>
              <w:right w:val="single" w:sz="4" w:space="0" w:color="000000"/>
            </w:tcBorders>
          </w:tcPr>
          <w:p>
            <w:pPr>
              <w:pStyle w:val="TableParagraph"/>
              <w:spacing w:line="190" w:lineRule="exact" w:before="30"/>
              <w:ind w:left="130"/>
              <w:rPr>
                <w:sz w:val="18"/>
              </w:rPr>
            </w:pPr>
            <w:r>
              <w:rPr>
                <w:sz w:val="18"/>
              </w:rPr>
              <w:t>65.67%</w:t>
            </w:r>
          </w:p>
        </w:tc>
        <w:tc>
          <w:tcPr>
            <w:tcW w:w="1155" w:type="dxa"/>
            <w:tcBorders>
              <w:top w:val="single" w:sz="6" w:space="0" w:color="000000"/>
              <w:left w:val="single" w:sz="4" w:space="0" w:color="000000"/>
            </w:tcBorders>
          </w:tcPr>
          <w:p>
            <w:pPr>
              <w:pStyle w:val="TableParagraph"/>
              <w:spacing w:line="240" w:lineRule="auto"/>
              <w:rPr>
                <w:sz w:val="16"/>
              </w:rPr>
            </w:pPr>
          </w:p>
        </w:tc>
        <w:tc>
          <w:tcPr>
            <w:tcW w:w="863" w:type="dxa"/>
            <w:tcBorders>
              <w:top w:val="single" w:sz="6" w:space="0" w:color="000000"/>
            </w:tcBorders>
          </w:tcPr>
          <w:p>
            <w:pPr>
              <w:pStyle w:val="TableParagraph"/>
              <w:spacing w:line="190" w:lineRule="exact" w:before="30"/>
              <w:ind w:right="134"/>
              <w:jc w:val="right"/>
              <w:rPr>
                <w:sz w:val="18"/>
              </w:rPr>
            </w:pPr>
            <w:r>
              <w:rPr>
                <w:sz w:val="18"/>
              </w:rPr>
              <w:t>81.78</w:t>
            </w:r>
          </w:p>
        </w:tc>
        <w:tc>
          <w:tcPr>
            <w:tcW w:w="1036" w:type="dxa"/>
            <w:tcBorders>
              <w:top w:val="single" w:sz="6" w:space="0" w:color="000000"/>
            </w:tcBorders>
          </w:tcPr>
          <w:p>
            <w:pPr>
              <w:pStyle w:val="TableParagraph"/>
              <w:spacing w:line="190" w:lineRule="exact" w:before="30"/>
              <w:ind w:left="143" w:right="83"/>
              <w:jc w:val="center"/>
              <w:rPr>
                <w:sz w:val="18"/>
              </w:rPr>
            </w:pPr>
            <w:r>
              <w:rPr>
                <w:sz w:val="18"/>
              </w:rPr>
              <w:t>49.1 / 29.3</w:t>
            </w:r>
          </w:p>
        </w:tc>
        <w:tc>
          <w:tcPr>
            <w:tcW w:w="790" w:type="dxa"/>
            <w:tcBorders>
              <w:top w:val="single" w:sz="6" w:space="0" w:color="000000"/>
            </w:tcBorders>
          </w:tcPr>
          <w:p>
            <w:pPr>
              <w:pStyle w:val="TableParagraph"/>
              <w:spacing w:line="190" w:lineRule="exact" w:before="30"/>
              <w:ind w:left="135"/>
              <w:rPr>
                <w:sz w:val="18"/>
              </w:rPr>
            </w:pPr>
            <w:r>
              <w:rPr>
                <w:sz w:val="18"/>
              </w:rPr>
              <w:t>69.50%</w:t>
            </w:r>
          </w:p>
        </w:tc>
      </w:tr>
      <w:tr>
        <w:trPr>
          <w:trHeight w:val="253" w:hRule="atLeast"/>
        </w:trPr>
        <w:tc>
          <w:tcPr>
            <w:tcW w:w="1279" w:type="dxa"/>
            <w:tcBorders>
              <w:bottom w:val="single" w:sz="8" w:space="0" w:color="000000"/>
            </w:tcBorders>
          </w:tcPr>
          <w:p>
            <w:pPr>
              <w:pStyle w:val="TableParagraph"/>
              <w:spacing w:line="196" w:lineRule="exact"/>
              <w:ind w:left="132"/>
              <w:rPr>
                <w:sz w:val="18"/>
              </w:rPr>
            </w:pPr>
            <w:r>
              <w:rPr>
                <w:sz w:val="18"/>
              </w:rPr>
              <w:t>T3(</w:t>
            </w:r>
            <w:r>
              <w:rPr>
                <w:sz w:val="14"/>
              </w:rPr>
              <w:t>WORD</w:t>
            </w:r>
            <w:r>
              <w:rPr>
                <w:sz w:val="18"/>
              </w:rPr>
              <w:t>)</w:t>
            </w:r>
          </w:p>
        </w:tc>
        <w:tc>
          <w:tcPr>
            <w:tcW w:w="972" w:type="dxa"/>
            <w:tcBorders>
              <w:bottom w:val="single" w:sz="8" w:space="0" w:color="000000"/>
            </w:tcBorders>
          </w:tcPr>
          <w:p>
            <w:pPr>
              <w:pStyle w:val="TableParagraph"/>
              <w:spacing w:line="97" w:lineRule="exact"/>
              <w:ind w:left="312"/>
              <w:rPr>
                <w:sz w:val="18"/>
              </w:rPr>
            </w:pPr>
            <w:r>
              <w:rPr>
                <w:sz w:val="18"/>
              </w:rPr>
              <w:t>0.95</w:t>
            </w:r>
          </w:p>
        </w:tc>
        <w:tc>
          <w:tcPr>
            <w:tcW w:w="841" w:type="dxa"/>
            <w:tcBorders>
              <w:bottom w:val="single" w:sz="8" w:space="0" w:color="000000"/>
            </w:tcBorders>
          </w:tcPr>
          <w:p>
            <w:pPr>
              <w:pStyle w:val="TableParagraph"/>
              <w:spacing w:line="196" w:lineRule="exact"/>
              <w:ind w:right="160"/>
              <w:jc w:val="right"/>
              <w:rPr>
                <w:sz w:val="18"/>
              </w:rPr>
            </w:pPr>
            <w:r>
              <w:rPr>
                <w:sz w:val="18"/>
              </w:rPr>
              <w:t>0.82</w:t>
            </w:r>
          </w:p>
        </w:tc>
        <w:tc>
          <w:tcPr>
            <w:tcW w:w="1238" w:type="dxa"/>
            <w:tcBorders>
              <w:bottom w:val="single" w:sz="8" w:space="0" w:color="000000"/>
            </w:tcBorders>
          </w:tcPr>
          <w:p>
            <w:pPr>
              <w:pStyle w:val="TableParagraph"/>
              <w:spacing w:line="196" w:lineRule="exact"/>
              <w:ind w:left="161" w:right="87"/>
              <w:jc w:val="center"/>
              <w:rPr>
                <w:sz w:val="18"/>
              </w:rPr>
            </w:pPr>
            <w:r>
              <w:rPr>
                <w:sz w:val="18"/>
              </w:rPr>
              <w:t>0.007 / 0.033</w:t>
            </w:r>
          </w:p>
        </w:tc>
        <w:tc>
          <w:tcPr>
            <w:tcW w:w="795" w:type="dxa"/>
            <w:tcBorders>
              <w:bottom w:val="single" w:sz="8" w:space="0" w:color="000000"/>
              <w:right w:val="single" w:sz="4" w:space="0" w:color="000000"/>
            </w:tcBorders>
          </w:tcPr>
          <w:p>
            <w:pPr>
              <w:pStyle w:val="TableParagraph"/>
              <w:spacing w:line="196" w:lineRule="exact"/>
              <w:ind w:left="130"/>
              <w:rPr>
                <w:sz w:val="18"/>
              </w:rPr>
            </w:pPr>
            <w:r>
              <w:rPr>
                <w:sz w:val="18"/>
              </w:rPr>
              <w:t>34.33%</w:t>
            </w:r>
          </w:p>
        </w:tc>
        <w:tc>
          <w:tcPr>
            <w:tcW w:w="1155" w:type="dxa"/>
            <w:tcBorders>
              <w:left w:val="single" w:sz="4" w:space="0" w:color="000000"/>
              <w:bottom w:val="single" w:sz="8" w:space="0" w:color="000000"/>
            </w:tcBorders>
          </w:tcPr>
          <w:p>
            <w:pPr>
              <w:pStyle w:val="TableParagraph"/>
              <w:spacing w:line="97" w:lineRule="exact"/>
              <w:ind w:left="449"/>
              <w:rPr>
                <w:sz w:val="18"/>
              </w:rPr>
            </w:pPr>
            <w:r>
              <w:rPr>
                <w:sz w:val="18"/>
              </w:rPr>
              <w:t>90.99</w:t>
            </w:r>
          </w:p>
        </w:tc>
        <w:tc>
          <w:tcPr>
            <w:tcW w:w="863" w:type="dxa"/>
            <w:tcBorders>
              <w:bottom w:val="single" w:sz="8" w:space="0" w:color="000000"/>
            </w:tcBorders>
          </w:tcPr>
          <w:p>
            <w:pPr>
              <w:pStyle w:val="TableParagraph"/>
              <w:spacing w:line="196" w:lineRule="exact"/>
              <w:ind w:right="134"/>
              <w:jc w:val="right"/>
              <w:rPr>
                <w:sz w:val="18"/>
              </w:rPr>
            </w:pPr>
            <w:r>
              <w:rPr>
                <w:sz w:val="18"/>
              </w:rPr>
              <w:t>82.90</w:t>
            </w:r>
          </w:p>
        </w:tc>
        <w:tc>
          <w:tcPr>
            <w:tcW w:w="1036" w:type="dxa"/>
            <w:tcBorders>
              <w:bottom w:val="single" w:sz="8" w:space="0" w:color="000000"/>
            </w:tcBorders>
          </w:tcPr>
          <w:p>
            <w:pPr>
              <w:pStyle w:val="TableParagraph"/>
              <w:spacing w:line="196" w:lineRule="exact"/>
              <w:ind w:left="143" w:right="83"/>
              <w:jc w:val="center"/>
              <w:rPr>
                <w:sz w:val="18"/>
              </w:rPr>
            </w:pPr>
            <w:r>
              <w:rPr>
                <w:sz w:val="18"/>
              </w:rPr>
              <w:t>29.3 / 15.0</w:t>
            </w:r>
          </w:p>
        </w:tc>
        <w:tc>
          <w:tcPr>
            <w:tcW w:w="790" w:type="dxa"/>
            <w:tcBorders>
              <w:bottom w:val="single" w:sz="8" w:space="0" w:color="000000"/>
            </w:tcBorders>
          </w:tcPr>
          <w:p>
            <w:pPr>
              <w:pStyle w:val="TableParagraph"/>
              <w:spacing w:line="196" w:lineRule="exact"/>
              <w:ind w:left="135"/>
              <w:rPr>
                <w:sz w:val="18"/>
              </w:rPr>
            </w:pPr>
            <w:r>
              <w:rPr>
                <w:sz w:val="18"/>
              </w:rPr>
              <w:t>30.50%</w:t>
            </w:r>
          </w:p>
        </w:tc>
      </w:tr>
    </w:tbl>
    <w:p>
      <w:pPr>
        <w:spacing w:line="249" w:lineRule="auto" w:before="180"/>
        <w:ind w:left="120" w:right="0" w:hanging="7"/>
        <w:jc w:val="left"/>
        <w:rPr>
          <w:sz w:val="20"/>
        </w:rPr>
      </w:pPr>
      <w:r>
        <w:rPr>
          <w:sz w:val="20"/>
        </w:rPr>
        <w:t>表5：人类对T3(</w:t>
      </w:r>
      <w:r>
        <w:rPr>
          <w:sz w:val="16"/>
        </w:rPr>
        <w:t>SENT</w:t>
      </w:r>
      <w:r>
        <w:rPr>
          <w:sz w:val="20"/>
        </w:rPr>
        <w:t>)和T3(</w:t>
      </w:r>
      <w:r>
        <w:rPr>
          <w:sz w:val="16"/>
        </w:rPr>
        <w:t>WORD</w:t>
      </w:r>
      <w:r>
        <w:rPr>
          <w:sz w:val="20"/>
        </w:rPr>
        <w:t>)</w:t>
      </w:r>
      <w:r>
        <w:rPr>
          <w:sz w:val="20"/>
        </w:rPr>
        <w:t>的评价</w:t>
      </w:r>
      <w:r>
        <w:rPr>
          <w:sz w:val="20"/>
        </w:rPr>
        <w:t>。"Origin Human"为原始数据集上的人类评分。"人类"是人类在对抗性数据集上的得分。</w:t>
      </w:r>
    </w:p>
    <w:p>
      <w:pPr>
        <w:pStyle w:val="BodyText"/>
        <w:spacing w:before="10"/>
        <w:rPr>
          <w:sz w:val="11"/>
        </w:rPr>
      </w:pPr>
    </w:p>
    <w:p>
      <w:pPr>
        <w:spacing w:after="0"/>
        <w:rPr>
          <w:sz w:val="11"/>
        </w:rPr>
        <w:sectPr>
          <w:pgSz w:w="11910" w:h="16840"/>
          <w:pgMar w:header="0" w:footer="1127" w:top="1220" w:bottom="1320" w:left="1320" w:right="1180"/>
        </w:sectPr>
      </w:pPr>
    </w:p>
    <w:p>
      <w:pPr>
        <w:pStyle w:val="Heading1"/>
        <w:numPr>
          <w:ilvl w:val="0"/>
          <w:numId w:val="1"/>
        </w:numPr>
        <w:tabs>
          <w:tab w:pos="478" w:val="left" w:leader="none"/>
          <w:tab w:pos="479" w:val="left" w:leader="none"/>
        </w:tabs>
        <w:spacing w:line="240" w:lineRule="auto" w:before="106" w:after="0"/>
        <w:ind w:left="478" w:right="0" w:hanging="359"/>
        <w:jc w:val="left"/>
      </w:pPr>
      <w:r>
        <w:rPr/>
        <w:t>讨论和今后的</w:t>
      </w:r>
      <w:r>
        <w:rPr>
          <w:spacing w:val="-4"/>
        </w:rPr>
        <w:t>工作</w:t>
      </w:r>
    </w:p>
    <w:p>
      <w:pPr>
        <w:pStyle w:val="BodyText"/>
        <w:spacing w:before="9"/>
        <w:rPr>
          <w:b/>
          <w:sz w:val="23"/>
        </w:rPr>
      </w:pPr>
    </w:p>
    <w:p>
      <w:pPr>
        <w:pStyle w:val="BodyText"/>
        <w:spacing w:line="256" w:lineRule="auto"/>
        <w:ind w:left="120" w:right="38"/>
        <w:jc w:val="both"/>
      </w:pPr>
      <w:r>
        <w:rPr/>
        <w:t>除了一般的对抗式评估框架</w:t>
      </w:r>
      <w:r>
        <w:rPr>
          <w:spacing w:val="5"/>
        </w:rPr>
        <w:t>T3，</w:t>
      </w:r>
      <w:r>
        <w:rPr/>
        <w:t>本文</w:t>
      </w:r>
      <w:r>
        <w:rPr/>
        <w:t>还</w:t>
      </w:r>
      <w:r>
        <w:rPr/>
        <w:t>旨在</w:t>
      </w:r>
      <w:r>
        <w:rPr/>
        <w:t>探讨</w:t>
      </w:r>
      <w:r>
        <w:rPr>
          <w:spacing w:val="-5"/>
        </w:rPr>
        <w:t>七个</w:t>
      </w:r>
      <w:r>
        <w:rPr/>
        <w:t>科学问题。1) 既然</w:t>
      </w:r>
      <w:r>
        <w:rPr>
          <w:spacing w:val="5"/>
        </w:rPr>
        <w:t>T3</w:t>
      </w:r>
      <w:r>
        <w:rPr/>
        <w:t>允许在树形</w:t>
      </w:r>
      <w:r>
        <w:rPr/>
        <w:t>层次结构</w:t>
      </w:r>
      <w:r>
        <w:rPr/>
        <w:t>的不同层次上进行灵活操作</w:t>
      </w:r>
      <w:r>
        <w:rPr/>
        <w:t>，那么</w:t>
      </w:r>
      <w:r>
        <w:rPr/>
        <w:t>哪个</w:t>
      </w:r>
      <w:r>
        <w:rPr/>
        <w:t>层次</w:t>
      </w:r>
      <w:r>
        <w:rPr/>
        <w:t>的</w:t>
      </w:r>
      <w:r>
        <w:rPr/>
        <w:t>攻击</w:t>
      </w:r>
      <w:r>
        <w:rPr/>
        <w:t>更</w:t>
      </w:r>
      <w:r>
        <w:rPr/>
        <w:t>有效，哪个</w:t>
      </w:r>
      <w:r>
        <w:rPr/>
        <w:t>层次的</w:t>
      </w:r>
      <w:r>
        <w:rPr/>
        <w:t>攻击能</w:t>
      </w:r>
      <w:r>
        <w:rPr/>
        <w:t>更好地保持语法</w:t>
      </w:r>
      <w:r>
        <w:rPr>
          <w:spacing w:val="-6"/>
        </w:rPr>
        <w:t>的</w:t>
      </w:r>
      <w:r>
        <w:rPr/>
        <w:t>正确性？2) 在有限的操作自由度下，是否有可能实现一般NLP任务的定向攻击，如情感分类和QA？3）</w:t>
      </w:r>
      <w:r>
        <w:rPr/>
        <w:t>对于很多NLP任务，</w:t>
      </w:r>
      <w:r>
        <w:rPr/>
        <w:t>是否有可能</w:t>
      </w:r>
      <w:r>
        <w:rPr/>
        <w:t>形成黑盒攻击？4）</w:t>
      </w:r>
      <w:r>
        <w:rPr>
          <w:spacing w:val="-4"/>
        </w:rPr>
        <w:t>BERT</w:t>
      </w:r>
      <w:r>
        <w:rPr/>
        <w:t>在实践中</w:t>
      </w:r>
      <w:r>
        <w:rPr/>
        <w:t>是否</w:t>
      </w:r>
      <w:r>
        <w:rPr/>
        <w:t>稳健？5）这些对抗性的例子会影响人类读者</w:t>
      </w:r>
      <w:r>
        <w:rPr/>
        <w:t>的表现</w:t>
      </w:r>
      <w:r>
        <w:rPr/>
        <w:t>吗</w:t>
      </w:r>
      <w:r>
        <w:rPr/>
        <w:t>？</w:t>
      </w:r>
    </w:p>
    <w:p>
      <w:pPr>
        <w:pStyle w:val="BodyText"/>
        <w:spacing w:line="256" w:lineRule="auto" w:before="50"/>
        <w:ind w:left="112" w:right="38" w:firstLine="226"/>
        <w:jc w:val="both"/>
      </w:pPr>
      <w:r>
        <w:rPr>
          <w:spacing w:val="-9"/>
        </w:rPr>
        <w:t>We</w:t>
      </w:r>
      <w:r>
        <w:rPr>
          <w:spacing w:val="-12"/>
        </w:rPr>
        <w:t xml:space="preserve"> </w:t>
      </w:r>
      <w:r>
        <w:rPr/>
        <w:t xml:space="preserve">ﬁnd </w:t>
      </w:r>
      <w:r>
        <w:rPr/>
        <w:t>that:</w:t>
      </w:r>
      <w:r>
        <w:rPr/>
        <w:t>1）</w:t>
      </w:r>
      <w:r>
        <w:rPr/>
        <w:t>词</w:t>
      </w:r>
      <w:r>
        <w:rPr/>
        <w:t>和</w:t>
      </w:r>
      <w:r>
        <w:rPr/>
        <w:t>句子</w:t>
      </w:r>
      <w:r>
        <w:rPr/>
        <w:t>层面</w:t>
      </w:r>
      <w:r>
        <w:rPr>
          <w:spacing w:val="-4"/>
        </w:rPr>
        <w:t>的</w:t>
      </w:r>
      <w:r>
        <w:rPr/>
        <w:t>攻击</w:t>
      </w:r>
      <w:r>
        <w:rPr/>
        <w:t>都</w:t>
      </w:r>
      <w:r>
        <w:rPr/>
        <w:t>可以</w:t>
      </w:r>
      <w:r>
        <w:rPr/>
        <w:t>达到</w:t>
      </w:r>
      <w:r>
        <w:rPr/>
        <w:t>很高的</w:t>
      </w:r>
      <w:r>
        <w:rPr/>
        <w:t>攻击</w:t>
      </w:r>
      <w:r>
        <w:rPr/>
        <w:t>成功率，</w:t>
      </w:r>
      <w:r>
        <w:rPr/>
        <w:t>而</w:t>
      </w:r>
      <w:r>
        <w:rPr/>
        <w:t>句子层面的操作整合了全局语法约束，可以生成高质量的对抗性句子。2）可以对一般的NLP任务进行各种针对性的攻击（</w:t>
      </w:r>
      <w:r>
        <w:rPr>
          <w:i/>
        </w:rPr>
        <w:t>例如</w:t>
      </w:r>
      <w:r>
        <w:rPr/>
        <w:t>，在攻击QA时，我们可以确保目标是一个特定的答案或一个句子中的特定位置）；3）基于转移性的黑盒攻击在NLP任务中是成功的。4）虽然</w:t>
      </w:r>
      <w:r>
        <w:rPr>
          <w:spacing w:val="-4"/>
        </w:rPr>
        <w:t>BERT</w:t>
      </w:r>
      <w:r>
        <w:rPr/>
        <w:t>已经达到了最先进的性能，但我们观察到</w:t>
      </w:r>
      <w:r>
        <w:rPr/>
        <w:t>在</w:t>
      </w:r>
      <w:r>
        <w:rPr/>
        <w:t>面对</w:t>
      </w:r>
      <w:r>
        <w:rPr/>
        <w:t>对抗性</w:t>
      </w:r>
      <w:r>
        <w:rPr/>
        <w:t>例子</w:t>
      </w:r>
      <w:r>
        <w:rPr/>
        <w:t>时，</w:t>
      </w:r>
      <w:r>
        <w:rPr/>
        <w:t>性能下降也</w:t>
      </w:r>
      <w:r>
        <w:rPr/>
        <w:t>比</w:t>
      </w:r>
      <w:r>
        <w:rPr/>
        <w:t>其他</w:t>
      </w:r>
      <w:r>
        <w:rPr/>
        <w:t>模型</w:t>
      </w:r>
      <w:r>
        <w:rPr/>
        <w:t>更多</w:t>
      </w:r>
      <w:r>
        <w:rPr/>
        <w:t>，</w:t>
      </w:r>
      <w:r>
        <w:rPr/>
        <w:t>这</w:t>
      </w:r>
      <w:r>
        <w:rPr/>
        <w:t>说明</w:t>
      </w:r>
      <w:r>
        <w:rPr>
          <w:spacing w:val="-4"/>
        </w:rPr>
        <w:t>BERT</w:t>
      </w:r>
      <w:r>
        <w:rPr/>
        <w:t>在对抗性</w:t>
      </w:r>
      <w:r>
        <w:rPr/>
        <w:t>设置</w:t>
      </w:r>
      <w:r>
        <w:rPr/>
        <w:t>下不够稳健</w:t>
      </w:r>
      <w:r>
        <w:rPr/>
        <w:t>。</w:t>
      </w:r>
    </w:p>
    <w:p>
      <w:pPr>
        <w:pStyle w:val="BodyText"/>
        <w:spacing w:line="256" w:lineRule="auto" w:before="50"/>
        <w:ind w:left="112" w:right="38" w:firstLine="226"/>
        <w:jc w:val="both"/>
      </w:pPr>
      <w:r>
        <w:rPr/>
        <w:t>除了上述结论外，我们还总结了一些有趣的结论。(1)虽然</w:t>
      </w:r>
      <w:r>
        <w:rPr>
          <w:spacing w:val="9"/>
        </w:rPr>
        <w:t>T3(</w:t>
      </w:r>
      <w:r>
        <w:rPr>
          <w:spacing w:val="9"/>
          <w:sz w:val="17"/>
        </w:rPr>
        <w:t>WORD</w:t>
      </w:r>
      <w:r>
        <w:rPr>
          <w:spacing w:val="9"/>
        </w:rPr>
        <w:t>)</w:t>
      </w:r>
      <w:r>
        <w:rPr/>
        <w:t>在多个任务中实现了最好的攻击成功率，但我们观察到了一个折中的现象--在操作的自由度和攻击能力之间。例如，</w:t>
      </w:r>
      <w:r>
        <w:rPr>
          <w:spacing w:val="9"/>
        </w:rPr>
        <w:t>T3(</w:t>
      </w:r>
      <w:r>
        <w:rPr>
          <w:spacing w:val="9"/>
          <w:sz w:val="17"/>
        </w:rPr>
        <w:t>SENT</w:t>
      </w:r>
      <w:r>
        <w:rPr>
          <w:spacing w:val="9"/>
        </w:rPr>
        <w:t>)</w:t>
      </w:r>
      <w:r>
        <w:rPr/>
        <w:t>有depen- dency树的约束，对于人类读者来说，变得比</w:t>
      </w:r>
      <w:r>
        <w:rPr>
          <w:spacing w:val="8"/>
        </w:rPr>
        <w:t>T3(</w:t>
      </w:r>
      <w:r>
        <w:rPr>
          <w:spacing w:val="8"/>
          <w:sz w:val="17"/>
        </w:rPr>
        <w:t>WORD</w:t>
      </w:r>
      <w:r>
        <w:rPr>
          <w:spacing w:val="8"/>
        </w:rPr>
        <w:t>)</w:t>
      </w:r>
      <w:r>
        <w:rPr/>
        <w:t>更自然，但对于攻击模型来说，效果不如</w:t>
      </w:r>
      <w:r>
        <w:rPr>
          <w:spacing w:val="8"/>
        </w:rPr>
        <w:t>T3(</w:t>
      </w:r>
      <w:r>
        <w:rPr>
          <w:spacing w:val="8"/>
          <w:sz w:val="17"/>
        </w:rPr>
        <w:t>WORD</w:t>
      </w:r>
      <w:r>
        <w:rPr>
          <w:spacing w:val="8"/>
        </w:rPr>
        <w:t>)。</w:t>
      </w:r>
      <w:r>
        <w:rPr/>
        <w:t>同样，由于tar- geted的</w:t>
      </w:r>
      <w:r>
        <w:rPr/>
        <w:t>答案</w:t>
      </w:r>
      <w:r>
        <w:rPr/>
        <w:t>是</w:t>
      </w:r>
      <w:r>
        <w:rPr/>
        <w:t>ﬁxed的，</w:t>
      </w:r>
      <w:r>
        <w:rPr/>
        <w:t>QA中的</w:t>
      </w:r>
      <w:r>
        <w:rPr/>
        <w:t>答案</w:t>
      </w:r>
      <w:r>
        <w:rPr/>
        <w:t>定向</w:t>
      </w:r>
      <w:r>
        <w:rPr/>
        <w:t>攻击比po- sition定向攻击可以操纵的字数更少，因此攻击性能稍弱。(2)</w:t>
      </w:r>
      <w:r>
        <w:rPr/>
        <w:t>从</w:t>
      </w:r>
      <w:r>
        <w:rPr/>
        <w:t>性能</w:t>
      </w:r>
      <w:r>
        <w:rPr/>
        <w:t>较好的</w:t>
      </w:r>
      <w:r>
        <w:rPr/>
        <w:t>模型</w:t>
      </w:r>
      <w:r>
        <w:rPr/>
        <w:t>中</w:t>
      </w:r>
      <w:r>
        <w:rPr/>
        <w:t>转移</w:t>
      </w:r>
      <w:r>
        <w:rPr>
          <w:spacing w:val="-4"/>
        </w:rPr>
        <w:t>广告</w:t>
      </w:r>
      <w:r>
        <w:rPr/>
        <w:t>文案</w:t>
      </w:r>
    </w:p>
    <w:p>
      <w:pPr>
        <w:pStyle w:val="BodyText"/>
        <w:spacing w:line="256" w:lineRule="auto" w:before="125"/>
        <w:ind w:left="117" w:right="176"/>
        <w:jc w:val="both"/>
      </w:pPr>
      <w:r>
        <w:rPr/>
        <w:br w:type="column"/>
      </w:r>
      <w:r>
        <w:rPr/>
        <w:t>到较弱的则更成功。例如，将</w:t>
      </w:r>
      <w:r>
        <w:rPr>
          <w:spacing w:val="-10"/>
        </w:rPr>
        <w:t xml:space="preserve">BERT- </w:t>
      </w:r>
      <w:r>
        <w:rPr/>
        <w:t>QA</w:t>
      </w:r>
      <w:r>
        <w:rPr/>
        <w:t>中的对抗性例子转移</w:t>
      </w:r>
      <w:r>
        <w:rPr/>
        <w:t>到BiDAF中，实现的攻击</w:t>
      </w:r>
      <w:r>
        <w:rPr>
          <w:spacing w:val="-3"/>
        </w:rPr>
        <w:t xml:space="preserve">suc- </w:t>
      </w:r>
      <w:r>
        <w:rPr/>
        <w:t>cess率比反过来要</w:t>
      </w:r>
      <w:r>
        <w:rPr/>
        <w:t>好得多</w:t>
      </w:r>
      <w:r>
        <w:rPr>
          <w:spacing w:val="-5"/>
        </w:rPr>
        <w:t>。</w:t>
      </w:r>
      <w:r>
        <w:rPr/>
        <w:t>(3)</w:t>
      </w:r>
      <w:r>
        <w:rPr>
          <w:spacing w:val="-9"/>
        </w:rPr>
        <w:t>我们</w:t>
      </w:r>
      <w:r>
        <w:rPr/>
        <w:t>还注意到，</w:t>
      </w:r>
      <w:r>
        <w:rPr/>
        <w:t>在</w:t>
      </w:r>
      <w:r>
        <w:rPr/>
        <w:t>相似</w:t>
      </w:r>
      <w:r>
        <w:rPr/>
        <w:t>架构</w:t>
      </w:r>
      <w:r>
        <w:rPr/>
        <w:t>的</w:t>
      </w:r>
      <w:r>
        <w:rPr/>
        <w:t>模型</w:t>
      </w:r>
      <w:r>
        <w:rPr/>
        <w:t>之间</w:t>
      </w:r>
      <w:r>
        <w:rPr/>
        <w:t>，对抗性</w:t>
      </w:r>
      <w:r>
        <w:rPr/>
        <w:t>例子</w:t>
      </w:r>
      <w:r>
        <w:rPr>
          <w:spacing w:val="-3"/>
        </w:rPr>
        <w:t>的</w:t>
      </w:r>
      <w:r>
        <w:rPr/>
        <w:t>转移能力</w:t>
      </w:r>
      <w:r>
        <w:rPr/>
        <w:t>比</w:t>
      </w:r>
      <w:r>
        <w:rPr/>
        <w:t>不同</w:t>
      </w:r>
      <w:r>
        <w:rPr/>
        <w:t>架构的</w:t>
      </w:r>
      <w:r>
        <w:rPr/>
        <w:t>模型</w:t>
      </w:r>
      <w:r>
        <w:rPr/>
        <w:t>更好。</w:t>
      </w:r>
      <w:r>
        <w:rPr/>
        <w:t>(4)</w:t>
      </w:r>
      <w:r>
        <w:rPr>
          <w:spacing w:val="-4"/>
        </w:rPr>
        <w:t>BERT</w:t>
      </w:r>
      <w:r>
        <w:rPr/>
        <w:t>模型</w:t>
      </w:r>
      <w:r>
        <w:rPr/>
        <w:t>对</w:t>
      </w:r>
      <w:r>
        <w:rPr>
          <w:spacing w:val="-3"/>
        </w:rPr>
        <w:t>para-</w:t>
      </w:r>
      <w:r>
        <w:rPr/>
        <w:t>图</w:t>
      </w:r>
      <w:r>
        <w:rPr/>
        <w:t>的</w:t>
      </w:r>
      <w:r>
        <w:rPr/>
        <w:t>两端</w:t>
      </w:r>
      <w:r>
        <w:rPr>
          <w:spacing w:val="-3"/>
        </w:rPr>
        <w:t>给予了</w:t>
      </w:r>
      <w:r>
        <w:rPr/>
        <w:t>更高的</w:t>
      </w:r>
      <w:r>
        <w:rPr/>
        <w:t>关注度</w:t>
      </w:r>
      <w:r>
        <w:rPr/>
        <w:t>得分</w:t>
      </w:r>
      <w:r>
        <w:rPr/>
        <w:t>，而</w:t>
      </w:r>
      <w:r>
        <w:rPr/>
        <w:t>倾向</w:t>
      </w:r>
      <w:r>
        <w:rPr/>
        <w:t>于</w:t>
      </w:r>
      <w:r>
        <w:rPr/>
        <w:t>忽略</w:t>
      </w:r>
      <w:r>
        <w:rPr/>
        <w:t>中段</w:t>
      </w:r>
      <w:r>
        <w:rPr/>
        <w:t>的</w:t>
      </w:r>
      <w:r>
        <w:rPr/>
        <w:t>内容</w:t>
      </w:r>
      <w:r>
        <w:rPr/>
        <w:t>，从</w:t>
      </w:r>
      <w:hyperlink w:history="true" w:anchor="_bookmark59">
        <w:r>
          <w:rPr>
            <w:color w:val="00007F"/>
          </w:rPr>
          <w:t>A.2</w:t>
        </w:r>
      </w:hyperlink>
      <w:r>
        <w:rPr/>
        <w:t>消融研究</w:t>
      </w:r>
      <w:r>
        <w:rPr/>
        <w:t>中可以看出</w:t>
      </w:r>
      <w:r>
        <w:rPr/>
        <w:t>，</w:t>
      </w:r>
      <w:r>
        <w:rPr/>
        <w:t>在</w:t>
      </w:r>
      <w:r>
        <w:rPr/>
        <w:t>段落</w:t>
      </w:r>
      <w:r>
        <w:rPr/>
        <w:t>中间</w:t>
      </w:r>
      <w:r>
        <w:rPr/>
        <w:t>添加对抗性</w:t>
      </w:r>
      <w:r>
        <w:rPr/>
        <w:t>句子</w:t>
      </w:r>
      <w:r>
        <w:rPr/>
        <w:t>的</w:t>
      </w:r>
      <w:r>
        <w:rPr/>
        <w:t>效果不如前面或</w:t>
      </w:r>
      <w:r>
        <w:rPr/>
        <w:t>结尾。</w:t>
      </w:r>
    </w:p>
    <w:p>
      <w:pPr>
        <w:pStyle w:val="BodyText"/>
        <w:spacing w:line="256" w:lineRule="auto" w:before="81"/>
        <w:ind w:left="112" w:right="174" w:firstLine="223"/>
        <w:jc w:val="both"/>
      </w:pPr>
      <w:r>
        <w:rPr/>
        <w:pict>
          <v:shape style="position:absolute;margin-left:383.945007pt;margin-top:-38.686008pt;width:4.850pt;height:18.95pt;mso-position-horizontal-relative:page;mso-position-vertical-relative:paragraph;z-index:-16592384" type="#_x0000_t202" filled="false" stroked="false">
            <v:textbox inset="0,0,0,0">
              <w:txbxContent>
                <w:p>
                  <w:pPr>
                    <w:spacing w:line="216" w:lineRule="exact" w:before="0"/>
                    <w:ind w:left="0" w:right="0" w:firstLine="0"/>
                    <w:jc w:val="left"/>
                    <w:rPr>
                      <w:rFonts w:ascii="Arial" w:hAnsi="Arial"/>
                      <w:i/>
                      <w:sz w:val="22"/>
                    </w:rPr>
                  </w:pPr>
                  <w:r>
                    <w:rPr>
                      <w:rFonts w:ascii="Arial" w:hAnsi="Arial"/>
                      <w:i/>
                      <w:w w:val="79"/>
                      <w:sz w:val="22"/>
                    </w:rPr>
                    <w:t>§</w:t>
                  </w:r>
                </w:p>
              </w:txbxContent>
            </v:textbox>
            <w10:wrap type="none"/>
          </v:shape>
        </w:pict>
      </w:r>
      <w:r>
        <w:rPr>
          <w:spacing w:val="-9"/>
        </w:rPr>
        <w:t>为了</w:t>
      </w:r>
      <w:r>
        <w:rPr/>
        <w:t>抵御</w:t>
      </w:r>
      <w:r>
        <w:rPr/>
        <w:t>这些对手</w:t>
      </w:r>
      <w:r>
        <w:rPr/>
        <w:t>，</w:t>
      </w:r>
      <w:r>
        <w:rPr/>
        <w:t>我们</w:t>
      </w:r>
      <w:r>
        <w:rPr/>
        <w:t>在此</w:t>
      </w:r>
      <w:r>
        <w:rPr/>
        <w:t>讨论</w:t>
      </w:r>
      <w:r>
        <w:rPr/>
        <w:t>以下</w:t>
      </w:r>
      <w:r>
        <w:rPr/>
        <w:t>几种</w:t>
      </w:r>
      <w:r>
        <w:rPr/>
        <w:t>可能的</w:t>
      </w:r>
      <w:r>
        <w:rPr/>
        <w:t>方法</w:t>
      </w:r>
      <w:r>
        <w:rPr/>
        <w:t>，并</w:t>
      </w:r>
      <w:r>
        <w:rPr/>
        <w:t>将</w:t>
      </w:r>
      <w:r>
        <w:rPr/>
        <w:t>在</w:t>
      </w:r>
      <w:r>
        <w:rPr/>
        <w:t>今后的</w:t>
      </w:r>
      <w:r>
        <w:rPr/>
        <w:t>工作</w:t>
      </w:r>
      <w:r>
        <w:rPr/>
        <w:t>中</w:t>
      </w:r>
      <w:r>
        <w:rPr/>
        <w:t>深入探讨</w:t>
      </w:r>
      <w:r>
        <w:rPr/>
        <w:t>。</w:t>
      </w:r>
      <w:r>
        <w:rPr/>
        <w:t>(1)</w:t>
      </w:r>
      <w:r>
        <w:rPr>
          <w:b/>
        </w:rPr>
        <w:t xml:space="preserve">Ad- versarial </w:t>
      </w:r>
      <w:r>
        <w:rPr>
          <w:b/>
          <w:spacing w:val="-3"/>
        </w:rPr>
        <w:t>Training</w:t>
      </w:r>
      <w:r>
        <w:rPr/>
        <w:t>是</w:t>
      </w:r>
      <w:r>
        <w:rPr/>
        <w:t>一种</w:t>
      </w:r>
      <w:r>
        <w:rPr/>
        <w:t>实用的</w:t>
      </w:r>
      <w:r>
        <w:rPr/>
        <w:t>防御敌方例子</w:t>
      </w:r>
      <w:r>
        <w:rPr/>
        <w:t>的</w:t>
      </w:r>
      <w:r>
        <w:rPr/>
        <w:t>方法</w:t>
      </w:r>
      <w:r>
        <w:rPr/>
        <w:t>。</w:t>
      </w:r>
      <w:r>
        <w:rPr>
          <w:spacing w:val="-4"/>
        </w:rPr>
        <w:t>然而，</w:t>
      </w:r>
      <w:r>
        <w:rPr/>
        <w:t>其缺点是我们通常无法提前知道</w:t>
      </w:r>
      <w:r>
        <w:rPr/>
        <w:t>威胁</w:t>
      </w:r>
      <w:r>
        <w:rPr/>
        <w:t>模型</w:t>
      </w:r>
      <w:r>
        <w:rPr/>
        <w:t>是</w:t>
      </w:r>
      <w:r>
        <w:rPr/>
        <w:t>什么</w:t>
      </w:r>
      <w:r>
        <w:rPr/>
        <w:t>，</w:t>
      </w:r>
      <w:r>
        <w:rPr/>
        <w:t>这</w:t>
      </w:r>
      <w:r>
        <w:rPr/>
        <w:t>使得</w:t>
      </w:r>
      <w:r>
        <w:rPr/>
        <w:t>对抗性</w:t>
      </w:r>
      <w:r>
        <w:rPr/>
        <w:t>训练在面对看不见的攻击时效果不佳。(2)</w:t>
      </w:r>
      <w:r>
        <w:rPr>
          <w:b/>
        </w:rPr>
        <w:t>区间边界传播</w:t>
      </w:r>
      <w:r>
        <w:rPr/>
        <w:t>(IBP)(</w:t>
      </w:r>
      <w:hyperlink w:history="true" w:anchor="_bookmark18">
        <w:r>
          <w:rPr>
            <w:color w:val="00007F"/>
          </w:rPr>
          <w:t xml:space="preserve">Dvijotham </w:t>
        </w:r>
      </w:hyperlink>
      <w:hyperlink w:history="true" w:anchor="_bookmark18">
        <w:r>
          <w:rPr>
            <w:color w:val="00007F"/>
          </w:rPr>
          <w:t xml:space="preserve">et al. </w:t>
        </w:r>
      </w:hyperlink>
      <w:r>
        <w:rPr/>
        <w:t xml:space="preserve">, </w:t>
      </w:r>
      <w:hyperlink w:history="true" w:anchor="_bookmark18">
        <w:r>
          <w:rPr>
            <w:color w:val="00007F"/>
          </w:rPr>
          <w:t>2018</w:t>
        </w:r>
      </w:hyperlink>
      <w:r>
        <w:rPr/>
        <w:t>)作为一种新的技术被提出，从理论上考虑最坏情况下的扰动。最近的</w:t>
      </w:r>
      <w:r>
        <w:rPr/>
        <w:t>工作</w:t>
      </w:r>
      <w:r>
        <w:rPr/>
        <w:t>(</w:t>
      </w:r>
      <w:hyperlink w:history="true" w:anchor="_bookmark30">
        <w:r>
          <w:rPr>
            <w:color w:val="00007F"/>
          </w:rPr>
          <w:t>Jia</w:t>
        </w:r>
        <w:r>
          <w:rPr>
            <w:color w:val="00007F"/>
          </w:rPr>
          <w:t>等</w:t>
        </w:r>
      </w:hyperlink>
      <w:r>
        <w:rPr/>
        <w:t>，</w:t>
      </w:r>
      <w:hyperlink w:history="true" w:anchor="_bookmark30">
        <w:r>
          <w:rPr>
            <w:color w:val="00007F"/>
          </w:rPr>
          <w:t>2019</w:t>
        </w:r>
      </w:hyperlink>
      <w:r>
        <w:rPr/>
        <w:t>;</w:t>
      </w:r>
      <w:hyperlink w:history="true" w:anchor="_bookmark26">
        <w:r>
          <w:rPr>
            <w:color w:val="00007F"/>
          </w:rPr>
          <w:t>Huang</w:t>
        </w:r>
        <w:r>
          <w:rPr>
            <w:color w:val="00007F"/>
          </w:rPr>
          <w:t>等</w:t>
        </w:r>
      </w:hyperlink>
      <w:r>
        <w:rPr/>
        <w:t>，</w:t>
      </w:r>
      <w:hyperlink w:history="true" w:anchor="_bookmark26">
        <w:r>
          <w:rPr>
            <w:color w:val="00007F"/>
          </w:rPr>
          <w:t>2019</w:t>
        </w:r>
      </w:hyperlink>
      <w:r>
        <w:rPr/>
        <w:t>)</w:t>
      </w:r>
      <w:r>
        <w:rPr>
          <w:spacing w:val="-3"/>
        </w:rPr>
        <w:t>已经</w:t>
      </w:r>
      <w:r>
        <w:rPr/>
        <w:t>在NLP领域应用IBP来认证模型的鲁棒性。(3)</w:t>
      </w:r>
      <w:r>
        <w:rPr/>
        <w:t>包括GPT2在内的</w:t>
      </w:r>
      <w:r>
        <w:rPr>
          <w:b/>
        </w:rPr>
        <w:t>语言模型</w:t>
      </w:r>
      <w:r>
        <w:rPr/>
        <w:t>(</w:t>
      </w:r>
      <w:hyperlink w:history="true" w:anchor="_bookmark52">
        <w:r>
          <w:rPr>
            <w:color w:val="00007F"/>
          </w:rPr>
          <w:t xml:space="preserve">Radford et al. </w:t>
        </w:r>
      </w:hyperlink>
      <w:r>
        <w:rPr/>
        <w:t xml:space="preserve">, </w:t>
      </w:r>
      <w:hyperlink w:history="true" w:anchor="_bookmark52">
        <w:r>
          <w:rPr>
            <w:color w:val="00007F"/>
          </w:rPr>
          <w:t>2019</w:t>
        </w:r>
      </w:hyperlink>
      <w:r>
        <w:rPr/>
        <w:t>)也可以</w:t>
      </w:r>
      <w:r>
        <w:rPr/>
        <w:t>作为</w:t>
      </w:r>
      <w:r>
        <w:rPr/>
        <w:t>异常</w:t>
      </w:r>
      <w:r>
        <w:rPr/>
        <w:t>检测器</w:t>
      </w:r>
      <w:r>
        <w:rPr/>
        <w:t>来</w:t>
      </w:r>
      <w:r>
        <w:rPr/>
        <w:t>探测</w:t>
      </w:r>
      <w:r>
        <w:rPr/>
        <w:t>不一致和不自然的对抗性</w:t>
      </w:r>
      <w:r>
        <w:rPr/>
        <w:t>句子。</w:t>
      </w:r>
    </w:p>
    <w:p>
      <w:pPr>
        <w:pStyle w:val="BodyText"/>
        <w:rPr>
          <w:sz w:val="26"/>
        </w:rPr>
      </w:pPr>
    </w:p>
    <w:p>
      <w:pPr>
        <w:pStyle w:val="Heading1"/>
        <w:numPr>
          <w:ilvl w:val="0"/>
          <w:numId w:val="1"/>
        </w:numPr>
        <w:tabs>
          <w:tab w:pos="476" w:val="left" w:leader="none"/>
          <w:tab w:pos="477" w:val="left" w:leader="none"/>
        </w:tabs>
        <w:spacing w:line="240" w:lineRule="auto" w:before="162" w:after="0"/>
        <w:ind w:left="476" w:right="0" w:hanging="360"/>
        <w:jc w:val="left"/>
      </w:pPr>
      <w:r>
        <w:rPr/>
        <w:t>二、结论</w:t>
      </w:r>
    </w:p>
    <w:p>
      <w:pPr>
        <w:pStyle w:val="BodyText"/>
        <w:spacing w:before="9"/>
        <w:rPr>
          <w:b/>
          <w:sz w:val="30"/>
        </w:rPr>
      </w:pPr>
    </w:p>
    <w:p>
      <w:pPr>
        <w:pStyle w:val="BodyText"/>
        <w:spacing w:line="256" w:lineRule="auto" w:before="1"/>
        <w:ind w:left="117" w:right="207"/>
        <w:jc w:val="both"/>
      </w:pPr>
      <w:r>
        <w:rPr/>
        <w:t>综上所述，我们提出了一种</w:t>
      </w:r>
      <w:r>
        <w:rPr/>
        <w:t>用于对抗性文本生成的</w:t>
      </w:r>
      <w:r>
        <w:rPr/>
        <w:t>通用目标</w:t>
      </w:r>
      <w:r>
        <w:rPr>
          <w:spacing w:val="-3"/>
        </w:rPr>
        <w:t>攻击</w:t>
      </w:r>
      <w:r>
        <w:rPr/>
        <w:t>框架，这是我们所知的第一个成功对一般NLP任务进行任意目标攻击的方法。</w:t>
      </w:r>
      <w:r>
        <w:rPr/>
        <w:t>据</w:t>
      </w:r>
      <w:r>
        <w:rPr/>
        <w:t>我们</w:t>
      </w:r>
      <w:r>
        <w:rPr/>
        <w:t>所知，</w:t>
      </w:r>
      <w:r>
        <w:rPr/>
        <w:t>这是</w:t>
      </w:r>
      <w:r>
        <w:rPr/>
        <w:t>第一个</w:t>
      </w:r>
      <w:r>
        <w:rPr/>
        <w:t>成功地对一般NLP任务进行任意定向攻击的</w:t>
      </w:r>
      <w:r>
        <w:rPr/>
        <w:t>方法</w:t>
      </w:r>
      <w:r>
        <w:rPr/>
        <w:t>。我们的结果表明，</w:t>
      </w:r>
      <w:r>
        <w:rPr>
          <w:spacing w:val="-4"/>
        </w:rPr>
        <w:t>我们的</w:t>
      </w:r>
      <w:r>
        <w:rPr/>
        <w:t>攻击</w:t>
      </w:r>
      <w:r>
        <w:rPr/>
        <w:t>可以</w:t>
      </w:r>
      <w:r>
        <w:rPr/>
        <w:t>在不欺骗人类的情况下</w:t>
      </w:r>
      <w:r>
        <w:rPr/>
        <w:t>实现</w:t>
      </w:r>
      <w:r>
        <w:rPr/>
        <w:t>高</w:t>
      </w:r>
      <w:r>
        <w:rPr/>
        <w:t>攻击</w:t>
      </w:r>
      <w:r>
        <w:rPr/>
        <w:t>成功率</w:t>
      </w:r>
      <w:r>
        <w:rPr/>
        <w:t>。这些结果揭示了一种有效的方法来检验</w:t>
      </w:r>
      <w:r>
        <w:rPr/>
        <w:t>广泛</w:t>
      </w:r>
      <w:r>
        <w:rPr/>
        <w:t>的</w:t>
      </w:r>
      <w:r>
        <w:rPr/>
        <w:t>NLP</w:t>
      </w:r>
      <w:r>
        <w:rPr/>
        <w:t>模型</w:t>
      </w:r>
      <w:r>
        <w:rPr/>
        <w:t>的鲁棒性</w:t>
      </w:r>
      <w:r>
        <w:rPr/>
        <w:t>，</w:t>
      </w:r>
      <w:r>
        <w:rPr/>
        <w:t>从而</w:t>
      </w:r>
      <w:r>
        <w:rPr/>
        <w:t>为</w:t>
      </w:r>
      <w:r>
        <w:rPr/>
        <w:t>开发新一代更</w:t>
      </w:r>
      <w:r>
        <w:rPr/>
        <w:t>可靠和有效的NLP</w:t>
      </w:r>
      <w:r>
        <w:rPr/>
        <w:t>方法</w:t>
      </w:r>
      <w:r>
        <w:rPr/>
        <w:t>铺平</w:t>
      </w:r>
      <w:r>
        <w:rPr/>
        <w:t>了</w:t>
      </w:r>
      <w:r>
        <w:rPr/>
        <w:t>道路</w:t>
      </w:r>
      <w:r>
        <w:rPr/>
        <w:t>。</w:t>
      </w:r>
    </w:p>
    <w:p>
      <w:pPr>
        <w:spacing w:after="0" w:line="256" w:lineRule="auto"/>
        <w:jc w:val="both"/>
        <w:sectPr>
          <w:type w:val="continuous"/>
          <w:pgSz w:w="11910" w:h="16840"/>
          <w:pgMar w:top="1260" w:bottom="280" w:left="1320" w:right="1180"/>
          <w:cols w:num="2" w:equalWidth="0">
            <w:col w:w="4562" w:space="146"/>
            <w:col w:w="4702"/>
          </w:cols>
        </w:sectPr>
      </w:pPr>
    </w:p>
    <w:p>
      <w:pPr>
        <w:pStyle w:val="Heading1"/>
        <w:ind w:left="120" w:firstLine="0"/>
      </w:pPr>
      <w:r>
        <w:rPr/>
        <w:t>鸣谢</w:t>
      </w:r>
    </w:p>
    <w:p>
      <w:pPr>
        <w:pStyle w:val="BodyText"/>
        <w:spacing w:line="256" w:lineRule="auto" w:before="173"/>
        <w:ind w:left="114" w:right="38" w:hanging="2"/>
        <w:jc w:val="both"/>
      </w:pPr>
      <w:r>
        <w:rPr/>
        <w:t>这项工作得到了美国国家科学基金会拨款No.1910100，</w:t>
      </w:r>
      <w:r>
        <w:rPr/>
        <w:t>亚马逊</w:t>
      </w:r>
      <w:r>
        <w:rPr/>
        <w:t>研究</w:t>
      </w:r>
      <w:r>
        <w:rPr/>
        <w:t>奖，</w:t>
      </w:r>
      <w:r>
        <w:rPr>
          <w:spacing w:val="-6"/>
        </w:rPr>
        <w:t>DARPA</w:t>
      </w:r>
      <w:r>
        <w:rPr/>
        <w:t>编号HR00111990074的</w:t>
      </w:r>
      <w:r>
        <w:rPr/>
        <w:t>部分支持</w:t>
      </w:r>
      <w:r>
        <w:rPr/>
        <w:t>。</w:t>
      </w:r>
      <w:r>
        <w:rPr>
          <w:spacing w:val="-9"/>
        </w:rPr>
        <w:t>我们</w:t>
      </w:r>
      <w:r>
        <w:rPr/>
        <w:t>感谢匿名的重新查看者的深刻</w:t>
      </w:r>
      <w:r>
        <w:rPr/>
        <w:t>评论。</w:t>
      </w:r>
    </w:p>
    <w:p>
      <w:pPr>
        <w:pStyle w:val="BodyText"/>
        <w:rPr>
          <w:sz w:val="26"/>
        </w:rPr>
      </w:pPr>
    </w:p>
    <w:p>
      <w:pPr>
        <w:pStyle w:val="Heading1"/>
        <w:spacing w:before="158"/>
        <w:ind w:left="120" w:firstLine="0"/>
      </w:pPr>
      <w:r>
        <w:rPr/>
        <w:t>参考文献</w:t>
      </w:r>
    </w:p>
    <w:p>
      <w:pPr>
        <w:spacing w:line="228" w:lineRule="auto" w:before="135"/>
        <w:ind w:left="331" w:right="43" w:hanging="212"/>
        <w:jc w:val="both"/>
        <w:rPr>
          <w:sz w:val="20"/>
        </w:rPr>
      </w:pPr>
      <w:bookmarkStart w:name="_bookmark11" w:id="13"/>
      <w:bookmarkEnd w:id="13"/>
      <w:r>
        <w:rPr/>
      </w:r>
      <w:r>
        <w:rPr>
          <w:sz w:val="20"/>
        </w:rPr>
        <w:t>Roee Aharoni和</w:t>
      </w:r>
      <w:r>
        <w:rPr>
          <w:spacing w:val="-7"/>
          <w:sz w:val="20"/>
        </w:rPr>
        <w:t xml:space="preserve">Yoav </w:t>
      </w:r>
      <w:r>
        <w:rPr>
          <w:sz w:val="20"/>
        </w:rPr>
        <w:t>Goldberg。2017.</w:t>
      </w:r>
      <w:hyperlink r:id="rId15">
        <w:r>
          <w:rPr>
            <w:color w:val="00007F"/>
            <w:spacing w:val="-4"/>
            <w:sz w:val="20"/>
          </w:rPr>
          <w:t xml:space="preserve">Towards </w:t>
        </w:r>
      </w:hyperlink>
      <w:hyperlink r:id="rId15">
        <w:r>
          <w:rPr>
            <w:color w:val="00007F"/>
            <w:sz w:val="20"/>
          </w:rPr>
          <w:t>string-to-tree neural machine translation</w:t>
        </w:r>
      </w:hyperlink>
      <w:r>
        <w:rPr>
          <w:sz w:val="20"/>
        </w:rPr>
        <w:t xml:space="preserve">.In </w:t>
      </w:r>
      <w:r>
        <w:rPr>
          <w:i/>
          <w:spacing w:val="-3"/>
          <w:sz w:val="20"/>
        </w:rPr>
        <w:t xml:space="preserve">Pro- </w:t>
      </w:r>
      <w:r>
        <w:rPr>
          <w:i/>
          <w:sz w:val="20"/>
        </w:rPr>
        <w:t xml:space="preserve">ceedings of the 55th Annual Meeting of the Associa- tion for Computational Linguistics </w:t>
      </w:r>
      <w:r>
        <w:rPr>
          <w:i/>
          <w:spacing w:val="-4"/>
          <w:sz w:val="20"/>
        </w:rPr>
        <w:t xml:space="preserve">(Volume </w:t>
      </w:r>
      <w:r>
        <w:rPr>
          <w:i/>
          <w:sz w:val="20"/>
        </w:rPr>
        <w:t xml:space="preserve">2: Short </w:t>
      </w:r>
      <w:r>
        <w:rPr>
          <w:i/>
          <w:spacing w:val="-3"/>
          <w:sz w:val="20"/>
        </w:rPr>
        <w:t>Papers)</w:t>
      </w:r>
      <w:r>
        <w:rPr>
          <w:spacing w:val="-3"/>
          <w:sz w:val="20"/>
        </w:rPr>
        <w:t xml:space="preserve">, </w:t>
      </w:r>
      <w:r>
        <w:rPr>
          <w:sz w:val="20"/>
        </w:rPr>
        <w:t xml:space="preserve">pages 132-140, </w:t>
      </w:r>
      <w:r>
        <w:rPr>
          <w:spacing w:val="-4"/>
          <w:sz w:val="20"/>
        </w:rPr>
        <w:t xml:space="preserve">Vancouver, </w:t>
      </w:r>
      <w:r>
        <w:rPr>
          <w:sz w:val="20"/>
        </w:rPr>
        <w:t>Canada.</w:t>
      </w:r>
      <w:r>
        <w:rPr>
          <w:spacing w:val="-4"/>
          <w:sz w:val="20"/>
        </w:rPr>
        <w:t xml:space="preserve">Asso- </w:t>
      </w:r>
      <w:r>
        <w:rPr>
          <w:sz w:val="20"/>
        </w:rPr>
        <w:t>ciation for Computational Linguistics.</w:t>
      </w:r>
    </w:p>
    <w:p>
      <w:pPr>
        <w:spacing w:line="228" w:lineRule="auto" w:before="203"/>
        <w:ind w:left="338" w:right="43" w:hanging="219"/>
        <w:jc w:val="both"/>
        <w:rPr>
          <w:sz w:val="20"/>
        </w:rPr>
      </w:pPr>
      <w:bookmarkStart w:name="_bookmark12" w:id="14"/>
      <w:bookmarkEnd w:id="14"/>
      <w:r>
        <w:rPr/>
      </w:r>
      <w:r>
        <w:rPr>
          <w:sz w:val="20"/>
        </w:rPr>
        <w:t xml:space="preserve">Moustafa Alzantot, Yash Sharma, Ahmed Elgohary, Bo-Jhang Ho, Mani B. Srivastava, and Kai-Wei Chang.2018.Generating natural language adversar- ial examples.In </w:t>
      </w:r>
      <w:r>
        <w:rPr>
          <w:i/>
          <w:sz w:val="20"/>
        </w:rPr>
        <w:t>EMNLP</w:t>
      </w:r>
      <w:r>
        <w:rPr>
          <w:sz w:val="20"/>
        </w:rPr>
        <w:t>.</w:t>
      </w:r>
    </w:p>
    <w:p>
      <w:pPr>
        <w:spacing w:line="228" w:lineRule="auto" w:before="201"/>
        <w:ind w:left="338" w:right="51" w:hanging="219"/>
        <w:jc w:val="both"/>
        <w:rPr>
          <w:sz w:val="20"/>
        </w:rPr>
      </w:pPr>
      <w:bookmarkStart w:name="_bookmark13" w:id="15"/>
      <w:bookmarkEnd w:id="15"/>
      <w:r>
        <w:rPr/>
      </w:r>
      <w:r>
        <w:rPr>
          <w:sz w:val="20"/>
        </w:rPr>
        <w:t xml:space="preserve">Dzmitry Bahdanau, Kyunghyun Cho, and </w:t>
      </w:r>
      <w:r>
        <w:rPr>
          <w:spacing w:val="-4"/>
          <w:sz w:val="20"/>
        </w:rPr>
        <w:t xml:space="preserve">Yoshua </w:t>
      </w:r>
      <w:r>
        <w:rPr>
          <w:sz w:val="20"/>
        </w:rPr>
        <w:t>Bengio.2015.Neural machine translation by jointly learning to align and translate.</w:t>
      </w:r>
      <w:r>
        <w:rPr>
          <w:i/>
          <w:spacing w:val="-4"/>
          <w:sz w:val="20"/>
        </w:rPr>
        <w:t>CoRR</w:t>
      </w:r>
      <w:r>
        <w:rPr>
          <w:spacing w:val="-4"/>
          <w:sz w:val="20"/>
        </w:rPr>
        <w:t>，</w:t>
      </w:r>
      <w:r>
        <w:rPr>
          <w:sz w:val="20"/>
        </w:rPr>
        <w:t>abs/1409.0473.</w:t>
      </w:r>
    </w:p>
    <w:p>
      <w:pPr>
        <w:spacing w:line="228" w:lineRule="auto" w:before="202"/>
        <w:ind w:left="324" w:right="41" w:hanging="205"/>
        <w:jc w:val="both"/>
        <w:rPr>
          <w:sz w:val="20"/>
        </w:rPr>
      </w:pPr>
      <w:bookmarkStart w:name="_bookmark14" w:id="16"/>
      <w:bookmarkEnd w:id="16"/>
      <w:r>
        <w:rPr/>
      </w:r>
      <w:r>
        <w:rPr>
          <w:sz w:val="20"/>
        </w:rPr>
        <w:t>Nicholas Carlini and David A. Wagner.2016.To- wards evaluating the robustness of neural networks.</w:t>
      </w:r>
      <w:r>
        <w:rPr>
          <w:i/>
          <w:sz w:val="20"/>
        </w:rPr>
        <w:t xml:space="preserve">2017 IEEE Symposium on Security and Privacy </w:t>
      </w:r>
      <w:r>
        <w:rPr>
          <w:i/>
          <w:sz w:val="20"/>
        </w:rPr>
        <w:t>(SP)</w:t>
      </w:r>
      <w:r>
        <w:rPr>
          <w:sz w:val="20"/>
        </w:rPr>
        <w:t>, pages 39-57.</w:t>
      </w:r>
    </w:p>
    <w:p>
      <w:pPr>
        <w:spacing w:line="223" w:lineRule="auto" w:before="205"/>
        <w:ind w:left="338" w:right="54" w:hanging="219"/>
        <w:jc w:val="both"/>
        <w:rPr>
          <w:sz w:val="20"/>
        </w:rPr>
      </w:pPr>
      <w:bookmarkStart w:name="_bookmark15" w:id="17"/>
      <w:bookmarkEnd w:id="17"/>
      <w:r>
        <w:rPr/>
      </w:r>
      <w:r>
        <w:rPr>
          <w:sz w:val="20"/>
        </w:rPr>
        <w:t>Yelp数据集挑战赛。数据取自Yelp数据集挑战赛，</w:t>
      </w:r>
      <w:hyperlink r:id="rId16">
        <w:r>
          <w:rPr>
            <w:rFonts w:ascii="Courier New"/>
            <w:color w:val="00007F"/>
            <w:sz w:val="18"/>
          </w:rPr>
          <w:t xml:space="preserve">https://www.yelp.com/ </w:t>
        </w:r>
      </w:hyperlink>
      <w:hyperlink r:id="rId16">
        <w:r>
          <w:rPr>
            <w:rFonts w:ascii="Courier New"/>
            <w:color w:val="00007F"/>
            <w:sz w:val="18"/>
          </w:rPr>
          <w:t>dataset/challenge</w:t>
        </w:r>
      </w:hyperlink>
      <w:r>
        <w:rPr>
          <w:sz w:val="20"/>
        </w:rPr>
        <w:t>。</w:t>
      </w:r>
    </w:p>
    <w:p>
      <w:pPr>
        <w:spacing w:line="228" w:lineRule="auto" w:before="189"/>
        <w:ind w:left="330" w:right="51" w:hanging="211"/>
        <w:jc w:val="both"/>
        <w:rPr>
          <w:sz w:val="20"/>
        </w:rPr>
      </w:pPr>
      <w:bookmarkStart w:name="_bookmark16" w:id="18"/>
      <w:bookmarkEnd w:id="18"/>
      <w:r>
        <w:rPr/>
      </w:r>
      <w:r>
        <w:rPr>
          <w:sz w:val="20"/>
        </w:rPr>
        <w:t>郑敏浩，</w:t>
      </w:r>
      <w:r>
        <w:rPr>
          <w:spacing w:val="-4"/>
          <w:sz w:val="20"/>
        </w:rPr>
        <w:t>易金凤，</w:t>
      </w:r>
      <w:r>
        <w:rPr>
          <w:sz w:val="20"/>
        </w:rPr>
        <w:t>张欢，</w:t>
      </w:r>
      <w:r>
        <w:rPr>
          <w:spacing w:val="-3"/>
          <w:sz w:val="20"/>
        </w:rPr>
        <w:t>陈</w:t>
      </w:r>
      <w:r>
        <w:rPr>
          <w:spacing w:val="-4"/>
          <w:sz w:val="20"/>
        </w:rPr>
        <w:t>品玉</w:t>
      </w:r>
      <w:r>
        <w:rPr>
          <w:spacing w:val="-3"/>
          <w:sz w:val="20"/>
        </w:rPr>
        <w:t>，</w:t>
      </w:r>
      <w:r>
        <w:rPr>
          <w:sz w:val="20"/>
        </w:rPr>
        <w:t>谢周钜.2018.</w:t>
      </w:r>
      <w:hyperlink r:id="rId17">
        <w:r>
          <w:rPr>
            <w:color w:val="00007F"/>
            <w:sz w:val="20"/>
          </w:rPr>
          <w:t xml:space="preserve">Seq2Sick: Evaluating </w:t>
        </w:r>
      </w:hyperlink>
      <w:hyperlink r:id="rId17">
        <w:r>
          <w:rPr>
            <w:color w:val="00007F"/>
            <w:sz w:val="20"/>
          </w:rPr>
          <w:t xml:space="preserve">the Robustness of Sequence-to-Sequence Models </w:t>
        </w:r>
      </w:hyperlink>
      <w:hyperlink r:id="rId17">
        <w:r>
          <w:rPr>
            <w:color w:val="00007F"/>
            <w:sz w:val="20"/>
          </w:rPr>
          <w:t>with Adversarial Examples</w:t>
        </w:r>
      </w:hyperlink>
      <w:r>
        <w:rPr>
          <w:sz w:val="20"/>
        </w:rPr>
        <w:t>.</w:t>
      </w:r>
      <w:r>
        <w:rPr>
          <w:i/>
          <w:sz w:val="20"/>
        </w:rPr>
        <w:t>arXiv e-prints</w:t>
      </w:r>
      <w:r>
        <w:rPr>
          <w:sz w:val="20"/>
        </w:rPr>
        <w:t>, page arXiv:1803.01128.</w:t>
      </w:r>
    </w:p>
    <w:p>
      <w:pPr>
        <w:spacing w:line="228" w:lineRule="auto" w:before="202"/>
        <w:ind w:left="338" w:right="43" w:hanging="219"/>
        <w:jc w:val="both"/>
        <w:rPr>
          <w:sz w:val="20"/>
        </w:rPr>
      </w:pPr>
      <w:bookmarkStart w:name="_bookmark17" w:id="19"/>
      <w:bookmarkEnd w:id="19"/>
      <w:r>
        <w:rPr/>
      </w:r>
      <w:r>
        <w:rPr>
          <w:sz w:val="20"/>
        </w:rPr>
        <w:t xml:space="preserve">Jacob Devlin，Ming-Wei Chang，Kenton Lee，and Kristina </w:t>
      </w:r>
      <w:r>
        <w:rPr>
          <w:spacing w:val="-3"/>
          <w:sz w:val="20"/>
        </w:rPr>
        <w:t>Toutanova.</w:t>
      </w:r>
      <w:r>
        <w:rPr>
          <w:sz w:val="20"/>
        </w:rPr>
        <w:t>2019.Bert: Pre-training of deep bidirectional transformers for language understand- ing.在</w:t>
      </w:r>
      <w:r>
        <w:rPr>
          <w:i/>
          <w:sz w:val="20"/>
        </w:rPr>
        <w:t>NAACL-HLT</w:t>
      </w:r>
      <w:r>
        <w:rPr>
          <w:sz w:val="20"/>
        </w:rPr>
        <w:t>。</w:t>
      </w:r>
    </w:p>
    <w:p>
      <w:pPr>
        <w:spacing w:line="228" w:lineRule="auto" w:before="201"/>
        <w:ind w:left="334" w:right="43" w:hanging="215"/>
        <w:jc w:val="both"/>
        <w:rPr>
          <w:sz w:val="20"/>
        </w:rPr>
      </w:pPr>
      <w:bookmarkStart w:name="_bookmark18" w:id="20"/>
      <w:bookmarkEnd w:id="20"/>
      <w:r>
        <w:rPr/>
      </w:r>
      <w:r>
        <w:rPr>
          <w:sz w:val="20"/>
        </w:rPr>
        <w:t>Krishnamurthy Dvijotham、Sven Gowal、Robert Stan- forth、Relja Arandjelovic、Brendan O'Donoghue、Jonathan Uesato和Pushmeet Kohli。2018.Train- ing veriﬁed learners with learned veriﬁers.</w:t>
      </w:r>
      <w:r>
        <w:rPr>
          <w:i/>
          <w:sz w:val="20"/>
        </w:rPr>
        <w:t>ArXiv</w:t>
      </w:r>
      <w:r>
        <w:rPr>
          <w:sz w:val="20"/>
        </w:rPr>
        <w:t>, abs/1805.10265.</w:t>
      </w:r>
    </w:p>
    <w:p>
      <w:pPr>
        <w:spacing w:line="228" w:lineRule="auto" w:before="202"/>
        <w:ind w:left="338" w:right="43" w:hanging="219"/>
        <w:jc w:val="both"/>
        <w:rPr>
          <w:sz w:val="20"/>
        </w:rPr>
      </w:pPr>
      <w:bookmarkStart w:name="_bookmark19" w:id="21"/>
      <w:bookmarkEnd w:id="21"/>
      <w:r>
        <w:rPr/>
      </w:r>
      <w:r>
        <w:rPr>
          <w:sz w:val="20"/>
        </w:rPr>
        <w:t xml:space="preserve">Javid Ebrahimi, Anyi Rao, Daniel Lowd, and Dejing Dou.2017.Hotﬂip:White-box adversarial exam- ples for text classiﬁcation.In </w:t>
      </w:r>
      <w:r>
        <w:rPr>
          <w:i/>
          <w:sz w:val="20"/>
        </w:rPr>
        <w:t>ACL</w:t>
      </w:r>
      <w:r>
        <w:rPr>
          <w:sz w:val="20"/>
        </w:rPr>
        <w:t>.</w:t>
      </w:r>
    </w:p>
    <w:p>
      <w:pPr>
        <w:spacing w:line="228" w:lineRule="auto" w:before="201"/>
        <w:ind w:left="333" w:right="43" w:hanging="214"/>
        <w:jc w:val="both"/>
        <w:rPr>
          <w:sz w:val="20"/>
        </w:rPr>
      </w:pPr>
      <w:bookmarkStart w:name="_bookmark20" w:id="22"/>
      <w:bookmarkEnd w:id="22"/>
      <w:r>
        <w:rPr/>
      </w:r>
      <w:r>
        <w:rPr>
          <w:sz w:val="20"/>
        </w:rPr>
        <w:t xml:space="preserve">Akiko Eriguchi, </w:t>
      </w:r>
      <w:r>
        <w:rPr>
          <w:spacing w:val="-3"/>
          <w:sz w:val="20"/>
        </w:rPr>
        <w:t xml:space="preserve">Yoshimasa </w:t>
      </w:r>
      <w:r>
        <w:rPr>
          <w:sz w:val="20"/>
        </w:rPr>
        <w:t>Tsuruoka, and Kyunghyun Cho.</w:t>
      </w:r>
      <w:r>
        <w:rPr>
          <w:sz w:val="20"/>
        </w:rPr>
        <w:t>2017.</w:t>
      </w:r>
      <w:hyperlink r:id="rId18">
        <w:r>
          <w:rPr>
            <w:color w:val="00007F"/>
            <w:sz w:val="20"/>
          </w:rPr>
          <w:t>Learning</w:t>
        </w:r>
        <w:r>
          <w:rPr>
            <w:color w:val="00007F"/>
            <w:sz w:val="20"/>
          </w:rPr>
          <w:t>to</w:t>
        </w:r>
        <w:r>
          <w:rPr>
            <w:color w:val="00007F"/>
            <w:sz w:val="20"/>
          </w:rPr>
          <w:t>parse</w:t>
        </w:r>
        <w:r>
          <w:rPr>
            <w:color w:val="00007F"/>
            <w:sz w:val="20"/>
          </w:rPr>
          <w:t>and</w:t>
        </w:r>
        <w:r>
          <w:rPr>
            <w:color w:val="00007F"/>
            <w:sz w:val="20"/>
          </w:rPr>
          <w:t>translate</w:t>
        </w:r>
        <w:r>
          <w:rPr>
            <w:color w:val="00007F"/>
            <w:sz w:val="20"/>
          </w:rPr>
          <w:t xml:space="preserve">improves </w:t>
        </w:r>
      </w:hyperlink>
      <w:hyperlink r:id="rId18">
        <w:r>
          <w:rPr>
            <w:color w:val="00007F"/>
            <w:sz w:val="20"/>
          </w:rPr>
          <w:t>neural machine translation</w:t>
        </w:r>
      </w:hyperlink>
      <w:r>
        <w:rPr>
          <w:sz w:val="20"/>
        </w:rPr>
        <w:t xml:space="preserve">.In </w:t>
      </w:r>
      <w:r>
        <w:rPr>
          <w:i/>
          <w:sz w:val="20"/>
        </w:rPr>
        <w:t xml:space="preserve">Proceedings of </w:t>
      </w:r>
      <w:r>
        <w:rPr>
          <w:i/>
          <w:sz w:val="20"/>
        </w:rPr>
        <w:t xml:space="preserve">the 55th Annual Meeting of the Association for </w:t>
      </w:r>
      <w:r>
        <w:rPr>
          <w:i/>
          <w:spacing w:val="-3"/>
          <w:sz w:val="20"/>
        </w:rPr>
        <w:t xml:space="preserve">Compu- </w:t>
      </w:r>
      <w:r>
        <w:rPr>
          <w:i/>
          <w:sz w:val="20"/>
        </w:rPr>
        <w:t xml:space="preserve">tational Linguistics </w:t>
      </w:r>
      <w:r>
        <w:rPr>
          <w:i/>
          <w:spacing w:val="-4"/>
          <w:sz w:val="20"/>
        </w:rPr>
        <w:t xml:space="preserve">(Volume </w:t>
      </w:r>
      <w:r>
        <w:rPr>
          <w:i/>
          <w:sz w:val="20"/>
        </w:rPr>
        <w:t xml:space="preserve">2: Short </w:t>
      </w:r>
      <w:r>
        <w:rPr>
          <w:i/>
          <w:spacing w:val="-3"/>
          <w:sz w:val="20"/>
        </w:rPr>
        <w:t>Papers)</w:t>
      </w:r>
      <w:r>
        <w:rPr>
          <w:spacing w:val="-3"/>
          <w:sz w:val="20"/>
        </w:rPr>
        <w:t xml:space="preserve">, </w:t>
      </w:r>
      <w:r>
        <w:rPr>
          <w:sz w:val="20"/>
        </w:rPr>
        <w:t xml:space="preserve">pages 72-78, </w:t>
      </w:r>
      <w:r>
        <w:rPr>
          <w:spacing w:val="-4"/>
          <w:sz w:val="20"/>
        </w:rPr>
        <w:t xml:space="preserve">Vancouver, </w:t>
      </w:r>
      <w:r>
        <w:rPr>
          <w:sz w:val="20"/>
        </w:rPr>
        <w:t xml:space="preserve">Canada.Association for </w:t>
      </w:r>
      <w:r>
        <w:rPr>
          <w:spacing w:val="-3"/>
          <w:sz w:val="20"/>
        </w:rPr>
        <w:t xml:space="preserve">Compu- </w:t>
      </w:r>
      <w:r>
        <w:rPr>
          <w:sz w:val="20"/>
        </w:rPr>
        <w:t xml:space="preserve">tational </w:t>
      </w:r>
      <w:r>
        <w:rPr>
          <w:sz w:val="20"/>
        </w:rPr>
        <w:t>Linguistics.</w:t>
      </w:r>
    </w:p>
    <w:p>
      <w:pPr>
        <w:spacing w:line="228" w:lineRule="auto" w:before="140"/>
        <w:ind w:left="325" w:right="177" w:hanging="212"/>
        <w:jc w:val="both"/>
        <w:rPr>
          <w:sz w:val="20"/>
        </w:rPr>
      </w:pPr>
      <w:r>
        <w:rPr/>
        <w:br w:type="column"/>
      </w:r>
      <w:bookmarkStart w:name="_bookmark21" w:id="23"/>
      <w:bookmarkEnd w:id="23"/>
      <w:r>
        <w:rPr/>
      </w:r>
      <w:r>
        <w:rPr>
          <w:sz w:val="20"/>
        </w:rPr>
        <w:t>Kevin Eykholt、Ivan Evtimov、Earlence Fernandes、李博、Amir Rahmati、肖超伟、Atul Prakash、Tadayoshi Kohno和Dawn Xiaodong Song。</w:t>
      </w:r>
      <w:r>
        <w:rPr>
          <w:spacing w:val="-3"/>
          <w:sz w:val="20"/>
        </w:rPr>
        <w:t>2017.</w:t>
      </w:r>
      <w:r>
        <w:rPr>
          <w:sz w:val="20"/>
        </w:rPr>
        <w:t>Robust physical-world attacks on deep learning models.</w:t>
      </w:r>
    </w:p>
    <w:p>
      <w:pPr>
        <w:pStyle w:val="BodyText"/>
        <w:spacing w:before="2"/>
        <w:rPr>
          <w:sz w:val="19"/>
        </w:rPr>
      </w:pPr>
    </w:p>
    <w:p>
      <w:pPr>
        <w:spacing w:line="228" w:lineRule="auto" w:before="0"/>
        <w:ind w:left="331" w:right="179" w:hanging="219"/>
        <w:jc w:val="both"/>
        <w:rPr>
          <w:sz w:val="20"/>
        </w:rPr>
      </w:pPr>
      <w:bookmarkStart w:name="_bookmark22" w:id="24"/>
      <w:bookmarkEnd w:id="24"/>
      <w:r>
        <w:rPr/>
      </w:r>
      <w:r>
        <w:rPr>
          <w:sz w:val="20"/>
        </w:rPr>
        <w:t xml:space="preserve">Ian J. Goodfellow、Jonathon Shlens和Christian Szegedy。2015.Explaining and harnessing </w:t>
      </w:r>
      <w:r>
        <w:rPr>
          <w:spacing w:val="-3"/>
          <w:sz w:val="20"/>
        </w:rPr>
        <w:t xml:space="preserve">adversar- </w:t>
      </w:r>
      <w:r>
        <w:rPr>
          <w:sz w:val="20"/>
        </w:rPr>
        <w:t>ial examples.</w:t>
      </w:r>
      <w:r>
        <w:rPr>
          <w:i/>
          <w:sz w:val="20"/>
        </w:rPr>
        <w:t>CoRR</w:t>
      </w:r>
      <w:r>
        <w:rPr>
          <w:sz w:val="20"/>
        </w:rPr>
        <w:t>，abs/1412.6572。</w:t>
      </w:r>
    </w:p>
    <w:p>
      <w:pPr>
        <w:pStyle w:val="BodyText"/>
        <w:spacing w:before="1"/>
        <w:rPr>
          <w:sz w:val="19"/>
        </w:rPr>
      </w:pPr>
    </w:p>
    <w:p>
      <w:pPr>
        <w:spacing w:line="228" w:lineRule="auto" w:before="0"/>
        <w:ind w:left="322" w:right="177" w:hanging="209"/>
        <w:jc w:val="both"/>
        <w:rPr>
          <w:sz w:val="20"/>
        </w:rPr>
      </w:pPr>
      <w:bookmarkStart w:name="_bookmark23" w:id="25"/>
      <w:bookmarkEnd w:id="25"/>
      <w:r>
        <w:rPr/>
      </w:r>
      <w:r>
        <w:rPr>
          <w:sz w:val="20"/>
        </w:rPr>
        <w:t xml:space="preserve">何鲁恒、李肯顿、迈克-刘易斯和卢克-S-泽特莫耶。2017.Deep semantic role labeling:What works and what's next.In </w:t>
      </w:r>
      <w:r>
        <w:rPr>
          <w:i/>
          <w:sz w:val="20"/>
        </w:rPr>
        <w:t>ACL</w:t>
      </w:r>
      <w:r>
        <w:rPr>
          <w:sz w:val="20"/>
        </w:rPr>
        <w:t>.</w:t>
      </w:r>
    </w:p>
    <w:p>
      <w:pPr>
        <w:pStyle w:val="BodyText"/>
        <w:rPr>
          <w:sz w:val="19"/>
        </w:rPr>
      </w:pPr>
    </w:p>
    <w:p>
      <w:pPr>
        <w:spacing w:line="228" w:lineRule="auto" w:before="1"/>
        <w:ind w:left="316" w:right="182" w:hanging="204"/>
        <w:jc w:val="both"/>
        <w:rPr>
          <w:sz w:val="20"/>
        </w:rPr>
      </w:pPr>
      <w:bookmarkStart w:name="_bookmark24" w:id="26"/>
      <w:bookmarkEnd w:id="26"/>
      <w:r>
        <w:rPr/>
      </w:r>
      <w:r>
        <w:rPr>
          <w:w w:val="99"/>
          <w:sz w:val="20"/>
        </w:rPr>
        <w:t xml:space="preserve">Sepp </w:t>
      </w:r>
      <w:r>
        <w:rPr>
          <w:w w:val="99"/>
          <w:sz w:val="20"/>
        </w:rPr>
        <w:t>Hochreiter</w:t>
      </w:r>
      <w:r>
        <w:rPr>
          <w:w w:val="99"/>
          <w:sz w:val="20"/>
        </w:rPr>
        <w:t>和</w:t>
      </w:r>
      <w:r>
        <w:rPr>
          <w:spacing w:val="-83"/>
          <w:w w:val="99"/>
          <w:sz w:val="20"/>
        </w:rPr>
        <w:t>Ju</w:t>
      </w:r>
      <w:r>
        <w:rPr>
          <w:spacing w:val="16"/>
          <w:w w:val="99"/>
          <w:sz w:val="20"/>
        </w:rPr>
        <w:t>¨</w:t>
      </w:r>
      <w:r>
        <w:rPr>
          <w:w w:val="99"/>
          <w:sz w:val="20"/>
        </w:rPr>
        <w:t xml:space="preserve">rgen </w:t>
      </w:r>
      <w:r>
        <w:rPr>
          <w:spacing w:val="-11"/>
          <w:w w:val="99"/>
          <w:sz w:val="20"/>
        </w:rPr>
        <w:t>Schmidhuber</w:t>
      </w:r>
      <w:r>
        <w:rPr>
          <w:w w:val="99"/>
          <w:sz w:val="20"/>
        </w:rPr>
        <w:t>。</w:t>
      </w:r>
      <w:r>
        <w:rPr>
          <w:w w:val="99"/>
          <w:sz w:val="20"/>
        </w:rPr>
        <w:t>1997.</w:t>
      </w:r>
      <w:r>
        <w:rPr>
          <w:sz w:val="20"/>
        </w:rPr>
        <w:t>长短期记忆。</w:t>
      </w:r>
      <w:r>
        <w:rPr>
          <w:i/>
          <w:sz w:val="20"/>
        </w:rPr>
        <w:t>神经计算</w:t>
      </w:r>
      <w:r>
        <w:rPr>
          <w:sz w:val="20"/>
        </w:rPr>
        <w:t>，9：1735-1780。</w:t>
      </w:r>
    </w:p>
    <w:p>
      <w:pPr>
        <w:pStyle w:val="BodyText"/>
        <w:rPr>
          <w:sz w:val="19"/>
        </w:rPr>
      </w:pPr>
    </w:p>
    <w:p>
      <w:pPr>
        <w:spacing w:line="228" w:lineRule="auto" w:before="0"/>
        <w:ind w:left="331" w:right="177" w:hanging="219"/>
        <w:jc w:val="both"/>
        <w:rPr>
          <w:sz w:val="20"/>
        </w:rPr>
      </w:pPr>
      <w:bookmarkStart w:name="_bookmark25" w:id="27"/>
      <w:bookmarkEnd w:id="27"/>
      <w:r>
        <w:rPr/>
      </w:r>
      <w:r>
        <w:rPr>
          <w:sz w:val="20"/>
        </w:rPr>
        <w:t xml:space="preserve">Zhiting Hu, Zichao </w:t>
      </w:r>
      <w:r>
        <w:rPr>
          <w:spacing w:val="-4"/>
          <w:sz w:val="20"/>
        </w:rPr>
        <w:t xml:space="preserve">Yang, </w:t>
      </w:r>
      <w:r>
        <w:rPr>
          <w:sz w:val="20"/>
        </w:rPr>
        <w:t xml:space="preserve">Xiaodan Liang, Ruslan </w:t>
      </w:r>
      <w:r>
        <w:rPr>
          <w:spacing w:val="-7"/>
          <w:sz w:val="20"/>
        </w:rPr>
        <w:t xml:space="preserve">R. </w:t>
      </w:r>
      <w:r>
        <w:rPr>
          <w:sz w:val="20"/>
        </w:rPr>
        <w:t xml:space="preserve">Salakhutdinov, and Eric </w:t>
      </w:r>
      <w:r>
        <w:rPr>
          <w:spacing w:val="-12"/>
          <w:sz w:val="20"/>
        </w:rPr>
        <w:t xml:space="preserve">P. </w:t>
      </w:r>
      <w:r>
        <w:rPr>
          <w:sz w:val="20"/>
        </w:rPr>
        <w:t>Xing.2017.</w:t>
      </w:r>
      <w:r>
        <w:rPr>
          <w:spacing w:val="-4"/>
          <w:sz w:val="20"/>
        </w:rPr>
        <w:t xml:space="preserve">Toward </w:t>
      </w:r>
      <w:r>
        <w:rPr>
          <w:sz w:val="20"/>
        </w:rPr>
        <w:t xml:space="preserve">con- trolled generation of text.In </w:t>
      </w:r>
      <w:r>
        <w:rPr>
          <w:i/>
          <w:sz w:val="20"/>
        </w:rPr>
        <w:t>ICML</w:t>
      </w:r>
      <w:r>
        <w:rPr>
          <w:sz w:val="20"/>
        </w:rPr>
        <w:t>.</w:t>
      </w:r>
    </w:p>
    <w:p>
      <w:pPr>
        <w:pStyle w:val="BodyText"/>
        <w:spacing w:before="1"/>
        <w:rPr>
          <w:sz w:val="19"/>
        </w:rPr>
      </w:pPr>
    </w:p>
    <w:p>
      <w:pPr>
        <w:spacing w:line="228" w:lineRule="auto" w:before="0"/>
        <w:ind w:left="324" w:right="177" w:hanging="211"/>
        <w:jc w:val="both"/>
        <w:rPr>
          <w:sz w:val="20"/>
        </w:rPr>
      </w:pPr>
      <w:bookmarkStart w:name="_bookmark26" w:id="28"/>
      <w:bookmarkEnd w:id="28"/>
      <w:r>
        <w:rPr/>
      </w:r>
      <w:r>
        <w:rPr>
          <w:sz w:val="20"/>
        </w:rPr>
        <w:t>Po-Sen Huang、Robert Stanforth、Johannes Welbl、Chris Dyer、Dani Yogatama、Sven Gowal、Krish- namurthy Dvijotham和Pushmeet Kohli。2019.Achieving veriﬁed robustness to symbol substi- tutions via interval bound propagation.</w:t>
      </w:r>
      <w:r>
        <w:rPr>
          <w:i/>
          <w:sz w:val="20"/>
        </w:rPr>
        <w:t>ArXiv</w:t>
      </w:r>
      <w:r>
        <w:rPr>
          <w:sz w:val="20"/>
        </w:rPr>
        <w:t>，abs/1909.01492.</w:t>
      </w:r>
    </w:p>
    <w:p>
      <w:pPr>
        <w:pStyle w:val="BodyText"/>
        <w:spacing w:before="3"/>
        <w:rPr>
          <w:sz w:val="19"/>
        </w:rPr>
      </w:pPr>
    </w:p>
    <w:p>
      <w:pPr>
        <w:spacing w:line="228" w:lineRule="auto" w:before="0"/>
        <w:ind w:left="331" w:right="177" w:hanging="219"/>
        <w:jc w:val="both"/>
        <w:rPr>
          <w:sz w:val="20"/>
        </w:rPr>
      </w:pPr>
      <w:bookmarkStart w:name="_bookmark27" w:id="29"/>
      <w:bookmarkEnd w:id="29"/>
      <w:r>
        <w:rPr/>
      </w:r>
      <w:r>
        <w:rPr>
          <w:w w:val="99"/>
          <w:sz w:val="20"/>
        </w:rPr>
        <w:t xml:space="preserve">Mohit </w:t>
      </w:r>
      <w:r>
        <w:rPr>
          <w:spacing w:val="-8"/>
          <w:w w:val="99"/>
          <w:sz w:val="20"/>
        </w:rPr>
        <w:t>Iyyer</w:t>
      </w:r>
      <w:r>
        <w:rPr>
          <w:w w:val="99"/>
          <w:sz w:val="20"/>
        </w:rPr>
        <w:t xml:space="preserve">, </w:t>
      </w:r>
      <w:r>
        <w:rPr>
          <w:w w:val="99"/>
          <w:sz w:val="20"/>
        </w:rPr>
        <w:t xml:space="preserve">Jordan </w:t>
      </w:r>
      <w:r>
        <w:rPr>
          <w:w w:val="99"/>
          <w:sz w:val="20"/>
        </w:rPr>
        <w:t xml:space="preserve">L. </w:t>
      </w:r>
      <w:r>
        <w:rPr>
          <w:w w:val="99"/>
          <w:sz w:val="20"/>
        </w:rPr>
        <w:t>Boyd-</w:t>
      </w:r>
      <w:r>
        <w:rPr>
          <w:spacing w:val="-8"/>
          <w:w w:val="99"/>
          <w:sz w:val="20"/>
        </w:rPr>
        <w:t>Graber</w:t>
      </w:r>
      <w:r>
        <w:rPr>
          <w:w w:val="99"/>
          <w:sz w:val="20"/>
        </w:rPr>
        <w:t xml:space="preserve">, </w:t>
      </w:r>
      <w:r>
        <w:rPr>
          <w:w w:val="99"/>
          <w:sz w:val="20"/>
        </w:rPr>
        <w:t xml:space="preserve">and </w:t>
      </w:r>
      <w:r>
        <w:rPr>
          <w:w w:val="99"/>
          <w:sz w:val="20"/>
        </w:rPr>
        <w:t xml:space="preserve">Hal </w:t>
      </w:r>
      <w:r>
        <w:rPr>
          <w:spacing w:val="-80"/>
          <w:w w:val="99"/>
          <w:sz w:val="20"/>
        </w:rPr>
        <w:t>Daume</w:t>
      </w:r>
      <w:r>
        <w:rPr>
          <w:spacing w:val="9"/>
          <w:w w:val="99"/>
          <w:sz w:val="20"/>
        </w:rPr>
        <w:t>'</w:t>
      </w:r>
      <w:r>
        <w:rPr>
          <w:spacing w:val="-2"/>
          <w:w w:val="99"/>
          <w:sz w:val="20"/>
        </w:rPr>
        <w:t>.</w:t>
      </w:r>
      <w:r>
        <w:rPr>
          <w:sz w:val="20"/>
        </w:rPr>
        <w:t>2014.Generating sentences from semantic vector space representations.</w:t>
      </w:r>
    </w:p>
    <w:p>
      <w:pPr>
        <w:pStyle w:val="BodyText"/>
        <w:spacing w:before="1"/>
        <w:rPr>
          <w:sz w:val="19"/>
        </w:rPr>
      </w:pPr>
    </w:p>
    <w:p>
      <w:pPr>
        <w:spacing w:line="228" w:lineRule="auto" w:before="0"/>
        <w:ind w:left="324" w:right="177" w:hanging="211"/>
        <w:jc w:val="both"/>
        <w:rPr>
          <w:sz w:val="20"/>
        </w:rPr>
      </w:pPr>
      <w:bookmarkStart w:name="_bookmark28" w:id="30"/>
      <w:bookmarkEnd w:id="30"/>
      <w:r>
        <w:rPr/>
      </w:r>
      <w:r>
        <w:rPr>
          <w:sz w:val="20"/>
        </w:rPr>
        <w:t xml:space="preserve">Mohit Iyyer、John Wieting、Kevin Gimpel和Luke </w:t>
      </w:r>
      <w:r>
        <w:rPr>
          <w:spacing w:val="-8"/>
          <w:sz w:val="20"/>
        </w:rPr>
        <w:t xml:space="preserve">S. </w:t>
      </w:r>
      <w:r>
        <w:rPr>
          <w:sz w:val="20"/>
        </w:rPr>
        <w:t xml:space="preserve">Zettlemoyer。2018.Adversarial example generation with syntactically controlled paraphrase </w:t>
      </w:r>
      <w:r>
        <w:rPr>
          <w:spacing w:val="-3"/>
          <w:sz w:val="20"/>
        </w:rPr>
        <w:t>networks.</w:t>
      </w:r>
      <w:r>
        <w:rPr>
          <w:sz w:val="20"/>
        </w:rPr>
        <w:t xml:space="preserve">In </w:t>
      </w:r>
      <w:r>
        <w:rPr>
          <w:i/>
          <w:sz w:val="20"/>
        </w:rPr>
        <w:t>NAACL-HLT</w:t>
      </w:r>
      <w:r>
        <w:rPr>
          <w:sz w:val="20"/>
        </w:rPr>
        <w:t>.</w:t>
      </w:r>
    </w:p>
    <w:p>
      <w:pPr>
        <w:pStyle w:val="BodyText"/>
        <w:spacing w:before="1"/>
        <w:rPr>
          <w:sz w:val="19"/>
        </w:rPr>
      </w:pPr>
    </w:p>
    <w:p>
      <w:pPr>
        <w:spacing w:line="228" w:lineRule="auto" w:before="0"/>
        <w:ind w:left="331" w:right="177" w:hanging="219"/>
        <w:jc w:val="both"/>
        <w:rPr>
          <w:sz w:val="20"/>
        </w:rPr>
      </w:pPr>
      <w:bookmarkStart w:name="_bookmark29" w:id="31"/>
      <w:bookmarkEnd w:id="31"/>
      <w:r>
        <w:rPr/>
      </w:r>
      <w:r>
        <w:rPr>
          <w:sz w:val="20"/>
        </w:rPr>
        <w:t>贾彦宏和梁珀西。2017.</w:t>
      </w:r>
      <w:hyperlink r:id="rId19">
        <w:r>
          <w:rPr>
            <w:color w:val="00007F"/>
            <w:sz w:val="20"/>
          </w:rPr>
          <w:t>Adversarial</w:t>
        </w:r>
        <w:r>
          <w:rPr>
            <w:color w:val="00007F"/>
            <w:spacing w:val="-4"/>
            <w:sz w:val="20"/>
          </w:rPr>
          <w:t xml:space="preserve">exam- </w:t>
        </w:r>
      </w:hyperlink>
      <w:hyperlink r:id="rId19">
        <w:r>
          <w:rPr>
            <w:color w:val="00007F"/>
            <w:sz w:val="20"/>
          </w:rPr>
          <w:t>ples for evaluating reading comprehension systems</w:t>
        </w:r>
      </w:hyperlink>
      <w:r>
        <w:rPr>
          <w:sz w:val="20"/>
        </w:rPr>
        <w:t xml:space="preserve">.In </w:t>
      </w:r>
      <w:r>
        <w:rPr>
          <w:i/>
          <w:sz w:val="20"/>
        </w:rPr>
        <w:t xml:space="preserve">Proceedings of the 2017 Conference on Empiri- </w:t>
      </w:r>
      <w:r>
        <w:rPr>
          <w:i/>
          <w:sz w:val="20"/>
        </w:rPr>
        <w:t xml:space="preserve">cal </w:t>
      </w:r>
      <w:r>
        <w:rPr>
          <w:i/>
          <w:sz w:val="20"/>
        </w:rPr>
        <w:t xml:space="preserve">Methods </w:t>
      </w:r>
      <w:r>
        <w:rPr>
          <w:i/>
          <w:sz w:val="20"/>
        </w:rPr>
        <w:t xml:space="preserve">in </w:t>
      </w:r>
      <w:r>
        <w:rPr>
          <w:i/>
          <w:sz w:val="20"/>
        </w:rPr>
        <w:t xml:space="preserve">Natural </w:t>
      </w:r>
      <w:r>
        <w:rPr>
          <w:i/>
          <w:sz w:val="20"/>
        </w:rPr>
        <w:t xml:space="preserve">Language </w:t>
      </w:r>
      <w:r>
        <w:rPr>
          <w:i/>
          <w:sz w:val="20"/>
        </w:rPr>
        <w:t>Processing</w:t>
      </w:r>
      <w:r>
        <w:rPr>
          <w:sz w:val="20"/>
        </w:rPr>
        <w:t xml:space="preserve">, </w:t>
      </w:r>
      <w:r>
        <w:rPr>
          <w:sz w:val="20"/>
        </w:rPr>
        <w:t xml:space="preserve">pages 2021-2031, Copenhagen, Denmark.Association for Computational </w:t>
      </w:r>
      <w:r>
        <w:rPr>
          <w:sz w:val="20"/>
        </w:rPr>
        <w:t>Linguistics.</w:t>
      </w:r>
    </w:p>
    <w:p>
      <w:pPr>
        <w:pStyle w:val="BodyText"/>
        <w:spacing w:before="3"/>
        <w:rPr>
          <w:sz w:val="19"/>
        </w:rPr>
      </w:pPr>
    </w:p>
    <w:p>
      <w:pPr>
        <w:spacing w:line="228" w:lineRule="auto" w:before="0"/>
        <w:ind w:left="331" w:right="179" w:hanging="219"/>
        <w:jc w:val="both"/>
        <w:rPr>
          <w:sz w:val="20"/>
        </w:rPr>
      </w:pPr>
      <w:bookmarkStart w:name="_bookmark30" w:id="32"/>
      <w:bookmarkEnd w:id="32"/>
      <w:r>
        <w:rPr/>
      </w:r>
      <w:r>
        <w:rPr>
          <w:w w:val="99"/>
          <w:sz w:val="20"/>
        </w:rPr>
        <w:t xml:space="preserve">Robin </w:t>
      </w:r>
      <w:r>
        <w:rPr>
          <w:w w:val="99"/>
          <w:sz w:val="20"/>
        </w:rPr>
        <w:t xml:space="preserve">Jia, </w:t>
      </w:r>
      <w:r>
        <w:rPr>
          <w:w w:val="99"/>
          <w:sz w:val="20"/>
        </w:rPr>
        <w:t xml:space="preserve">Aditi </w:t>
      </w:r>
      <w:r>
        <w:rPr>
          <w:w w:val="99"/>
          <w:sz w:val="20"/>
        </w:rPr>
        <w:t xml:space="preserve">Raghunathan, </w:t>
      </w:r>
      <w:r>
        <w:rPr>
          <w:w w:val="99"/>
          <w:sz w:val="20"/>
        </w:rPr>
        <w:t xml:space="preserve">Kerem </w:t>
      </w:r>
      <w:r>
        <w:rPr>
          <w:spacing w:val="-83"/>
          <w:w w:val="99"/>
          <w:sz w:val="20"/>
        </w:rPr>
        <w:t>Go</w:t>
      </w:r>
      <w:r>
        <w:rPr>
          <w:spacing w:val="16"/>
          <w:w w:val="99"/>
          <w:sz w:val="20"/>
        </w:rPr>
        <w:t>¨</w:t>
      </w:r>
      <w:r>
        <w:rPr>
          <w:w w:val="99"/>
          <w:sz w:val="20"/>
        </w:rPr>
        <w:t xml:space="preserve">ksel, </w:t>
      </w:r>
      <w:r>
        <w:rPr>
          <w:w w:val="99"/>
          <w:sz w:val="20"/>
        </w:rPr>
        <w:t xml:space="preserve">and </w:t>
      </w:r>
      <w:r>
        <w:rPr>
          <w:sz w:val="20"/>
        </w:rPr>
        <w:t xml:space="preserve">Percy Liang.2019.Certiﬁed robustness to </w:t>
      </w:r>
      <w:r>
        <w:rPr>
          <w:spacing w:val="-3"/>
          <w:sz w:val="20"/>
        </w:rPr>
        <w:t xml:space="preserve">adversar- </w:t>
      </w:r>
      <w:r>
        <w:rPr>
          <w:sz w:val="20"/>
        </w:rPr>
        <w:t>ial word substitutions.</w:t>
      </w:r>
      <w:r>
        <w:rPr>
          <w:i/>
          <w:sz w:val="20"/>
        </w:rPr>
        <w:t>ArXiv</w:t>
      </w:r>
      <w:r>
        <w:rPr>
          <w:sz w:val="20"/>
        </w:rPr>
        <w:t>, abs/1909.00986.</w:t>
      </w:r>
    </w:p>
    <w:p>
      <w:pPr>
        <w:pStyle w:val="BodyText"/>
        <w:spacing w:before="1"/>
        <w:rPr>
          <w:sz w:val="19"/>
        </w:rPr>
      </w:pPr>
    </w:p>
    <w:p>
      <w:pPr>
        <w:spacing w:line="228" w:lineRule="auto" w:before="0"/>
        <w:ind w:left="331" w:right="179" w:hanging="219"/>
        <w:jc w:val="both"/>
        <w:rPr>
          <w:sz w:val="20"/>
        </w:rPr>
      </w:pPr>
      <w:bookmarkStart w:name="_bookmark31" w:id="33"/>
      <w:bookmarkEnd w:id="33"/>
      <w:r>
        <w:rPr/>
      </w:r>
      <w:r>
        <w:rPr>
          <w:sz w:val="20"/>
        </w:rPr>
        <w:t>金迪、金志敬、周天一和Peter Szolovits.2019.</w:t>
      </w:r>
      <w:hyperlink r:id="rId20">
        <w:r>
          <w:rPr>
            <w:color w:val="00007F"/>
            <w:sz w:val="20"/>
          </w:rPr>
          <w:t xml:space="preserve">Is BERT Really Robust?A Strong </w:t>
        </w:r>
      </w:hyperlink>
      <w:hyperlink r:id="rId20">
        <w:r>
          <w:rPr>
            <w:color w:val="00007F"/>
            <w:sz w:val="20"/>
          </w:rPr>
          <w:t xml:space="preserve">Baseline for Natural Language Attack on Text Clas- </w:t>
        </w:r>
      </w:hyperlink>
      <w:hyperlink r:id="rId20">
        <w:r>
          <w:rPr>
            <w:color w:val="00007F"/>
            <w:sz w:val="20"/>
          </w:rPr>
          <w:t>siﬁcation and Entailment</w:t>
        </w:r>
      </w:hyperlink>
      <w:r>
        <w:rPr>
          <w:sz w:val="20"/>
        </w:rPr>
        <w:t>.</w:t>
      </w:r>
      <w:r>
        <w:rPr>
          <w:i/>
          <w:sz w:val="20"/>
        </w:rPr>
        <w:t>arXiv e-prints</w:t>
      </w:r>
      <w:r>
        <w:rPr>
          <w:sz w:val="20"/>
        </w:rPr>
        <w:t>, page arXiv:1907.11932.</w:t>
      </w:r>
    </w:p>
    <w:p>
      <w:pPr>
        <w:pStyle w:val="BodyText"/>
        <w:spacing w:before="2"/>
        <w:rPr>
          <w:sz w:val="19"/>
        </w:rPr>
      </w:pPr>
    </w:p>
    <w:p>
      <w:pPr>
        <w:spacing w:line="228" w:lineRule="auto" w:before="0"/>
        <w:ind w:left="324" w:right="184" w:hanging="211"/>
        <w:jc w:val="both"/>
        <w:rPr>
          <w:sz w:val="20"/>
        </w:rPr>
      </w:pPr>
      <w:bookmarkStart w:name="_bookmark32" w:id="34"/>
      <w:bookmarkEnd w:id="34"/>
      <w:r>
        <w:rPr/>
      </w:r>
      <w:r>
        <w:rPr>
          <w:sz w:val="20"/>
        </w:rPr>
        <w:t xml:space="preserve">Diederik </w:t>
      </w:r>
      <w:r>
        <w:rPr>
          <w:spacing w:val="-12"/>
          <w:sz w:val="20"/>
        </w:rPr>
        <w:t xml:space="preserve">P. </w:t>
      </w:r>
      <w:r>
        <w:rPr>
          <w:sz w:val="20"/>
        </w:rPr>
        <w:t>Kingma和Jimmy Ba.2014.</w:t>
      </w:r>
      <w:r>
        <w:rPr>
          <w:spacing w:val="-4"/>
          <w:sz w:val="20"/>
        </w:rPr>
        <w:t xml:space="preserve">Adam: </w:t>
      </w:r>
      <w:r>
        <w:rPr>
          <w:sz w:val="20"/>
        </w:rPr>
        <w:t>A method for stochastic optimization.</w:t>
      </w:r>
      <w:r>
        <w:rPr>
          <w:i/>
          <w:spacing w:val="-3"/>
          <w:sz w:val="20"/>
        </w:rPr>
        <w:t>CoRR</w:t>
      </w:r>
      <w:r>
        <w:rPr>
          <w:spacing w:val="-3"/>
          <w:sz w:val="20"/>
        </w:rPr>
        <w:t>，</w:t>
      </w:r>
      <w:r>
        <w:rPr>
          <w:sz w:val="20"/>
        </w:rPr>
        <w:t>abs/1412.6980。</w:t>
      </w:r>
    </w:p>
    <w:p>
      <w:pPr>
        <w:pStyle w:val="BodyText"/>
        <w:spacing w:before="1"/>
        <w:rPr>
          <w:sz w:val="19"/>
        </w:rPr>
      </w:pPr>
    </w:p>
    <w:p>
      <w:pPr>
        <w:spacing w:line="228" w:lineRule="auto" w:before="0"/>
        <w:ind w:left="331" w:right="177" w:hanging="219"/>
        <w:jc w:val="both"/>
        <w:rPr>
          <w:sz w:val="20"/>
        </w:rPr>
      </w:pPr>
      <w:bookmarkStart w:name="_bookmark33" w:id="35"/>
      <w:bookmarkEnd w:id="35"/>
      <w:r>
        <w:rPr/>
      </w:r>
      <w:r>
        <w:rPr>
          <w:sz w:val="20"/>
        </w:rPr>
        <w:t>Qi Lei，Lingfei Wu，Pin-Yu Chen，Alexand ros G. Di- makis，Inderjit S. Dhillon，and Michael Witbrock.Dhillon, and Michael Witbrock.2018.</w:t>
      </w:r>
      <w:hyperlink r:id="rId21">
        <w:r>
          <w:rPr>
            <w:color w:val="00007F"/>
            <w:sz w:val="20"/>
          </w:rPr>
          <w:t xml:space="preserve">Discrete Adversarial Attacks and Submodu- </w:t>
        </w:r>
      </w:hyperlink>
      <w:hyperlink r:id="rId21">
        <w:r>
          <w:rPr>
            <w:color w:val="00007F"/>
            <w:sz w:val="20"/>
          </w:rPr>
          <w:t xml:space="preserve">lar Optimization with Applications to Text Classiﬁ- </w:t>
        </w:r>
      </w:hyperlink>
      <w:hyperlink r:id="rId21">
        <w:r>
          <w:rPr>
            <w:color w:val="00007F"/>
            <w:sz w:val="20"/>
          </w:rPr>
          <w:t>cation</w:t>
        </w:r>
      </w:hyperlink>
      <w:r>
        <w:rPr>
          <w:sz w:val="20"/>
        </w:rPr>
        <w:t xml:space="preserve">. </w:t>
      </w:r>
      <w:r>
        <w:rPr>
          <w:i/>
          <w:sz w:val="20"/>
        </w:rPr>
        <w:t>arXiv e-prints</w:t>
      </w:r>
      <w:r>
        <w:rPr>
          <w:sz w:val="20"/>
        </w:rPr>
        <w:t>, page arXiv:1812.00151.</w:t>
      </w:r>
    </w:p>
    <w:p>
      <w:pPr>
        <w:spacing w:after="0" w:line="228" w:lineRule="auto"/>
        <w:jc w:val="both"/>
        <w:rPr>
          <w:sz w:val="20"/>
        </w:rPr>
        <w:sectPr>
          <w:pgSz w:w="11910" w:h="16840"/>
          <w:pgMar w:header="0" w:footer="1127" w:top="1140" w:bottom="1320" w:left="1320" w:right="1180"/>
          <w:cols w:num="2" w:equalWidth="0">
            <w:col w:w="4564" w:space="148"/>
            <w:col w:w="4698"/>
          </w:cols>
        </w:sectPr>
      </w:pPr>
    </w:p>
    <w:p>
      <w:pPr>
        <w:spacing w:line="228" w:lineRule="auto" w:before="80"/>
        <w:ind w:left="328" w:right="72" w:hanging="209"/>
        <w:jc w:val="both"/>
        <w:rPr>
          <w:sz w:val="20"/>
        </w:rPr>
      </w:pPr>
      <w:bookmarkStart w:name="_bookmark34" w:id="36"/>
      <w:bookmarkEnd w:id="36"/>
      <w:r>
        <w:rPr/>
      </w:r>
      <w:r>
        <w:rPr>
          <w:sz w:val="20"/>
        </w:rPr>
        <w:t xml:space="preserve">李金凤，纪守玲，杜天宇，李博，王婷.2018.Textbugger:Generating adversarial text against real-world applications. </w:t>
      </w:r>
      <w:r>
        <w:rPr>
          <w:i/>
          <w:sz w:val="20"/>
        </w:rPr>
        <w:t xml:space="preserve">ArXiv preprint </w:t>
      </w:r>
      <w:r>
        <w:rPr>
          <w:i/>
          <w:sz w:val="20"/>
        </w:rPr>
        <w:t>arXiv:1812.05271</w:t>
      </w:r>
      <w:r>
        <w:rPr>
          <w:sz w:val="20"/>
        </w:rPr>
        <w:t>.</w:t>
      </w:r>
    </w:p>
    <w:p>
      <w:pPr>
        <w:spacing w:line="228" w:lineRule="auto" w:before="202"/>
        <w:ind w:left="338" w:right="38" w:hanging="219"/>
        <w:jc w:val="both"/>
        <w:rPr>
          <w:sz w:val="20"/>
        </w:rPr>
      </w:pPr>
      <w:bookmarkStart w:name="_bookmark35" w:id="37"/>
      <w:bookmarkEnd w:id="37"/>
      <w:r>
        <w:rPr/>
      </w:r>
      <w:r>
        <w:rPr>
          <w:sz w:val="20"/>
        </w:rPr>
        <w:t xml:space="preserve">Jiwei </w:t>
      </w:r>
      <w:r>
        <w:rPr>
          <w:sz w:val="20"/>
        </w:rPr>
        <w:t xml:space="preserve">Li, </w:t>
      </w:r>
      <w:r>
        <w:rPr>
          <w:sz w:val="20"/>
        </w:rPr>
        <w:t xml:space="preserve">Thang </w:t>
      </w:r>
      <w:r>
        <w:rPr>
          <w:sz w:val="20"/>
        </w:rPr>
        <w:t xml:space="preserve">Luong, </w:t>
      </w:r>
      <w:r>
        <w:rPr>
          <w:sz w:val="20"/>
        </w:rPr>
        <w:t xml:space="preserve">Daniel </w:t>
      </w:r>
      <w:r>
        <w:rPr>
          <w:sz w:val="20"/>
        </w:rPr>
        <w:t xml:space="preserve">Jurafsky, </w:t>
      </w:r>
      <w:r>
        <w:rPr>
          <w:sz w:val="20"/>
        </w:rPr>
        <w:t xml:space="preserve">and </w:t>
      </w:r>
      <w:r>
        <w:rPr>
          <w:sz w:val="20"/>
        </w:rPr>
        <w:t xml:space="preserve">Eduard </w:t>
      </w:r>
      <w:r>
        <w:rPr>
          <w:spacing w:val="-7"/>
          <w:sz w:val="20"/>
        </w:rPr>
        <w:t xml:space="preserve">H. </w:t>
      </w:r>
      <w:r>
        <w:rPr>
          <w:spacing w:val="-4"/>
          <w:sz w:val="20"/>
        </w:rPr>
        <w:t>Hovy.</w:t>
      </w:r>
      <w:r>
        <w:rPr>
          <w:sz w:val="20"/>
        </w:rPr>
        <w:t xml:space="preserve">2015.When are tree structures necessary for deep learning of representations?In </w:t>
      </w:r>
      <w:r>
        <w:rPr>
          <w:i/>
          <w:sz w:val="20"/>
        </w:rPr>
        <w:t>EMNLP</w:t>
      </w:r>
      <w:r>
        <w:rPr>
          <w:sz w:val="20"/>
        </w:rPr>
        <w:t>.</w:t>
      </w:r>
    </w:p>
    <w:p>
      <w:pPr>
        <w:spacing w:line="228" w:lineRule="auto" w:before="201"/>
        <w:ind w:left="330" w:right="47" w:hanging="211"/>
        <w:jc w:val="both"/>
        <w:rPr>
          <w:sz w:val="20"/>
        </w:rPr>
      </w:pPr>
      <w:bookmarkStart w:name="_bookmark36" w:id="38"/>
      <w:bookmarkEnd w:id="38"/>
      <w:r>
        <w:rPr/>
      </w:r>
      <w:r>
        <w:rPr>
          <w:sz w:val="20"/>
        </w:rPr>
        <w:t>梁斌，李洪成，苏苗强，</w:t>
      </w:r>
      <w:r>
        <w:rPr>
          <w:spacing w:val="-3"/>
          <w:sz w:val="20"/>
        </w:rPr>
        <w:t>边</w:t>
      </w:r>
      <w:r>
        <w:rPr>
          <w:sz w:val="20"/>
        </w:rPr>
        <w:t>潘</w:t>
      </w:r>
      <w:r>
        <w:rPr>
          <w:spacing w:val="-3"/>
          <w:sz w:val="20"/>
        </w:rPr>
        <w:t>，</w:t>
      </w:r>
      <w:r>
        <w:rPr>
          <w:sz w:val="20"/>
        </w:rPr>
        <w:t xml:space="preserve">李锡荣，史文昌。2017.   Deep   </w:t>
      </w:r>
       text classiﬁcation can be fooled.
      <w:r>
        <w:rPr>
          <w:i/>
          <w:sz w:val="20"/>
        </w:rPr>
        <w:t xml:space="preserve">arXiv preprint </w:t>
      </w:r>
      <w:r>
        <w:rPr>
          <w:i/>
          <w:sz w:val="20"/>
        </w:rPr>
        <w:t>arXiv:1704.08006</w:t>
      </w:r>
      <w:r>
        <w:rPr>
          <w:sz w:val="20"/>
        </w:rPr>
        <w:t>.</w:t>
      </w:r>
    </w:p>
    <w:p>
      <w:pPr>
        <w:spacing w:line="228" w:lineRule="auto" w:before="201"/>
        <w:ind w:left="338" w:right="39" w:hanging="219"/>
        <w:jc w:val="both"/>
        <w:rPr>
          <w:sz w:val="20"/>
        </w:rPr>
      </w:pPr>
      <w:bookmarkStart w:name="_bookmark37" w:id="39"/>
      <w:bookmarkEnd w:id="39"/>
      <w:r>
        <w:rPr/>
      </w:r>
      <w:r>
        <w:rPr>
          <w:sz w:val="20"/>
        </w:rPr>
        <w:t xml:space="preserve">Zhouhan Lin, Minwei Feng, </w:t>
      </w:r>
      <w:r>
        <w:rPr>
          <w:spacing w:val="-10"/>
          <w:sz w:val="20"/>
        </w:rPr>
        <w:t xml:space="preserve">C´ıcero </w:t>
      </w:r>
      <w:r>
        <w:rPr>
          <w:sz w:val="20"/>
        </w:rPr>
        <w:t xml:space="preserve">Nogueira dos </w:t>
      </w:r>
      <w:r>
        <w:rPr>
          <w:spacing w:val="-4"/>
          <w:sz w:val="20"/>
        </w:rPr>
        <w:t xml:space="preserve">San- </w:t>
      </w:r>
      <w:r>
        <w:rPr>
          <w:sz w:val="20"/>
        </w:rPr>
        <w:t xml:space="preserve">tos, Mo </w:t>
      </w:r>
      <w:r>
        <w:rPr>
          <w:spacing w:val="-8"/>
          <w:sz w:val="20"/>
        </w:rPr>
        <w:t xml:space="preserve">Yu, </w:t>
      </w:r>
      <w:r>
        <w:rPr>
          <w:sz w:val="20"/>
        </w:rPr>
        <w:t xml:space="preserve">Bing Xiang, Bowen Zhou, and </w:t>
      </w:r>
      <w:r>
        <w:rPr>
          <w:spacing w:val="-4"/>
          <w:sz w:val="20"/>
        </w:rPr>
        <w:t xml:space="preserve">Yoshua </w:t>
      </w:r>
      <w:r>
        <w:rPr>
          <w:sz w:val="20"/>
        </w:rPr>
        <w:t>Bengio.2017.A structured self-attentive sentence embedding.</w:t>
      </w:r>
      <w:r>
        <w:rPr>
          <w:i/>
          <w:sz w:val="20"/>
        </w:rPr>
        <w:t>ArXiv</w:t>
      </w:r>
      <w:r>
        <w:rPr>
          <w:sz w:val="20"/>
        </w:rPr>
        <w:t>，abs/1703.03130.</w:t>
      </w:r>
    </w:p>
    <w:p>
      <w:pPr>
        <w:spacing w:line="228" w:lineRule="auto" w:before="202"/>
        <w:ind w:left="334" w:right="39" w:hanging="215"/>
        <w:jc w:val="both"/>
        <w:rPr>
          <w:sz w:val="20"/>
        </w:rPr>
      </w:pPr>
      <w:bookmarkStart w:name="_bookmark38" w:id="40"/>
      <w:bookmarkEnd w:id="40"/>
      <w:r>
        <w:rPr/>
      </w:r>
      <w:r>
        <w:rPr>
          <w:sz w:val="20"/>
        </w:rPr>
        <w:t xml:space="preserve">Christopher D. Manning、Mihai Surdeanu、John Bauer、Jenny Rose Finkel、Steven Bethard和David </w:t>
      </w:r>
      <w:r>
        <w:rPr>
          <w:spacing w:val="-5"/>
          <w:sz w:val="20"/>
        </w:rPr>
        <w:t xml:space="preserve">Mc- </w:t>
      </w:r>
      <w:r>
        <w:rPr>
          <w:spacing w:val="-3"/>
          <w:sz w:val="20"/>
        </w:rPr>
        <w:t>Closky。</w:t>
      </w:r>
      <w:r>
        <w:rPr>
          <w:sz w:val="20"/>
        </w:rPr>
        <w:t xml:space="preserve">2014.Stanford corenlp natural language processing toolkit.In </w:t>
      </w:r>
      <w:r>
        <w:rPr>
          <w:i/>
          <w:sz w:val="20"/>
        </w:rPr>
        <w:t>ACL</w:t>
      </w:r>
      <w:r>
        <w:rPr>
          <w:sz w:val="20"/>
        </w:rPr>
        <w:t>.</w:t>
      </w:r>
    </w:p>
    <w:p>
      <w:pPr>
        <w:spacing w:line="228" w:lineRule="auto" w:before="202"/>
        <w:ind w:left="333" w:right="39" w:hanging="214"/>
        <w:jc w:val="both"/>
        <w:rPr>
          <w:sz w:val="20"/>
        </w:rPr>
      </w:pPr>
      <w:bookmarkStart w:name="_bookmark39" w:id="41"/>
      <w:bookmarkEnd w:id="41"/>
      <w:r>
        <w:rPr/>
      </w:r>
      <w:r>
        <w:rPr>
          <w:sz w:val="20"/>
        </w:rPr>
        <w:t xml:space="preserve">Paul Michel，   Xian    Li，   Graham    Neubig，   和Juan Miguel Pino.2019.On evaluation of </w:t>
      </w:r>
      <w:r>
        <w:rPr>
          <w:spacing w:val="-5"/>
          <w:sz w:val="20"/>
        </w:rPr>
        <w:t xml:space="preserve">ad- </w:t>
      </w:r>
      <w:r>
        <w:rPr>
          <w:sz w:val="20"/>
        </w:rPr>
        <w:t xml:space="preserve">versarial perturbations for sequence-to-sequence models.In </w:t>
      </w:r>
      <w:r>
        <w:rPr>
          <w:i/>
          <w:sz w:val="20"/>
        </w:rPr>
        <w:t>NAACL-HLT</w:t>
      </w:r>
      <w:r>
        <w:rPr>
          <w:sz w:val="20"/>
        </w:rPr>
        <w:t>.</w:t>
      </w:r>
    </w:p>
    <w:p>
      <w:pPr>
        <w:spacing w:line="228" w:lineRule="auto" w:before="201"/>
        <w:ind w:left="338" w:right="39" w:hanging="219"/>
        <w:jc w:val="both"/>
        <w:rPr>
          <w:sz w:val="20"/>
        </w:rPr>
      </w:pPr>
      <w:bookmarkStart w:name="_bookmark40" w:id="42"/>
      <w:bookmarkEnd w:id="42"/>
      <w:r>
        <w:rPr/>
      </w:r>
      <w:r>
        <w:rPr>
          <w:spacing w:val="-3"/>
          <w:sz w:val="20"/>
        </w:rPr>
        <w:t xml:space="preserve">Takeru </w:t>
      </w:r>
      <w:r>
        <w:rPr>
          <w:sz w:val="20"/>
        </w:rPr>
        <w:t xml:space="preserve">Miyato, Andrew M. Dai, and Ian Goodfel- </w:t>
      </w:r>
      <w:r>
        <w:rPr>
          <w:spacing w:val="-5"/>
          <w:sz w:val="20"/>
        </w:rPr>
        <w:t>low.</w:t>
      </w:r>
      <w:r>
        <w:rPr>
          <w:sz w:val="20"/>
        </w:rPr>
        <w:t>2016.</w:t>
      </w:r>
      <w:hyperlink r:id="rId22">
        <w:r>
          <w:rPr>
            <w:color w:val="00007F"/>
            <w:sz w:val="20"/>
          </w:rPr>
          <w:t>Adversarial Training Methods for</w:t>
        </w:r>
        <w:r>
          <w:rPr>
            <w:color w:val="00007F"/>
            <w:spacing w:val="-4"/>
            <w:sz w:val="20"/>
          </w:rPr>
          <w:t>Semi-</w:t>
        </w:r>
      </w:hyperlink>
      <w:hyperlink r:id="rId22">
        <w:r>
          <w:rPr>
            <w:color w:val="00007F"/>
            <w:sz w:val="20"/>
          </w:rPr>
          <w:t>Supervised</w:t>
        </w:r>
        <w:r>
          <w:rPr>
            <w:color w:val="00007F"/>
            <w:spacing w:val="-5"/>
            <w:sz w:val="20"/>
          </w:rPr>
          <w:t>Text</w:t>
        </w:r>
        <w:r>
          <w:rPr>
            <w:color w:val="00007F"/>
            <w:sz w:val="20"/>
          </w:rPr>
          <w:t>Classiﬁcation</w:t>
        </w:r>
      </w:hyperlink>
      <w:r>
        <w:rPr>
          <w:sz w:val="20"/>
        </w:rPr>
        <w:t>.</w:t>
      </w:r>
      <w:r>
        <w:rPr>
          <w:i/>
          <w:sz w:val="20"/>
        </w:rPr>
        <w:t>arXiv e-prints</w:t>
      </w:r>
      <w:r>
        <w:rPr>
          <w:sz w:val="20"/>
        </w:rPr>
        <w:t>，page arXiv:1605.07725.</w:t>
      </w:r>
    </w:p>
    <w:p>
      <w:pPr>
        <w:spacing w:line="228" w:lineRule="auto" w:before="202"/>
        <w:ind w:left="338" w:right="47" w:hanging="219"/>
        <w:jc w:val="both"/>
        <w:rPr>
          <w:i/>
          <w:sz w:val="20"/>
        </w:rPr>
      </w:pPr>
      <w:bookmarkStart w:name="_bookmark41" w:id="43"/>
      <w:bookmarkEnd w:id="43"/>
      <w:r>
        <w:rPr/>
      </w:r>
      <w:r>
        <w:rPr>
          <w:sz w:val="20"/>
        </w:rPr>
        <w:t>Seyed-Mohsen Moosavi-Dezfooli, Alhussein Fawzi, and Pascal Frossard.2016.Deepfool。A simple and accurate method to fool deep neural networks.</w:t>
      </w:r>
      <w:r>
        <w:rPr>
          <w:i/>
          <w:sz w:val="20"/>
        </w:rPr>
        <w:t>2016</w:t>
      </w:r>
    </w:p>
    <w:p>
      <w:pPr>
        <w:spacing w:line="228" w:lineRule="auto" w:before="80"/>
        <w:ind w:left="323" w:right="177" w:hanging="204"/>
        <w:jc w:val="both"/>
        <w:rPr>
          <w:sz w:val="20"/>
        </w:rPr>
      </w:pPr>
      <w:r>
        <w:rPr/>
        <w:br w:type="column"/>
      </w:r>
      <w:bookmarkStart w:name="_bookmark42" w:id="44"/>
      <w:bookmarkEnd w:id="44"/>
      <w:r>
        <w:rPr/>
      </w:r>
      <w:r>
        <w:rPr>
          <w:sz w:val="20"/>
        </w:rPr>
        <w:t>任书怀、</w:t>
      </w:r>
      <w:r>
        <w:rPr>
          <w:sz w:val="20"/>
        </w:rPr>
        <w:t>邓义</w:t>
      </w:r>
      <w:r>
        <w:rPr>
          <w:spacing w:val="-3"/>
          <w:sz w:val="20"/>
        </w:rPr>
        <w:t>和</w:t>
      </w:r>
      <w:r>
        <w:rPr>
          <w:sz w:val="20"/>
        </w:rPr>
        <w:t>、何坤、</w:t>
      </w:r>
      <w:r>
        <w:rPr>
          <w:spacing w:val="-4"/>
          <w:sz w:val="20"/>
        </w:rPr>
        <w:t>车万祥。</w:t>
      </w:r>
      <w:r>
        <w:rPr>
          <w:sz w:val="20"/>
        </w:rPr>
        <w:t>2019.</w:t>
      </w:r>
      <w:hyperlink r:id="rId23">
        <w:r>
          <w:rPr>
            <w:color w:val="00007F"/>
            <w:sz w:val="20"/>
          </w:rPr>
          <w:t xml:space="preserve">Generating natural language adversarial ex- </w:t>
        </w:r>
      </w:hyperlink>
      <w:hyperlink r:id="rId23">
        <w:r>
          <w:rPr>
            <w:color w:val="00007F"/>
            <w:sz w:val="20"/>
          </w:rPr>
          <w:t>amples through probability weighted word saliency</w:t>
        </w:r>
      </w:hyperlink>
      <w:r>
        <w:rPr>
          <w:sz w:val="20"/>
        </w:rPr>
        <w:t xml:space="preserve">.In </w:t>
      </w:r>
      <w:r>
        <w:rPr>
          <w:i/>
          <w:sz w:val="20"/>
        </w:rPr>
        <w:t xml:space="preserve">Proceedings of the 57th Annual Meeting of the </w:t>
      </w:r>
      <w:r>
        <w:rPr>
          <w:i/>
          <w:sz w:val="20"/>
        </w:rPr>
        <w:t>Association for Computational Linguistics</w:t>
      </w:r>
      <w:r>
        <w:rPr>
          <w:sz w:val="20"/>
        </w:rPr>
        <w:t xml:space="preserve">, pages 1085-1097, Florence, </w:t>
      </w:r>
      <w:r>
        <w:rPr>
          <w:spacing w:val="-3"/>
          <w:sz w:val="20"/>
        </w:rPr>
        <w:t>Italy.</w:t>
      </w:r>
      <w:r>
        <w:rPr>
          <w:sz w:val="20"/>
        </w:rPr>
        <w:t xml:space="preserve">Association for </w:t>
      </w:r>
      <w:r>
        <w:rPr>
          <w:spacing w:val="-3"/>
          <w:sz w:val="20"/>
        </w:rPr>
        <w:t xml:space="preserve">Compu- </w:t>
      </w:r>
      <w:r>
        <w:rPr>
          <w:sz w:val="20"/>
        </w:rPr>
        <w:t>tational Linguistics.</w:t>
      </w:r>
    </w:p>
    <w:p>
      <w:pPr>
        <w:spacing w:line="228" w:lineRule="auto" w:before="184"/>
        <w:ind w:left="338" w:right="212" w:hanging="219"/>
        <w:jc w:val="both"/>
        <w:rPr>
          <w:sz w:val="20"/>
        </w:rPr>
      </w:pPr>
      <w:bookmarkStart w:name="_bookmark43" w:id="45"/>
      <w:bookmarkEnd w:id="45"/>
      <w:r>
        <w:rPr/>
      </w:r>
      <w:r>
        <w:rPr>
          <w:sz w:val="20"/>
        </w:rPr>
        <w:t>Suranjana Samanta和Sameep Mehta。</w:t>
      </w:r>
      <w:r>
        <w:rPr>
          <w:sz w:val="20"/>
        </w:rPr>
        <w:t>2017.</w:t>
      </w:r>
      <w:r>
        <w:rPr>
          <w:spacing w:val="-6"/>
          <w:sz w:val="20"/>
        </w:rPr>
        <w:t xml:space="preserve">Towards </w:t>
      </w:r>
      <w:r>
        <w:rPr>
          <w:sz w:val="20"/>
        </w:rPr>
        <w:t>crafting text adversarial samples.</w:t>
      </w:r>
      <w:r>
        <w:rPr>
          <w:i/>
          <w:sz w:val="20"/>
        </w:rPr>
        <w:t xml:space="preserve">arXiv </w:t>
      </w:r>
      <w:r>
        <w:rPr>
          <w:i/>
          <w:spacing w:val="-3"/>
          <w:sz w:val="20"/>
        </w:rPr>
        <w:t xml:space="preserve">preprint </w:t>
      </w:r>
      <w:r>
        <w:rPr>
          <w:i/>
          <w:sz w:val="20"/>
        </w:rPr>
        <w:t>arXiv:1707.02812</w:t>
      </w:r>
      <w:r>
        <w:rPr>
          <w:sz w:val="20"/>
        </w:rPr>
        <w:t>.</w:t>
      </w:r>
    </w:p>
    <w:p>
      <w:pPr>
        <w:spacing w:line="228" w:lineRule="auto" w:before="181"/>
        <w:ind w:left="338" w:right="179" w:hanging="219"/>
        <w:jc w:val="both"/>
        <w:rPr>
          <w:sz w:val="20"/>
        </w:rPr>
      </w:pPr>
      <w:bookmarkStart w:name="_bookmark44" w:id="46"/>
      <w:bookmarkEnd w:id="46"/>
      <w:r>
        <w:rPr/>
      </w:r>
      <w:r>
        <w:rPr>
          <w:sz w:val="20"/>
        </w:rPr>
        <w:t>Min Joon Seo、Aniruddha Kembhavi、Ali Farhadi和Hannaneh Hajishirzi。2016.</w:t>
      </w:r>
      <w:hyperlink r:id="rId24">
        <w:r>
          <w:rPr>
            <w:color w:val="00007F"/>
            <w:sz w:val="20"/>
          </w:rPr>
          <w:t>Bidirectional</w:t>
        </w:r>
        <w:r>
          <w:rPr>
            <w:color w:val="00007F"/>
            <w:spacing w:val="-5"/>
            <w:sz w:val="20"/>
          </w:rPr>
          <w:t xml:space="preserve">at- </w:t>
        </w:r>
      </w:hyperlink>
      <w:hyperlink r:id="rId24">
        <w:r>
          <w:rPr>
            <w:color w:val="00007F"/>
            <w:sz w:val="20"/>
          </w:rPr>
          <w:t>tention ﬂow for machine comprehension</w:t>
        </w:r>
      </w:hyperlink>
      <w:r>
        <w:rPr>
          <w:sz w:val="20"/>
        </w:rPr>
        <w:t>.</w:t>
      </w:r>
      <w:r>
        <w:rPr>
          <w:i/>
          <w:sz w:val="20"/>
        </w:rPr>
        <w:t>CoRR</w:t>
      </w:r>
      <w:r>
        <w:rPr>
          <w:sz w:val="20"/>
        </w:rPr>
        <w:t>，abs/1611.01603.</w:t>
      </w:r>
    </w:p>
    <w:p>
      <w:pPr>
        <w:spacing w:line="228" w:lineRule="auto" w:before="183"/>
        <w:ind w:left="331" w:right="177" w:hanging="211"/>
        <w:jc w:val="both"/>
        <w:rPr>
          <w:sz w:val="20"/>
        </w:rPr>
      </w:pPr>
      <w:bookmarkStart w:name="_bookmark45" w:id="47"/>
      <w:bookmarkEnd w:id="47"/>
      <w:r>
        <w:rPr/>
      </w:r>
      <w:r>
        <w:rPr>
          <w:sz w:val="20"/>
        </w:rPr>
        <w:t xml:space="preserve">戴开胜，Richard Socher，and Christopher D. Manning.2015.Improved semantic representations from tree-structured long short-term memory net- works.In </w:t>
      </w:r>
      <w:r>
        <w:rPr>
          <w:i/>
          <w:sz w:val="20"/>
        </w:rPr>
        <w:t>ACL</w:t>
      </w:r>
      <w:r>
        <w:rPr>
          <w:sz w:val="20"/>
        </w:rPr>
        <w:t>.</w:t>
      </w:r>
    </w:p>
    <w:p>
      <w:pPr>
        <w:spacing w:line="228" w:lineRule="auto" w:before="182"/>
        <w:ind w:left="333" w:right="212" w:hanging="214"/>
        <w:jc w:val="both"/>
        <w:rPr>
          <w:sz w:val="20"/>
        </w:rPr>
      </w:pPr>
      <w:bookmarkStart w:name="_bookmark46" w:id="48"/>
      <w:bookmarkEnd w:id="48"/>
      <w:r>
        <w:rPr/>
      </w:r>
      <w:r>
        <w:rPr>
          <w:sz w:val="20"/>
        </w:rPr>
        <w:t>Ashish Vaswani、Noam Shazeer、Niki Parmar、Jakob Uszkoreit、Llion Jones、Aidan N. Gomez、Lukasz Kaiser和Illia Polosukhin。2017.注意力是你所需要的。在</w:t>
      </w:r>
      <w:r>
        <w:rPr>
          <w:i/>
          <w:sz w:val="20"/>
        </w:rPr>
        <w:t>NIPS</w:t>
      </w:r>
      <w:r>
        <w:rPr>
          <w:sz w:val="20"/>
        </w:rPr>
        <w:t>中</w:t>
      </w:r>
      <w:r>
        <w:rPr>
          <w:sz w:val="20"/>
        </w:rPr>
        <w:t>。</w:t>
      </w:r>
    </w:p>
    <w:p>
      <w:pPr>
        <w:spacing w:line="228" w:lineRule="auto" w:before="182"/>
        <w:ind w:left="338" w:right="179" w:hanging="219"/>
        <w:jc w:val="both"/>
        <w:rPr>
          <w:sz w:val="20"/>
        </w:rPr>
      </w:pPr>
      <w:bookmarkStart w:name="_bookmark47" w:id="49"/>
      <w:bookmarkEnd w:id="49"/>
      <w:r>
        <w:rPr/>
      </w:r>
      <w:r>
        <w:rPr>
          <w:sz w:val="20"/>
        </w:rPr>
        <w:t xml:space="preserve">Eric </w:t>
      </w:r>
      <w:r>
        <w:rPr>
          <w:sz w:val="20"/>
        </w:rPr>
        <w:t xml:space="preserve">Wallace, </w:t>
      </w:r>
      <w:r>
        <w:rPr>
          <w:sz w:val="20"/>
        </w:rPr>
        <w:t xml:space="preserve">Shi </w:t>
      </w:r>
      <w:r>
        <w:rPr>
          <w:sz w:val="20"/>
        </w:rPr>
        <w:t xml:space="preserve">Feng, </w:t>
      </w:r>
      <w:r>
        <w:rPr>
          <w:sz w:val="20"/>
        </w:rPr>
        <w:t xml:space="preserve">Nikhil </w:t>
      </w:r>
      <w:r>
        <w:rPr>
          <w:sz w:val="20"/>
        </w:rPr>
        <w:t xml:space="preserve">Kandpal, </w:t>
      </w:r>
      <w:r>
        <w:rPr>
          <w:sz w:val="20"/>
        </w:rPr>
        <w:t xml:space="preserve">Matt </w:t>
      </w:r>
      <w:r>
        <w:rPr>
          <w:sz w:val="20"/>
        </w:rPr>
        <w:t>Gardner, and Sameer Singh.2019.</w:t>
      </w:r>
      <w:hyperlink r:id="rId25">
        <w:r>
          <w:rPr>
            <w:color w:val="00007F"/>
            <w:sz w:val="20"/>
          </w:rPr>
          <w:t>Universal adversarial</w:t>
        </w:r>
        <w:r>
          <w:rPr>
            <w:color w:val="00007F"/>
            <w:spacing w:val="-3"/>
            <w:sz w:val="20"/>
          </w:rPr>
          <w:t xml:space="preserve">trig- </w:t>
        </w:r>
      </w:hyperlink>
      <w:hyperlink r:id="rId25">
        <w:r>
          <w:rPr>
            <w:color w:val="00007F"/>
            <w:sz w:val="20"/>
          </w:rPr>
          <w:t>gers for attacking and analyzing NLP</w:t>
        </w:r>
      </w:hyperlink>
      <w:r>
        <w:rPr>
          <w:sz w:val="20"/>
        </w:rPr>
        <w:t xml:space="preserve">.In </w:t>
      </w:r>
      <w:r>
        <w:rPr>
          <w:i/>
          <w:spacing w:val="-4"/>
          <w:sz w:val="20"/>
        </w:rPr>
        <w:t xml:space="preserve">Proceed- </w:t>
      </w:r>
      <w:r>
        <w:rPr>
          <w:i/>
          <w:sz w:val="20"/>
        </w:rPr>
        <w:t xml:space="preserve">ings of the 2019 Conference on Empirical Methods in Natural Language Processing and the 9th </w:t>
      </w:r>
      <w:r>
        <w:rPr>
          <w:i/>
          <w:spacing w:val="-4"/>
          <w:sz w:val="20"/>
        </w:rPr>
        <w:t xml:space="preserve">Inter- </w:t>
      </w:r>
      <w:r>
        <w:rPr>
          <w:i/>
          <w:sz w:val="20"/>
        </w:rPr>
        <w:t xml:space="preserve">national </w:t>
      </w:r>
      <w:r>
        <w:rPr>
          <w:i/>
          <w:sz w:val="20"/>
        </w:rPr>
        <w:t xml:space="preserve">Joint </w:t>
      </w:r>
      <w:r>
        <w:rPr>
          <w:i/>
          <w:sz w:val="20"/>
        </w:rPr>
        <w:t xml:space="preserve">Conference </w:t>
      </w:r>
      <w:r>
        <w:rPr>
          <w:i/>
          <w:sz w:val="20"/>
        </w:rPr>
        <w:t xml:space="preserve">on </w:t>
      </w:r>
      <w:r>
        <w:rPr>
          <w:i/>
          <w:sz w:val="20"/>
        </w:rPr>
        <w:t xml:space="preserve">Natural </w:t>
      </w:r>
      <w:r>
        <w:rPr>
          <w:i/>
          <w:sz w:val="20"/>
        </w:rPr>
        <w:t xml:space="preserve">Language </w:t>
      </w:r>
      <w:r>
        <w:rPr>
          <w:i/>
          <w:spacing w:val="-7"/>
          <w:sz w:val="20"/>
        </w:rPr>
        <w:t xml:space="preserve">Pro- </w:t>
      </w:r>
      <w:r>
        <w:rPr>
          <w:i/>
          <w:sz w:val="20"/>
        </w:rPr>
        <w:t xml:space="preserve">cessing </w:t>
      </w:r>
      <w:r>
        <w:rPr>
          <w:i/>
          <w:sz w:val="20"/>
        </w:rPr>
        <w:t>(EMNLP-IJCNLP)</w:t>
      </w:r>
      <w:r>
        <w:rPr>
          <w:sz w:val="20"/>
        </w:rPr>
        <w:t xml:space="preserve">, </w:t>
      </w:r>
      <w:r>
        <w:rPr>
          <w:sz w:val="20"/>
        </w:rPr>
        <w:t xml:space="preserve">pages </w:t>
      </w:r>
      <w:r>
        <w:rPr>
          <w:sz w:val="20"/>
        </w:rPr>
        <w:t xml:space="preserve">2153-2162, </w:t>
      </w:r>
      <w:r>
        <w:rPr>
          <w:sz w:val="20"/>
        </w:rPr>
        <w:t xml:space="preserve">Hong Kong, China.Association for Computational </w:t>
      </w:r>
      <w:r>
        <w:rPr>
          <w:spacing w:val="-4"/>
          <w:sz w:val="20"/>
        </w:rPr>
        <w:t xml:space="preserve">Lin- </w:t>
      </w:r>
      <w:r>
        <w:rPr>
          <w:sz w:val="20"/>
        </w:rPr>
        <w:t>guistics.</w:t>
      </w:r>
    </w:p>
    <w:p>
      <w:pPr>
        <w:spacing w:line="100" w:lineRule="exact" w:before="176"/>
        <w:ind w:left="120" w:right="0" w:firstLine="0"/>
        <w:jc w:val="left"/>
        <w:rPr>
          <w:sz w:val="20"/>
        </w:rPr>
      </w:pPr>
      <w:bookmarkStart w:name="_bookmark48" w:id="50"/>
      <w:bookmarkEnd w:id="50"/>
      <w:r>
        <w:rPr/>
      </w:r>
      <w:r>
        <w:rPr>
          <w:w w:val="99"/>
          <w:sz w:val="20"/>
        </w:rPr>
        <w:t xml:space="preserve">Sean </w:t>
      </w:r>
      <w:r>
        <w:rPr>
          <w:w w:val="99"/>
          <w:sz w:val="20"/>
        </w:rPr>
        <w:t xml:space="preserve">Welleck, </w:t>
      </w:r>
      <w:r>
        <w:rPr>
          <w:spacing w:val="-78"/>
          <w:w w:val="99"/>
          <w:sz w:val="20"/>
        </w:rPr>
        <w:t>Kiante</w:t>
      </w:r>
      <w:r>
        <w:rPr>
          <w:w w:val="99"/>
          <w:sz w:val="20"/>
        </w:rPr>
        <w:t xml:space="preserve">´ </w:t>
      </w:r>
      <w:r>
        <w:rPr>
          <w:spacing w:val="-13"/>
          <w:w w:val="99"/>
          <w:sz w:val="20"/>
        </w:rPr>
        <w:t>Brantley</w:t>
      </w:r>
      <w:r>
        <w:rPr>
          <w:w w:val="99"/>
          <w:sz w:val="20"/>
        </w:rPr>
        <w:t xml:space="preserve">, </w:t>
      </w:r>
      <w:r>
        <w:rPr>
          <w:w w:val="99"/>
          <w:sz w:val="20"/>
        </w:rPr>
        <w:t xml:space="preserve">Hal </w:t>
      </w:r>
      <w:r>
        <w:rPr>
          <w:spacing w:val="-78"/>
          <w:w w:val="99"/>
          <w:sz w:val="20"/>
        </w:rPr>
        <w:t>Daume</w:t>
      </w:r>
      <w:r>
        <w:rPr>
          <w:spacing w:val="11"/>
          <w:w w:val="99"/>
          <w:sz w:val="20"/>
        </w:rPr>
        <w:t>´</w:t>
      </w:r>
      <w:r>
        <w:rPr>
          <w:w w:val="99"/>
          <w:sz w:val="20"/>
        </w:rPr>
        <w:t xml:space="preserve">, </w:t>
      </w:r>
      <w:r>
        <w:rPr>
          <w:w w:val="99"/>
          <w:sz w:val="20"/>
        </w:rPr>
        <w:t>and</w:t>
      </w:r>
    </w:p>
    <w:p>
      <w:pPr>
        <w:spacing w:after="0" w:line="100" w:lineRule="exact"/>
        <w:jc w:val="left"/>
        <w:rPr>
          <w:sz w:val="20"/>
        </w:rPr>
        <w:sectPr>
          <w:pgSz w:w="11910" w:h="16840"/>
          <w:pgMar w:header="0" w:footer="1127" w:top="1200" w:bottom="1320" w:left="1320" w:right="1180"/>
          <w:cols w:num="2" w:equalWidth="0">
            <w:col w:w="4561" w:space="145"/>
            <w:col w:w="4704"/>
          </w:cols>
        </w:sectPr>
      </w:pPr>
    </w:p>
    <w:p>
      <w:pPr>
        <w:spacing w:line="228" w:lineRule="auto" w:before="2"/>
        <w:ind w:left="331" w:right="0" w:firstLine="2"/>
        <w:jc w:val="left"/>
        <w:rPr>
          <w:sz w:val="20"/>
        </w:rPr>
      </w:pPr>
      <w:r>
        <w:rPr>
          <w:i/>
          <w:sz w:val="20"/>
        </w:rPr>
        <w:t>IEEE计算机视觉和</w:t>
      </w:r>
      <w:r>
        <w:rPr>
          <w:i/>
          <w:sz w:val="20"/>
        </w:rPr>
        <w:t>模式识别</w:t>
      </w:r>
      <w:r>
        <w:rPr>
          <w:i/>
          <w:sz w:val="20"/>
        </w:rPr>
        <w:t>会议</w:t>
      </w:r>
      <w:r>
        <w:rPr>
          <w:i/>
          <w:sz w:val="20"/>
        </w:rPr>
        <w:t>（CVPR）</w:t>
      </w:r>
      <w:r>
        <w:rPr>
          <w:sz w:val="20"/>
        </w:rPr>
        <w:t>，第2574-2582页。</w:t>
      </w:r>
    </w:p>
    <w:p>
      <w:pPr>
        <w:spacing w:line="228" w:lineRule="auto" w:before="200"/>
        <w:ind w:left="330" w:right="39" w:hanging="211"/>
        <w:jc w:val="both"/>
        <w:rPr>
          <w:sz w:val="20"/>
        </w:rPr>
      </w:pPr>
      <w:bookmarkStart w:name="_bookmark49" w:id="51"/>
      <w:bookmarkEnd w:id="51"/>
      <w:r>
        <w:rPr/>
      </w:r>
      <w:r>
        <w:rPr>
          <w:sz w:val="20"/>
        </w:rPr>
        <w:t>Nicolas Papernot、Patrick McDaniel、Ananthram Swami和Richard Harang。2016.</w:t>
      </w:r>
      <w:hyperlink r:id="rId26">
        <w:r>
          <w:rPr>
            <w:color w:val="00007F"/>
            <w:sz w:val="20"/>
          </w:rPr>
          <w:t xml:space="preserve">Crafting Ad- </w:t>
        </w:r>
      </w:hyperlink>
      <w:hyperlink r:id="rId26">
        <w:r>
          <w:rPr>
            <w:color w:val="00007F"/>
            <w:sz w:val="20"/>
          </w:rPr>
          <w:t xml:space="preserve">versarial Input Sequences for Recurrent Neural Net- </w:t>
        </w:r>
      </w:hyperlink>
      <w:hyperlink r:id="rId26">
        <w:r>
          <w:rPr>
            <w:color w:val="00007F"/>
            <w:sz w:val="20"/>
          </w:rPr>
          <w:t>works</w:t>
        </w:r>
      </w:hyperlink>
      <w:r>
        <w:rPr>
          <w:sz w:val="20"/>
        </w:rPr>
        <w:t>.</w:t>
      </w:r>
      <w:r>
        <w:rPr>
          <w:i/>
          <w:sz w:val="20"/>
        </w:rPr>
        <w:t>arXiv e-prints</w:t>
      </w:r>
      <w:r>
        <w:rPr>
          <w:sz w:val="20"/>
        </w:rPr>
        <w:t>，page arXiv:1604.08275.</w:t>
      </w:r>
    </w:p>
    <w:p>
      <w:pPr>
        <w:spacing w:line="228" w:lineRule="auto" w:before="202"/>
        <w:ind w:left="338" w:right="39" w:hanging="219"/>
        <w:jc w:val="both"/>
        <w:rPr>
          <w:sz w:val="20"/>
        </w:rPr>
      </w:pPr>
      <w:bookmarkStart w:name="_bookmark50" w:id="52"/>
      <w:bookmarkEnd w:id="52"/>
      <w:r>
        <w:rPr/>
      </w:r>
      <w:r>
        <w:rPr>
          <w:sz w:val="20"/>
        </w:rPr>
        <w:t xml:space="preserve">Nicolas Papernot、Patrick D. McDaniel、Xi </w:t>
      </w:r>
      <w:r>
        <w:rPr>
          <w:spacing w:val="-4"/>
          <w:sz w:val="20"/>
        </w:rPr>
        <w:t>Wu、</w:t>
      </w:r>
      <w:r>
        <w:rPr>
          <w:sz w:val="20"/>
        </w:rPr>
        <w:t>Somesh Jha和Ananthram Swami。2016.Distilla- tion as a defense to adversarial perturbations against deep neural networks.</w:t>
      </w:r>
      <w:r>
        <w:rPr>
          <w:i/>
          <w:sz w:val="20"/>
        </w:rPr>
        <w:t xml:space="preserve">2016 IEEE Symposium on </w:t>
      </w:r>
      <w:r>
        <w:rPr>
          <w:i/>
          <w:spacing w:val="-5"/>
          <w:sz w:val="20"/>
        </w:rPr>
        <w:t xml:space="preserve">Se- </w:t>
      </w:r>
      <w:r>
        <w:rPr>
          <w:i/>
          <w:sz w:val="20"/>
        </w:rPr>
        <w:t>curity and Privacy (SP)</w:t>
      </w:r>
      <w:r>
        <w:rPr>
          <w:sz w:val="20"/>
        </w:rPr>
        <w:t xml:space="preserve">, pages </w:t>
      </w:r>
      <w:r>
        <w:rPr>
          <w:sz w:val="20"/>
        </w:rPr>
        <w:t>582-597.</w:t>
      </w:r>
    </w:p>
    <w:p>
      <w:pPr>
        <w:spacing w:line="228" w:lineRule="auto" w:before="202"/>
        <w:ind w:left="338" w:right="38" w:hanging="219"/>
        <w:jc w:val="both"/>
        <w:rPr>
          <w:sz w:val="20"/>
        </w:rPr>
      </w:pPr>
      <w:bookmarkStart w:name="_bookmark51" w:id="53"/>
      <w:bookmarkEnd w:id="53"/>
      <w:r>
        <w:rPr/>
      </w:r>
      <w:r>
        <w:rPr>
          <w:sz w:val="20"/>
        </w:rPr>
        <w:t xml:space="preserve">Jeffrey </w:t>
      </w:r>
      <w:r>
        <w:rPr>
          <w:sz w:val="20"/>
        </w:rPr>
        <w:t xml:space="preserve">Pennington, </w:t>
      </w:r>
      <w:r>
        <w:rPr>
          <w:sz w:val="20"/>
        </w:rPr>
        <w:t xml:space="preserve">Richard </w:t>
      </w:r>
      <w:r>
        <w:rPr>
          <w:sz w:val="20"/>
        </w:rPr>
        <w:t xml:space="preserve">Socher, </w:t>
      </w:r>
      <w:r>
        <w:rPr>
          <w:sz w:val="20"/>
        </w:rPr>
        <w:t xml:space="preserve">and </w:t>
      </w:r>
      <w:r>
        <w:rPr>
          <w:sz w:val="20"/>
        </w:rPr>
        <w:t xml:space="preserve">Christopher </w:t>
      </w:r>
      <w:r>
        <w:rPr>
          <w:spacing w:val="-7"/>
          <w:sz w:val="20"/>
        </w:rPr>
        <w:t xml:space="preserve">D. </w:t>
      </w:r>
      <w:r>
        <w:rPr>
          <w:sz w:val="20"/>
        </w:rPr>
        <w:t xml:space="preserve">Manning.2014.Glove:Glove: Global vectors for word </w:t>
      </w:r>
      <w:r>
        <w:rPr>
          <w:spacing w:val="-3"/>
          <w:sz w:val="20"/>
        </w:rPr>
        <w:t xml:space="preserve">rep- </w:t>
      </w:r>
      <w:r>
        <w:rPr>
          <w:sz w:val="20"/>
        </w:rPr>
        <w:t xml:space="preserve">resentation.In </w:t>
      </w:r>
      <w:r>
        <w:rPr>
          <w:i/>
          <w:sz w:val="20"/>
        </w:rPr>
        <w:t>EMNLP</w:t>
      </w:r>
      <w:r>
        <w:rPr>
          <w:sz w:val="20"/>
        </w:rPr>
        <w:t>.</w:t>
      </w:r>
    </w:p>
    <w:p>
      <w:pPr>
        <w:spacing w:line="228" w:lineRule="auto" w:before="201"/>
        <w:ind w:left="338" w:right="47" w:hanging="219"/>
        <w:jc w:val="both"/>
        <w:rPr>
          <w:sz w:val="20"/>
        </w:rPr>
      </w:pPr>
      <w:bookmarkStart w:name="_bookmark52" w:id="54"/>
      <w:bookmarkEnd w:id="54"/>
      <w:r>
        <w:rPr/>
      </w:r>
      <w:r>
        <w:rPr>
          <w:sz w:val="20"/>
        </w:rPr>
        <w:t>Alec Radford、Jeffrey Wu、Rewon Child、David Luan、Dario Amodei和Ilya Sutskever。2019.语言模型是无监督的多任务学习者。</w:t>
      </w:r>
    </w:p>
    <w:p>
      <w:pPr>
        <w:spacing w:line="228" w:lineRule="auto" w:before="201"/>
        <w:ind w:left="331" w:right="39" w:hanging="212"/>
        <w:jc w:val="both"/>
        <w:rPr>
          <w:sz w:val="20"/>
        </w:rPr>
      </w:pPr>
      <w:bookmarkStart w:name="_bookmark53" w:id="55"/>
      <w:bookmarkEnd w:id="55"/>
      <w:r>
        <w:rPr/>
      </w:r>
      <w:r>
        <w:rPr>
          <w:sz w:val="20"/>
        </w:rPr>
        <w:t xml:space="preserve">Pranav </w:t>
      </w:r>
      <w:r>
        <w:rPr>
          <w:sz w:val="20"/>
        </w:rPr>
        <w:t xml:space="preserve">Rajpurkar, </w:t>
      </w:r>
      <w:r>
        <w:rPr>
          <w:sz w:val="20"/>
        </w:rPr>
        <w:t xml:space="preserve">Jian </w:t>
      </w:r>
      <w:r>
        <w:rPr>
          <w:sz w:val="20"/>
        </w:rPr>
        <w:t xml:space="preserve">Zhang, </w:t>
      </w:r>
      <w:r>
        <w:rPr>
          <w:sz w:val="20"/>
        </w:rPr>
        <w:t xml:space="preserve">Konstantin </w:t>
      </w:r>
      <w:r>
        <w:rPr>
          <w:spacing w:val="-3"/>
          <w:sz w:val="20"/>
        </w:rPr>
        <w:t xml:space="preserve">Lopyrev, </w:t>
      </w:r>
      <w:r>
        <w:rPr>
          <w:sz w:val="20"/>
        </w:rPr>
        <w:t>and Percy Liang.2016.</w:t>
      </w:r>
      <w:hyperlink r:id="rId27">
        <w:r>
          <w:rPr>
            <w:color w:val="00007F"/>
            <w:sz w:val="20"/>
          </w:rPr>
          <w:t xml:space="preserve">SQuAD: 100,000+ questions for </w:t>
        </w:r>
      </w:hyperlink>
      <w:hyperlink r:id="rId27">
        <w:r>
          <w:rPr>
            <w:color w:val="00007F"/>
            <w:sz w:val="20"/>
          </w:rPr>
          <w:t>machine comprehension of text</w:t>
        </w:r>
      </w:hyperlink>
      <w:r>
        <w:rPr>
          <w:sz w:val="20"/>
        </w:rPr>
        <w:t xml:space="preserve">.In </w:t>
      </w:r>
      <w:r>
        <w:rPr>
          <w:i/>
          <w:sz w:val="20"/>
        </w:rPr>
        <w:t xml:space="preserve">Proceedings of </w:t>
      </w:r>
      <w:r>
        <w:rPr>
          <w:i/>
          <w:sz w:val="20"/>
        </w:rPr>
        <w:t xml:space="preserve">the </w:t>
      </w:r>
      <w:r>
        <w:rPr>
          <w:i/>
          <w:sz w:val="20"/>
        </w:rPr>
        <w:t xml:space="preserve">2016 </w:t>
      </w:r>
      <w:r>
        <w:rPr>
          <w:i/>
          <w:sz w:val="20"/>
        </w:rPr>
        <w:t xml:space="preserve">Conference </w:t>
      </w:r>
      <w:r>
        <w:rPr>
          <w:i/>
          <w:sz w:val="20"/>
        </w:rPr>
        <w:t xml:space="preserve">on </w:t>
      </w:r>
      <w:r>
        <w:rPr>
          <w:i/>
          <w:sz w:val="20"/>
        </w:rPr>
        <w:t xml:space="preserve">Empirical </w:t>
      </w:r>
      <w:r>
        <w:rPr>
          <w:i/>
          <w:sz w:val="20"/>
        </w:rPr>
        <w:t xml:space="preserve">Methods </w:t>
      </w:r>
      <w:r>
        <w:rPr>
          <w:i/>
          <w:sz w:val="20"/>
        </w:rPr>
        <w:t xml:space="preserve">in </w:t>
      </w:r>
      <w:r>
        <w:rPr>
          <w:i/>
          <w:sz w:val="20"/>
        </w:rPr>
        <w:t xml:space="preserve">Natu- ral </w:t>
      </w:r>
      <w:r>
        <w:rPr>
          <w:i/>
          <w:sz w:val="20"/>
        </w:rPr>
        <w:t xml:space="preserve">Language </w:t>
      </w:r>
      <w:r>
        <w:rPr>
          <w:i/>
          <w:sz w:val="20"/>
        </w:rPr>
        <w:t>Processing</w:t>
      </w:r>
      <w:r>
        <w:rPr>
          <w:sz w:val="20"/>
        </w:rPr>
        <w:t xml:space="preserve">, </w:t>
      </w:r>
      <w:r>
        <w:rPr>
          <w:sz w:val="20"/>
        </w:rPr>
        <w:t xml:space="preserve">pages </w:t>
      </w:r>
      <w:r>
        <w:rPr>
          <w:sz w:val="20"/>
        </w:rPr>
        <w:t xml:space="preserve">2383-2392, </w:t>
      </w:r>
      <w:r>
        <w:rPr>
          <w:sz w:val="20"/>
        </w:rPr>
        <w:t xml:space="preserve">Austin, </w:t>
      </w:r>
      <w:r>
        <w:rPr>
          <w:spacing w:val="-3"/>
          <w:sz w:val="20"/>
        </w:rPr>
        <w:t>Texas.</w:t>
      </w:r>
      <w:r>
        <w:rPr>
          <w:sz w:val="20"/>
        </w:rPr>
        <w:t xml:space="preserve">Association for Computational </w:t>
      </w:r>
      <w:r>
        <w:rPr>
          <w:sz w:val="20"/>
        </w:rPr>
        <w:t>Linguistics.</w:t>
      </w:r>
    </w:p>
    <w:p>
      <w:pPr>
        <w:spacing w:line="228" w:lineRule="auto" w:before="124"/>
        <w:ind w:left="338" w:right="30" w:firstLine="0"/>
        <w:jc w:val="left"/>
        <w:rPr>
          <w:sz w:val="20"/>
        </w:rPr>
      </w:pPr>
      <w:r>
        <w:rPr/>
        <w:br w:type="column"/>
      </w:r>
      <w:r>
        <w:rPr>
          <w:sz w:val="20"/>
        </w:rPr>
        <w:t xml:space="preserve">赵京贤。2019.非单调的顺序文本生成。In </w:t>
      </w:r>
      <w:r>
        <w:rPr>
          <w:i/>
          <w:sz w:val="20"/>
        </w:rPr>
        <w:t>ICML</w:t>
      </w:r>
      <w:r>
        <w:rPr>
          <w:sz w:val="20"/>
        </w:rPr>
        <w:t>.</w:t>
      </w:r>
    </w:p>
    <w:p>
      <w:pPr>
        <w:spacing w:line="228" w:lineRule="auto" w:before="181"/>
        <w:ind w:left="331" w:right="177" w:hanging="212"/>
        <w:jc w:val="both"/>
        <w:rPr>
          <w:sz w:val="20"/>
        </w:rPr>
      </w:pPr>
      <w:bookmarkStart w:name="_bookmark54" w:id="56"/>
      <w:bookmarkEnd w:id="56"/>
      <w:r>
        <w:rPr/>
      </w:r>
      <w:r>
        <w:rPr>
          <w:sz w:val="20"/>
        </w:rPr>
        <w:t>臧元，</w:t>
      </w:r>
      <w:r>
        <w:rPr>
          <w:spacing w:val="-4"/>
          <w:sz w:val="20"/>
        </w:rPr>
        <w:t>杨成</w:t>
      </w:r>
      <w:r>
        <w:rPr>
          <w:sz w:val="20"/>
        </w:rPr>
        <w:t>浩</w:t>
      </w:r>
      <w:r>
        <w:rPr>
          <w:spacing w:val="-4"/>
          <w:sz w:val="20"/>
        </w:rPr>
        <w:t>，</w:t>
      </w:r>
      <w:r>
        <w:rPr>
          <w:sz w:val="20"/>
        </w:rPr>
        <w:t>齐凡超，</w:t>
      </w:r>
      <w:r>
        <w:rPr>
          <w:sz w:val="20"/>
        </w:rPr>
        <w:t>刘</w:t>
      </w:r>
      <w:r>
        <w:rPr>
          <w:sz w:val="20"/>
        </w:rPr>
        <w:t>志远</w:t>
      </w:r>
      <w:r>
        <w:rPr>
          <w:sz w:val="20"/>
        </w:rPr>
        <w:t>，张萌，刘群，孙茂松。2019.</w:t>
      </w:r>
      <w:r>
        <w:rPr>
          <w:spacing w:val="-3"/>
          <w:sz w:val="20"/>
        </w:rPr>
        <w:t xml:space="preserve">Textual </w:t>
      </w:r>
      <w:r>
        <w:rPr>
          <w:sz w:val="20"/>
        </w:rPr>
        <w:t xml:space="preserve">adversarial </w:t>
      </w:r>
      <w:r>
        <w:rPr>
          <w:sz w:val="20"/>
        </w:rPr>
        <w:t xml:space="preserve">attack </w:t>
      </w:r>
      <w:r>
        <w:rPr>
          <w:sz w:val="20"/>
        </w:rPr>
        <w:t xml:space="preserve">as </w:t>
      </w:r>
      <w:r>
        <w:rPr>
          <w:sz w:val="20"/>
        </w:rPr>
        <w:t xml:space="preserve">combinatorial </w:t>
      </w:r>
      <w:r>
        <w:rPr>
          <w:sz w:val="20"/>
        </w:rPr>
        <w:t xml:space="preserve">optimiza- tion. </w:t>
      </w:r>
      <w:r>
        <w:rPr>
          <w:i/>
          <w:sz w:val="20"/>
        </w:rPr>
        <w:t xml:space="preserve">arXiv: Computation and </w:t>
      </w:r>
      <w:r>
        <w:rPr>
          <w:i/>
          <w:sz w:val="20"/>
        </w:rPr>
        <w:t>Language</w:t>
      </w:r>
      <w:r>
        <w:rPr>
          <w:sz w:val="20"/>
        </w:rPr>
        <w:t>.</w:t>
      </w:r>
    </w:p>
    <w:p>
      <w:pPr>
        <w:spacing w:line="228" w:lineRule="auto" w:before="182"/>
        <w:ind w:left="332" w:right="177" w:hanging="213"/>
        <w:jc w:val="both"/>
        <w:rPr>
          <w:sz w:val="20"/>
        </w:rPr>
      </w:pPr>
      <w:bookmarkStart w:name="_bookmark55" w:id="57"/>
      <w:bookmarkEnd w:id="57"/>
      <w:r>
        <w:rPr/>
      </w:r>
      <w:r>
        <w:rPr>
          <w:sz w:val="20"/>
        </w:rPr>
        <w:t>张黄钊，周浩，苗宁，</w:t>
      </w:r>
      <w:r>
        <w:rPr>
          <w:spacing w:val="-4"/>
          <w:sz w:val="20"/>
        </w:rPr>
        <w:t>李磊.</w:t>
      </w:r>
      <w:r>
        <w:rPr>
          <w:sz w:val="20"/>
        </w:rPr>
        <w:t>2019.</w:t>
      </w:r>
      <w:hyperlink r:id="rId28">
        <w:r>
          <w:rPr>
            <w:color w:val="00007F"/>
            <w:sz w:val="20"/>
          </w:rPr>
          <w:t xml:space="preserve">Generating ﬂuent adversarial examples for </w:t>
        </w:r>
      </w:hyperlink>
      <w:hyperlink r:id="rId28">
        <w:r>
          <w:rPr>
            <w:color w:val="00007F"/>
            <w:sz w:val="20"/>
          </w:rPr>
          <w:t>natural languages</w:t>
        </w:r>
      </w:hyperlink>
      <w:r>
        <w:rPr>
          <w:sz w:val="20"/>
        </w:rPr>
        <w:t xml:space="preserve">.In </w:t>
      </w:r>
      <w:r>
        <w:rPr>
          <w:i/>
          <w:sz w:val="20"/>
        </w:rPr>
        <w:t xml:space="preserve">Proceedings of the 57th An- </w:t>
      </w:r>
      <w:r>
        <w:rPr>
          <w:i/>
          <w:sz w:val="20"/>
        </w:rPr>
        <w:t>nual Meeting of the Association for Computational Linguistics</w:t>
      </w:r>
      <w:r>
        <w:rPr>
          <w:sz w:val="20"/>
        </w:rPr>
        <w:t xml:space="preserve">, pages 5564-5569, Florence, </w:t>
      </w:r>
      <w:r>
        <w:rPr>
          <w:spacing w:val="-3"/>
          <w:sz w:val="20"/>
        </w:rPr>
        <w:t xml:space="preserve">Italy.Asso- </w:t>
      </w:r>
      <w:r>
        <w:rPr>
          <w:sz w:val="20"/>
        </w:rPr>
        <w:t>ciation for Computational Linguistics.</w:t>
      </w:r>
    </w:p>
    <w:p>
      <w:pPr>
        <w:spacing w:line="228" w:lineRule="auto" w:before="183"/>
        <w:ind w:left="338" w:right="0" w:hanging="219"/>
        <w:jc w:val="left"/>
        <w:rPr>
          <w:sz w:val="20"/>
        </w:rPr>
      </w:pPr>
      <w:bookmarkStart w:name="_bookmark56" w:id="58"/>
      <w:bookmarkEnd w:id="58"/>
      <w:r>
        <w:rPr/>
      </w:r>
      <w:r>
        <w:rPr>
          <w:sz w:val="20"/>
        </w:rPr>
        <w:t>Z.Zhao, D. Dua, and S. Singh.2017.</w:t>
      </w:r>
      <w:hyperlink r:id="rId29">
        <w:r>
          <w:rPr>
            <w:color w:val="00007F"/>
            <w:sz w:val="20"/>
          </w:rPr>
          <w:t>Generating Nat-</w:t>
        </w:r>
      </w:hyperlink>
      <w:r>
        <w:rPr>
          <w:color w:val="00007F"/>
          <w:sz w:val="20"/>
        </w:rPr>
        <w:t xml:space="preserve"> </w:t>
      </w:r>
      <w:hyperlink r:id="rId29">
        <w:r>
          <w:rPr>
            <w:color w:val="00007F"/>
            <w:sz w:val="20"/>
          </w:rPr>
          <w:t>ural Adversarial Examples</w:t>
        </w:r>
      </w:hyperlink>
      <w:r>
        <w:rPr>
          <w:sz w:val="20"/>
        </w:rPr>
        <w:t>.</w:t>
      </w:r>
      <w:r>
        <w:rPr>
          <w:i/>
          <w:sz w:val="20"/>
        </w:rPr>
        <w:t>ArXiv e-prints</w:t>
      </w:r>
      <w:r>
        <w:rPr>
          <w:sz w:val="20"/>
        </w:rPr>
        <w:t>.</w:t>
      </w:r>
    </w:p>
    <w:p>
      <w:pPr>
        <w:spacing w:after="0" w:line="228" w:lineRule="auto"/>
        <w:jc w:val="left"/>
        <w:rPr>
          <w:sz w:val="20"/>
        </w:rPr>
        <w:sectPr>
          <w:type w:val="continuous"/>
          <w:pgSz w:w="11910" w:h="16840"/>
          <w:pgMar w:top="1260" w:bottom="280" w:left="1320" w:right="1180"/>
          <w:cols w:num="2" w:equalWidth="0">
            <w:col w:w="4561" w:space="145"/>
            <w:col w:w="4704"/>
          </w:cols>
        </w:sectPr>
      </w:pPr>
    </w:p>
    <w:p>
      <w:pPr>
        <w:pStyle w:val="Heading1"/>
        <w:numPr>
          <w:ilvl w:val="0"/>
          <w:numId w:val="2"/>
        </w:numPr>
        <w:tabs>
          <w:tab w:pos="532" w:val="left" w:leader="none"/>
        </w:tabs>
        <w:spacing w:line="240" w:lineRule="auto" w:before="93" w:after="0"/>
        <w:ind w:left="531" w:right="0" w:hanging="412"/>
        <w:jc w:val="both"/>
      </w:pPr>
      <w:bookmarkStart w:name="_bookmark57" w:id="59"/>
      <w:bookmarkEnd w:id="59"/>
      <w:r>
        <w:rPr>
          <w:b w:val="0"/>
        </w:rPr>
      </w:r>
      <w:bookmarkStart w:name="_bookmark57" w:id="60"/>
      <w:bookmarkEnd w:id="60"/>
      <w:r>
        <w:rPr/>
        <w:t>消融</w:t>
      </w:r>
      <w:r>
        <w:rPr/>
        <w:t>研究</w:t>
      </w:r>
    </w:p>
    <w:p>
      <w:pPr>
        <w:pStyle w:val="Heading2"/>
        <w:numPr>
          <w:ilvl w:val="1"/>
          <w:numId w:val="2"/>
        </w:numPr>
        <w:tabs>
          <w:tab w:pos="660" w:val="left" w:leader="none"/>
        </w:tabs>
        <w:spacing w:line="240" w:lineRule="auto" w:before="169" w:after="0"/>
        <w:ind w:left="659" w:right="0" w:hanging="540"/>
        <w:jc w:val="both"/>
      </w:pPr>
      <w:r>
        <w:rPr/>
        <w:t>自动编码器</w:t>
      </w:r>
      <w:r>
        <w:rPr/>
        <w:t>选择</w:t>
      </w:r>
    </w:p>
    <w:p>
      <w:pPr>
        <w:pStyle w:val="BodyText"/>
        <w:spacing w:line="256" w:lineRule="auto" w:before="103"/>
        <w:ind w:left="120" w:right="38" w:hanging="8"/>
        <w:jc w:val="both"/>
      </w:pPr>
      <w:r>
        <w:rPr/>
        <w:t>作为消融研究，我们比较了标准的基于LSTM的自动编码器与我们基于树的au- toencoder。</w:t>
      </w:r>
    </w:p>
    <w:p>
      <w:pPr>
        <w:spacing w:line="249" w:lineRule="auto" w:before="165"/>
        <w:ind w:left="118" w:right="41" w:hanging="5"/>
        <w:jc w:val="both"/>
        <w:rPr>
          <w:sz w:val="20"/>
        </w:rPr>
      </w:pPr>
      <w:bookmarkStart w:name="_bookmark58" w:id="61"/>
      <w:bookmarkEnd w:id="61"/>
      <w:r>
        <w:rPr/>
      </w:r>
      <w:r>
        <w:rPr>
          <w:spacing w:val="-4"/>
          <w:sz w:val="20"/>
        </w:rPr>
        <w:t>表</w:t>
      </w:r>
      <w:r>
        <w:rPr>
          <w:sz w:val="20"/>
        </w:rPr>
        <w:t>6：</w:t>
      </w:r>
      <w:r>
        <w:rPr>
          <w:sz w:val="20"/>
        </w:rPr>
        <w:t>针对QA的</w:t>
      </w:r>
      <w:r>
        <w:rPr>
          <w:sz w:val="20"/>
        </w:rPr>
        <w:t>定位定向</w:t>
      </w:r>
      <w:r>
        <w:rPr>
          <w:sz w:val="20"/>
        </w:rPr>
        <w:t>攻击能力</w:t>
      </w:r>
      <w:r>
        <w:rPr>
          <w:sz w:val="20"/>
        </w:rPr>
        <w:t>的消融研究</w:t>
      </w:r>
      <w:r>
        <w:rPr>
          <w:sz w:val="20"/>
        </w:rPr>
        <w:t>。EM和F1得分越低，说明攻击成功率越高。</w:t>
      </w:r>
      <w:r>
        <w:rPr>
          <w:spacing w:val="7"/>
          <w:sz w:val="20"/>
        </w:rPr>
        <w:t>T3(</w:t>
      </w:r>
      <w:r>
        <w:rPr>
          <w:spacing w:val="7"/>
          <w:sz w:val="16"/>
        </w:rPr>
        <w:t>SENT</w:t>
      </w:r>
      <w:r>
        <w:rPr>
          <w:spacing w:val="7"/>
          <w:sz w:val="20"/>
        </w:rPr>
        <w:t>)</w:t>
      </w:r>
      <w:r>
        <w:rPr>
          <w:sz w:val="20"/>
        </w:rPr>
        <w:t>和</w:t>
      </w:r>
      <w:r>
        <w:rPr>
          <w:spacing w:val="7"/>
          <w:sz w:val="20"/>
        </w:rPr>
        <w:t>T3(</w:t>
      </w:r>
      <w:r>
        <w:rPr>
          <w:spacing w:val="7"/>
          <w:sz w:val="16"/>
        </w:rPr>
        <w:t>WORD</w:t>
      </w:r>
      <w:r>
        <w:rPr>
          <w:spacing w:val="7"/>
          <w:sz w:val="20"/>
        </w:rPr>
        <w:t>)</w:t>
      </w:r>
      <w:r>
        <w:rPr>
          <w:sz w:val="20"/>
        </w:rPr>
        <w:t>分别指</w:t>
      </w:r>
      <w:r>
        <w:rPr>
          <w:spacing w:val="8"/>
          <w:sz w:val="20"/>
        </w:rPr>
        <w:t>T3(</w:t>
      </w:r>
      <w:r>
        <w:rPr>
          <w:spacing w:val="8"/>
          <w:sz w:val="16"/>
        </w:rPr>
        <w:t>SENT</w:t>
      </w:r>
      <w:r>
        <w:rPr>
          <w:spacing w:val="8"/>
          <w:sz w:val="20"/>
        </w:rPr>
        <w:t>)</w:t>
      </w:r>
      <w:r>
        <w:rPr>
          <w:sz w:val="20"/>
        </w:rPr>
        <w:t>和</w:t>
      </w:r>
      <w:r>
        <w:rPr>
          <w:spacing w:val="7"/>
          <w:sz w:val="20"/>
        </w:rPr>
        <w:t>T3(</w:t>
      </w:r>
      <w:r>
        <w:rPr>
          <w:spacing w:val="7"/>
          <w:sz w:val="16"/>
        </w:rPr>
        <w:t>WORD</w:t>
      </w:r>
      <w:r>
        <w:rPr>
          <w:spacing w:val="7"/>
          <w:sz w:val="20"/>
        </w:rPr>
        <w:t>)。</w:t>
      </w:r>
      <w:r>
        <w:rPr>
          <w:sz w:val="20"/>
        </w:rPr>
        <w:t>Adv(seq2seq)是指</w:t>
      </w:r>
      <w:r>
        <w:rPr>
          <w:sz w:val="20"/>
        </w:rPr>
        <w:t>使用基于LSTM的seq2seq模型作为文本</w:t>
      </w:r>
      <w:r>
        <w:rPr>
          <w:sz w:val="20"/>
        </w:rPr>
        <w:t>自动编码器的</w:t>
      </w:r>
      <w:r>
        <w:rPr>
          <w:spacing w:val="4"/>
          <w:sz w:val="20"/>
        </w:rPr>
        <w:t>T3</w:t>
      </w:r>
      <w:r>
        <w:rPr>
          <w:sz w:val="20"/>
        </w:rPr>
        <w:t>。</w:t>
      </w:r>
    </w:p>
    <w:p>
      <w:pPr>
        <w:pStyle w:val="BodyText"/>
        <w:spacing w:before="6"/>
        <w:rPr>
          <w:sz w:val="15"/>
        </w:rPr>
      </w:pPr>
      <w:r>
        <w:rPr/>
        <w:pict>
          <v:shape style="position:absolute;margin-left:72.167999pt;margin-top:11.338288pt;width:217.95pt;height:.1pt;mso-position-horizontal-relative:page;mso-position-vertical-relative:paragraph;z-index:-15672832;mso-wrap-distance-left:0;mso-wrap-distance-right:0" coordorigin="1443,227" coordsize="4359,0" path="m1443,227l5802,227e" filled="false" stroked="true" strokeweight=".873pt" strokecolor="#000000">
            <v:path arrowok="t"/>
            <v:stroke dashstyle="solid"/>
            <w10:wrap type="topAndBottom"/>
          </v:shape>
        </w:pict>
      </w:r>
    </w:p>
    <w:p>
      <w:pPr>
        <w:tabs>
          <w:tab w:pos="1363" w:val="left" w:leader="none"/>
          <w:tab w:pos="2330" w:val="left" w:leader="none"/>
          <w:tab w:pos="3386" w:val="left" w:leader="none"/>
        </w:tabs>
        <w:spacing w:before="3"/>
        <w:ind w:left="691" w:right="0" w:firstLine="0"/>
        <w:jc w:val="left"/>
        <w:rPr>
          <w:sz w:val="18"/>
        </w:rPr>
      </w:pPr>
      <w:r>
        <w:rPr>
          <w:spacing w:val="7"/>
          <w:sz w:val="18"/>
        </w:rPr>
        <w:t>OriginT3(</w:t>
      </w:r>
      <w:r>
        <w:rPr>
          <w:spacing w:val="7"/>
          <w:sz w:val="14"/>
        </w:rPr>
        <w:t>SENT</w:t>
      </w:r>
      <w:r>
        <w:rPr>
          <w:spacing w:val="7"/>
          <w:sz w:val="18"/>
        </w:rPr>
        <w:t>)</w:t>
      </w:r>
      <w:r>
        <w:rPr>
          <w:spacing w:val="6"/>
          <w:sz w:val="18"/>
        </w:rPr>
        <w:t>T3(</w:t>
      </w:r>
      <w:r>
        <w:rPr>
          <w:spacing w:val="6"/>
          <w:sz w:val="14"/>
        </w:rPr>
        <w:t>WORD</w:t>
      </w:r>
      <w:r>
        <w:rPr>
          <w:spacing w:val="6"/>
          <w:sz w:val="18"/>
        </w:rPr>
        <w:t>)</w:t>
      </w:r>
      <w:r>
        <w:rPr>
          <w:sz w:val="18"/>
        </w:rPr>
        <w:t>Adv(seq2seq)</w:t>
      </w:r>
    </w:p>
    <w:p>
      <w:pPr>
        <w:pStyle w:val="BodyText"/>
        <w:spacing w:before="6"/>
        <w:rPr>
          <w:sz w:val="5"/>
        </w:rPr>
      </w:pPr>
    </w:p>
    <w:tbl>
      <w:tblPr>
        <w:tblW w:w="0" w:type="auto"/>
        <w:jc w:val="left"/>
        <w:tblInd w:w="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7"/>
        <w:gridCol w:w="704"/>
        <w:gridCol w:w="916"/>
        <w:gridCol w:w="1071"/>
        <w:gridCol w:w="1162"/>
      </w:tblGrid>
      <w:tr>
        <w:trPr>
          <w:trHeight w:val="242" w:hRule="atLeast"/>
        </w:trPr>
        <w:tc>
          <w:tcPr>
            <w:tcW w:w="507" w:type="dxa"/>
            <w:tcBorders>
              <w:top w:val="single" w:sz="6" w:space="0" w:color="000000"/>
            </w:tcBorders>
          </w:tcPr>
          <w:p>
            <w:pPr>
              <w:pStyle w:val="TableParagraph"/>
              <w:spacing w:line="192" w:lineRule="exact" w:before="30"/>
              <w:ind w:left="99"/>
              <w:rPr>
                <w:sz w:val="18"/>
              </w:rPr>
            </w:pPr>
            <w:r>
              <w:rPr>
                <w:sz w:val="18"/>
              </w:rPr>
              <w:t>电磁</w:t>
            </w:r>
          </w:p>
        </w:tc>
        <w:tc>
          <w:tcPr>
            <w:tcW w:w="704" w:type="dxa"/>
            <w:tcBorders>
              <w:top w:val="single" w:sz="6" w:space="0" w:color="000000"/>
            </w:tcBorders>
          </w:tcPr>
          <w:p>
            <w:pPr>
              <w:pStyle w:val="TableParagraph"/>
              <w:spacing w:line="192" w:lineRule="exact" w:before="30"/>
              <w:ind w:left="138"/>
              <w:rPr>
                <w:sz w:val="18"/>
              </w:rPr>
            </w:pPr>
            <w:r>
              <w:rPr>
                <w:sz w:val="18"/>
              </w:rPr>
              <w:t>60.0</w:t>
            </w:r>
          </w:p>
        </w:tc>
        <w:tc>
          <w:tcPr>
            <w:tcW w:w="916" w:type="dxa"/>
            <w:tcBorders>
              <w:top w:val="single" w:sz="6" w:space="0" w:color="000000"/>
            </w:tcBorders>
          </w:tcPr>
          <w:p>
            <w:pPr>
              <w:pStyle w:val="TableParagraph"/>
              <w:spacing w:line="192" w:lineRule="exact" w:before="30"/>
              <w:ind w:left="251"/>
              <w:rPr>
                <w:sz w:val="18"/>
              </w:rPr>
            </w:pPr>
            <w:r>
              <w:rPr>
                <w:sz w:val="18"/>
              </w:rPr>
              <w:t>29.3</w:t>
            </w:r>
          </w:p>
        </w:tc>
        <w:tc>
          <w:tcPr>
            <w:tcW w:w="1071" w:type="dxa"/>
            <w:tcBorders>
              <w:top w:val="single" w:sz="6" w:space="0" w:color="000000"/>
            </w:tcBorders>
          </w:tcPr>
          <w:p>
            <w:pPr>
              <w:pStyle w:val="TableParagraph"/>
              <w:spacing w:line="192" w:lineRule="exact" w:before="30"/>
              <w:ind w:left="349"/>
              <w:rPr>
                <w:b/>
                <w:sz w:val="18"/>
              </w:rPr>
            </w:pPr>
            <w:r>
              <w:rPr>
                <w:b/>
                <w:sz w:val="18"/>
              </w:rPr>
              <w:t>15.0</w:t>
            </w:r>
          </w:p>
        </w:tc>
        <w:tc>
          <w:tcPr>
            <w:tcW w:w="1162" w:type="dxa"/>
            <w:tcBorders>
              <w:top w:val="single" w:sz="6" w:space="0" w:color="000000"/>
            </w:tcBorders>
          </w:tcPr>
          <w:p>
            <w:pPr>
              <w:pStyle w:val="TableParagraph"/>
              <w:spacing w:line="192" w:lineRule="exact" w:before="30"/>
              <w:ind w:left="406"/>
              <w:rPr>
                <w:sz w:val="18"/>
              </w:rPr>
            </w:pPr>
            <w:r>
              <w:rPr>
                <w:sz w:val="18"/>
              </w:rPr>
              <w:t>51.3</w:t>
            </w:r>
          </w:p>
        </w:tc>
      </w:tr>
      <w:tr>
        <w:trPr>
          <w:trHeight w:val="251" w:hRule="atLeast"/>
        </w:trPr>
        <w:tc>
          <w:tcPr>
            <w:tcW w:w="507" w:type="dxa"/>
            <w:tcBorders>
              <w:bottom w:val="single" w:sz="8" w:space="0" w:color="000000"/>
            </w:tcBorders>
          </w:tcPr>
          <w:p>
            <w:pPr>
              <w:pStyle w:val="TableParagraph"/>
              <w:ind w:left="139"/>
              <w:rPr>
                <w:sz w:val="18"/>
              </w:rPr>
            </w:pPr>
            <w:r>
              <w:rPr>
                <w:sz w:val="18"/>
              </w:rPr>
              <w:t>F1</w:t>
            </w:r>
          </w:p>
        </w:tc>
        <w:tc>
          <w:tcPr>
            <w:tcW w:w="704" w:type="dxa"/>
            <w:tcBorders>
              <w:bottom w:val="single" w:sz="8" w:space="0" w:color="000000"/>
            </w:tcBorders>
          </w:tcPr>
          <w:p>
            <w:pPr>
              <w:pStyle w:val="TableParagraph"/>
              <w:ind w:left="138"/>
              <w:rPr>
                <w:sz w:val="18"/>
              </w:rPr>
            </w:pPr>
            <w:r>
              <w:rPr>
                <w:sz w:val="18"/>
              </w:rPr>
              <w:t>70.6</w:t>
            </w:r>
          </w:p>
        </w:tc>
        <w:tc>
          <w:tcPr>
            <w:tcW w:w="916" w:type="dxa"/>
            <w:tcBorders>
              <w:bottom w:val="single" w:sz="8" w:space="0" w:color="000000"/>
            </w:tcBorders>
          </w:tcPr>
          <w:p>
            <w:pPr>
              <w:pStyle w:val="TableParagraph"/>
              <w:ind w:left="251"/>
              <w:rPr>
                <w:sz w:val="18"/>
              </w:rPr>
            </w:pPr>
            <w:r>
              <w:rPr>
                <w:sz w:val="18"/>
              </w:rPr>
              <w:t>34.0</w:t>
            </w:r>
          </w:p>
        </w:tc>
        <w:tc>
          <w:tcPr>
            <w:tcW w:w="1071" w:type="dxa"/>
            <w:tcBorders>
              <w:bottom w:val="single" w:sz="8" w:space="0" w:color="000000"/>
            </w:tcBorders>
          </w:tcPr>
          <w:p>
            <w:pPr>
              <w:pStyle w:val="TableParagraph"/>
              <w:ind w:left="349"/>
              <w:rPr>
                <w:b/>
                <w:sz w:val="18"/>
              </w:rPr>
            </w:pPr>
            <w:r>
              <w:rPr>
                <w:b/>
                <w:sz w:val="18"/>
              </w:rPr>
              <w:t>17.6</w:t>
            </w:r>
          </w:p>
        </w:tc>
        <w:tc>
          <w:tcPr>
            <w:tcW w:w="1162" w:type="dxa"/>
            <w:tcBorders>
              <w:bottom w:val="single" w:sz="8" w:space="0" w:color="000000"/>
            </w:tcBorders>
          </w:tcPr>
          <w:p>
            <w:pPr>
              <w:pStyle w:val="TableParagraph"/>
              <w:ind w:left="406"/>
              <w:rPr>
                <w:sz w:val="18"/>
              </w:rPr>
            </w:pPr>
            <w:r>
              <w:rPr>
                <w:sz w:val="18"/>
              </w:rPr>
              <w:t>57.5</w:t>
            </w:r>
          </w:p>
        </w:tc>
      </w:tr>
    </w:tbl>
    <w:p>
      <w:pPr>
        <w:pStyle w:val="BodyText"/>
        <w:spacing w:before="1"/>
        <w:rPr>
          <w:sz w:val="26"/>
        </w:rPr>
      </w:pPr>
    </w:p>
    <w:p>
      <w:pPr>
        <w:pStyle w:val="BodyText"/>
        <w:spacing w:line="256" w:lineRule="auto"/>
        <w:ind w:left="112" w:right="38" w:firstLine="226"/>
        <w:jc w:val="both"/>
      </w:pPr>
      <w:r>
        <w:rPr>
          <w:b/>
          <w:spacing w:val="-6"/>
        </w:rPr>
        <w:t>树</w:t>
      </w:r>
      <w:r>
        <w:rPr>
          <w:b/>
          <w:spacing w:val="-3"/>
        </w:rPr>
        <w:t>自动编码器。</w:t>
      </w:r>
      <w:r>
        <w:rPr/>
        <w:t>在整个实验中，我们使用Stanford TreeLSTM作为树形编码器和我们提出的树形解码器一起作为树形自动编码器</w:t>
      </w:r>
      <w:r>
        <w:rPr>
          <w:spacing w:val="-3"/>
        </w:rPr>
        <w:t>。</w:t>
      </w:r>
      <w:r>
        <w:rPr>
          <w:spacing w:val="-9"/>
        </w:rPr>
        <w:t>我们</w:t>
      </w:r>
      <w:r>
        <w:rPr/>
        <w:t>在包含500K评论的Yelp数据集上训练树型自动编码器。该模型</w:t>
      </w:r>
      <w:r>
        <w:rPr/>
        <w:t>预计</w:t>
      </w:r>
      <w:r>
        <w:rPr/>
        <w:t>读取</w:t>
      </w:r>
      <w:r>
        <w:rPr/>
        <w:t>一个</w:t>
      </w:r>
      <w:r>
        <w:rPr/>
        <w:t>句子，</w:t>
      </w:r>
      <w:r>
        <w:rPr/>
        <w:t>将</w:t>
      </w:r>
      <w:r>
        <w:rPr/>
        <w:t>该</w:t>
      </w:r>
      <w:r>
        <w:rPr/>
        <w:t>句子</w:t>
      </w:r>
      <w:r>
        <w:rPr/>
        <w:t>映射到</w:t>
      </w:r>
      <w:r>
        <w:rPr/>
        <w:t>一个</w:t>
      </w:r>
      <w:r>
        <w:rPr/>
        <w:t>潜伏</w:t>
      </w:r>
      <w:r>
        <w:rPr/>
        <w:t>空间</w:t>
      </w:r>
      <w:r>
        <w:rPr/>
        <w:t>中</w:t>
      </w:r>
      <w:r>
        <w:rPr/>
        <w:t>，并</w:t>
      </w:r>
      <w:r>
        <w:rPr/>
        <w:t>以无监督的方式</w:t>
      </w:r>
      <w:r>
        <w:rPr/>
        <w:t>从</w:t>
      </w:r>
      <w:r>
        <w:rPr/>
        <w:t>嵌入中</w:t>
      </w:r>
      <w:r>
        <w:rPr/>
        <w:t>重建</w:t>
      </w:r>
      <w:r>
        <w:rPr/>
        <w:t>该</w:t>
      </w:r>
      <w:r>
        <w:rPr/>
        <w:t>句子</w:t>
      </w:r>
      <w:r>
        <w:rPr/>
        <w:t>以及依赖树结构。该模型采用300-d向量作为隐藏树节点嵌入，</w:t>
      </w:r>
      <w:r>
        <w:rPr/>
        <w:t>在</w:t>
      </w:r>
      <w:r>
        <w:rPr/>
        <w:t>自适应</w:t>
      </w:r>
      <w:r>
        <w:rPr/>
        <w:t>学习</w:t>
      </w:r>
      <w:r>
        <w:rPr/>
        <w:t>率和权重衰减的</w:t>
      </w:r>
      <w:r>
        <w:rPr/>
        <w:t>情况下，</w:t>
      </w:r>
      <w:r>
        <w:rPr/>
        <w:t>训练</w:t>
      </w:r>
      <w:r>
        <w:rPr/>
        <w:t>30</w:t>
      </w:r>
      <w:r>
        <w:rPr/>
        <w:t>个</w:t>
      </w:r>
      <w:r>
        <w:rPr/>
        <w:t>纪元</w:t>
      </w:r>
      <w:r>
        <w:rPr>
          <w:spacing w:val="-3"/>
        </w:rPr>
        <w:t>。</w:t>
      </w:r>
      <w:r>
        <w:rPr/>
        <w:t>训练后，测试集的平均重构损失为</w:t>
      </w:r>
      <w:r>
        <w:rPr/>
        <w:t>0.63。</w:t>
      </w:r>
    </w:p>
    <w:p>
      <w:pPr>
        <w:pStyle w:val="BodyText"/>
        <w:spacing w:line="256" w:lineRule="auto" w:before="8"/>
        <w:ind w:left="120" w:right="38" w:firstLine="218"/>
        <w:jc w:val="both"/>
      </w:pPr>
      <w:r>
        <w:rPr>
          <w:b/>
        </w:rPr>
        <w:t>Seq2seq自动编码器。</w:t>
      </w:r>
      <w:r>
        <w:rPr/>
        <w:t>我们还评估了基于LSTM的标准架构(seq2seq)作为T3流水线中不同的自动编码器。对于seq2seq编码器-解码器，我们使用一个双向LSTM作为编码器（</w:t>
      </w:r>
      <w:hyperlink w:history="true" w:anchor="_bookmark24">
        <w:r>
          <w:rPr>
            <w:color w:val="00007F"/>
          </w:rPr>
          <w:t xml:space="preserve">Hochreiter和Schmidhu- </w:t>
        </w:r>
      </w:hyperlink>
      <w:hyperlink w:history="true" w:anchor="_bookmark24">
        <w:r>
          <w:rPr>
            <w:color w:val="00007F"/>
          </w:rPr>
          <w:t>ber</w:t>
        </w:r>
      </w:hyperlink>
      <w:r>
        <w:rPr/>
        <w:t>，</w:t>
      </w:r>
      <w:hyperlink w:history="true" w:anchor="_bookmark24">
        <w:r>
          <w:rPr>
            <w:color w:val="00007F"/>
          </w:rPr>
          <w:t>1997</w:t>
        </w:r>
      </w:hyperlink>
      <w:r>
        <w:rPr/>
        <w:t>），并使用一个两层LSTM加编码状态上的软衰减机制作为去编码器（</w:t>
      </w:r>
      <w:hyperlink w:history="true" w:anchor="_bookmark13">
        <w:r>
          <w:rPr>
            <w:color w:val="00007F"/>
          </w:rPr>
          <w:t>Bahdanau等人</w:t>
        </w:r>
      </w:hyperlink>
      <w:r>
        <w:rPr/>
        <w:t>，</w:t>
      </w:r>
      <w:hyperlink w:history="true" w:anchor="_bookmark13">
        <w:r>
          <w:rPr>
            <w:color w:val="00007F"/>
          </w:rPr>
          <w:t>2015</w:t>
        </w:r>
      </w:hyperlink>
      <w:r>
        <w:rPr/>
        <w:t>）。在400-d的隐藏单元和0.3的丢弃率下，最终的测试重建损失为1.43。</w:t>
      </w:r>
    </w:p>
    <w:p>
      <w:pPr>
        <w:pStyle w:val="BodyText"/>
        <w:spacing w:line="256" w:lineRule="auto" w:before="6"/>
        <w:ind w:left="120" w:right="38" w:firstLine="218"/>
        <w:jc w:val="both"/>
      </w:pPr>
      <w:r>
        <w:rPr/>
        <w:t>白盒</w:t>
      </w:r>
      <w:r>
        <w:rPr>
          <w:spacing w:val="-3"/>
        </w:rPr>
        <w:t>攻击能力</w:t>
      </w:r>
      <w:r>
        <w:rPr/>
        <w:t>与知名QA模型BiDAF的</w:t>
      </w:r>
      <w:r>
        <w:rPr/>
        <w:t>对比</w:t>
      </w:r>
      <w:r>
        <w:rPr>
          <w:spacing w:val="-4"/>
        </w:rPr>
        <w:t>见表</w:t>
      </w:r>
      <w:hyperlink w:history="true" w:anchor="_bookmark58">
        <w:r>
          <w:rPr>
            <w:color w:val="00007F"/>
          </w:rPr>
          <w:t>6</w:t>
        </w:r>
      </w:hyperlink>
      <w:r>
        <w:rPr/>
        <w:t>。</w:t>
      </w:r>
      <w:r>
        <w:rPr>
          <w:spacing w:val="-9"/>
        </w:rPr>
        <w:t>我们</w:t>
      </w:r>
      <w:r>
        <w:rPr/>
        <w:t>可以看到基于seq2seq的</w:t>
      </w:r>
      <w:r>
        <w:rPr>
          <w:spacing w:val="5"/>
        </w:rPr>
        <w:t>T3</w:t>
      </w:r>
      <w:r>
        <w:rPr/>
        <w:t>未能</w:t>
      </w:r>
      <w:r>
        <w:rPr/>
        <w:t>取得</w:t>
      </w:r>
      <w:r>
        <w:rPr/>
        <w:t>良好的</w:t>
      </w:r>
      <w:r>
        <w:rPr/>
        <w:t>攻击</w:t>
      </w:r>
      <w:r>
        <w:rPr/>
        <w:t>成功率。</w:t>
      </w:r>
      <w:r>
        <w:rPr/>
        <w:t>此外，由于vanilla seq2seq模型没有</w:t>
      </w:r>
      <w:r>
        <w:rPr/>
        <w:t>考虑语法</w:t>
      </w:r>
      <w:r>
        <w:rPr/>
        <w:t>约束</w:t>
      </w:r>
      <w:r>
        <w:rPr/>
        <w:t>，</w:t>
      </w:r>
      <w:r>
        <w:rPr/>
        <w:t>重构</w:t>
      </w:r>
      <w:r>
        <w:rPr/>
        <w:t>损失</w:t>
      </w:r>
      <w:r>
        <w:rPr/>
        <w:t>较大</w:t>
      </w:r>
      <w:r>
        <w:rPr/>
        <w:t>，所以</w:t>
      </w:r>
      <w:r>
        <w:rPr/>
        <w:t>生成的对抗性文本</w:t>
      </w:r>
      <w:r>
        <w:rPr/>
        <w:t>的</w:t>
      </w:r>
      <w:r>
        <w:rPr/>
        <w:t>质量</w:t>
      </w:r>
      <w:r>
        <w:rPr/>
        <w:t>无法</w:t>
      </w:r>
      <w:r>
        <w:rPr/>
        <w:t>保证。</w:t>
      </w:r>
    </w:p>
    <w:p>
      <w:pPr>
        <w:pStyle w:val="Heading2"/>
        <w:numPr>
          <w:ilvl w:val="1"/>
          <w:numId w:val="2"/>
        </w:numPr>
        <w:tabs>
          <w:tab w:pos="660" w:val="left" w:leader="none"/>
        </w:tabs>
        <w:spacing w:line="240" w:lineRule="auto" w:before="190" w:after="0"/>
        <w:ind w:left="659" w:right="0" w:hanging="540"/>
        <w:jc w:val="both"/>
      </w:pPr>
      <w:bookmarkStart w:name="_bookmark59" w:id="62"/>
      <w:bookmarkEnd w:id="62"/>
      <w:r>
        <w:rPr>
          <w:b w:val="0"/>
        </w:rPr>
      </w:r>
      <w:bookmarkStart w:name="_bookmark59" w:id="63"/>
      <w:bookmarkEnd w:id="63"/>
      <w:r>
        <w:rPr>
          <w:spacing w:val="-3"/>
        </w:rPr>
        <w:t>BERT</w:t>
      </w:r>
      <w:r>
        <w:rPr/>
        <w:t>注意力</w:t>
      </w:r>
      <w:r>
        <w:rPr/>
        <w:t>的</w:t>
      </w:r>
      <w:r>
        <w:rPr/>
        <w:t>消融</w:t>
      </w:r>
      <w:r>
        <w:rPr/>
        <w:t>研究</w:t>
      </w:r>
    </w:p>
    <w:p>
      <w:pPr>
        <w:pStyle w:val="BodyText"/>
        <w:spacing w:line="256" w:lineRule="auto" w:before="103"/>
        <w:ind w:left="120" w:right="38" w:hanging="7"/>
        <w:jc w:val="both"/>
      </w:pPr>
      <w:r>
        <w:rPr/>
        <w:t>为了进一步探讨对抗性句子的位置如何影响攻击成功率，我们con-。</w:t>
      </w:r>
    </w:p>
    <w:p>
      <w:pPr>
        <w:pStyle w:val="BodyText"/>
        <w:spacing w:line="256" w:lineRule="auto" w:before="112"/>
        <w:ind w:left="122" w:right="176"/>
        <w:jc w:val="both"/>
      </w:pPr>
      <w:r>
        <w:rPr/>
        <w:br w:type="column"/>
      </w:r>
      <w:r>
        <w:rPr/>
        <w:t>duct的消融实验，通过改变</w:t>
      </w:r>
      <w:r>
        <w:rPr/>
        <w:t>附加的</w:t>
      </w:r>
      <w:r>
        <w:rPr/>
        <w:t>对抗性</w:t>
      </w:r>
      <w:r>
        <w:rPr/>
        <w:t>句子</w:t>
      </w:r>
      <w:r>
        <w:rPr/>
        <w:t>的</w:t>
      </w:r>
      <w:r>
        <w:rPr>
          <w:spacing w:val="-3"/>
        </w:rPr>
        <w:t xml:space="preserve">posi- </w:t>
      </w:r>
      <w:r>
        <w:rPr/>
        <w:t>tion</w:t>
      </w:r>
      <w:r>
        <w:rPr/>
        <w:t>。</w:t>
      </w:r>
      <w:r>
        <w:rPr>
          <w:spacing w:val="-9"/>
        </w:rPr>
        <w:t>我们</w:t>
      </w:r>
      <w:r>
        <w:rPr/>
        <w:t>从白盒</w:t>
      </w:r>
      <w:r>
        <w:rPr>
          <w:spacing w:val="-4"/>
        </w:rPr>
        <w:t>BERT</w:t>
      </w:r>
      <w:r>
        <w:rPr/>
        <w:t>分类</w:t>
      </w:r>
      <w:r>
        <w:rPr/>
        <w:t>和</w:t>
      </w:r>
      <w:r>
        <w:rPr/>
        <w:t>QA</w:t>
      </w:r>
      <w:r>
        <w:rPr/>
        <w:t>模型</w:t>
      </w:r>
      <w:r>
        <w:rPr/>
        <w:t>中</w:t>
      </w:r>
      <w:r>
        <w:rPr/>
        <w:t>生成</w:t>
      </w:r>
      <w:r>
        <w:rPr/>
        <w:t>对抗性</w:t>
      </w:r>
      <w:r>
        <w:rPr/>
        <w:t>句子</w:t>
      </w:r>
      <w:r>
        <w:rPr/>
        <w:t>。</w:t>
      </w:r>
      <w:r>
        <w:rPr/>
        <w:t>然后</w:t>
      </w:r>
      <w:r>
        <w:rPr/>
        <w:t>我们将</w:t>
      </w:r>
      <w:r>
        <w:rPr/>
        <w:t>这些对抗句</w:t>
      </w:r>
      <w:r>
        <w:rPr/>
        <w:t>注入</w:t>
      </w:r>
      <w:r>
        <w:rPr/>
        <w:t>到原始段落的不同位置</w:t>
      </w:r>
      <w:r>
        <w:rPr/>
        <w:t>，并</w:t>
      </w:r>
      <w:r>
        <w:rPr/>
        <w:t>在</w:t>
      </w:r>
      <w:r>
        <w:rPr/>
        <w:t>另一个</w:t>
      </w:r>
      <w:r>
        <w:rPr/>
        <w:t>具有</w:t>
      </w:r>
      <w:r>
        <w:rPr/>
        <w:t>相同</w:t>
      </w:r>
      <w:r>
        <w:rPr/>
        <w:t>架构</w:t>
      </w:r>
      <w:r>
        <w:rPr/>
        <w:t>但</w:t>
      </w:r>
      <w:r>
        <w:rPr/>
        <w:t>参数</w:t>
      </w:r>
      <w:r>
        <w:rPr/>
        <w:t>不同的</w:t>
      </w:r>
      <w:r>
        <w:rPr/>
        <w:t>黑盒</w:t>
      </w:r>
      <w:r>
        <w:rPr>
          <w:spacing w:val="-4"/>
        </w:rPr>
        <w:t>BERT</w:t>
      </w:r>
      <w:r>
        <w:rPr/>
        <w:t>中进行</w:t>
      </w:r>
      <w:r>
        <w:rPr/>
        <w:t>测试</w:t>
      </w:r>
      <w:r>
        <w:rPr/>
        <w:t>。</w:t>
      </w:r>
      <w:r>
        <w:rPr/>
        <w:t>结果</w:t>
      </w:r>
      <w:r>
        <w:rPr>
          <w:spacing w:val="-4"/>
        </w:rPr>
        <w:t>如表</w:t>
      </w:r>
      <w:hyperlink w:history="true" w:anchor="_bookmark61">
        <w:r>
          <w:rPr>
            <w:color w:val="00007F"/>
          </w:rPr>
          <w:t>7</w:t>
        </w:r>
      </w:hyperlink>
      <w:r>
        <w:rPr/>
        <w:t>和</w:t>
      </w:r>
      <w:hyperlink w:history="true" w:anchor="_bookmark61">
        <w:r>
          <w:rPr>
            <w:color w:val="00007F"/>
          </w:rPr>
          <w:t>8</w:t>
        </w:r>
      </w:hyperlink>
      <w:r>
        <w:rPr/>
        <w:t>所示</w:t>
      </w:r>
      <w:r>
        <w:rPr/>
        <w:t>。</w:t>
      </w:r>
      <w:r>
        <w:rPr>
          <w:spacing w:val="-9"/>
        </w:rPr>
        <w:t>我们</w:t>
      </w:r>
      <w:r>
        <w:rPr/>
        <w:t>看到</w:t>
      </w:r>
      <w:r>
        <w:rPr/>
        <w:t>在</w:t>
      </w:r>
      <w:r>
        <w:rPr/>
        <w:t>大多数时间里，在</w:t>
      </w:r>
      <w:r>
        <w:rPr/>
        <w:t>段落的</w:t>
      </w:r>
      <w:r>
        <w:rPr>
          <w:spacing w:val="-4"/>
        </w:rPr>
        <w:t xml:space="preserve">b- </w:t>
      </w:r>
      <w:r>
        <w:rPr/>
        <w:t>ginning</w:t>
      </w:r>
      <w:r>
        <w:rPr/>
        <w:t>处追加敌手句子</w:t>
      </w:r>
      <w:r>
        <w:rPr/>
        <w:t>实现了最好的攻击性能。另外</w:t>
      </w:r>
      <w:r>
        <w:rPr/>
        <w:t>在</w:t>
      </w:r>
      <w:r>
        <w:rPr/>
        <w:t>段</w:t>
      </w:r>
      <w:r>
        <w:rPr/>
        <w:t>末附加</w:t>
      </w:r>
      <w:r>
        <w:rPr/>
        <w:t>对抗</w:t>
      </w:r>
      <w:r>
        <w:rPr/>
        <w:t>句</w:t>
      </w:r>
      <w:r>
        <w:rPr/>
        <w:t>的</w:t>
      </w:r>
      <w:r>
        <w:rPr/>
        <w:t>性能</w:t>
      </w:r>
      <w:r>
        <w:rPr/>
        <w:t>通常</w:t>
      </w:r>
      <w:r>
        <w:rPr/>
        <w:t>比</w:t>
      </w:r>
      <w:r>
        <w:rPr/>
        <w:t>前面</w:t>
      </w:r>
      <w:r>
        <w:rPr/>
        <w:t>稍弱。</w:t>
      </w:r>
      <w:r>
        <w:rPr/>
        <w:t>这一</w:t>
      </w:r>
      <w:r>
        <w:rPr/>
        <w:t>观察</w:t>
      </w:r>
      <w:r>
        <w:rPr/>
        <w:t>结果表明</w:t>
      </w:r>
      <w:r>
        <w:rPr/>
        <w:t>，</w:t>
      </w:r>
      <w:r>
        <w:rPr>
          <w:spacing w:val="-4"/>
        </w:rPr>
        <w:t>BERT</w:t>
      </w:r>
      <w:r>
        <w:rPr/>
        <w:t>模型</w:t>
      </w:r>
      <w:r>
        <w:rPr/>
        <w:t>可能会</w:t>
      </w:r>
      <w:r>
        <w:rPr/>
        <w:t>更多地关注段落的两端，而倾向于忽略</w:t>
      </w:r>
      <w:r>
        <w:rPr/>
        <w:t>中间</w:t>
      </w:r>
      <w:r>
        <w:rPr/>
        <w:t>的内容</w:t>
      </w:r>
      <w:r>
        <w:rPr/>
        <w:t>。</w:t>
      </w:r>
    </w:p>
    <w:p>
      <w:pPr>
        <w:pStyle w:val="BodyText"/>
      </w:pPr>
    </w:p>
    <w:p>
      <w:pPr>
        <w:pStyle w:val="Heading2"/>
        <w:numPr>
          <w:ilvl w:val="1"/>
          <w:numId w:val="2"/>
        </w:numPr>
        <w:tabs>
          <w:tab w:pos="661" w:val="left" w:leader="none"/>
          <w:tab w:pos="662" w:val="left" w:leader="none"/>
        </w:tabs>
        <w:spacing w:line="240" w:lineRule="auto" w:before="0" w:after="0"/>
        <w:ind w:left="661" w:right="0" w:hanging="540"/>
        <w:jc w:val="left"/>
      </w:pPr>
      <w:r>
        <w:rPr/>
        <w:t>攻击</w:t>
      </w:r>
      <w:r>
        <w:rPr/>
        <w:t>设置</w:t>
      </w:r>
    </w:p>
    <w:p>
      <w:pPr>
        <w:pStyle w:val="BodyText"/>
        <w:spacing w:line="256" w:lineRule="auto" w:before="137"/>
        <w:ind w:left="115" w:right="176" w:hanging="4"/>
        <w:jc w:val="both"/>
      </w:pPr>
      <w:r>
        <w:rPr>
          <w:spacing w:val="-9"/>
        </w:rPr>
        <w:t>我们</w:t>
      </w:r>
      <w:r>
        <w:rPr/>
        <w:t>使用Adam（</w:t>
      </w:r>
      <w:hyperlink w:history="true" w:anchor="_bookmark32">
        <w:r>
          <w:rPr>
            <w:color w:val="00007F"/>
          </w:rPr>
          <w:t>Kingma和Ba</w:t>
        </w:r>
      </w:hyperlink>
      <w:r>
        <w:rPr/>
        <w:t>，</w:t>
      </w:r>
      <w:hyperlink w:history="true" w:anchor="_bookmark32">
        <w:r>
          <w:rPr>
            <w:color w:val="00007F"/>
          </w:rPr>
          <w:t>2014</w:t>
        </w:r>
      </w:hyperlink>
      <w:r>
        <w:rPr/>
        <w:t>）作为</w:t>
      </w:r>
      <w:r>
        <w:rPr>
          <w:spacing w:val="-3"/>
        </w:rPr>
        <w:t xml:space="preserve">opti- </w:t>
      </w:r>
      <w:r>
        <w:rPr/>
        <w:t>mizer，</w:t>
      </w:r>
      <w:r>
        <w:rPr/>
        <w:t>设置</w:t>
      </w:r>
      <w:r>
        <w:rPr/>
        <w:t>学习</w:t>
      </w:r>
      <w:r>
        <w:rPr/>
        <w:t>率为</w:t>
      </w:r>
      <w:r>
        <w:rPr/>
        <w:t>0.6</w:t>
      </w:r>
      <w:r>
        <w:rPr/>
        <w:t>，</w:t>
      </w:r>
      <w:r>
        <w:rPr/>
        <w:t>优化</w:t>
      </w:r>
      <w:r>
        <w:rPr/>
        <w:t>步骤</w:t>
      </w:r>
      <w:r>
        <w:rPr/>
        <w:t>为</w:t>
      </w:r>
      <w:r>
        <w:rPr/>
        <w:t>100。</w:t>
      </w:r>
      <w:r>
        <w:rPr>
          <w:spacing w:val="-9"/>
        </w:rPr>
        <w:t>我们</w:t>
      </w:r>
      <w:r>
        <w:rPr/>
        <w:t>按照</w:t>
      </w:r>
      <w:hyperlink w:history="true" w:anchor="_bookmark14">
        <w:r>
          <w:rPr>
            <w:color w:val="00007F"/>
          </w:rPr>
          <w:t>Carlini</w:t>
        </w:r>
        <w:r>
          <w:rPr>
            <w:color w:val="00007F"/>
          </w:rPr>
          <w:t>和</w:t>
        </w:r>
        <w:r>
          <w:rPr>
            <w:color w:val="00007F"/>
            <w:spacing w:val="-4"/>
          </w:rPr>
          <w:t>Wagner</w:t>
        </w:r>
      </w:hyperlink>
      <w:r>
        <w:rPr/>
        <w:t>(</w:t>
      </w:r>
      <w:hyperlink w:history="true" w:anchor="_bookmark14">
        <w:r>
          <w:rPr>
            <w:color w:val="00007F"/>
          </w:rPr>
          <w:t>2016</w:t>
        </w:r>
      </w:hyperlink>
      <w:r>
        <w:rPr/>
        <w:t>)的方法，</w:t>
      </w:r>
      <w:r>
        <w:rPr/>
        <w:t>通过二元</w:t>
      </w:r>
      <w:r>
        <w:rPr/>
        <w:t>搜索</w:t>
      </w:r>
      <w:r>
        <w:rPr/>
        <w:t>来寻找</w:t>
      </w:r>
      <w:r>
        <w:rPr/>
        <w:t>对象</w:t>
      </w:r>
      <w:r>
        <w:rPr/>
        <w:t>函数</w:t>
      </w:r>
      <w:r>
        <w:rPr/>
        <w:t>中合适的参数</w:t>
      </w:r>
      <w:r>
        <w:rPr/>
        <w:t>(权重</w:t>
      </w:r>
      <w:r>
        <w:rPr/>
        <w:t xml:space="preserve">const </w:t>
      </w:r>
      <w:r>
        <w:rPr>
          <w:i/>
        </w:rPr>
        <w:t>c</w:t>
      </w:r>
      <w:r>
        <w:rPr/>
        <w:t>和</w:t>
      </w:r>
      <w:r>
        <w:rPr/>
        <w:t xml:space="preserve">conﬁdence score </w:t>
      </w:r>
      <w:r>
        <w:rPr>
          <w:i/>
        </w:rPr>
        <w:t>κ</w:t>
      </w:r>
      <w:r>
        <w:rPr/>
        <w:t>)</w:t>
      </w:r>
      <w:r>
        <w:rPr/>
        <w:t>。</w:t>
      </w:r>
    </w:p>
    <w:p>
      <w:pPr>
        <w:pStyle w:val="BodyText"/>
        <w:spacing w:before="9"/>
        <w:rPr>
          <w:sz w:val="21"/>
        </w:rPr>
      </w:pPr>
    </w:p>
    <w:p>
      <w:pPr>
        <w:pStyle w:val="Heading2"/>
        <w:numPr>
          <w:ilvl w:val="1"/>
          <w:numId w:val="2"/>
        </w:numPr>
        <w:tabs>
          <w:tab w:pos="662" w:val="left" w:leader="none"/>
        </w:tabs>
        <w:spacing w:line="256" w:lineRule="auto" w:before="0" w:after="0"/>
        <w:ind w:left="661" w:right="438" w:hanging="540"/>
        <w:jc w:val="both"/>
      </w:pPr>
      <w:bookmarkStart w:name="_bookmark60" w:id="64"/>
      <w:bookmarkEnd w:id="64"/>
      <w:r>
        <w:rPr>
          <w:b w:val="0"/>
        </w:rPr>
      </w:r>
      <w:bookmarkStart w:name="_bookmark60" w:id="65"/>
      <w:bookmarkEnd w:id="65"/>
      <w:r>
        <w:rPr/>
        <w:t>启发式</w:t>
      </w:r>
      <w:r>
        <w:rPr/>
        <w:t>实验选择</w:t>
      </w:r>
      <w:r>
        <w:rPr/>
        <w:t>QA</w:t>
      </w:r>
      <w:r>
        <w:rPr/>
        <w:t>的对抗性种子。</w:t>
      </w:r>
    </w:p>
    <w:p>
      <w:pPr>
        <w:pStyle w:val="BodyText"/>
        <w:spacing w:line="256" w:lineRule="auto" w:before="120"/>
        <w:ind w:left="122" w:right="176" w:hanging="11"/>
        <w:jc w:val="both"/>
      </w:pPr>
      <w:r>
        <w:rPr/>
        <w:t>关于</w:t>
      </w:r>
      <w:r>
        <w:rPr/>
        <w:t>如何</w:t>
      </w:r>
      <w:r>
        <w:rPr/>
        <w:t>选择</w:t>
      </w:r>
      <w:r>
        <w:rPr/>
        <w:t>一个</w:t>
      </w:r>
      <w:r>
        <w:rPr/>
        <w:t>好的</w:t>
      </w:r>
      <w:r>
        <w:rPr/>
        <w:t>初始化</w:t>
      </w:r>
      <w:r>
        <w:rPr/>
        <w:t>句子来</w:t>
      </w:r>
      <w:r>
        <w:rPr/>
        <w:t>更</w:t>
      </w:r>
      <w:r>
        <w:rPr/>
        <w:t>有效地</w:t>
      </w:r>
      <w:r>
        <w:rPr/>
        <w:t>攻击</w:t>
      </w:r>
      <w:r>
        <w:rPr/>
        <w:t>QA模型，</w:t>
      </w:r>
      <w:r>
        <w:rPr>
          <w:spacing w:val="-9"/>
        </w:rPr>
        <w:t>我们</w:t>
      </w:r>
      <w:r>
        <w:rPr/>
        <w:t>进行了以下启发式实验</w:t>
      </w:r>
      <w:r>
        <w:rPr/>
        <w:t>。</w:t>
      </w:r>
      <w:r>
        <w:rPr/>
        <w:t>根据</w:t>
      </w:r>
      <w:r>
        <w:rPr/>
        <w:t>实验，</w:t>
      </w:r>
      <w:r>
        <w:rPr/>
        <w:t>我们</w:t>
      </w:r>
      <w:r>
        <w:rPr/>
        <w:t>认为</w:t>
      </w:r>
      <w:r>
        <w:rPr/>
        <w:t>在</w:t>
      </w:r>
      <w:r>
        <w:rPr/>
        <w:t>攻击</w:t>
      </w:r>
      <w:r>
        <w:rPr/>
        <w:t>QA模型</w:t>
      </w:r>
      <w:r>
        <w:rPr/>
        <w:t>时，</w:t>
      </w:r>
      <w:r>
        <w:rPr/>
        <w:t>选择</w:t>
      </w:r>
      <w:r>
        <w:rPr/>
        <w:t>一个</w:t>
      </w:r>
      <w:r>
        <w:rPr/>
        <w:t>语义上</w:t>
      </w:r>
      <w:r>
        <w:rPr/>
        <w:t>接近</w:t>
      </w:r>
      <w:r>
        <w:rPr/>
        <w:t>上下文</w:t>
      </w:r>
      <w:r>
        <w:rPr/>
        <w:t>或</w:t>
      </w:r>
      <w:r>
        <w:rPr/>
        <w:t>问题</w:t>
      </w:r>
      <w:r>
        <w:rPr/>
        <w:t>的</w:t>
      </w:r>
      <w:r>
        <w:rPr/>
        <w:t>句子</w:t>
      </w:r>
      <w:r>
        <w:rPr/>
        <w:t>作为</w:t>
      </w:r>
      <w:r>
        <w:rPr/>
        <w:t>初始</w:t>
      </w:r>
      <w:r>
        <w:rPr/>
        <w:t>种子</w:t>
      </w:r>
      <w:r>
        <w:rPr/>
        <w:t>是</w:t>
      </w:r>
      <w:r>
        <w:rPr/>
        <w:t>很重要的</w:t>
      </w:r>
      <w:r>
        <w:rPr/>
        <w:t>，这样我们就可以减少</w:t>
      </w:r>
      <w:r>
        <w:rPr>
          <w:spacing w:val="-3"/>
        </w:rPr>
        <w:t xml:space="preserve">itera- </w:t>
      </w:r>
      <w:r>
        <w:rPr/>
        <w:t>tion步骤的</w:t>
      </w:r>
      <w:r>
        <w:rPr/>
        <w:t>数量</w:t>
      </w:r>
      <w:r>
        <w:rPr/>
        <w:t>，更有效地确定对手愚弄模型。这里我们描述了三种选择初始句子的方法，我们将展示</w:t>
      </w:r>
      <w:r>
        <w:rPr/>
        <w:t>在</w:t>
      </w:r>
      <w:r>
        <w:rPr/>
        <w:t>相同的</w:t>
      </w:r>
      <w:r>
        <w:rPr/>
        <w:t>最大优化</w:t>
      </w:r>
      <w:r>
        <w:rPr/>
        <w:t>步数</w:t>
      </w:r>
      <w:r>
        <w:rPr/>
        <w:t>下，</w:t>
      </w:r>
      <w:r>
        <w:rPr/>
        <w:t>这些</w:t>
      </w:r>
      <w:r>
        <w:rPr/>
        <w:t>方法</w:t>
      </w:r>
      <w:r>
        <w:rPr/>
        <w:t>的有效性</w:t>
      </w:r>
      <w:r>
        <w:rPr/>
        <w:t>。</w:t>
      </w:r>
    </w:p>
    <w:p>
      <w:pPr>
        <w:pStyle w:val="BodyText"/>
        <w:spacing w:line="256" w:lineRule="auto" w:before="24"/>
        <w:ind w:left="122" w:right="208" w:firstLine="218"/>
        <w:jc w:val="both"/>
      </w:pPr>
      <w:r>
        <w:rPr>
          <w:b/>
        </w:rPr>
        <w:t>随机对抗性种子句。</w:t>
      </w:r>
      <w:r>
        <w:rPr/>
        <w:t>我们的</w:t>
      </w:r>
      <w:r>
        <w:rPr>
          <w:spacing w:val="-3"/>
        </w:rPr>
        <w:t>第一个</w:t>
      </w:r>
      <w:r>
        <w:rPr/>
        <w:t>试验是使用一个随机句子（除了</w:t>
      </w:r>
      <w:r>
        <w:rPr/>
        <w:t>答案句），生成一个与真实答案相似的假答案，并将其追加到后面作为</w:t>
      </w:r>
      <w:r>
        <w:rPr/>
        <w:t>初始</w:t>
      </w:r>
      <w:r>
        <w:rPr/>
        <w:t>种子。</w:t>
      </w:r>
    </w:p>
    <w:p>
      <w:pPr>
        <w:pStyle w:val="BodyText"/>
        <w:spacing w:line="256" w:lineRule="auto" w:before="22"/>
        <w:ind w:left="112" w:right="174" w:firstLine="228"/>
        <w:jc w:val="both"/>
      </w:pPr>
      <w:r>
        <w:rPr>
          <w:b/>
        </w:rPr>
        <w:t>基于问题的对抗性种子句。</w:t>
      </w:r>
      <w:r>
        <w:rPr>
          <w:spacing w:val="-9"/>
        </w:rPr>
        <w:t>我们</w:t>
      </w:r>
      <w:r>
        <w:rPr/>
        <w:t>也尝试使用问题词来制作一个ini- tial句子，理论上，当模型在匹配</w:t>
      </w:r>
      <w:r>
        <w:rPr/>
        <w:t>上下文</w:t>
      </w:r>
      <w:r>
        <w:rPr/>
        <w:t>和</w:t>
      </w:r>
      <w:r>
        <w:rPr/>
        <w:t>问题</w:t>
      </w:r>
      <w:r>
        <w:rPr/>
        <w:t>之间</w:t>
      </w:r>
      <w:r>
        <w:rPr/>
        <w:t>的</w:t>
      </w:r>
      <w:r>
        <w:rPr/>
        <w:t>特征</w:t>
      </w:r>
      <w:r>
        <w:rPr/>
        <w:t>相似性</w:t>
      </w:r>
      <w:r>
        <w:rPr/>
        <w:t>时，它应该获得更多的关注。</w:t>
      </w:r>
      <w:r>
        <w:rPr>
          <w:spacing w:val="-9"/>
        </w:rPr>
        <w:t>为了</w:t>
      </w:r>
      <w:r>
        <w:rPr/>
        <w:t>将问题句转化为有意义的</w:t>
      </w:r>
      <w:r>
        <w:rPr/>
        <w:t>陈述句，</w:t>
      </w:r>
      <w:r>
        <w:rPr/>
        <w:t>我们</w:t>
      </w:r>
      <w:r>
        <w:rPr/>
        <w:t>采用</w:t>
      </w:r>
      <w:r>
        <w:rPr/>
        <w:t>以下</w:t>
      </w:r>
      <w:r>
        <w:rPr/>
        <w:t>步骤。</w:t>
      </w:r>
    </w:p>
    <w:p>
      <w:pPr>
        <w:spacing w:after="0" w:line="256" w:lineRule="auto"/>
        <w:jc w:val="both"/>
        <w:sectPr>
          <w:pgSz w:w="11910" w:h="16840"/>
          <w:pgMar w:header="0" w:footer="1127" w:top="1140" w:bottom="1320" w:left="1320" w:right="1180"/>
          <w:cols w:num="2" w:equalWidth="0">
            <w:col w:w="4562" w:space="141"/>
            <w:col w:w="4707"/>
          </w:cols>
        </w:sectPr>
      </w:pPr>
    </w:p>
    <w:p>
      <w:pPr>
        <w:spacing w:line="249" w:lineRule="auto" w:before="79"/>
        <w:ind w:left="120" w:right="0" w:hanging="7"/>
        <w:jc w:val="both"/>
        <w:rPr>
          <w:sz w:val="20"/>
        </w:rPr>
      </w:pPr>
      <w:bookmarkStart w:name="_bookmark61" w:id="66"/>
      <w:bookmarkEnd w:id="66"/>
      <w:r>
        <w:rPr/>
      </w:r>
      <w:r>
        <w:rPr>
          <w:sz w:val="20"/>
        </w:rPr>
        <w:t>表7：将白盒生成的adv句子插入到不同的posi- tions进行BERT-classiﬁcation后的黑盒攻击成功率。</w:t>
      </w:r>
    </w:p>
    <w:p>
      <w:pPr>
        <w:spacing w:line="249" w:lineRule="auto" w:before="79"/>
        <w:ind w:left="120" w:right="318" w:hanging="7"/>
        <w:jc w:val="both"/>
        <w:rPr>
          <w:sz w:val="20"/>
        </w:rPr>
      </w:pPr>
      <w:r>
        <w:rPr/>
        <w:br w:type="column"/>
      </w:r>
      <w:r>
        <w:rPr>
          <w:sz w:val="20"/>
        </w:rPr>
        <w:t>表8：BERT-QA将白盒生成的对抗句插入到不同位置后的黑盒攻击成功率。</w:t>
      </w:r>
    </w:p>
    <w:p>
      <w:pPr>
        <w:spacing w:after="0" w:line="249" w:lineRule="auto"/>
        <w:jc w:val="both"/>
        <w:rPr>
          <w:sz w:val="20"/>
        </w:rPr>
        <w:sectPr>
          <w:pgSz w:w="11910" w:h="16840"/>
          <w:pgMar w:header="0" w:footer="1127" w:top="1140" w:bottom="1320" w:left="1320" w:right="1180"/>
          <w:cols w:num="2" w:equalWidth="0">
            <w:col w:w="4508" w:space="71"/>
            <w:col w:w="4831"/>
          </w:cols>
        </w:sectPr>
      </w:pPr>
    </w:p>
    <w:p>
      <w:pPr>
        <w:pStyle w:val="BodyText"/>
        <w:spacing w:before="11"/>
        <w:rPr>
          <w:sz w:val="18"/>
        </w:rPr>
      </w:pPr>
    </w:p>
    <w:p>
      <w:pPr>
        <w:tabs>
          <w:tab w:pos="5023" w:val="left" w:leader="none"/>
        </w:tabs>
        <w:spacing w:line="20" w:lineRule="exact"/>
        <w:ind w:left="218" w:right="0" w:firstLine="0"/>
        <w:rPr>
          <w:sz w:val="2"/>
        </w:rPr>
      </w:pPr>
      <w:r>
        <w:rPr>
          <w:sz w:val="2"/>
        </w:rPr>
        <w:pict>
          <v:group style="width:204.8pt;height:.9pt;mso-position-horizontal-relative:char;mso-position-vertical-relative:line" coordorigin="0,0" coordsize="4096,18">
            <v:line style="position:absolute" from="0,9" to="4095,9" stroked="true" strokeweight=".873pt" strokecolor="#000000">
              <v:stroke dashstyle="solid"/>
            </v:line>
          </v:group>
        </w:pict>
      </w:r>
      <w:r>
        <w:rPr>
          <w:sz w:val="2"/>
        </w:rPr>
      </w:r>
      <w:r>
        <w:rPr>
          <w:sz w:val="2"/>
        </w:rPr>
        <w:tab/>
      </w:r>
      <w:r>
        <w:rPr>
          <w:sz w:val="2"/>
        </w:rPr>
        <w:pict>
          <v:group style="width:182.05pt;height:.9pt;mso-position-horizontal-relative:char;mso-position-vertical-relative:line" coordorigin="0,0" coordsize="3641,18">
            <v:line style="position:absolute" from="0,9" to="3640,9" stroked="true" strokeweight=".873pt" strokecolor="#000000">
              <v:stroke dashstyle="solid"/>
            </v:line>
          </v:group>
        </w:pict>
      </w:r>
      <w:r>
        <w:rPr>
          <w:sz w:val="2"/>
        </w:rPr>
      </w:r>
    </w:p>
    <w:p>
      <w:pPr>
        <w:spacing w:after="0" w:line="20" w:lineRule="exact"/>
        <w:rPr>
          <w:sz w:val="2"/>
        </w:rPr>
        <w:sectPr>
          <w:type w:val="continuous"/>
          <w:pgSz w:w="11910" w:h="16840"/>
          <w:pgMar w:top="1260" w:bottom="280" w:left="1320" w:right="1180"/>
        </w:sectPr>
      </w:pPr>
    </w:p>
    <w:p>
      <w:pPr>
        <w:tabs>
          <w:tab w:pos="1891" w:val="left" w:leader="none"/>
          <w:tab w:pos="2608" w:val="left" w:leader="none"/>
          <w:tab w:pos="3246" w:val="left" w:leader="none"/>
        </w:tabs>
        <w:spacing w:before="30"/>
        <w:ind w:left="0" w:right="45" w:firstLine="0"/>
        <w:jc w:val="right"/>
        <w:rPr>
          <w:sz w:val="18"/>
        </w:rPr>
      </w:pPr>
      <w:r>
        <w:rPr>
          <w:sz w:val="18"/>
        </w:rPr>
        <w:t>Method</w:t>
        <w:tab/>
        <w:t>Back</w:t>
        <w:tab/>
        <w:t>Mid</w:t>
        <w:tab/>
        <w:t>前面</w:t>
      </w:r>
    </w:p>
    <w:p>
      <w:pPr>
        <w:pStyle w:val="BodyText"/>
        <w:rPr>
          <w:sz w:val="5"/>
        </w:rPr>
      </w:pPr>
    </w:p>
    <w:p>
      <w:pPr>
        <w:pStyle w:val="BodyText"/>
        <w:spacing w:line="20" w:lineRule="exact"/>
        <w:ind w:left="221" w:right="-159"/>
        <w:rPr>
          <w:sz w:val="2"/>
        </w:rPr>
      </w:pPr>
      <w:r>
        <w:rPr>
          <w:sz w:val="2"/>
        </w:rPr>
        <w:pict>
          <v:group style="width:204.8pt;height:.550pt;mso-position-horizontal-relative:char;mso-position-vertical-relative:line" coordorigin="0,0" coordsize="4096,11">
            <v:line style="position:absolute" from="0,5" to="4095,5" stroked="true" strokeweight=".545pt" strokecolor="#000000">
              <v:stroke dashstyle="solid"/>
            </v:line>
          </v:group>
        </w:pict>
      </w:r>
      <w:r>
        <w:rPr>
          <w:sz w:val="2"/>
        </w:rPr>
      </w:r>
    </w:p>
    <w:p>
      <w:pPr>
        <w:tabs>
          <w:tab w:pos="773" w:val="left" w:leader="none"/>
          <w:tab w:pos="1456" w:val="left" w:leader="none"/>
          <w:tab w:pos="2138" w:val="left" w:leader="none"/>
        </w:tabs>
        <w:spacing w:line="203" w:lineRule="exact" w:before="24"/>
        <w:ind w:left="0" w:right="38" w:firstLine="0"/>
        <w:jc w:val="right"/>
        <w:rPr>
          <w:b/>
          <w:sz w:val="18"/>
        </w:rPr>
      </w:pPr>
      <w:r>
        <w:rPr/>
        <w:pict>
          <v:shape style="position:absolute;margin-left:84.550003pt;margin-top:6.298392pt;width:42.6pt;height:10.85pt;mso-position-horizontal-relative:page;mso-position-vertical-relative:paragraph;z-index:15789568" type="#_x0000_t202" filled="false" stroked="false">
            <v:textbox inset="0,0,0,0">
              <w:txbxContent>
                <w:p>
                  <w:pPr>
                    <w:spacing w:line="205" w:lineRule="exact" w:before="0"/>
                    <w:ind w:left="0" w:right="0" w:firstLine="0"/>
                    <w:jc w:val="left"/>
                    <w:rPr>
                      <w:sz w:val="18"/>
                    </w:rPr>
                  </w:pPr>
                  <w:r>
                    <w:rPr>
                      <w:sz w:val="18"/>
                    </w:rPr>
                    <w:t>T3(</w:t>
                  </w:r>
                  <w:r>
                    <w:rPr>
                      <w:sz w:val="14"/>
                    </w:rPr>
                    <w:t>WORD</w:t>
                  </w:r>
                  <w:r>
                    <w:rPr>
                      <w:sz w:val="18"/>
                    </w:rPr>
                    <w:t>)</w:t>
                  </w:r>
                </w:p>
              </w:txbxContent>
            </v:textbox>
            <w10:wrap type="none"/>
          </v:shape>
        </w:pict>
      </w:r>
      <w:r>
        <w:rPr>
          <w:sz w:val="18"/>
        </w:rPr>
        <w:t>target</w:t>
        <w:tab/>
        <w:t>0.739</w:t>
        <w:tab/>
        <w:t>0.</w:t>
      </w:r>
      <w:r>
        <w:rPr>
          <w:b/>
          <w:sz w:val="18"/>
        </w:rPr>
        <w:t>6780.820</w:t>
      </w:r>
    </w:p>
    <w:p>
      <w:pPr>
        <w:tabs>
          <w:tab w:pos="863" w:val="left" w:leader="none"/>
          <w:tab w:pos="1545" w:val="left" w:leader="none"/>
          <w:tab w:pos="2228" w:val="left" w:leader="none"/>
        </w:tabs>
        <w:spacing w:line="203" w:lineRule="exact" w:before="0"/>
        <w:ind w:left="0" w:right="38" w:firstLine="0"/>
        <w:jc w:val="right"/>
        <w:rPr>
          <w:b/>
          <w:sz w:val="18"/>
        </w:rPr>
      </w:pPr>
      <w:r>
        <w:rPr>
          <w:sz w:val="18"/>
        </w:rPr>
        <w:t>untarget</w:t>
        <w:tab/>
        <w:t>0.817</w:t>
        <w:tab/>
        <w:t>0.</w:t>
      </w:r>
      <w:r>
        <w:rPr>
          <w:b/>
          <w:sz w:val="18"/>
        </w:rPr>
        <w:t>7700.878</w:t>
      </w:r>
    </w:p>
    <w:p>
      <w:pPr>
        <w:pStyle w:val="BodyText"/>
        <w:rPr>
          <w:b/>
          <w:sz w:val="5"/>
        </w:rPr>
      </w:pPr>
    </w:p>
    <w:p>
      <w:pPr>
        <w:pStyle w:val="BodyText"/>
        <w:spacing w:line="20" w:lineRule="exact"/>
        <w:ind w:left="221" w:right="-159"/>
        <w:rPr>
          <w:sz w:val="2"/>
        </w:rPr>
      </w:pPr>
      <w:r>
        <w:rPr>
          <w:sz w:val="2"/>
        </w:rPr>
        <w:pict>
          <v:group style="width:204.8pt;height:.550pt;mso-position-horizontal-relative:char;mso-position-vertical-relative:line" coordorigin="0,0" coordsize="4096,11">
            <v:line style="position:absolute" from="0,5" to="4095,5" stroked="true" strokeweight=".545pt" strokecolor="#000000">
              <v:stroke dashstyle="solid"/>
            </v:line>
          </v:group>
        </w:pict>
      </w:r>
      <w:r>
        <w:rPr>
          <w:sz w:val="2"/>
        </w:rPr>
      </w:r>
    </w:p>
    <w:p>
      <w:pPr>
        <w:tabs>
          <w:tab w:pos="2414" w:val="left" w:leader="none"/>
          <w:tab w:pos="3096" w:val="left" w:leader="none"/>
          <w:tab w:pos="3779" w:val="left" w:leader="none"/>
        </w:tabs>
        <w:spacing w:line="203" w:lineRule="exact" w:before="25"/>
        <w:ind w:left="1640" w:right="0" w:firstLine="0"/>
        <w:jc w:val="left"/>
        <w:rPr>
          <w:sz w:val="18"/>
        </w:rPr>
      </w:pPr>
      <w:r>
        <w:rPr/>
        <w:pict>
          <v:shape style="position:absolute;margin-left:86.849998pt;margin-top:6.349414pt;width:38pt;height:10.85pt;mso-position-horizontal-relative:page;mso-position-vertical-relative:paragraph;z-index:15790080" type="#_x0000_t202" filled="false" stroked="false">
            <v:textbox inset="0,0,0,0">
              <w:txbxContent>
                <w:p>
                  <w:pPr>
                    <w:spacing w:line="205" w:lineRule="exact" w:before="0"/>
                    <w:ind w:left="0" w:right="0" w:firstLine="0"/>
                    <w:jc w:val="left"/>
                    <w:rPr>
                      <w:sz w:val="18"/>
                    </w:rPr>
                  </w:pPr>
                  <w:r>
                    <w:rPr>
                      <w:sz w:val="18"/>
                    </w:rPr>
                    <w:t>T3(</w:t>
                  </w:r>
                  <w:r>
                    <w:rPr>
                      <w:sz w:val="14"/>
                    </w:rPr>
                    <w:t>SENT</w:t>
                  </w:r>
                  <w:r>
                    <w:rPr>
                      <w:sz w:val="18"/>
                    </w:rPr>
                    <w:t>)</w:t>
                  </w:r>
                </w:p>
              </w:txbxContent>
            </v:textbox>
            <w10:wrap type="none"/>
          </v:shape>
        </w:pict>
      </w:r>
      <w:r>
        <w:rPr>
          <w:sz w:val="18"/>
        </w:rPr>
        <w:t>目标</w:t>
      </w:r>
      <w:r>
        <w:rPr>
          <w:b/>
          <w:sz w:val="18"/>
        </w:rPr>
        <w:t>0.</w:t>
      </w:r>
      <w:r>
        <w:rPr>
          <w:sz w:val="18"/>
        </w:rPr>
        <w:t>0.174</w:t>
        <w:tab/>
        <w:t>2200.217</w:t>
      </w:r>
    </w:p>
    <w:p>
      <w:pPr>
        <w:tabs>
          <w:tab w:pos="2414" w:val="left" w:leader="none"/>
          <w:tab w:pos="3096" w:val="left" w:leader="none"/>
          <w:tab w:pos="3779" w:val="left" w:leader="none"/>
        </w:tabs>
        <w:spacing w:line="203" w:lineRule="exact" w:before="0"/>
        <w:ind w:left="1550" w:right="0" w:firstLine="0"/>
        <w:jc w:val="left"/>
        <w:rPr>
          <w:b/>
          <w:sz w:val="18"/>
        </w:rPr>
      </w:pPr>
      <w:r>
        <w:rPr>
          <w:sz w:val="18"/>
        </w:rPr>
        <w:t>untarget</w:t>
        <w:tab/>
        <w:t>0.531</w:t>
        <w:tab/>
        <w:t>0.</w:t>
      </w:r>
      <w:r>
        <w:rPr>
          <w:b/>
          <w:sz w:val="18"/>
        </w:rPr>
        <w:t>5040.532</w:t>
      </w:r>
    </w:p>
    <w:p>
      <w:pPr>
        <w:tabs>
          <w:tab w:pos="1558" w:val="left" w:leader="none"/>
          <w:tab w:pos="2213" w:val="left" w:leader="none"/>
          <w:tab w:pos="2798" w:val="left" w:leader="none"/>
        </w:tabs>
        <w:spacing w:before="30"/>
        <w:ind w:left="0" w:right="870" w:firstLine="0"/>
        <w:jc w:val="right"/>
        <w:rPr>
          <w:sz w:val="18"/>
        </w:rPr>
      </w:pPr>
      <w:r>
        <w:rPr/>
        <w:br w:type="column"/>
      </w:r>
      <w:r>
        <w:rPr>
          <w:sz w:val="18"/>
        </w:rPr>
        <w:t>Method</w:t>
        <w:tab/>
        <w:t>Back</w:t>
        <w:tab/>
        <w:t>Mid</w:t>
        <w:tab/>
        <w:t>前面</w:t>
      </w:r>
    </w:p>
    <w:p>
      <w:pPr>
        <w:pStyle w:val="BodyText"/>
        <w:rPr>
          <w:sz w:val="5"/>
        </w:rPr>
      </w:pPr>
    </w:p>
    <w:p>
      <w:pPr>
        <w:pStyle w:val="BodyText"/>
        <w:spacing w:line="20" w:lineRule="exact"/>
        <w:ind w:left="221"/>
        <w:rPr>
          <w:sz w:val="2"/>
        </w:rPr>
      </w:pPr>
      <w:r>
        <w:rPr>
          <w:sz w:val="2"/>
        </w:rPr>
        <w:pict>
          <v:group style="width:182.05pt;height:.550pt;mso-position-horizontal-relative:char;mso-position-vertical-relative:line" coordorigin="0,0" coordsize="3641,11">
            <v:line style="position:absolute" from="0,5" to="3640,5" stroked="true" strokeweight=".545pt" strokecolor="#000000">
              <v:stroke dashstyle="solid"/>
            </v:line>
          </v:group>
        </w:pict>
      </w:r>
      <w:r>
        <w:rPr>
          <w:sz w:val="2"/>
        </w:rPr>
      </w:r>
    </w:p>
    <w:p>
      <w:pPr>
        <w:tabs>
          <w:tab w:pos="575" w:val="left" w:leader="none"/>
          <w:tab w:pos="1195" w:val="left" w:leader="none"/>
          <w:tab w:pos="1825" w:val="left" w:leader="none"/>
        </w:tabs>
        <w:spacing w:line="203" w:lineRule="exact" w:before="24"/>
        <w:ind w:left="0" w:right="907" w:firstLine="0"/>
        <w:jc w:val="right"/>
        <w:rPr>
          <w:b/>
          <w:sz w:val="18"/>
        </w:rPr>
      </w:pPr>
      <w:r>
        <w:rPr/>
        <w:pict>
          <v:shape style="position:absolute;margin-left:324.830994pt;margin-top:6.298392pt;width:42.6pt;height:10.85pt;mso-position-horizontal-relative:page;mso-position-vertical-relative:paragraph;z-index:15790592" type="#_x0000_t202" filled="false" stroked="false">
            <v:textbox inset="0,0,0,0">
              <w:txbxContent>
                <w:p>
                  <w:pPr>
                    <w:spacing w:line="205" w:lineRule="exact" w:before="0"/>
                    <w:ind w:left="0" w:right="0" w:firstLine="0"/>
                    <w:jc w:val="left"/>
                    <w:rPr>
                      <w:sz w:val="18"/>
                    </w:rPr>
                  </w:pPr>
                  <w:r>
                    <w:rPr>
                      <w:sz w:val="18"/>
                    </w:rPr>
                    <w:t>T3(</w:t>
                  </w:r>
                  <w:r>
                    <w:rPr>
                      <w:sz w:val="14"/>
                    </w:rPr>
                    <w:t>WORD</w:t>
                  </w:r>
                  <w:r>
                    <w:rPr>
                      <w:sz w:val="18"/>
                    </w:rPr>
                    <w:t>)</w:t>
                  </w:r>
                </w:p>
              </w:txbxContent>
            </v:textbox>
            <w10:wrap type="none"/>
          </v:shape>
        </w:pict>
      </w:r>
      <w:r>
        <w:rPr>
          <w:sz w:val="18"/>
        </w:rPr>
        <w:t>EM</w:t>
        <w:tab/>
        <w:t>32.3</w:t>
        <w:tab/>
        <w:t>39.</w:t>
      </w:r>
      <w:r>
        <w:rPr>
          <w:b/>
          <w:sz w:val="18"/>
        </w:rPr>
        <w:t>131.9</w:t>
      </w:r>
    </w:p>
    <w:p>
      <w:pPr>
        <w:tabs>
          <w:tab w:pos="535" w:val="left" w:leader="none"/>
          <w:tab w:pos="1155" w:val="left" w:leader="none"/>
          <w:tab w:pos="1785" w:val="left" w:leader="none"/>
        </w:tabs>
        <w:spacing w:line="203" w:lineRule="exact" w:before="0"/>
        <w:ind w:left="0" w:right="907" w:firstLine="0"/>
        <w:jc w:val="right"/>
        <w:rPr>
          <w:b/>
          <w:sz w:val="18"/>
        </w:rPr>
      </w:pPr>
      <w:r>
        <w:rPr>
          <w:sz w:val="18"/>
        </w:rPr>
        <w:t>F1</w:t>
        <w:tab/>
        <w:t>36.4</w:t>
        <w:tab/>
        <w:t>43.</w:t>
      </w:r>
      <w:r>
        <w:rPr>
          <w:b/>
          <w:sz w:val="18"/>
        </w:rPr>
        <w:t>436.3</w:t>
      </w:r>
    </w:p>
    <w:p>
      <w:pPr>
        <w:pStyle w:val="BodyText"/>
        <w:rPr>
          <w:b/>
          <w:sz w:val="5"/>
        </w:rPr>
      </w:pPr>
    </w:p>
    <w:p>
      <w:pPr>
        <w:pStyle w:val="BodyText"/>
        <w:spacing w:line="20" w:lineRule="exact"/>
        <w:ind w:left="221"/>
        <w:rPr>
          <w:sz w:val="2"/>
        </w:rPr>
      </w:pPr>
      <w:r>
        <w:rPr>
          <w:sz w:val="2"/>
        </w:rPr>
        <w:pict>
          <v:group style="width:182.05pt;height:.550pt;mso-position-horizontal-relative:char;mso-position-vertical-relative:line" coordorigin="0,0" coordsize="3641,11">
            <v:line style="position:absolute" from="0,5" to="3640,5" stroked="true" strokeweight=".545pt" strokecolor="#000000">
              <v:stroke dashstyle="solid"/>
            </v:line>
          </v:group>
        </w:pict>
      </w:r>
      <w:r>
        <w:rPr>
          <w:sz w:val="2"/>
        </w:rPr>
      </w:r>
    </w:p>
    <w:p>
      <w:pPr>
        <w:tabs>
          <w:tab w:pos="2126" w:val="left" w:leader="none"/>
          <w:tab w:pos="2746" w:val="left" w:leader="none"/>
          <w:tab w:pos="3376" w:val="left" w:leader="none"/>
        </w:tabs>
        <w:spacing w:line="203" w:lineRule="exact" w:before="25"/>
        <w:ind w:left="1550" w:right="0" w:firstLine="0"/>
        <w:jc w:val="left"/>
        <w:rPr>
          <w:b/>
          <w:sz w:val="18"/>
        </w:rPr>
      </w:pPr>
      <w:r>
        <w:rPr/>
        <w:pict>
          <v:shape style="position:absolute;margin-left:327.131012pt;margin-top:6.349414pt;width:38pt;height:10.85pt;mso-position-horizontal-relative:page;mso-position-vertical-relative:paragraph;z-index:15791104" type="#_x0000_t202" filled="false" stroked="false">
            <v:textbox inset="0,0,0,0">
              <w:txbxContent>
                <w:p>
                  <w:pPr>
                    <w:spacing w:line="205" w:lineRule="exact" w:before="0"/>
                    <w:ind w:left="0" w:right="0" w:firstLine="0"/>
                    <w:jc w:val="left"/>
                    <w:rPr>
                      <w:sz w:val="18"/>
                    </w:rPr>
                  </w:pPr>
                  <w:r>
                    <w:rPr>
                      <w:sz w:val="18"/>
                    </w:rPr>
                    <w:t>T3(</w:t>
                  </w:r>
                  <w:r>
                    <w:rPr>
                      <w:sz w:val="14"/>
                    </w:rPr>
                    <w:t>SENT</w:t>
                  </w:r>
                  <w:r>
                    <w:rPr>
                      <w:sz w:val="18"/>
                    </w:rPr>
                    <w:t>)</w:t>
                  </w:r>
                </w:p>
              </w:txbxContent>
            </v:textbox>
            <w10:wrap type="none"/>
          </v:shape>
        </w:pict>
      </w:r>
      <w:r>
        <w:rPr>
          <w:sz w:val="18"/>
        </w:rPr>
        <w:t>EM</w:t>
        <w:tab/>
        <w:t>47.0</w:t>
        <w:tab/>
        <w:t>51.</w:t>
      </w:r>
      <w:r>
        <w:rPr>
          <w:b/>
          <w:sz w:val="18"/>
        </w:rPr>
        <w:t>342.4</w:t>
      </w:r>
    </w:p>
    <w:p>
      <w:pPr>
        <w:tabs>
          <w:tab w:pos="2126" w:val="left" w:leader="none"/>
          <w:tab w:pos="2746" w:val="left" w:leader="none"/>
          <w:tab w:pos="3376" w:val="left" w:leader="none"/>
        </w:tabs>
        <w:spacing w:line="203" w:lineRule="exact" w:before="0"/>
        <w:ind w:left="1590" w:right="0" w:firstLine="0"/>
        <w:jc w:val="left"/>
        <w:rPr>
          <w:b/>
          <w:sz w:val="18"/>
        </w:rPr>
      </w:pPr>
      <w:r>
        <w:rPr>
          <w:sz w:val="18"/>
        </w:rPr>
        <w:t>F1</w:t>
        <w:tab/>
        <w:t>52.0</w:t>
        <w:tab/>
        <w:t>56.</w:t>
      </w:r>
      <w:r>
        <w:rPr>
          <w:b/>
          <w:sz w:val="18"/>
        </w:rPr>
        <w:t>747.0</w:t>
      </w:r>
    </w:p>
    <w:p>
      <w:pPr>
        <w:spacing w:after="0" w:line="203" w:lineRule="exact"/>
        <w:jc w:val="left"/>
        <w:rPr>
          <w:sz w:val="18"/>
        </w:rPr>
        <w:sectPr>
          <w:type w:val="continuous"/>
          <w:pgSz w:w="11910" w:h="16840"/>
          <w:pgMar w:top="1260" w:bottom="280" w:left="1320" w:right="1180"/>
          <w:cols w:num="2" w:equalWidth="0">
            <w:col w:w="4223" w:space="582"/>
            <w:col w:w="4605"/>
          </w:cols>
        </w:sectPr>
      </w:pPr>
    </w:p>
    <w:p>
      <w:pPr>
        <w:pStyle w:val="BodyText"/>
        <w:rPr>
          <w:b/>
          <w:sz w:val="5"/>
        </w:rPr>
      </w:pPr>
    </w:p>
    <w:p>
      <w:pPr>
        <w:tabs>
          <w:tab w:pos="5023" w:val="left" w:leader="none"/>
        </w:tabs>
        <w:spacing w:line="20" w:lineRule="exact"/>
        <w:ind w:left="218" w:right="0" w:firstLine="0"/>
        <w:rPr>
          <w:sz w:val="2"/>
        </w:rPr>
      </w:pPr>
      <w:r>
        <w:rPr>
          <w:sz w:val="2"/>
        </w:rPr>
        <w:pict>
          <v:group style="width:204.8pt;height:.9pt;mso-position-horizontal-relative:char;mso-position-vertical-relative:line" coordorigin="0,0" coordsize="4096,18">
            <v:line style="position:absolute" from="0,9" to="4095,9" stroked="true" strokeweight=".873pt" strokecolor="#000000">
              <v:stroke dashstyle="solid"/>
            </v:line>
          </v:group>
        </w:pict>
      </w:r>
      <w:r>
        <w:rPr>
          <w:sz w:val="2"/>
        </w:rPr>
      </w:r>
      <w:r>
        <w:rPr>
          <w:sz w:val="2"/>
        </w:rPr>
        <w:tab/>
      </w:r>
      <w:r>
        <w:rPr>
          <w:sz w:val="2"/>
        </w:rPr>
        <w:pict>
          <v:group style="width:182.05pt;height:.9pt;mso-position-horizontal-relative:char;mso-position-vertical-relative:line" coordorigin="0,0" coordsize="3641,18">
            <v:line style="position:absolute" from="0,9" to="3640,9" stroked="true" strokeweight=".873pt" strokecolor="#000000">
              <v:stroke dashstyle="solid"/>
            </v:line>
          </v:group>
        </w:pict>
      </w:r>
      <w:r>
        <w:rPr>
          <w:sz w:val="2"/>
        </w:rPr>
      </w:r>
    </w:p>
    <w:p>
      <w:pPr>
        <w:pStyle w:val="BodyText"/>
        <w:rPr>
          <w:b/>
          <w:sz w:val="15"/>
        </w:rPr>
      </w:pPr>
    </w:p>
    <w:p>
      <w:pPr>
        <w:spacing w:after="0"/>
        <w:rPr>
          <w:sz w:val="15"/>
        </w:rPr>
        <w:sectPr>
          <w:type w:val="continuous"/>
          <w:pgSz w:w="11910" w:h="16840"/>
          <w:pgMar w:top="1260" w:bottom="280" w:left="1320" w:right="1180"/>
        </w:sectPr>
      </w:pPr>
    </w:p>
    <w:p>
      <w:pPr>
        <w:pStyle w:val="BodyText"/>
        <w:spacing w:line="256" w:lineRule="auto" w:before="124"/>
        <w:ind w:left="112" w:right="38" w:firstLine="226"/>
        <w:jc w:val="both"/>
      </w:pPr>
      <w:r>
        <w:rPr/>
        <w:t>在步骤1中，我们使用最先进的语义角色</w:t>
      </w:r>
      <w:r>
        <w:rPr/>
        <w:t>标签（</w:t>
      </w:r>
      <w:r>
        <w:rPr/>
        <w:t>SRL）</w:t>
      </w:r>
      <w:r>
        <w:rPr/>
        <w:t>工具</w:t>
      </w:r>
      <w:r>
        <w:rPr/>
        <w:t>（</w:t>
      </w:r>
      <w:hyperlink w:history="true" w:anchor="_bookmark23">
        <w:r>
          <w:rPr>
            <w:color w:val="00007F"/>
          </w:rPr>
          <w:t>He</w:t>
        </w:r>
        <w:r>
          <w:rPr>
            <w:color w:val="00007F"/>
          </w:rPr>
          <w:t>等</w:t>
        </w:r>
      </w:hyperlink>
      <w:r>
        <w:rPr/>
        <w:t>，</w:t>
      </w:r>
      <w:hyperlink w:history="true" w:anchor="_bookmark23">
        <w:r>
          <w:rPr>
            <w:color w:val="00007F"/>
          </w:rPr>
          <w:t>2017</w:t>
        </w:r>
      </w:hyperlink>
      <w:r>
        <w:rPr/>
        <w:t>）</w:t>
      </w:r>
      <w:r>
        <w:rPr/>
        <w:t>将</w:t>
      </w:r>
      <w:r>
        <w:rPr/>
        <w:t>问题解析为动词和论据。一组规则被deﬁned，以删除con- tain</w:t>
      </w:r>
      <w:r>
        <w:rPr/>
        <w:t>问</w:t>
      </w:r>
      <w:r>
        <w:rPr/>
        <w:t>句词</w:t>
      </w:r>
      <w:r>
        <w:rPr/>
        <w:t>和</w:t>
      </w:r>
      <w:r>
        <w:rPr/>
        <w:t>不重要的</w:t>
      </w:r>
      <w:r>
        <w:rPr/>
        <w:t>形容词等参数。下一步，我们访问模型的原始预测答案并定位答案句。</w:t>
      </w:r>
      <w:r>
        <w:rPr>
          <w:spacing w:val="-9"/>
        </w:rPr>
        <w:t>我们</w:t>
      </w:r>
      <w:r>
        <w:rPr/>
        <w:t>再次</w:t>
      </w:r>
      <w:r>
        <w:rPr/>
        <w:t>运行</w:t>
      </w:r>
      <w:r>
        <w:rPr/>
        <w:t>SRL</w:t>
      </w:r>
      <w:r>
        <w:rPr/>
        <w:t>解析</w:t>
      </w:r>
      <w:r>
        <w:rPr/>
        <w:t>，并</w:t>
      </w:r>
      <w:r>
        <w:rPr/>
        <w:t>确定</w:t>
      </w:r>
      <w:r>
        <w:rPr/>
        <w:t>答案</w:t>
      </w:r>
      <w:r>
        <w:rPr/>
        <w:t>属于</w:t>
      </w:r>
      <w:r>
        <w:rPr/>
        <w:t>哪个</w:t>
      </w:r>
      <w:r>
        <w:rPr/>
        <w:t>参数</w:t>
      </w:r>
      <w:r>
        <w:rPr/>
        <w:t>。</w:t>
      </w:r>
      <w:r>
        <w:rPr/>
        <w:t>整个</w:t>
      </w:r>
      <w:r>
        <w:rPr>
          <w:spacing w:val="-5"/>
        </w:rPr>
        <w:t xml:space="preserve">an- </w:t>
      </w:r>
      <w:r>
        <w:rPr/>
        <w:t>swer参数被提取出来，但答案标记被</w:t>
      </w:r>
      <w:r>
        <w:rPr/>
        <w:t>替换</w:t>
      </w:r>
      <w:r>
        <w:rPr/>
        <w:t>为</w:t>
      </w:r>
      <w:r>
        <w:rPr/>
        <w:t>我们的</w:t>
      </w:r>
      <w:r>
        <w:rPr/>
        <w:t>目标</w:t>
      </w:r>
      <w:r>
        <w:rPr/>
        <w:t>答案</w:t>
      </w:r>
      <w:r>
        <w:rPr/>
        <w:t>或</w:t>
      </w:r>
      <w:r>
        <w:rPr>
          <w:spacing w:val="-5"/>
        </w:rPr>
        <w:t>GloVe</w:t>
      </w:r>
      <w:r>
        <w:rPr/>
        <w:t>词向量（</w:t>
      </w:r>
      <w:hyperlink w:history="true" w:anchor="_bookmark51">
        <w:r>
          <w:rPr>
            <w:color w:val="00007F"/>
          </w:rPr>
          <w:t xml:space="preserve">Pennington </w:t>
        </w:r>
      </w:hyperlink>
      <w:hyperlink w:history="true" w:anchor="_bookmark51">
        <w:r>
          <w:rPr>
            <w:color w:val="00007F"/>
          </w:rPr>
          <w:t xml:space="preserve">et al. </w:t>
        </w:r>
      </w:hyperlink>
      <w:r>
        <w:rPr/>
        <w:t>，</w:t>
      </w:r>
      <w:hyperlink w:history="true" w:anchor="_bookmark51">
        <w:r>
          <w:rPr>
            <w:color w:val="00007F"/>
          </w:rPr>
          <w:t>2014</w:t>
        </w:r>
      </w:hyperlink>
      <w:r>
        <w:rPr/>
        <w:t>）</w:t>
      </w:r>
      <w:r>
        <w:rPr/>
        <w:t>中的近似词</w:t>
      </w:r>
      <w:r>
        <w:rPr/>
        <w:t>（位置定向攻击），该词也被用于QA模型。通过这种</w:t>
      </w:r>
      <w:r>
        <w:rPr>
          <w:spacing w:val="-5"/>
        </w:rPr>
        <w:t>方式，</w:t>
      </w:r>
      <w:r>
        <w:rPr/>
        <w:t>我们制作了一个</w:t>
      </w:r>
      <w:r>
        <w:rPr/>
        <w:t>共享</w:t>
      </w:r>
      <w:r>
        <w:rPr/>
        <w:t>答案</w:t>
      </w:r>
      <w:r>
        <w:rPr/>
        <w:t>上下文</w:t>
      </w:r>
      <w:r>
        <w:rPr/>
        <w:t>的</w:t>
      </w:r>
      <w:r>
        <w:rPr/>
        <w:t>假答案</w:t>
      </w:r>
      <w:r>
        <w:rPr/>
        <w:t>，</w:t>
      </w:r>
      <w:r>
        <w:rPr/>
        <w:t>从</w:t>
      </w:r>
      <w:r>
        <w:rPr/>
        <w:t>起点</w:t>
      </w:r>
      <w:r>
        <w:rPr/>
        <w:t>上</w:t>
      </w:r>
      <w:r>
        <w:rPr/>
        <w:t>解决</w:t>
      </w:r>
      <w:r>
        <w:rPr/>
        <w:t>兼容性问题</w:t>
      </w:r>
      <w:r>
        <w:rPr/>
        <w:t>。</w:t>
      </w:r>
      <w:r>
        <w:rPr/>
        <w:t>最后，我们</w:t>
      </w:r>
      <w:r>
        <w:rPr/>
        <w:t>用假的论据</w:t>
      </w:r>
      <w:r>
        <w:rPr/>
        <w:t>替换陈述句的去掉的</w:t>
      </w:r>
      <w:r>
        <w:rPr>
          <w:spacing w:val="-6"/>
        </w:rPr>
        <w:t xml:space="preserve">ar- </w:t>
      </w:r>
      <w:r>
        <w:rPr/>
        <w:t>guments，并选择这个基于问题的句子作为我们的初始</w:t>
      </w:r>
      <w:r>
        <w:rPr/>
        <w:t>句。</w:t>
      </w:r>
    </w:p>
    <w:p>
      <w:pPr>
        <w:pStyle w:val="BodyText"/>
        <w:spacing w:line="256" w:lineRule="auto" w:before="67"/>
        <w:ind w:left="112" w:right="38" w:firstLine="226"/>
        <w:jc w:val="both"/>
      </w:pPr>
      <w:r>
        <w:rPr>
          <w:b/>
        </w:rPr>
        <w:t>基于答案的对抗性种子句。</w:t>
      </w:r>
      <w:r>
        <w:rPr>
          <w:spacing w:val="-9"/>
        </w:rPr>
        <w:t>我们</w:t>
      </w:r>
      <w:r>
        <w:rPr/>
        <w:t>也可以考虑直接使用模型预测的原始答案句子，并进行一些替换作为初始句。</w:t>
      </w:r>
      <w:r>
        <w:rPr>
          <w:spacing w:val="-9"/>
        </w:rPr>
        <w:t>要</w:t>
      </w:r>
      <w:r>
        <w:rPr/>
        <w:t>制作一个假的答案sen- tence</w:t>
      </w:r>
      <w:r>
        <w:rPr/>
        <w:t>比</w:t>
      </w:r>
      <w:r>
        <w:rPr/>
        <w:t>从</w:t>
      </w:r>
      <w:r>
        <w:rPr/>
        <w:t>问题词中</w:t>
      </w:r>
      <w:r>
        <w:rPr/>
        <w:t>制作</w:t>
      </w:r>
      <w:r>
        <w:rPr/>
        <w:t>要</w:t>
      </w:r>
      <w:r>
        <w:rPr/>
        <w:t>容易</w:t>
      </w:r>
      <w:r>
        <w:rPr/>
        <w:t>得多</w:t>
      </w:r>
      <w:r>
        <w:rPr/>
        <w:t>。</w:t>
      </w:r>
      <w:r>
        <w:rPr/>
        <w:t>与</w:t>
      </w:r>
      <w:r>
        <w:rPr/>
        <w:t>创建</w:t>
      </w:r>
      <w:r>
        <w:rPr/>
        <w:t>基于问题的初始</w:t>
      </w:r>
      <w:r>
        <w:rPr/>
        <w:t>句</w:t>
      </w:r>
      <w:r>
        <w:rPr/>
        <w:t>的</w:t>
      </w:r>
      <w:r>
        <w:rPr/>
        <w:t>步骤</w:t>
      </w:r>
      <w:r>
        <w:rPr/>
        <w:t>2</w:t>
      </w:r>
      <w:r>
        <w:rPr/>
        <w:t>类似</w:t>
      </w:r>
      <w:r>
        <w:rPr/>
        <w:t>，</w:t>
      </w:r>
      <w:r>
        <w:rPr/>
        <w:t>我们</w:t>
      </w:r>
      <w:r>
        <w:rPr/>
        <w:t>请求</w:t>
      </w:r>
      <w:r>
        <w:rPr/>
        <w:t>模型的</w:t>
      </w:r>
      <w:r>
        <w:rPr/>
        <w:t>原始</w:t>
      </w:r>
      <w:r>
        <w:rPr/>
        <w:t>预言答案，并筛选出答案句。</w:t>
      </w:r>
      <w:r>
        <w:rPr/>
        <w:t>答案</w:t>
      </w:r>
      <w:r>
        <w:rPr/>
        <w:t>句</w:t>
      </w:r>
      <w:r>
        <w:rPr/>
        <w:t>中</w:t>
      </w:r>
      <w:r>
        <w:rPr/>
        <w:t>的</w:t>
      </w:r>
      <w:r>
        <w:rPr/>
        <w:t>答案</w:t>
      </w:r>
      <w:r>
        <w:rPr/>
        <w:t>跨度</w:t>
      </w:r>
      <w:r>
        <w:rPr/>
        <w:t>直接</w:t>
      </w:r>
      <w:r>
        <w:rPr/>
        <w:t>用</w:t>
      </w:r>
      <w:r>
        <w:rPr>
          <w:spacing w:val="-5"/>
        </w:rPr>
        <w:t>GloVe</w:t>
      </w:r>
      <w:r>
        <w:rPr/>
        <w:t>词向量空间</w:t>
      </w:r>
      <w:r>
        <w:rPr/>
        <w:t>中最接近的词代入</w:t>
      </w:r>
      <w:r>
        <w:rPr/>
        <w:t>，以初步避免兼容性问题。</w:t>
      </w:r>
    </w:p>
    <w:p>
      <w:pPr>
        <w:pStyle w:val="BodyText"/>
        <w:spacing w:line="256" w:lineRule="auto" w:before="66"/>
        <w:ind w:left="112" w:right="38" w:firstLine="226"/>
        <w:jc w:val="both"/>
      </w:pPr>
      <w:r>
        <w:rPr>
          <w:b/>
        </w:rPr>
        <w:t>实验结果。</w:t>
      </w:r>
      <w:r>
        <w:rPr>
          <w:spacing w:val="-9"/>
        </w:rPr>
        <w:t>我们在</w:t>
      </w:r>
      <w:r>
        <w:rPr>
          <w:spacing w:val="9"/>
        </w:rPr>
        <w:t>T3(</w:t>
      </w:r>
      <w:r>
        <w:rPr>
          <w:spacing w:val="9"/>
          <w:sz w:val="17"/>
        </w:rPr>
        <w:t>WORD</w:t>
      </w:r>
      <w:r>
        <w:rPr>
          <w:spacing w:val="9"/>
        </w:rPr>
        <w:t>)</w:t>
      </w:r>
      <w:r>
        <w:rPr/>
        <w:t>上</w:t>
      </w:r>
      <w:r>
        <w:rPr/>
        <w:t>尝试了上述</w:t>
      </w:r>
      <w:r>
        <w:rPr>
          <w:spacing w:val="-4"/>
        </w:rPr>
        <w:t xml:space="preserve">ini- </w:t>
      </w:r>
      <w:r>
        <w:rPr/>
        <w:t>tial句子选择方法</w:t>
      </w:r>
      <w:r>
        <w:rPr/>
        <w:t>，并</w:t>
      </w:r>
      <w:r>
        <w:rPr/>
        <w:t>在</w:t>
      </w:r>
      <w:r>
        <w:rPr>
          <w:spacing w:val="-5"/>
        </w:rPr>
        <w:t>BERT-QA</w:t>
      </w:r>
      <w:r>
        <w:rPr/>
        <w:t>上</w:t>
      </w:r>
      <w:r>
        <w:rPr/>
        <w:t>执行</w:t>
      </w:r>
      <w:r>
        <w:rPr/>
        <w:t>位置</w:t>
      </w:r>
      <w:r>
        <w:rPr/>
        <w:t>定向</w:t>
      </w:r>
      <w:r>
        <w:rPr/>
        <w:t>攻击</w:t>
      </w:r>
      <w:r>
        <w:rPr/>
        <w:t>，给定相同的最大优化步骤。实验</w:t>
      </w:r>
      <w:r>
        <w:rPr/>
        <w:t>结果</w:t>
      </w:r>
      <w:r>
        <w:rPr/>
        <w:t>如表</w:t>
      </w:r>
      <w:hyperlink w:history="true" w:anchor="_bookmark64">
        <w:r>
          <w:rPr>
            <w:color w:val="00007F"/>
          </w:rPr>
          <w:t>9</w:t>
        </w:r>
      </w:hyperlink>
      <w:r>
        <w:rPr/>
        <w:t>所示</w:t>
      </w:r>
      <w:r>
        <w:rPr/>
        <w:t>。</w:t>
      </w:r>
      <w:r>
        <w:rPr/>
        <w:t>从表中可以看出</w:t>
      </w:r>
      <w:r>
        <w:rPr/>
        <w:t>，</w:t>
      </w:r>
      <w:r>
        <w:rPr/>
        <w:t>我们</w:t>
      </w:r>
      <w:r>
        <w:rPr/>
        <w:t>发现</w:t>
      </w:r>
      <w:r>
        <w:rPr/>
        <w:t>使用</w:t>
      </w:r>
      <w:r>
        <w:rPr/>
        <w:t>不同的</w:t>
      </w:r>
      <w:r>
        <w:rPr/>
        <w:t>初始化</w:t>
      </w:r>
      <w:r>
        <w:rPr/>
        <w:t>方法将极大地影响攻击成功率。</w:t>
      </w:r>
      <w:r>
        <w:rPr>
          <w:spacing w:val="-3"/>
        </w:rPr>
        <w:t xml:space="preserve">There- </w:t>
      </w:r>
      <w:r>
        <w:rPr/>
        <w:t>fore，初始句子选择方法在本质上是很重要的，有助于减少</w:t>
      </w:r>
      <w:r>
        <w:rPr/>
        <w:t>迭代</w:t>
      </w:r>
      <w:r>
        <w:rPr/>
        <w:t>步骤</w:t>
      </w:r>
      <w:r>
        <w:rPr/>
        <w:t>的数量</w:t>
      </w:r>
      <w:r>
        <w:rPr/>
        <w:t>，</w:t>
      </w:r>
      <w:r>
        <w:rPr/>
        <w:t>快速</w:t>
      </w:r>
      <w:r>
        <w:rPr>
          <w:spacing w:val="-3"/>
        </w:rPr>
        <w:t>收敛</w:t>
      </w:r>
      <w:r>
        <w:rPr/>
        <w:t>到</w:t>
      </w:r>
      <w:r>
        <w:rPr>
          <w:vertAlign w:val="baseline"/>
        </w:rPr>
        <w:t>可以攻击</w:t>
      </w:r>
      <w:r>
        <w:rPr>
          <w:vertAlign w:val="baseline"/>
        </w:rPr>
        <w:t>模型</w:t>
      </w:r>
      <w:r>
        <w:rPr/>
        <w:t>的</w:t>
      </w:r>
      <w:r>
        <w:rPr/>
        <w:t>最优</w:t>
      </w:r>
      <w:r>
        <w:rPr>
          <w:i/>
          <w:spacing w:val="4"/>
          <w:w w:val="110"/>
        </w:rPr>
        <w:t>z</w:t>
      </w:r>
      <w:r>
        <w:rPr>
          <w:rFonts w:ascii="Arial" w:hAnsi="Arial"/>
          <w:i/>
          <w:spacing w:val="4"/>
          <w:w w:val="110"/>
          <w:vertAlign w:val="superscript"/>
        </w:rPr>
        <w:t>*</w:t>
      </w:r>
      <w:r>
        <w:rPr>
          <w:vertAlign w:val="baseline"/>
        </w:rPr>
        <w:t>。</w:t>
      </w:r>
    </w:p>
    <w:p>
      <w:pPr>
        <w:pStyle w:val="Heading1"/>
        <w:numPr>
          <w:ilvl w:val="0"/>
          <w:numId w:val="2"/>
        </w:numPr>
        <w:tabs>
          <w:tab w:pos="528" w:val="left" w:leader="none"/>
        </w:tabs>
        <w:spacing w:line="240" w:lineRule="auto" w:before="106" w:after="0"/>
        <w:ind w:left="527" w:right="0" w:hanging="400"/>
        <w:jc w:val="both"/>
      </w:pPr>
      <w:bookmarkStart w:name="_bookmark62" w:id="67"/>
      <w:bookmarkEnd w:id="67"/>
      <w:r>
        <w:rPr>
          <w:b w:val="0"/>
        </w:rPr>
      </w:r>
      <w:bookmarkStart w:name="_bookmark62" w:id="68"/>
      <w:bookmarkEnd w:id="68"/>
      <w:r>
        <w:rPr>
          <w:w w:val="99"/>
        </w:rPr>
        <w:br w:type="column"/>
      </w:r>
      <w:r>
        <w:rPr/>
        <w:t>实验</w:t>
      </w:r>
      <w:r>
        <w:rPr/>
        <w:t>环境</w:t>
      </w:r>
    </w:p>
    <w:p>
      <w:pPr>
        <w:pStyle w:val="Heading2"/>
        <w:numPr>
          <w:ilvl w:val="1"/>
          <w:numId w:val="2"/>
        </w:numPr>
        <w:tabs>
          <w:tab w:pos="656" w:val="left" w:leader="none"/>
        </w:tabs>
        <w:spacing w:line="240" w:lineRule="auto" w:before="171" w:after="0"/>
        <w:ind w:left="655" w:right="0" w:hanging="528"/>
        <w:jc w:val="both"/>
      </w:pPr>
      <w:r>
        <w:rPr/>
        <w:t>情感分类</w:t>
      </w:r>
      <w:r>
        <w:rPr/>
        <w:t>模型</w:t>
      </w:r>
    </w:p>
    <w:p>
      <w:pPr>
        <w:pStyle w:val="BodyText"/>
        <w:spacing w:line="256" w:lineRule="auto" w:before="105"/>
        <w:ind w:left="112" w:right="176" w:firstLine="16"/>
        <w:jc w:val="both"/>
      </w:pPr>
      <w:r>
        <w:rPr>
          <w:b/>
          <w:spacing w:val="-6"/>
        </w:rPr>
        <w:t>BERT。</w:t>
      </w:r>
      <w:r>
        <w:rPr>
          <w:spacing w:val="-9"/>
        </w:rPr>
        <w:t>我们</w:t>
      </w:r>
      <w:r>
        <w:rPr/>
        <w:t>使用12层的</w:t>
      </w:r>
      <w:r>
        <w:rPr>
          <w:spacing w:val="-4"/>
        </w:rPr>
        <w:t>BERT基础</w:t>
      </w:r>
      <w:r>
        <w:rPr/>
        <w:t>模型</w:t>
      </w:r>
      <w:hyperlink w:history="true" w:anchor="_bookmark63">
        <w:r>
          <w:rPr>
            <w:color w:val="00007F"/>
            <w:vertAlign w:val="superscript"/>
          </w:rPr>
          <w:t>1</w:t>
        </w:r>
      </w:hyperlink>
      <w:r>
        <w:rPr>
          <w:vertAlign w:val="baseline"/>
        </w:rPr>
        <w:t>，有768个隐藏单元，12个自注意力头和110M参数。</w:t>
      </w:r>
      <w:r>
        <w:rPr>
          <w:spacing w:val="-9"/>
          <w:vertAlign w:val="baseline"/>
        </w:rPr>
        <w:t>我们</w:t>
      </w:r>
      <w:r>
        <w:rPr>
          <w:vertAlign w:val="baseline"/>
        </w:rPr>
        <w:t>在500K的复习训练集上对</w:t>
      </w:r>
      <w:r>
        <w:rPr>
          <w:spacing w:val="-4"/>
          <w:vertAlign w:val="baseline"/>
        </w:rPr>
        <w:t>BERT</w:t>
      </w:r>
      <w:r>
        <w:rPr>
          <w:vertAlign w:val="baseline"/>
        </w:rPr>
        <w:t>模型进行了</w:t>
      </w:r>
      <w:r>
        <w:rPr>
          <w:vertAlign w:val="baseline"/>
        </w:rPr>
        <w:t>调整，</w:t>
      </w:r>
      <w:r>
        <w:rPr>
          <w:vertAlign w:val="baseline"/>
        </w:rPr>
        <w:t>用于文本</w:t>
      </w:r>
      <w:r>
        <w:rPr>
          <w:vertAlign w:val="baseline"/>
        </w:rPr>
        <w:t>分类，批量大小为32，最大序列长度为512，学习率为2e-5，共3次。对于</w:t>
      </w:r>
      <w:r>
        <w:rPr>
          <w:vertAlign w:val="baseline"/>
        </w:rPr>
        <w:t>长度</w:t>
      </w:r>
      <w:r>
        <w:rPr>
          <w:vertAlign w:val="baseline"/>
        </w:rPr>
        <w:t>大于</w:t>
      </w:r>
      <w:r>
        <w:rPr>
          <w:vertAlign w:val="baseline"/>
        </w:rPr>
        <w:t>512</w:t>
      </w:r>
      <w:r>
        <w:rPr>
          <w:vertAlign w:val="baseline"/>
        </w:rPr>
        <w:t>的</w:t>
      </w:r>
      <w:r>
        <w:rPr>
          <w:vertAlign w:val="baseline"/>
        </w:rPr>
        <w:t>文本</w:t>
      </w:r>
      <w:r>
        <w:rPr>
          <w:vertAlign w:val="baseline"/>
        </w:rPr>
        <w:t>，</w:t>
      </w:r>
      <w:r>
        <w:rPr>
          <w:vertAlign w:val="baseline"/>
        </w:rPr>
        <w:t>我们</w:t>
      </w:r>
      <w:r>
        <w:rPr>
          <w:vertAlign w:val="baseline"/>
        </w:rPr>
        <w:t>只</w:t>
      </w:r>
      <w:r>
        <w:rPr>
          <w:vertAlign w:val="baseline"/>
        </w:rPr>
        <w:t>保留</w:t>
      </w:r>
      <w:r>
        <w:rPr>
          <w:vertAlign w:val="baseline"/>
        </w:rPr>
        <w:t>第512个</w:t>
      </w:r>
      <w:r>
        <w:rPr>
          <w:vertAlign w:val="baseline"/>
        </w:rPr>
        <w:t>标记。</w:t>
      </w:r>
    </w:p>
    <w:p>
      <w:pPr>
        <w:pStyle w:val="BodyText"/>
        <w:spacing w:line="256" w:lineRule="auto" w:before="6"/>
        <w:ind w:left="121" w:right="176" w:firstLine="293"/>
        <w:jc w:val="both"/>
      </w:pPr>
      <w:r>
        <w:rPr>
          <w:b/>
        </w:rPr>
        <w:t>自注意力模型（SAM）。</w:t>
      </w:r>
      <w:r>
        <w:rPr>
          <w:spacing w:val="-9"/>
        </w:rPr>
        <w:t>我们</w:t>
      </w:r>
      <w:r>
        <w:rPr/>
        <w:t>选择结构化的</w:t>
      </w:r>
      <w:r>
        <w:rPr/>
        <w:t>自注意力</w:t>
      </w:r>
      <w:r>
        <w:rPr/>
        <w:t>句子</w:t>
      </w:r>
      <w:r>
        <w:rPr/>
        <w:t>嵌入</w:t>
      </w:r>
      <w:r>
        <w:rPr/>
        <w:t>模型（</w:t>
      </w:r>
      <w:hyperlink w:history="true" w:anchor="_bookmark37">
        <w:r>
          <w:rPr>
            <w:color w:val="00007F"/>
          </w:rPr>
          <w:t>Lin</w:t>
        </w:r>
        <w:r>
          <w:rPr>
            <w:color w:val="00007F"/>
          </w:rPr>
          <w:t>et</w:t>
        </w:r>
        <w:r>
          <w:rPr>
            <w:color w:val="00007F"/>
          </w:rPr>
          <w:t xml:space="preserve">al. </w:t>
        </w:r>
      </w:hyperlink>
      <w:r>
        <w:rPr/>
        <w:t>，</w:t>
      </w:r>
      <w:hyperlink w:history="true" w:anchor="_bookmark37">
        <w:r>
          <w:rPr>
            <w:color w:val="00007F"/>
          </w:rPr>
          <w:t>2017</w:t>
        </w:r>
      </w:hyperlink>
      <w:r>
        <w:rPr/>
        <w:t>）</w:t>
      </w:r>
      <w:r>
        <w:rPr/>
        <w:t>作为</w:t>
      </w:r>
      <w:r>
        <w:rPr/>
        <w:t>测试</w:t>
      </w:r>
      <w:r>
        <w:rPr/>
        <w:t>模型，</w:t>
      </w:r>
      <w:r>
        <w:rPr/>
        <w:t>因为</w:t>
      </w:r>
      <w:r>
        <w:rPr/>
        <w:t>它</w:t>
      </w:r>
      <w:r>
        <w:rPr/>
        <w:t>不仅</w:t>
      </w:r>
      <w:r>
        <w:rPr/>
        <w:t>在senti- ment分析任务上取得了其他基线模型中最先进的结果，而且</w:t>
      </w:r>
      <w:r>
        <w:rPr/>
        <w:t>还</w:t>
      </w:r>
      <w:r>
        <w:rPr/>
        <w:t>提供了</w:t>
      </w:r>
      <w:r>
        <w:rPr/>
        <w:t>一种</w:t>
      </w:r>
      <w:r>
        <w:rPr/>
        <w:t>定量</w:t>
      </w:r>
      <w:r>
        <w:rPr/>
        <w:t>确定模型注意力</w:t>
      </w:r>
      <w:r>
        <w:rPr/>
        <w:t>的</w:t>
      </w:r>
      <w:r>
        <w:rPr/>
        <w:t>方法</w:t>
      </w:r>
      <w:r>
        <w:rPr/>
        <w:t>，并帮助我们进行和分析我们的对抗性攻击。具有10个注意力跳的SAM内部使用了一个300-dim的BiLSTM和输出</w:t>
      </w:r>
      <w:r>
        <w:rPr>
          <w:spacing w:val="-3"/>
        </w:rPr>
        <w:t>层前</w:t>
      </w:r>
      <w:r>
        <w:rPr/>
        <w:t>的512个单元全连接层</w:t>
      </w:r>
      <w:r>
        <w:rPr>
          <w:spacing w:val="-3"/>
        </w:rPr>
        <w:t>。</w:t>
      </w:r>
      <w:r>
        <w:rPr/>
        <w:t>我们在</w:t>
      </w:r>
      <w:r>
        <w:rPr/>
        <w:t>初始学习率为0.1的情况下，用随机梯度下降优化器在</w:t>
      </w:r>
      <w:r>
        <w:rPr/>
        <w:t>500K</w:t>
      </w:r>
      <w:r>
        <w:rPr/>
        <w:t>复习训练集上</w:t>
      </w:r>
      <w:r>
        <w:rPr/>
        <w:t>训练了</w:t>
      </w:r>
      <w:r>
        <w:rPr/>
        <w:t>29个epochs的</w:t>
      </w:r>
      <w:r>
        <w:rPr/>
        <w:t>SAM</w:t>
      </w:r>
      <w:r>
        <w:rPr/>
        <w:t>。</w:t>
      </w:r>
    </w:p>
    <w:p>
      <w:pPr>
        <w:pStyle w:val="Heading2"/>
        <w:numPr>
          <w:ilvl w:val="1"/>
          <w:numId w:val="2"/>
        </w:numPr>
        <w:tabs>
          <w:tab w:pos="656" w:val="left" w:leader="none"/>
        </w:tabs>
        <w:spacing w:line="240" w:lineRule="auto" w:before="195" w:after="0"/>
        <w:ind w:left="655" w:right="0" w:hanging="528"/>
        <w:jc w:val="both"/>
      </w:pPr>
      <w:r>
        <w:rPr/>
        <w:t>情绪分类攻击</w:t>
      </w:r>
      <w:r>
        <w:rPr/>
        <w:t>基线</w:t>
      </w:r>
    </w:p>
    <w:p>
      <w:pPr>
        <w:pStyle w:val="BodyText"/>
        <w:spacing w:line="270" w:lineRule="atLeast" w:before="88"/>
        <w:ind w:left="128" w:right="176"/>
        <w:jc w:val="both"/>
      </w:pPr>
      <w:r>
        <w:rPr/>
        <w:pict>
          <v:shape style="position:absolute;margin-left:458.493011pt;margin-top:52.459785pt;width:39.6pt;height:40.75pt;mso-position-horizontal-relative:page;mso-position-vertical-relative:paragraph;z-index:-16584704" type="#_x0000_t202" filled="false" stroked="false">
            <v:textbox inset="0,0,0,0">
              <w:txbxContent>
                <w:p>
                  <w:pPr>
                    <w:pStyle w:val="BodyText"/>
                    <w:tabs>
                      <w:tab w:pos="472" w:val="left" w:leader="none"/>
                    </w:tabs>
                    <w:spacing w:line="182" w:lineRule="auto"/>
                    <w:rPr>
                      <w:rFonts w:ascii="Arial" w:hAnsi="Arial"/>
                      <w:i/>
                    </w:rPr>
                  </w:pPr>
                  <w:r>
                    <w:rPr>
                      <w:rFonts w:ascii="宋体" w:hAnsi="宋体"/>
                      <w:w w:val="85"/>
                    </w:rPr>
                    <w:t>┐</w:t>
                  </w:r>
                  <w:r>
                    <w:rPr>
                      <w:rFonts w:ascii="宋体" w:hAnsi="宋体"/>
                      <w:w w:val="125"/>
                    </w:rPr>
                    <w:t xml:space="preserve">, </w:t>
                  </w:r>
                  <w:r>
                    <w:rPr>
                      <w:rFonts w:ascii="Arial" w:hAnsi="Arial"/>
                      <w:i/>
                      <w:spacing w:val="-20"/>
                      <w:w w:val="125"/>
                      <w:position w:val="-17"/>
                    </w:rPr>
                    <w:t>_</w:t>
                  </w:r>
                </w:p>
              </w:txbxContent>
            </v:textbox>
            <w10:wrap type="none"/>
          </v:shape>
        </w:pict>
      </w:r>
      <w:r>
        <w:rPr/>
        <w:pict>
          <v:shape style="position:absolute;margin-left:442.615997pt;margin-top:70.861908pt;width:5.65pt;height:13.85pt;mso-position-horizontal-relative:page;mso-position-vertical-relative:paragraph;z-index:-16584192" type="#_x0000_t202" filled="false" stroked="false">
            <v:textbox inset="0,0,0,0">
              <w:txbxContent>
                <w:p>
                  <w:pPr>
                    <w:spacing w:line="158" w:lineRule="exact" w:before="0"/>
                    <w:ind w:left="0" w:right="0" w:firstLine="0"/>
                    <w:jc w:val="left"/>
                    <w:rPr>
                      <w:rFonts w:ascii="Arial"/>
                      <w:i/>
                      <w:sz w:val="16"/>
                    </w:rPr>
                  </w:pPr>
                  <w:r>
                    <w:rPr>
                      <w:rFonts w:ascii="Arial"/>
                      <w:i/>
                      <w:w w:val="126"/>
                      <w:sz w:val="16"/>
                    </w:rPr>
                    <w:t>e</w:t>
                  </w:r>
                </w:p>
              </w:txbxContent>
            </v:textbox>
            <w10:wrap type="none"/>
          </v:shape>
        </w:pict>
      </w:r>
      <w:r>
        <w:rPr>
          <w:b/>
          <w:w w:val="110"/>
        </w:rPr>
        <w:t>Seq2sick</w:t>
      </w:r>
      <w:r>
        <w:rPr>
          <w:w w:val="110"/>
        </w:rPr>
        <w:t>(</w:t>
      </w:r>
      <w:hyperlink w:history="true" w:anchor="_bookmark16">
        <w:r>
          <w:rPr>
            <w:color w:val="00007F"/>
            <w:w w:val="110"/>
          </w:rPr>
          <w:t>Cheng</w:t>
        </w:r>
        <w:r>
          <w:rPr>
            <w:color w:val="00007F"/>
            <w:w w:val="110"/>
          </w:rPr>
          <w:t>et</w:t>
        </w:r>
        <w:r>
          <w:rPr>
            <w:color w:val="00007F"/>
            <w:w w:val="110"/>
          </w:rPr>
          <w:t xml:space="preserve">al. </w:t>
        </w:r>
      </w:hyperlink>
      <w:r>
        <w:rPr>
          <w:w w:val="110"/>
        </w:rPr>
        <w:t xml:space="preserve">, </w:t>
      </w:r>
      <w:hyperlink w:history="true" w:anchor="_bookmark16">
        <w:r>
          <w:rPr>
            <w:color w:val="00007F"/>
            <w:w w:val="110"/>
          </w:rPr>
          <w:t>2018</w:t>
        </w:r>
      </w:hyperlink>
      <w:r>
        <w:rPr>
          <w:w w:val="110"/>
        </w:rPr>
        <w:t>)</w:t>
      </w:r>
      <w:r>
        <w:rPr>
          <w:w w:val="110"/>
        </w:rPr>
        <w:t>是</w:t>
      </w:r>
      <w:r>
        <w:rPr>
          <w:w w:val="110"/>
        </w:rPr>
        <w:t>一个</w:t>
      </w:r>
      <w:r>
        <w:rPr>
          <w:w w:val="110"/>
        </w:rPr>
        <w:t>白盒</w:t>
      </w:r>
      <w:r>
        <w:rPr>
          <w:w w:val="110"/>
        </w:rPr>
        <w:t>pro-</w:t>
      </w:r>
      <w:r>
        <w:rPr/>
        <w:t>jected</w:t>
      </w:r>
      <w:r>
        <w:rPr/>
        <w:t>梯度</w:t>
      </w:r>
      <w:r>
        <w:rPr/>
        <w:t>方法</w:t>
      </w:r>
      <w:r>
        <w:rPr/>
        <w:t>，</w:t>
      </w:r>
      <w:r>
        <w:rPr/>
        <w:t>结合</w:t>
      </w:r>
      <w:r>
        <w:rPr/>
        <w:t>组</w:t>
      </w:r>
      <w:r>
        <w:rPr/>
        <w:t>套索</w:t>
      </w:r>
      <w:r>
        <w:rPr>
          <w:w w:val="105"/>
        </w:rPr>
        <w:t>和</w:t>
      </w:r>
      <w:r>
        <w:rPr>
          <w:w w:val="105"/>
        </w:rPr>
        <w:t>梯度</w:t>
      </w:r>
      <w:r>
        <w:rPr>
          <w:w w:val="105"/>
        </w:rPr>
        <w:t>正则化</w:t>
      </w:r>
      <w:r>
        <w:rPr>
          <w:w w:val="105"/>
        </w:rPr>
        <w:t>，</w:t>
      </w:r>
      <w:r>
        <w:rPr>
          <w:w w:val="105"/>
        </w:rPr>
        <w:t>制作</w:t>
      </w:r>
      <w:r>
        <w:rPr>
          <w:w w:val="105"/>
        </w:rPr>
        <w:t>对抗性的</w:t>
      </w:r>
      <w:r>
        <w:rPr>
          <w:w w:val="105"/>
        </w:rPr>
        <w:t>ex-</w:t>
      </w:r>
      <w:r>
        <w:rPr>
          <w:w w:val="110"/>
        </w:rPr>
        <w:t>amples</w:t>
      </w:r>
      <w:r>
        <w:rPr>
          <w:w w:val="110"/>
        </w:rPr>
        <w:t>来</w:t>
      </w:r>
      <w:r>
        <w:rPr>
          <w:w w:val="110"/>
        </w:rPr>
        <w:t>欺骗</w:t>
      </w:r>
      <w:r>
        <w:rPr>
          <w:w w:val="110"/>
        </w:rPr>
        <w:t>seq2seq</w:t>
      </w:r>
      <w:r>
        <w:rPr>
          <w:w w:val="110"/>
        </w:rPr>
        <w:t>模型。</w:t>
      </w:r>
      <w:r>
        <w:rPr>
          <w:w w:val="110"/>
        </w:rPr>
        <w:t>在这里，</w:t>
      </w:r>
      <w:r>
        <w:rPr>
          <w:w w:val="110"/>
        </w:rPr>
        <w:t>我们将</w:t>
      </w:r>
      <w:r>
        <w:rPr>
          <w:w w:val="110"/>
        </w:rPr>
        <w:t>损失函数定义为</w:t>
      </w:r>
      <w:r>
        <w:rPr>
          <w:rFonts w:ascii="Arial" w:hAnsi="Arial"/>
          <w:i/>
          <w:w w:val="110"/>
          <w:vertAlign w:val="subscript"/>
        </w:rPr>
        <w:t xml:space="preserve">Ltarget </w:t>
      </w:r>
      <w:r>
        <w:rPr>
          <w:rFonts w:ascii="Arial" w:hAnsi="Arial"/>
          <w:w w:val="110"/>
          <w:vertAlign w:val="baseline"/>
        </w:rPr>
        <w:t xml:space="preserve">= max </w:t>
      </w:r>
      <w:r>
        <w:rPr>
          <w:i/>
          <w:spacing w:val="3"/>
          <w:w w:val="110"/>
          <w:vertAlign w:val="baseline"/>
        </w:rPr>
        <w:t>z</w:t>
      </w:r>
      <w:r>
        <w:rPr>
          <w:rFonts w:ascii="Tahoma" w:hAnsi="Tahoma"/>
          <w:spacing w:val="3"/>
          <w:w w:val="110"/>
          <w:vertAlign w:val="superscript"/>
        </w:rPr>
        <w:t>(</w:t>
      </w:r>
      <w:r>
        <w:rPr>
          <w:rFonts w:ascii="Arial" w:hAnsi="Arial"/>
          <w:i/>
          <w:spacing w:val="3"/>
          <w:w w:val="110"/>
          <w:vertAlign w:val="superscript"/>
        </w:rPr>
        <w:t>k</w:t>
      </w:r>
      <w:r>
        <w:rPr>
          <w:rFonts w:ascii="Tahoma" w:hAnsi="Tahoma"/>
          <w:spacing w:val="3"/>
          <w:w w:val="110"/>
          <w:vertAlign w:val="superscript"/>
        </w:rPr>
        <w:t xml:space="preserve">) </w:t>
      </w:r>
      <w:r>
        <w:rPr>
          <w:i/>
          <w:spacing w:val="2"/>
          <w:w w:val="110"/>
          <w:vertAlign w:val="baseline"/>
        </w:rPr>
        <w:t>z</w:t>
      </w:r>
      <w:r>
        <w:rPr>
          <w:rFonts w:ascii="Tahoma" w:hAnsi="Tahoma"/>
          <w:spacing w:val="2"/>
          <w:w w:val="110"/>
          <w:vertAlign w:val="superscript"/>
        </w:rPr>
        <w:t>(</w:t>
      </w:r>
      <w:r>
        <w:rPr>
          <w:rFonts w:ascii="Arial" w:hAnsi="Arial"/>
          <w:i/>
          <w:spacing w:val="2"/>
          <w:w w:val="110"/>
          <w:vertAlign w:val="superscript"/>
        </w:rPr>
        <w:t>t</w:t>
      </w:r>
      <w:r>
        <w:rPr>
          <w:rFonts w:ascii="Tahoma" w:hAnsi="Tahoma"/>
          <w:spacing w:val="2"/>
          <w:w w:val="110"/>
          <w:vertAlign w:val="superscript"/>
        </w:rPr>
        <w:t>)</w:t>
      </w:r>
      <w:r>
        <w:rPr>
          <w:w w:val="110"/>
          <w:vertAlign w:val="baseline"/>
        </w:rPr>
        <w:t>以</w:t>
      </w:r>
    </w:p>
    <w:p>
      <w:pPr>
        <w:spacing w:line="118" w:lineRule="exact" w:before="0"/>
        <w:ind w:left="2760" w:right="1680" w:firstLine="0"/>
        <w:jc w:val="center"/>
        <w:rPr>
          <w:rFonts w:ascii="Arial"/>
          <w:i/>
          <w:sz w:val="16"/>
        </w:rPr>
      </w:pPr>
      <w:r>
        <w:rPr>
          <w:rFonts w:ascii="Arial"/>
          <w:i/>
          <w:sz w:val="16"/>
        </w:rPr>
        <w:t>k Y</w:t>
      </w:r>
    </w:p>
    <w:p>
      <w:pPr>
        <w:pStyle w:val="BodyText"/>
        <w:spacing w:line="234" w:lineRule="exact"/>
        <w:ind w:left="128"/>
        <w:jc w:val="both"/>
      </w:pPr>
      <w:r>
        <w:rPr/>
        <w:t>攻击情绪分类模型</w:t>
      </w:r>
    </w:p>
    <w:p>
      <w:pPr>
        <w:pStyle w:val="BodyText"/>
        <w:spacing w:line="256" w:lineRule="auto" w:before="18"/>
        <w:ind w:left="128" w:right="212" w:hanging="8"/>
        <w:jc w:val="both"/>
      </w:pPr>
      <w:r>
        <w:rPr/>
        <w:t>在原论文中没有进行评估。在我们的设置中，Seq2Sick只允许编辑附加的句子或标记。</w:t>
      </w:r>
    </w:p>
    <w:p>
      <w:pPr>
        <w:pStyle w:val="BodyText"/>
        <w:spacing w:line="256" w:lineRule="auto" w:before="5"/>
        <w:ind w:left="128" w:right="176" w:firstLine="218"/>
        <w:jc w:val="both"/>
      </w:pPr>
      <w:r>
        <w:rPr>
          <w:b/>
          <w:spacing w:val="-3"/>
        </w:rPr>
        <w:t>TextFooler</w:t>
      </w:r>
      <w:r>
        <w:rPr/>
        <w:t>(</w:t>
      </w:r>
      <w:hyperlink w:history="true" w:anchor="_bookmark31">
        <w:r>
          <w:rPr>
            <w:color w:val="00007F"/>
          </w:rPr>
          <w:t xml:space="preserve">Jin et al. </w:t>
        </w:r>
      </w:hyperlink>
      <w:r>
        <w:rPr/>
        <w:t xml:space="preserve">, </w:t>
      </w:r>
      <w:hyperlink w:history="true" w:anchor="_bookmark31">
        <w:r>
          <w:rPr>
            <w:color w:val="00007F"/>
          </w:rPr>
          <w:t>2019</w:t>
        </w:r>
      </w:hyperlink>
      <w:r>
        <w:rPr/>
        <w:t>)是一种简单但强大的黑盒攻击方法，用于生成</w:t>
      </w:r>
      <w:r>
        <w:rPr>
          <w:spacing w:val="-5"/>
        </w:rPr>
        <w:t>广告性</w:t>
      </w:r>
      <w:r>
        <w:rPr/>
        <w:t>文本。在这里，</w:t>
      </w:r>
      <w:r>
        <w:rPr>
          <w:spacing w:val="-3"/>
        </w:rPr>
        <w:t>TextFooler</w:t>
      </w:r>
      <w:r>
        <w:rPr/>
        <w:t>也只允许编辑附加的句子。</w:t>
      </w:r>
    </w:p>
    <w:p>
      <w:pPr>
        <w:pStyle w:val="BodyText"/>
        <w:spacing w:before="4"/>
        <w:rPr>
          <w:sz w:val="10"/>
        </w:rPr>
      </w:pPr>
    </w:p>
    <w:p>
      <w:pPr>
        <w:pStyle w:val="BodyText"/>
        <w:spacing w:line="20" w:lineRule="exact"/>
        <w:ind w:left="124"/>
        <w:rPr>
          <w:sz w:val="2"/>
        </w:rPr>
      </w:pPr>
      <w:r>
        <w:rPr>
          <w:sz w:val="2"/>
        </w:rPr>
        <w:pict>
          <v:group style="width:59.8pt;height:.4pt;mso-position-horizontal-relative:char;mso-position-vertical-relative:line" coordorigin="0,0" coordsize="1196,8">
            <v:line style="position:absolute" from="0,4" to="1196,4" stroked="true" strokeweight=".398pt" strokecolor="#000000">
              <v:stroke dashstyle="solid"/>
            </v:line>
          </v:group>
        </w:pict>
      </w:r>
      <w:r>
        <w:rPr>
          <w:sz w:val="2"/>
        </w:rPr>
      </w:r>
    </w:p>
    <w:p>
      <w:pPr>
        <w:spacing w:line="203" w:lineRule="exact" w:before="29"/>
        <w:ind w:left="381" w:right="0" w:firstLine="0"/>
        <w:jc w:val="left"/>
        <w:rPr>
          <w:sz w:val="18"/>
        </w:rPr>
      </w:pPr>
      <w:r>
        <w:rPr>
          <w:sz w:val="18"/>
          <w:vertAlign w:val="superscript"/>
        </w:rPr>
        <w:t xml:space="preserve">1 </w:t>
      </w:r>
      <w:bookmarkStart w:name="_bookmark63" w:id="69"/>
      <w:bookmarkEnd w:id="69"/>
      <w:r>
        <w:rPr>
          <w:sz w:val="18"/>
          <w:vertAlign w:val="baseline"/>
        </w:rPr>
        <w:t>https://github.com/huggingface/pytorch-pretrained-。</w:t>
      </w:r>
    </w:p>
    <w:p>
      <w:pPr>
        <w:spacing w:line="203" w:lineRule="exact" w:before="0"/>
        <w:ind w:left="128" w:right="0" w:firstLine="0"/>
        <w:jc w:val="left"/>
        <w:rPr>
          <w:sz w:val="18"/>
        </w:rPr>
      </w:pPr>
      <w:r>
        <w:rPr>
          <w:sz w:val="18"/>
        </w:rPr>
        <w:t>BERT</w:t>
      </w:r>
    </w:p>
    <w:p>
      <w:pPr>
        <w:spacing w:after="0" w:line="203" w:lineRule="exact"/>
        <w:jc w:val="left"/>
        <w:rPr>
          <w:sz w:val="18"/>
        </w:rPr>
        <w:sectPr>
          <w:type w:val="continuous"/>
          <w:pgSz w:w="11910" w:h="16840"/>
          <w:pgMar w:top="1260" w:bottom="280" w:left="1320" w:right="1180"/>
          <w:cols w:num="2" w:equalWidth="0">
            <w:col w:w="4562" w:space="135"/>
            <w:col w:w="4713"/>
          </w:cols>
        </w:sectPr>
      </w:pPr>
    </w:p>
    <w:p>
      <w:pPr>
        <w:spacing w:line="249" w:lineRule="auto" w:before="79"/>
        <w:ind w:left="120" w:right="0" w:hanging="7"/>
        <w:jc w:val="left"/>
        <w:rPr>
          <w:sz w:val="20"/>
        </w:rPr>
      </w:pPr>
      <w:r>
        <w:rPr/>
        <w:pict>
          <v:line style="position:absolute;mso-position-horizontal-relative:page;mso-position-vertical-relative:paragraph;z-index:-16583168" from="245.052994pt,54.720951pt" to="401.305994pt,54.720951pt" stroked="true" strokeweight=".327pt" strokecolor="#000000">
            <v:stroke dashstyle="solid"/>
            <w10:wrap type="none"/>
          </v:line>
        </w:pict>
      </w:r>
      <w:bookmarkStart w:name="_bookmark64" w:id="70"/>
      <w:bookmarkEnd w:id="70"/>
      <w:r>
        <w:rPr/>
      </w:r>
      <w:r>
        <w:rPr>
          <w:spacing w:val="-4"/>
          <w:sz w:val="20"/>
        </w:rPr>
        <w:t>表</w:t>
      </w:r>
      <w:r>
        <w:rPr>
          <w:sz w:val="20"/>
        </w:rPr>
        <w:t>9：</w:t>
      </w:r>
      <w:r>
        <w:rPr>
          <w:spacing w:val="-5"/>
          <w:sz w:val="20"/>
        </w:rPr>
        <w:t>BERT-QA</w:t>
      </w:r>
      <w:r>
        <w:rPr>
          <w:sz w:val="20"/>
        </w:rPr>
        <w:t>的</w:t>
      </w:r>
      <w:r>
        <w:rPr>
          <w:sz w:val="20"/>
        </w:rPr>
        <w:t>白盒</w:t>
      </w:r>
      <w:r>
        <w:rPr>
          <w:sz w:val="20"/>
        </w:rPr>
        <w:t>攻击</w:t>
      </w:r>
      <w:r>
        <w:rPr>
          <w:sz w:val="20"/>
        </w:rPr>
        <w:t>结果</w:t>
      </w:r>
      <w:r>
        <w:rPr>
          <w:sz w:val="20"/>
        </w:rPr>
        <w:t>，从</w:t>
      </w:r>
      <w:r>
        <w:rPr>
          <w:sz w:val="20"/>
        </w:rPr>
        <w:t>精确</w:t>
      </w:r>
      <w:r>
        <w:rPr>
          <w:sz w:val="20"/>
        </w:rPr>
        <w:t>匹配</w:t>
      </w:r>
      <w:r>
        <w:rPr>
          <w:sz w:val="20"/>
        </w:rPr>
        <w:t>率</w:t>
      </w:r>
      <w:r>
        <w:rPr>
          <w:sz w:val="20"/>
        </w:rPr>
        <w:t>和</w:t>
      </w:r>
      <w:r>
        <w:rPr>
          <w:sz w:val="20"/>
        </w:rPr>
        <w:t>F1</w:t>
      </w:r>
      <w:r>
        <w:rPr>
          <w:sz w:val="20"/>
        </w:rPr>
        <w:t>分数</w:t>
      </w:r>
      <w:r>
        <w:rPr>
          <w:sz w:val="20"/>
        </w:rPr>
        <w:t>上看，是</w:t>
      </w:r>
      <w:r>
        <w:rPr>
          <w:sz w:val="20"/>
        </w:rPr>
        <w:t>由不同</w:t>
      </w:r>
      <w:r>
        <w:rPr>
          <w:sz w:val="20"/>
        </w:rPr>
        <w:t>的</w:t>
      </w:r>
      <w:r>
        <w:rPr>
          <w:sz w:val="20"/>
        </w:rPr>
        <w:t>评估脚本决定的。EM和F1得分越低，说明攻击</w:t>
      </w:r>
      <w:r>
        <w:rPr>
          <w:sz w:val="20"/>
        </w:rPr>
        <w:t>成功率</w:t>
      </w:r>
      <w:r>
        <w:rPr>
          <w:sz w:val="20"/>
        </w:rPr>
        <w:t>越高。</w:t>
      </w:r>
    </w:p>
    <w:p>
      <w:pPr>
        <w:pStyle w:val="BodyText"/>
        <w:spacing w:before="8"/>
        <w:rPr>
          <w:sz w:val="19"/>
        </w:rPr>
      </w:pPr>
    </w:p>
    <w:tbl>
      <w:tblPr>
        <w:tblW w:w="0" w:type="auto"/>
        <w:jc w:val="left"/>
        <w:tblInd w:w="16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6"/>
        <w:gridCol w:w="668"/>
        <w:gridCol w:w="808"/>
        <w:gridCol w:w="2537"/>
        <w:gridCol w:w="828"/>
      </w:tblGrid>
      <w:tr>
        <w:trPr>
          <w:trHeight w:val="599" w:hRule="atLeast"/>
        </w:trPr>
        <w:tc>
          <w:tcPr>
            <w:tcW w:w="1136" w:type="dxa"/>
            <w:tcBorders>
              <w:top w:val="single" w:sz="8" w:space="0" w:color="000000"/>
              <w:bottom w:val="single" w:sz="6" w:space="0" w:color="000000"/>
            </w:tcBorders>
          </w:tcPr>
          <w:p>
            <w:pPr>
              <w:pStyle w:val="TableParagraph"/>
              <w:spacing w:line="240" w:lineRule="auto" w:before="131"/>
              <w:ind w:left="99"/>
              <w:rPr>
                <w:sz w:val="18"/>
              </w:rPr>
            </w:pPr>
            <w:r>
              <w:rPr>
                <w:sz w:val="18"/>
              </w:rPr>
              <w:t>型号</w:t>
            </w:r>
          </w:p>
        </w:tc>
        <w:tc>
          <w:tcPr>
            <w:tcW w:w="668" w:type="dxa"/>
            <w:tcBorders>
              <w:top w:val="single" w:sz="8" w:space="0" w:color="000000"/>
              <w:bottom w:val="single" w:sz="6" w:space="0" w:color="000000"/>
            </w:tcBorders>
          </w:tcPr>
          <w:p>
            <w:pPr>
              <w:pStyle w:val="TableParagraph"/>
              <w:spacing w:line="240" w:lineRule="auto" w:before="131"/>
              <w:ind w:left="78" w:right="79"/>
              <w:jc w:val="center"/>
              <w:rPr>
                <w:sz w:val="18"/>
              </w:rPr>
            </w:pPr>
            <w:r>
              <w:rPr>
                <w:sz w:val="18"/>
              </w:rPr>
              <w:t>起源</w:t>
            </w:r>
          </w:p>
        </w:tc>
        <w:tc>
          <w:tcPr>
            <w:tcW w:w="808" w:type="dxa"/>
            <w:tcBorders>
              <w:top w:val="single" w:sz="8" w:space="0" w:color="000000"/>
              <w:bottom w:val="single" w:sz="6" w:space="0" w:color="000000"/>
            </w:tcBorders>
          </w:tcPr>
          <w:p>
            <w:pPr>
              <w:pStyle w:val="TableParagraph"/>
              <w:spacing w:line="240" w:lineRule="auto" w:before="2"/>
              <w:rPr>
                <w:sz w:val="29"/>
              </w:rPr>
            </w:pPr>
          </w:p>
          <w:p>
            <w:pPr>
              <w:pStyle w:val="TableParagraph"/>
              <w:spacing w:line="240" w:lineRule="auto"/>
              <w:ind w:left="79" w:right="79"/>
              <w:jc w:val="center"/>
              <w:rPr>
                <w:sz w:val="18"/>
              </w:rPr>
            </w:pPr>
            <w:r>
              <w:rPr>
                <w:sz w:val="18"/>
              </w:rPr>
              <w:t>随机</w:t>
            </w:r>
          </w:p>
        </w:tc>
        <w:tc>
          <w:tcPr>
            <w:tcW w:w="2537" w:type="dxa"/>
            <w:tcBorders>
              <w:top w:val="single" w:sz="8" w:space="0" w:color="000000"/>
              <w:bottom w:val="single" w:sz="6" w:space="0" w:color="000000"/>
            </w:tcBorders>
          </w:tcPr>
          <w:p>
            <w:pPr>
              <w:pStyle w:val="TableParagraph"/>
              <w:spacing w:line="240" w:lineRule="auto" w:before="31"/>
              <w:ind w:left="-25"/>
              <w:rPr>
                <w:sz w:val="18"/>
              </w:rPr>
            </w:pPr>
            <w:r>
              <w:rPr>
                <w:sz w:val="18"/>
              </w:rPr>
              <w:t>位置 目标攻击</w:t>
            </w:r>
          </w:p>
          <w:p>
            <w:pPr>
              <w:pStyle w:val="TableParagraph"/>
              <w:spacing w:line="240" w:lineRule="auto" w:before="97"/>
              <w:ind w:left="97"/>
              <w:rPr>
                <w:sz w:val="18"/>
              </w:rPr>
            </w:pPr>
            <w:r>
              <w:rPr>
                <w:sz w:val="18"/>
              </w:rPr>
              <w:t>以问题为基础 以答案为基础</w:t>
            </w:r>
          </w:p>
        </w:tc>
        <w:tc>
          <w:tcPr>
            <w:tcW w:w="828" w:type="dxa"/>
            <w:tcBorders>
              <w:top w:val="single" w:sz="8" w:space="0" w:color="000000"/>
              <w:bottom w:val="single" w:sz="6" w:space="0" w:color="000000"/>
            </w:tcBorders>
          </w:tcPr>
          <w:p>
            <w:pPr>
              <w:pStyle w:val="TableParagraph"/>
              <w:spacing w:line="240" w:lineRule="auto" w:before="31" w:after="58"/>
              <w:ind w:left="102"/>
              <w:rPr>
                <w:sz w:val="18"/>
              </w:rPr>
            </w:pPr>
            <w:r>
              <w:rPr>
                <w:sz w:val="18"/>
              </w:rPr>
              <w:t>基线</w:t>
            </w:r>
          </w:p>
          <w:p>
            <w:pPr>
              <w:pStyle w:val="TableParagraph"/>
              <w:spacing w:line="20" w:lineRule="exact"/>
              <w:ind w:left="102"/>
              <w:rPr>
                <w:sz w:val="2"/>
              </w:rPr>
            </w:pPr>
            <w:r>
              <w:rPr>
                <w:sz w:val="2"/>
              </w:rPr>
              <w:pict>
                <v:group style="width:30.45pt;height:.35pt;mso-position-horizontal-relative:char;mso-position-vertical-relative:line" coordorigin="0,0" coordsize="609,7">
                  <v:line style="position:absolute" from="0,3" to="609,3" stroked="true" strokeweight=".327pt" strokecolor="#000000">
                    <v:stroke dashstyle="solid"/>
                  </v:line>
                </v:group>
              </w:pict>
            </w:r>
            <w:r>
              <w:rPr>
                <w:sz w:val="2"/>
              </w:rPr>
            </w:r>
          </w:p>
          <w:p>
            <w:pPr>
              <w:pStyle w:val="TableParagraph"/>
              <w:spacing w:line="240" w:lineRule="auto" w:before="19"/>
              <w:ind w:left="97"/>
              <w:rPr>
                <w:sz w:val="18"/>
              </w:rPr>
            </w:pPr>
            <w:r>
              <w:rPr>
                <w:sz w:val="18"/>
              </w:rPr>
              <w:t>添加发送</w:t>
            </w:r>
          </w:p>
        </w:tc>
      </w:tr>
      <w:tr>
        <w:trPr>
          <w:trHeight w:val="242" w:hRule="atLeast"/>
        </w:trPr>
        <w:tc>
          <w:tcPr>
            <w:tcW w:w="1136" w:type="dxa"/>
            <w:tcBorders>
              <w:top w:val="single" w:sz="6" w:space="0" w:color="000000"/>
            </w:tcBorders>
          </w:tcPr>
          <w:p>
            <w:pPr>
              <w:pStyle w:val="TableParagraph"/>
              <w:tabs>
                <w:tab w:pos="767" w:val="left" w:leader="none"/>
              </w:tabs>
              <w:spacing w:line="193" w:lineRule="exact" w:before="30"/>
              <w:ind w:left="109"/>
              <w:rPr>
                <w:sz w:val="18"/>
              </w:rPr>
            </w:pPr>
            <w:r>
              <w:rPr>
                <w:position w:val="10"/>
                <w:sz w:val="18"/>
              </w:rPr>
              <w:t>BERTEM</w:t>
            </w:r>
          </w:p>
        </w:tc>
        <w:tc>
          <w:tcPr>
            <w:tcW w:w="668" w:type="dxa"/>
            <w:tcBorders>
              <w:top w:val="single" w:sz="6" w:space="0" w:color="000000"/>
            </w:tcBorders>
          </w:tcPr>
          <w:p>
            <w:pPr>
              <w:pStyle w:val="TableParagraph"/>
              <w:spacing w:line="192" w:lineRule="exact" w:before="30"/>
              <w:ind w:left="78" w:right="78"/>
              <w:jc w:val="center"/>
              <w:rPr>
                <w:sz w:val="18"/>
              </w:rPr>
            </w:pPr>
            <w:r>
              <w:rPr>
                <w:sz w:val="18"/>
              </w:rPr>
              <w:t>81.2</w:t>
            </w:r>
          </w:p>
        </w:tc>
        <w:tc>
          <w:tcPr>
            <w:tcW w:w="808" w:type="dxa"/>
            <w:tcBorders>
              <w:top w:val="single" w:sz="6" w:space="0" w:color="000000"/>
            </w:tcBorders>
          </w:tcPr>
          <w:p>
            <w:pPr>
              <w:pStyle w:val="TableParagraph"/>
              <w:spacing w:line="192" w:lineRule="exact" w:before="30"/>
              <w:ind w:left="79" w:right="79"/>
              <w:jc w:val="center"/>
              <w:rPr>
                <w:sz w:val="18"/>
              </w:rPr>
            </w:pPr>
            <w:r>
              <w:rPr>
                <w:sz w:val="18"/>
              </w:rPr>
              <w:t>67.9</w:t>
            </w:r>
          </w:p>
        </w:tc>
        <w:tc>
          <w:tcPr>
            <w:tcW w:w="2537" w:type="dxa"/>
            <w:tcBorders>
              <w:top w:val="single" w:sz="6" w:space="0" w:color="000000"/>
            </w:tcBorders>
          </w:tcPr>
          <w:p>
            <w:pPr>
              <w:pStyle w:val="TableParagraph"/>
              <w:tabs>
                <w:tab w:pos="1310" w:val="left" w:leader="none"/>
              </w:tabs>
              <w:spacing w:line="192" w:lineRule="exact" w:before="30"/>
              <w:ind w:left="42"/>
              <w:jc w:val="center"/>
              <w:rPr>
                <w:sz w:val="18"/>
              </w:rPr>
            </w:pPr>
            <w:r>
              <w:rPr>
                <w:b/>
                <w:sz w:val="18"/>
              </w:rPr>
              <w:t>29.</w:t>
            </w:r>
            <w:r>
              <w:rPr>
                <w:sz w:val="18"/>
              </w:rPr>
              <w:t>350.6</w:t>
            </w:r>
          </w:p>
        </w:tc>
        <w:tc>
          <w:tcPr>
            <w:tcW w:w="828" w:type="dxa"/>
            <w:tcBorders>
              <w:top w:val="single" w:sz="6" w:space="0" w:color="000000"/>
            </w:tcBorders>
          </w:tcPr>
          <w:p>
            <w:pPr>
              <w:pStyle w:val="TableParagraph"/>
              <w:spacing w:line="192" w:lineRule="exact" w:before="30"/>
              <w:ind w:left="234" w:right="238"/>
              <w:jc w:val="center"/>
              <w:rPr>
                <w:sz w:val="18"/>
              </w:rPr>
            </w:pPr>
            <w:r>
              <w:rPr>
                <w:sz w:val="18"/>
              </w:rPr>
              <w:t>46.8</w:t>
            </w:r>
          </w:p>
        </w:tc>
      </w:tr>
      <w:tr>
        <w:trPr>
          <w:trHeight w:val="251" w:hRule="atLeast"/>
        </w:trPr>
        <w:tc>
          <w:tcPr>
            <w:tcW w:w="1136" w:type="dxa"/>
            <w:tcBorders>
              <w:bottom w:val="single" w:sz="8" w:space="0" w:color="000000"/>
            </w:tcBorders>
          </w:tcPr>
          <w:p>
            <w:pPr>
              <w:pStyle w:val="TableParagraph"/>
              <w:ind w:right="137"/>
              <w:jc w:val="right"/>
              <w:rPr>
                <w:sz w:val="18"/>
              </w:rPr>
            </w:pPr>
            <w:r>
              <w:rPr>
                <w:sz w:val="18"/>
              </w:rPr>
              <w:t>F1</w:t>
            </w:r>
          </w:p>
        </w:tc>
        <w:tc>
          <w:tcPr>
            <w:tcW w:w="668" w:type="dxa"/>
            <w:tcBorders>
              <w:bottom w:val="single" w:sz="8" w:space="0" w:color="000000"/>
            </w:tcBorders>
          </w:tcPr>
          <w:p>
            <w:pPr>
              <w:pStyle w:val="TableParagraph"/>
              <w:ind w:left="78" w:right="78"/>
              <w:jc w:val="center"/>
              <w:rPr>
                <w:sz w:val="18"/>
              </w:rPr>
            </w:pPr>
            <w:r>
              <w:rPr>
                <w:sz w:val="18"/>
              </w:rPr>
              <w:t>88.6</w:t>
            </w:r>
          </w:p>
        </w:tc>
        <w:tc>
          <w:tcPr>
            <w:tcW w:w="808" w:type="dxa"/>
            <w:tcBorders>
              <w:bottom w:val="single" w:sz="8" w:space="0" w:color="000000"/>
            </w:tcBorders>
          </w:tcPr>
          <w:p>
            <w:pPr>
              <w:pStyle w:val="TableParagraph"/>
              <w:ind w:left="79" w:right="79"/>
              <w:jc w:val="center"/>
              <w:rPr>
                <w:sz w:val="18"/>
              </w:rPr>
            </w:pPr>
            <w:r>
              <w:rPr>
                <w:sz w:val="18"/>
              </w:rPr>
              <w:t>74.4</w:t>
            </w:r>
          </w:p>
        </w:tc>
        <w:tc>
          <w:tcPr>
            <w:tcW w:w="2537" w:type="dxa"/>
            <w:tcBorders>
              <w:bottom w:val="single" w:sz="8" w:space="0" w:color="000000"/>
            </w:tcBorders>
          </w:tcPr>
          <w:p>
            <w:pPr>
              <w:pStyle w:val="TableParagraph"/>
              <w:tabs>
                <w:tab w:pos="1310" w:val="left" w:leader="none"/>
              </w:tabs>
              <w:ind w:left="42"/>
              <w:jc w:val="center"/>
              <w:rPr>
                <w:sz w:val="18"/>
              </w:rPr>
            </w:pPr>
            <w:r>
              <w:rPr>
                <w:b/>
                <w:sz w:val="18"/>
              </w:rPr>
              <w:t>33.</w:t>
            </w:r>
            <w:r>
              <w:rPr>
                <w:sz w:val="18"/>
              </w:rPr>
              <w:t>255.2</w:t>
            </w:r>
          </w:p>
        </w:tc>
        <w:tc>
          <w:tcPr>
            <w:tcW w:w="828" w:type="dxa"/>
            <w:tcBorders>
              <w:bottom w:val="single" w:sz="8" w:space="0" w:color="000000"/>
            </w:tcBorders>
          </w:tcPr>
          <w:p>
            <w:pPr>
              <w:pStyle w:val="TableParagraph"/>
              <w:ind w:left="234" w:right="238"/>
              <w:jc w:val="center"/>
              <w:rPr>
                <w:sz w:val="18"/>
              </w:rPr>
            </w:pPr>
            <w:r>
              <w:rPr>
                <w:sz w:val="18"/>
              </w:rPr>
              <w:t>52.6</w:t>
            </w:r>
          </w:p>
        </w:tc>
      </w:tr>
    </w:tbl>
    <w:p>
      <w:pPr>
        <w:pStyle w:val="BodyText"/>
        <w:rPr>
          <w:sz w:val="26"/>
        </w:rPr>
      </w:pPr>
    </w:p>
    <w:p>
      <w:pPr>
        <w:spacing w:after="0"/>
        <w:rPr>
          <w:sz w:val="26"/>
        </w:rPr>
        <w:sectPr>
          <w:pgSz w:w="11910" w:h="16840"/>
          <w:pgMar w:header="0" w:footer="1127" w:top="1140" w:bottom="1320" w:left="1320" w:right="1180"/>
        </w:sectPr>
      </w:pPr>
    </w:p>
    <w:p>
      <w:pPr>
        <w:pStyle w:val="Heading2"/>
        <w:numPr>
          <w:ilvl w:val="1"/>
          <w:numId w:val="2"/>
        </w:numPr>
        <w:tabs>
          <w:tab w:pos="647" w:val="left" w:leader="none"/>
          <w:tab w:pos="648" w:val="left" w:leader="none"/>
        </w:tabs>
        <w:spacing w:line="240" w:lineRule="auto" w:before="104" w:after="0"/>
        <w:ind w:left="647" w:right="0" w:hanging="528"/>
        <w:jc w:val="left"/>
      </w:pPr>
      <w:r>
        <w:rPr/>
        <w:t>质量保证</w:t>
      </w:r>
      <w:r>
        <w:rPr/>
        <w:t>模型</w:t>
      </w:r>
    </w:p>
    <w:p>
      <w:pPr>
        <w:pStyle w:val="BodyText"/>
        <w:spacing w:before="5"/>
        <w:rPr>
          <w:b/>
          <w:sz w:val="25"/>
        </w:rPr>
      </w:pPr>
    </w:p>
    <w:p>
      <w:pPr>
        <w:pStyle w:val="BodyText"/>
        <w:spacing w:line="256" w:lineRule="auto"/>
        <w:ind w:left="120" w:right="38"/>
        <w:jc w:val="both"/>
      </w:pPr>
      <w:r>
        <w:rPr>
          <w:b/>
        </w:rPr>
        <w:t>BiDAF.Bi-Directional Attention Flow(BIDAF)网络。</w:t>
      </w:r>
      <w:r>
        <w:rPr/>
        <w:t>Bi-Directional Attention Flow(BIDAF)网络(</w:t>
      </w:r>
      <w:hyperlink w:history="true" w:anchor="_bookmark44">
        <w:r>
          <w:rPr>
            <w:color w:val="00007F"/>
          </w:rPr>
          <w:t>Seo</w:t>
        </w:r>
        <w:r>
          <w:rPr>
            <w:color w:val="00007F"/>
          </w:rPr>
          <w:t>et</w:t>
        </w:r>
        <w:r>
          <w:rPr>
            <w:color w:val="00007F"/>
          </w:rPr>
          <w:t xml:space="preserve">al. </w:t>
        </w:r>
      </w:hyperlink>
      <w:r>
        <w:rPr/>
        <w:t xml:space="preserve">, </w:t>
      </w:r>
      <w:hyperlink w:history="true" w:anchor="_bookmark44">
        <w:r>
          <w:rPr>
            <w:color w:val="00007F"/>
          </w:rPr>
          <w:t>2016</w:t>
        </w:r>
      </w:hyperlink>
      <w:r>
        <w:rPr/>
        <w:t>)</w:t>
      </w:r>
      <w:r>
        <w:rPr/>
        <w:t>是</w:t>
      </w:r>
      <w:r>
        <w:rPr/>
        <w:t>一个多阶段的</w:t>
      </w:r>
      <w:r>
        <w:rPr/>
        <w:t>分层过程，它在不同</w:t>
      </w:r>
      <w:r>
        <w:rPr/>
        <w:t>的</w:t>
      </w:r>
      <w:r>
        <w:rPr/>
        <w:t>粒度</w:t>
      </w:r>
      <w:r>
        <w:rPr/>
        <w:t>层次上表示上下文</w:t>
      </w:r>
      <w:r>
        <w:rPr/>
        <w:t>，并</w:t>
      </w:r>
      <w:r>
        <w:rPr/>
        <w:t>使用</w:t>
      </w:r>
      <w:r>
        <w:rPr/>
        <w:t>双向</w:t>
      </w:r>
      <w:r>
        <w:rPr/>
        <w:t>注意流机制来获得一个查询感知的上下文表示。</w:t>
      </w:r>
      <w:r>
        <w:rPr>
          <w:spacing w:val="-9"/>
        </w:rPr>
        <w:t>我们在</w:t>
      </w:r>
      <w:r>
        <w:rPr/>
        <w:t>(</w:t>
      </w:r>
      <w:hyperlink w:history="true" w:anchor="_bookmark44">
        <w:r>
          <w:rPr>
            <w:color w:val="00007F"/>
          </w:rPr>
          <w:t xml:space="preserve">Seo </w:t>
        </w:r>
      </w:hyperlink>
      <w:hyperlink w:history="true" w:anchor="_bookmark44">
        <w:r>
          <w:rPr>
            <w:color w:val="00007F"/>
          </w:rPr>
          <w:t xml:space="preserve">et al. </w:t>
        </w:r>
      </w:hyperlink>
      <w:r>
        <w:rPr/>
        <w:t xml:space="preserve">, </w:t>
      </w:r>
      <w:hyperlink w:history="true" w:anchor="_bookmark44">
        <w:r>
          <w:rPr>
            <w:color w:val="00007F"/>
          </w:rPr>
          <w:t>2016</w:t>
        </w:r>
      </w:hyperlink>
      <w:r>
        <w:rPr/>
        <w:t>)</w:t>
      </w:r>
      <w:r>
        <w:rPr/>
        <w:t>中</w:t>
      </w:r>
      <w:r>
        <w:rPr/>
        <w:t>与测试</w:t>
      </w:r>
      <w:r>
        <w:rPr/>
        <w:t>模型</w:t>
      </w:r>
      <w:r>
        <w:rPr/>
        <w:t>相同的设置下，训练无字符嵌入层的BiDAF</w:t>
      </w:r>
      <w:r>
        <w:rPr/>
        <w:t>。</w:t>
      </w:r>
    </w:p>
    <w:p>
      <w:pPr>
        <w:pStyle w:val="BodyText"/>
        <w:rPr>
          <w:sz w:val="26"/>
        </w:rPr>
      </w:pPr>
    </w:p>
    <w:p>
      <w:pPr>
        <w:pStyle w:val="Heading2"/>
        <w:numPr>
          <w:ilvl w:val="1"/>
          <w:numId w:val="2"/>
        </w:numPr>
        <w:tabs>
          <w:tab w:pos="647" w:val="left" w:leader="none"/>
          <w:tab w:pos="648" w:val="left" w:leader="none"/>
        </w:tabs>
        <w:spacing w:line="240" w:lineRule="auto" w:before="223" w:after="0"/>
        <w:ind w:left="647" w:right="0" w:hanging="528"/>
        <w:jc w:val="left"/>
      </w:pPr>
      <w:bookmarkStart w:name="_bookmark65" w:id="71"/>
      <w:bookmarkEnd w:id="71"/>
      <w:r>
        <w:rPr>
          <w:b w:val="0"/>
        </w:rPr>
      </w:r>
      <w:bookmarkStart w:name="_bookmark65" w:id="72"/>
      <w:bookmarkEnd w:id="72"/>
      <w:r>
        <w:rPr/>
        <w:t>人工</w:t>
      </w:r>
      <w:r>
        <w:rPr/>
        <w:t>评估</w:t>
      </w:r>
      <w:r>
        <w:rPr/>
        <w:t>设置</w:t>
      </w:r>
    </w:p>
    <w:p>
      <w:pPr>
        <w:pStyle w:val="BodyText"/>
        <w:spacing w:before="4"/>
        <w:rPr>
          <w:b/>
          <w:sz w:val="25"/>
        </w:rPr>
      </w:pPr>
    </w:p>
    <w:p>
      <w:pPr>
        <w:pStyle w:val="BodyText"/>
        <w:spacing w:line="256" w:lineRule="auto" w:before="1"/>
        <w:ind w:left="114" w:right="38" w:hanging="5"/>
        <w:jc w:val="both"/>
      </w:pPr>
      <w:r>
        <w:rPr>
          <w:spacing w:val="-9"/>
        </w:rPr>
        <w:t>我们</w:t>
      </w:r>
      <w:r>
        <w:rPr/>
        <w:t>专注于两个指标来评估生成的对抗句的有效性：</w:t>
      </w:r>
      <w:r>
        <w:rPr>
          <w:b/>
        </w:rPr>
        <w:t>对抗性文本质量</w:t>
      </w:r>
      <w:r>
        <w:rPr/>
        <w:t>和</w:t>
      </w:r>
      <w:r>
        <w:rPr>
          <w:b/>
        </w:rPr>
        <w:t>人类</w:t>
      </w:r>
      <w:r>
        <w:rPr/>
        <w:t>在</w:t>
      </w:r>
      <w:r>
        <w:rPr/>
        <w:t>原始数据集</w:t>
      </w:r>
      <w:r>
        <w:rPr/>
        <w:t>和</w:t>
      </w:r>
      <w:r>
        <w:rPr/>
        <w:t>对抗性</w:t>
      </w:r>
      <w:r>
        <w:rPr/>
        <w:t>数据集上</w:t>
      </w:r>
      <w:r>
        <w:rPr/>
        <w:t>的</w:t>
      </w:r>
      <w:r>
        <w:rPr>
          <w:b/>
        </w:rPr>
        <w:t>表现</w:t>
      </w:r>
      <w:r>
        <w:rPr/>
        <w:t>。</w:t>
      </w:r>
      <w:r>
        <w:rPr>
          <w:spacing w:val="-9"/>
        </w:rPr>
        <w:t>为了</w:t>
      </w:r>
      <w:r>
        <w:rPr/>
        <w:t>评估</w:t>
      </w:r>
      <w:r>
        <w:rPr/>
        <w:t>ad- versarial</w:t>
      </w:r>
      <w:r>
        <w:rPr/>
        <w:t>文本</w:t>
      </w:r>
      <w:r>
        <w:rPr/>
        <w:t>质量，</w:t>
      </w:r>
      <w:r>
        <w:rPr/>
        <w:t>人类</w:t>
      </w:r>
      <w:r>
        <w:rPr/>
        <w:t>参与者</w:t>
      </w:r>
      <w:r>
        <w:rPr/>
        <w:t>被</w:t>
      </w:r>
      <w:r>
        <w:rPr/>
        <w:t>要求选择他们认为</w:t>
      </w:r>
      <w:r>
        <w:rPr/>
        <w:t>质量</w:t>
      </w:r>
      <w:r>
        <w:rPr/>
        <w:t>更好的数据。</w:t>
      </w:r>
    </w:p>
    <w:p>
      <w:pPr>
        <w:pStyle w:val="BodyText"/>
        <w:spacing w:line="256" w:lineRule="auto" w:before="100"/>
        <w:ind w:left="114" w:right="66" w:firstLine="223"/>
        <w:jc w:val="both"/>
      </w:pPr>
      <w:r>
        <w:rPr>
          <w:spacing w:val="-9"/>
        </w:rPr>
        <w:t>为了</w:t>
      </w:r>
      <w:r>
        <w:rPr/>
        <w:t>评估对抗性文本的质量，</w:t>
      </w:r>
      <w:r>
        <w:rPr/>
        <w:t>要求</w:t>
      </w:r>
      <w:r>
        <w:rPr/>
        <w:t>人类参与者</w:t>
      </w:r>
      <w:r>
        <w:rPr/>
        <w:t>选择</w:t>
      </w:r>
      <w:r>
        <w:rPr/>
        <w:t>他们</w:t>
      </w:r>
      <w:r>
        <w:rPr/>
        <w:t>认为</w:t>
      </w:r>
      <w:r>
        <w:rPr/>
        <w:t>质量</w:t>
      </w:r>
      <w:r>
        <w:rPr/>
        <w:t>更好的</w:t>
      </w:r>
      <w:r>
        <w:rPr/>
        <w:t>数据</w:t>
      </w:r>
      <w:r>
        <w:rPr/>
        <w:t>。</w:t>
      </w:r>
      <w:r>
        <w:rPr/>
        <w:t>在</w:t>
      </w:r>
      <w:r>
        <w:rPr/>
        <w:t>这个</w:t>
      </w:r>
      <w:r>
        <w:rPr/>
        <w:t>体验</w:t>
      </w:r>
      <w:r>
        <w:rPr/>
        <w:t>中</w:t>
      </w:r>
      <w:r>
        <w:rPr/>
        <w:t>，</w:t>
      </w:r>
      <w:r>
        <w:rPr/>
        <w:t>我们</w:t>
      </w:r>
      <w:r>
        <w:rPr/>
        <w:t>从</w:t>
      </w:r>
      <w:r>
        <w:rPr/>
        <w:t>相同的</w:t>
      </w:r>
      <w:r>
        <w:rPr/>
        <w:t>段落和对抗性种子中</w:t>
      </w:r>
      <w:r>
        <w:rPr/>
        <w:t>准备了</w:t>
      </w:r>
      <w:r>
        <w:rPr>
          <w:rFonts w:ascii="Arial"/>
        </w:rPr>
        <w:t>600个</w:t>
      </w:r>
      <w:r>
        <w:rPr/>
        <w:t>对抗性</w:t>
      </w:r>
      <w:r>
        <w:rPr/>
        <w:t>文本</w:t>
      </w:r>
      <w:r>
        <w:rPr/>
        <w:t>对</w:t>
      </w:r>
      <w:r>
        <w:rPr/>
        <w:t>。</w:t>
      </w:r>
      <w:r>
        <w:rPr>
          <w:spacing w:val="-9"/>
        </w:rPr>
        <w:t>我们</w:t>
      </w:r>
      <w:r>
        <w:rPr/>
        <w:t>将这些对子分发给</w:t>
      </w:r>
      <w:r>
        <w:rPr>
          <w:rFonts w:ascii="Arial"/>
        </w:rPr>
        <w:t>28个</w:t>
      </w:r>
      <w:r>
        <w:rPr/>
        <w:t>亚马逊</w:t>
      </w:r>
      <w:r>
        <w:rPr/>
        <w:t>Turk。</w:t>
      </w:r>
      <w:r>
        <w:rPr/>
        <w:t>每个</w:t>
      </w:r>
      <w:r>
        <w:rPr/>
        <w:t>Turk</w:t>
      </w:r>
      <w:r>
        <w:rPr/>
        <w:t>需要</w:t>
      </w:r>
      <w:r>
        <w:rPr/>
        <w:t>注释至少20个对子，最多140个对子，以确保</w:t>
      </w:r>
      <w:r>
        <w:rPr/>
        <w:t>任务</w:t>
      </w:r>
      <w:r>
        <w:rPr/>
        <w:t>已经</w:t>
      </w:r>
      <w:r>
        <w:rPr/>
        <w:t>被</w:t>
      </w:r>
      <w:r>
        <w:rPr/>
        <w:t>充分</w:t>
      </w:r>
      <w:r>
        <w:rPr/>
        <w:t>理解。</w:t>
      </w:r>
      <w:r>
        <w:rPr>
          <w:spacing w:val="-9"/>
        </w:rPr>
        <w:t>我们将</w:t>
      </w:r>
      <w:r>
        <w:rPr/>
        <w:t>每个对子</w:t>
      </w:r>
      <w:r>
        <w:rPr/>
        <w:t>分配</w:t>
      </w:r>
      <w:r>
        <w:rPr/>
        <w:t>给</w:t>
      </w:r>
      <w:r>
        <w:rPr/>
        <w:t>至少</w:t>
      </w:r>
      <w:r>
        <w:rPr/>
        <w:t>5个</w:t>
      </w:r>
      <w:r>
        <w:rPr/>
        <w:t>独特的</w:t>
      </w:r>
      <w:r>
        <w:rPr/>
        <w:t>turks</w:t>
      </w:r>
      <w:r>
        <w:rPr/>
        <w:t>，并</w:t>
      </w:r>
      <w:r>
        <w:rPr/>
        <w:t>对</w:t>
      </w:r>
      <w:r>
        <w:rPr/>
        <w:t>回复</w:t>
      </w:r>
      <w:r>
        <w:rPr/>
        <w:t>进行</w:t>
      </w:r>
      <w:r>
        <w:rPr/>
        <w:t>多数投票</w:t>
      </w:r>
      <w:r>
        <w:rPr/>
        <w:t>。</w:t>
      </w:r>
    </w:p>
    <w:p>
      <w:pPr>
        <w:pStyle w:val="BodyText"/>
        <w:spacing w:line="256" w:lineRule="auto" w:before="100"/>
        <w:ind w:left="103" w:right="38" w:firstLine="234"/>
        <w:jc w:val="both"/>
      </w:pPr>
      <w:r>
        <w:rPr>
          <w:spacing w:val="-9"/>
        </w:rPr>
        <w:t>为了</w:t>
      </w:r>
      <w:r>
        <w:rPr/>
        <w:t>确保人类不会被我们的广告实例所误导，我们要求人类参与者在原始数据集和对抗性数据集上执行情感分类和问题回答任务。具体来说，我们分别为</w:t>
      </w:r>
      <w:r>
        <w:rPr/>
        <w:t>QA</w:t>
      </w:r>
      <w:r>
        <w:rPr/>
        <w:t>和</w:t>
      </w:r>
      <w:r>
        <w:rPr/>
        <w:t>情感</w:t>
      </w:r>
      <w:r>
        <w:rPr/>
        <w:t>分类</w:t>
      </w:r>
      <w:r>
        <w:rPr/>
        <w:t>准备了</w:t>
      </w:r>
      <w:r>
        <w:rPr>
          <w:rFonts w:ascii="Arial" w:hAnsi="Arial"/>
        </w:rPr>
        <w:t>100个</w:t>
      </w:r>
      <w:r>
        <w:rPr/>
        <w:t>良性和对抗性数据对，</w:t>
      </w:r>
      <w:r>
        <w:rPr/>
        <w:t>并</w:t>
      </w:r>
      <w:r>
        <w:rPr/>
        <w:t>将</w:t>
      </w:r>
      <w:r>
        <w:rPr/>
        <w:t>它们分发给</w:t>
      </w:r>
      <w:r>
        <w:rPr>
          <w:rFonts w:ascii="Arial" w:hAnsi="Arial"/>
        </w:rPr>
        <w:t>505个</w:t>
      </w:r>
      <w:r>
        <w:rPr/>
        <w:t>Amazon Turker。每个Turker被要求回答至少5个问题和最多15个问题的QA任务，并判断</w:t>
      </w:r>
      <w:r>
        <w:rPr/>
        <w:t>至少10个段落和最多20个段落的</w:t>
      </w:r>
      <w:r>
        <w:rPr>
          <w:spacing w:val="-4"/>
        </w:rPr>
        <w:t xml:space="preserve">sen- </w:t>
      </w:r>
      <w:r>
        <w:rPr/>
        <w:t>timent。</w:t>
      </w:r>
      <w:r>
        <w:rPr>
          <w:spacing w:val="-9"/>
        </w:rPr>
        <w:t>我们</w:t>
      </w:r>
      <w:r>
        <w:rPr/>
        <w:t>还对这些Turker对同一</w:t>
      </w:r>
      <w:r>
        <w:rPr/>
        <w:t>问题的</w:t>
      </w:r>
      <w:r>
        <w:rPr/>
        <w:t>回答进行多数投票</w:t>
      </w:r>
      <w:r>
        <w:rPr/>
        <w:t>。</w:t>
      </w:r>
    </w:p>
    <w:p>
      <w:pPr>
        <w:pStyle w:val="Heading2"/>
        <w:numPr>
          <w:ilvl w:val="1"/>
          <w:numId w:val="2"/>
        </w:numPr>
        <w:tabs>
          <w:tab w:pos="642" w:val="left" w:leader="none"/>
        </w:tabs>
        <w:spacing w:line="256" w:lineRule="auto" w:before="104" w:after="0"/>
        <w:ind w:left="641" w:right="517" w:hanging="528"/>
        <w:jc w:val="both"/>
      </w:pPr>
      <w:bookmarkStart w:name="_bookmark66" w:id="73"/>
      <w:bookmarkEnd w:id="73"/>
      <w:r>
        <w:rPr>
          <w:b w:val="0"/>
        </w:rPr>
      </w:r>
      <w:bookmarkStart w:name="_bookmark66" w:id="74"/>
      <w:bookmarkEnd w:id="74"/>
      <w:r>
        <w:rPr>
          <w:w w:val="99"/>
        </w:rPr>
        <w:br w:type="column"/>
      </w:r>
      <w:r>
        <w:rPr>
          <w:spacing w:val="-3"/>
        </w:rPr>
        <w:t>对抗式</w:t>
      </w:r>
      <w:r>
        <w:rPr/>
        <w:t>数据集</w:t>
      </w:r>
      <w:r>
        <w:rPr/>
        <w:t>的人为错误分析</w:t>
      </w:r>
    </w:p>
    <w:p>
      <w:pPr>
        <w:pStyle w:val="BodyText"/>
        <w:spacing w:line="256" w:lineRule="auto" w:before="79"/>
        <w:ind w:left="113" w:right="176" w:hanging="11"/>
        <w:jc w:val="both"/>
      </w:pPr>
      <w:r>
        <w:rPr>
          <w:spacing w:val="-9"/>
        </w:rPr>
        <w:t>我们</w:t>
      </w:r>
      <w:r>
        <w:rPr/>
        <w:t>在5.2节的修订版中</w:t>
      </w:r>
      <w:r>
        <w:rPr/>
        <w:t>比较了人类在良性和</w:t>
      </w:r>
      <w:r>
        <w:rPr/>
        <w:t>对抗性</w:t>
      </w:r>
      <w:r>
        <w:rPr/>
        <w:t>文本</w:t>
      </w:r>
      <w:r>
        <w:rPr/>
        <w:t>上</w:t>
      </w:r>
      <w:r>
        <w:rPr/>
        <w:t>的</w:t>
      </w:r>
      <w:r>
        <w:rPr/>
        <w:t>准确率</w:t>
      </w:r>
      <w:r>
        <w:rPr/>
        <w:t>（QA</w:t>
      </w:r>
      <w:r>
        <w:rPr/>
        <w:t>和</w:t>
      </w:r>
      <w:r>
        <w:rPr/>
        <w:t>分类）。</w:t>
      </w:r>
      <w:r>
        <w:rPr>
          <w:spacing w:val="-9"/>
        </w:rPr>
        <w:t>我们</w:t>
      </w:r>
      <w:r>
        <w:rPr/>
        <w:t>发现人类在对抗性文本上的表现有些下降。特别是，</w:t>
      </w:r>
      <w:r>
        <w:rPr/>
        <w:t>对于基于AdvCodec的QA和分类任务，</w:t>
      </w:r>
      <w:r>
        <w:rPr/>
        <w:t>它的性能下降了</w:t>
      </w:r>
      <w:r>
        <w:rPr>
          <w:rFonts w:ascii="Arial" w:hAnsi="Arial"/>
        </w:rPr>
        <w:t>10%</w:t>
      </w:r>
      <w:r>
        <w:rPr/>
        <w:t>左右，</w:t>
      </w:r>
      <w:r>
        <w:rPr>
          <w:spacing w:val="-4"/>
        </w:rPr>
        <w:t>如表</w:t>
      </w:r>
      <w:hyperlink w:history="true" w:anchor="_bookmark10">
        <w:r>
          <w:rPr>
            <w:color w:val="00007F"/>
          </w:rPr>
          <w:t>5</w:t>
        </w:r>
      </w:hyperlink>
      <w:r>
        <w:rPr/>
        <w:t>所示</w:t>
      </w:r>
      <w:r>
        <w:rPr/>
        <w:t>。</w:t>
      </w:r>
      <w:r>
        <w:rPr>
          <w:spacing w:val="-9"/>
        </w:rPr>
        <w:t>我们</w:t>
      </w:r>
      <w:r>
        <w:rPr/>
        <w:t>认为这个性能下降是可以容忍的</w:t>
      </w:r>
      <w:r>
        <w:rPr/>
        <w:t>，</w:t>
      </w:r>
      <w:r>
        <w:rPr/>
        <w:t xml:space="preserve">stoa </w:t>
      </w:r>
      <w:r>
        <w:rPr/>
        <w:t xml:space="preserve">generic </w:t>
      </w:r>
      <w:r>
        <w:rPr/>
        <w:t xml:space="preserve">based </w:t>
      </w:r>
      <w:r>
        <w:rPr/>
        <w:t xml:space="preserve">QA </w:t>
      </w:r>
      <w:r>
        <w:rPr/>
        <w:t xml:space="preserve">attack </w:t>
      </w:r>
      <w:r>
        <w:rPr>
          <w:spacing w:val="-3"/>
        </w:rPr>
        <w:t xml:space="preserve">algo- </w:t>
      </w:r>
      <w:r>
        <w:rPr/>
        <w:t>rithm经历了</w:t>
      </w:r>
      <w:r>
        <w:rPr>
          <w:rFonts w:ascii="Arial" w:hAnsi="Arial"/>
        </w:rPr>
        <w:t>14%</w:t>
      </w:r>
      <w:r>
        <w:rPr/>
        <w:t>左右的</w:t>
      </w:r>
      <w:r>
        <w:rPr/>
        <w:t>人类性能下降（</w:t>
      </w:r>
      <w:hyperlink w:history="true" w:anchor="_bookmark29">
        <w:r>
          <w:rPr>
            <w:color w:val="00007F"/>
          </w:rPr>
          <w:t>Jia and Liang</w:t>
        </w:r>
      </w:hyperlink>
      <w:r>
        <w:rPr/>
        <w:t xml:space="preserve">, </w:t>
      </w:r>
      <w:hyperlink w:history="true" w:anchor="_bookmark29">
        <w:r>
          <w:rPr>
            <w:color w:val="00007F"/>
          </w:rPr>
          <w:t>2017</w:t>
        </w:r>
      </w:hyperlink>
      <w:r>
        <w:rPr/>
        <w:t>）。</w:t>
      </w:r>
    </w:p>
    <w:p>
      <w:pPr>
        <w:pStyle w:val="BodyText"/>
        <w:spacing w:line="256" w:lineRule="auto" w:before="1"/>
        <w:ind w:left="106" w:right="176" w:firstLine="226"/>
        <w:jc w:val="both"/>
      </w:pPr>
      <w:r>
        <w:rPr>
          <w:spacing w:val="-9"/>
        </w:rPr>
        <w:t>我们</w:t>
      </w:r>
      <w:r>
        <w:rPr/>
        <w:t>还</w:t>
      </w:r>
      <w:r>
        <w:rPr/>
        <w:t>尝试</w:t>
      </w:r>
      <w:r>
        <w:rPr/>
        <w:t>分析</w:t>
      </w:r>
      <w:r>
        <w:rPr/>
        <w:t>了</w:t>
      </w:r>
      <w:r>
        <w:rPr/>
        <w:t>人类</w:t>
      </w:r>
      <w:r>
        <w:rPr/>
        <w:t>的</w:t>
      </w:r>
      <w:r>
        <w:rPr/>
        <w:t>错误</w:t>
      </w:r>
      <w:r>
        <w:rPr/>
        <w:t>案例。</w:t>
      </w:r>
      <w:r>
        <w:rPr/>
        <w:t>在QA中，我们发现大多数错误的人类答案并不</w:t>
      </w:r>
      <w:r>
        <w:rPr/>
        <w:t>指向</w:t>
      </w:r>
      <w:r>
        <w:rPr/>
        <w:t>我们</w:t>
      </w:r>
      <w:r>
        <w:rPr/>
        <w:t>生成的</w:t>
      </w:r>
      <w:r>
        <w:rPr/>
        <w:t>假</w:t>
      </w:r>
      <w:r>
        <w:rPr/>
        <w:t>答案，</w:t>
      </w:r>
      <w:r>
        <w:rPr/>
        <w:t>这</w:t>
      </w:r>
      <w:r>
        <w:rPr/>
        <w:t>说明他们的错误不一定是由我们的连词对抗句引起的。然后我们做进一步的定量分析，发现聚合人类</w:t>
      </w:r>
      <w:r>
        <w:rPr/>
        <w:t>的结果</w:t>
      </w:r>
      <w:r>
        <w:rPr/>
        <w:t>会</w:t>
      </w:r>
      <w:r>
        <w:rPr/>
        <w:t>诱发</w:t>
      </w:r>
      <w:r>
        <w:rPr/>
        <w:t>抽样</w:t>
      </w:r>
      <w:r>
        <w:rPr/>
        <w:t>噪声。</w:t>
      </w:r>
      <w:r>
        <w:rPr/>
        <w:t>由于</w:t>
      </w:r>
      <w:r>
        <w:rPr/>
        <w:t>我们使用</w:t>
      </w:r>
      <w:r>
        <w:rPr/>
        <w:t>多数票</w:t>
      </w:r>
      <w:r>
        <w:rPr/>
        <w:t>来</w:t>
      </w:r>
      <w:r>
        <w:rPr/>
        <w:t>聚合</w:t>
      </w:r>
      <w:r>
        <w:rPr/>
        <w:t>人类</w:t>
      </w:r>
      <w:r>
        <w:rPr/>
        <w:t>的</w:t>
      </w:r>
      <w:r>
        <w:rPr/>
        <w:t>答案，当不同的答案恰好</w:t>
      </w:r>
      <w:r>
        <w:rPr>
          <w:spacing w:val="-3"/>
        </w:rPr>
        <w:t>有</w:t>
      </w:r>
      <w:r>
        <w:rPr/>
        <w:t>相同的票数</w:t>
      </w:r>
      <w:r>
        <w:rPr/>
        <w:t>时</w:t>
      </w:r>
      <w:r>
        <w:rPr/>
        <w:t>，我们会随机选择一个作为最终结果。</w:t>
      </w:r>
      <w:r>
        <w:rPr/>
        <w:t>如果</w:t>
      </w:r>
      <w:r>
        <w:rPr/>
        <w:t>我们</w:t>
      </w:r>
      <w:r>
        <w:rPr/>
        <w:t>在</w:t>
      </w:r>
      <w:r>
        <w:rPr/>
        <w:t>抽签</w:t>
      </w:r>
      <w:r>
        <w:rPr/>
        <w:t>的情况下</w:t>
      </w:r>
      <w:r>
        <w:rPr/>
        <w:t>总是</w:t>
      </w:r>
      <w:r>
        <w:rPr/>
        <w:t>选择</w:t>
      </w:r>
      <w:r>
        <w:rPr/>
        <w:t>接近</w:t>
      </w:r>
      <w:r>
        <w:rPr/>
        <w:t>地面</w:t>
      </w:r>
      <w:r>
        <w:rPr/>
        <w:t>真相</w:t>
      </w:r>
      <w:r>
        <w:rPr/>
        <w:t>的</w:t>
      </w:r>
      <w:r>
        <w:rPr/>
        <w:t>答案</w:t>
      </w:r>
      <w:r>
        <w:rPr/>
        <w:t>，</w:t>
      </w:r>
      <w:r>
        <w:rPr/>
        <w:t>我们</w:t>
      </w:r>
      <w:r>
        <w:rPr/>
        <w:t>后来</w:t>
      </w:r>
      <w:r>
        <w:rPr/>
        <w:t>发现</w:t>
      </w:r>
      <w:r>
        <w:rPr/>
        <w:t>多数票的F1得分从</w:t>
      </w:r>
      <w:r>
        <w:rPr>
          <w:rFonts w:ascii="Arial" w:hAnsi="Arial"/>
        </w:rPr>
        <w:t>82</w:t>
      </w:r>
      <w:r>
        <w:rPr>
          <w:i/>
        </w:rPr>
        <w:t>.</w:t>
      </w:r>
      <w:r>
        <w:rPr>
          <w:rFonts w:ascii="Arial" w:hAnsi="Arial"/>
        </w:rPr>
        <w:t>897</w:t>
      </w:r>
      <w:r>
        <w:rPr/>
        <w:t>增加</w:t>
      </w:r>
      <w:r>
        <w:rPr/>
        <w:t>到</w:t>
      </w:r>
      <w:r>
        <w:rPr>
          <w:rFonts w:ascii="Arial" w:hAnsi="Arial"/>
        </w:rPr>
        <w:t>89</w:t>
      </w:r>
      <w:r>
        <w:rPr>
          <w:i/>
        </w:rPr>
        <w:t>.</w:t>
      </w:r>
      <w:r>
        <w:rPr>
          <w:rFonts w:ascii="Arial" w:hAnsi="Arial"/>
        </w:rPr>
        <w:t>167</w:t>
      </w:r>
      <w:r>
        <w:rPr/>
        <w:t>，这表明这种随机性对噪声结果的贡献是显著的，而不是对抗性操作。另外，我们发现</w:t>
      </w:r>
      <w:r>
        <w:rPr/>
        <w:t>在</w:t>
      </w:r>
      <w:r>
        <w:rPr/>
        <w:t>我们</w:t>
      </w:r>
      <w:r>
        <w:rPr/>
        <w:t>添加了对抗</w:t>
      </w:r>
      <w:r>
        <w:rPr/>
        <w:t>性句子</w:t>
      </w:r>
      <w:r>
        <w:rPr/>
        <w:t>后</w:t>
      </w:r>
      <w:r>
        <w:rPr/>
        <w:t>，</w:t>
      </w:r>
      <w:r>
        <w:rPr/>
        <w:t>对抗性</w:t>
      </w:r>
      <w:r>
        <w:rPr/>
        <w:t>段落</w:t>
      </w:r>
      <w:r>
        <w:rPr/>
        <w:t>的</w:t>
      </w:r>
      <w:r>
        <w:rPr/>
        <w:t>平均</w:t>
      </w:r>
      <w:r>
        <w:rPr/>
        <w:t>长度</w:t>
      </w:r>
      <w:r>
        <w:rPr/>
        <w:t>比</w:t>
      </w:r>
      <w:r>
        <w:rPr/>
        <w:t>原始</w:t>
      </w:r>
      <w:r>
        <w:rPr/>
        <w:t>段落</w:t>
      </w:r>
      <w:r>
        <w:rPr/>
        <w:t>的</w:t>
      </w:r>
      <w:r>
        <w:rPr/>
        <w:t>平均长度多了</w:t>
      </w:r>
      <w:r>
        <w:rPr/>
        <w:t>约</w:t>
      </w:r>
      <w:r>
        <w:rPr>
          <w:rFonts w:ascii="Arial" w:hAnsi="Arial"/>
        </w:rPr>
        <w:t>12个</w:t>
      </w:r>
      <w:r>
        <w:rPr/>
        <w:t>tokens</w:t>
      </w:r>
      <w:r>
        <w:rPr/>
        <w:t>。</w:t>
      </w:r>
      <w:r>
        <w:rPr>
          <w:spacing w:val="-9"/>
        </w:rPr>
        <w:t>我们</w:t>
      </w:r>
      <w:r>
        <w:rPr/>
        <w:t>认为段子长度的增加也会</w:t>
      </w:r>
      <w:r>
        <w:rPr/>
        <w:t>对人的表现产生影响。</w:t>
      </w:r>
    </w:p>
    <w:p>
      <w:pPr>
        <w:spacing w:after="0" w:line="256" w:lineRule="auto"/>
        <w:jc w:val="both"/>
        <w:sectPr>
          <w:type w:val="continuous"/>
          <w:pgSz w:w="11910" w:h="16840"/>
          <w:pgMar w:top="1260" w:bottom="280" w:left="1320" w:right="1180"/>
          <w:cols w:num="2" w:equalWidth="0">
            <w:col w:w="4562" w:space="149"/>
            <w:col w:w="4699"/>
          </w:cols>
        </w:sectPr>
      </w:pPr>
    </w:p>
    <w:p>
      <w:pPr>
        <w:pStyle w:val="Heading1"/>
        <w:numPr>
          <w:ilvl w:val="0"/>
          <w:numId w:val="2"/>
        </w:numPr>
        <w:tabs>
          <w:tab w:pos="531" w:val="left" w:leader="none"/>
          <w:tab w:pos="532" w:val="left" w:leader="none"/>
        </w:tabs>
        <w:spacing w:line="240" w:lineRule="auto" w:before="93" w:after="0"/>
        <w:ind w:left="531" w:right="0" w:hanging="412"/>
        <w:jc w:val="left"/>
      </w:pPr>
      <w:bookmarkStart w:name="_bookmark67" w:id="75"/>
      <w:bookmarkEnd w:id="75"/>
      <w:r>
        <w:rPr>
          <w:b w:val="0"/>
        </w:rPr>
      </w:r>
      <w:bookmarkStart w:name="_bookmark67" w:id="76"/>
      <w:bookmarkEnd w:id="76"/>
      <w:r>
        <w:rPr/>
        <w:t>对抗性</w:t>
      </w:r>
      <w:r>
        <w:rPr/>
        <w:t>例子</w:t>
      </w:r>
    </w:p>
    <w:p>
      <w:pPr>
        <w:pStyle w:val="Heading2"/>
        <w:numPr>
          <w:ilvl w:val="1"/>
          <w:numId w:val="2"/>
        </w:numPr>
        <w:tabs>
          <w:tab w:pos="659" w:val="left" w:leader="none"/>
          <w:tab w:pos="660" w:val="left" w:leader="none"/>
        </w:tabs>
        <w:spacing w:line="240" w:lineRule="auto" w:before="161" w:after="0"/>
        <w:ind w:left="659" w:right="0" w:hanging="540"/>
        <w:jc w:val="left"/>
      </w:pPr>
      <w:r>
        <w:rPr/>
        <w:t>QA</w:t>
      </w:r>
      <w:r>
        <w:rPr/>
        <w:t>的对抗性例子</w:t>
      </w:r>
    </w:p>
    <w:p>
      <w:pPr>
        <w:pStyle w:val="ListParagraph"/>
        <w:numPr>
          <w:ilvl w:val="2"/>
          <w:numId w:val="2"/>
        </w:numPr>
        <w:tabs>
          <w:tab w:pos="822" w:val="left" w:leader="none"/>
          <w:tab w:pos="823" w:val="left" w:leader="none"/>
        </w:tabs>
        <w:spacing w:line="240" w:lineRule="auto" w:before="97" w:after="0"/>
        <w:ind w:left="822" w:right="0" w:hanging="703"/>
        <w:jc w:val="left"/>
        <w:rPr>
          <w:b/>
          <w:sz w:val="22"/>
        </w:rPr>
      </w:pPr>
      <w:r>
        <w:rPr>
          <w:b/>
          <w:spacing w:val="8"/>
          <w:sz w:val="22"/>
        </w:rPr>
        <w:t>T3(</w:t>
      </w:r>
      <w:r>
        <w:rPr>
          <w:b/>
          <w:spacing w:val="8"/>
          <w:sz w:val="17"/>
        </w:rPr>
        <w:t>SENT</w:t>
      </w:r>
      <w:r>
        <w:rPr>
          <w:b/>
          <w:spacing w:val="8"/>
          <w:sz w:val="22"/>
        </w:rPr>
        <w:t>)</w:t>
      </w:r>
      <w:r>
        <w:rPr>
          <w:b/>
          <w:sz w:val="22"/>
        </w:rPr>
        <w:t>产生的对立面例子。</w:t>
      </w:r>
    </w:p>
    <w:p>
      <w:pPr>
        <w:pStyle w:val="BodyText"/>
        <w:spacing w:before="1"/>
        <w:rPr>
          <w:b/>
          <w:sz w:val="23"/>
        </w:rPr>
      </w:pPr>
    </w:p>
    <w:p>
      <w:pPr>
        <w:spacing w:before="0"/>
        <w:ind w:left="124" w:right="0" w:firstLine="0"/>
        <w:jc w:val="left"/>
        <w:rPr>
          <w:sz w:val="20"/>
        </w:rPr>
      </w:pPr>
      <w:r>
        <w:rPr>
          <w:sz w:val="20"/>
        </w:rPr>
        <w:t>表10：</w:t>
      </w:r>
      <w:r>
        <w:rPr>
          <w:sz w:val="20"/>
        </w:rPr>
        <w:t>在QA任务上</w:t>
      </w:r>
      <w:r>
        <w:rPr>
          <w:sz w:val="20"/>
        </w:rPr>
        <w:t>使用T3(</w:t>
      </w:r>
      <w:r>
        <w:rPr>
          <w:sz w:val="16"/>
        </w:rPr>
        <w:t>SENT</w:t>
      </w:r>
      <w:r>
        <w:rPr>
          <w:sz w:val="20"/>
        </w:rPr>
        <w:t>)进行</w:t>
      </w:r>
      <w:r>
        <w:rPr>
          <w:sz w:val="20"/>
        </w:rPr>
        <w:t>针对性的协查攻击回答</w:t>
      </w:r>
      <w:r>
        <w:rPr>
          <w:sz w:val="20"/>
        </w:rPr>
        <w:t>。目标答案是"Donald Trump"。</w:t>
      </w:r>
    </w:p>
    <w:p>
      <w:pPr>
        <w:pStyle w:val="BodyText"/>
        <w:spacing w:before="4"/>
        <w:rPr>
          <w:sz w:val="16"/>
        </w:rPr>
      </w:pPr>
      <w:r>
        <w:rPr/>
        <w:pict>
          <v:shape style="position:absolute;margin-left:96.207001pt;margin-top:11.83042pt;width:405.15pt;height:.1pt;mso-position-horizontal-relative:page;mso-position-vertical-relative:paragraph;z-index:-15663616;mso-wrap-distance-left:0;mso-wrap-distance-right:0" coordorigin="1924,237" coordsize="8103,0" path="m1924,237l10027,237e" filled="false" stroked="true" strokeweight=".873pt" strokecolor="#000000">
            <v:path arrowok="t"/>
            <v:stroke dashstyle="solid"/>
            <w10:wrap type="topAndBottom"/>
          </v:shape>
        </w:pict>
      </w:r>
    </w:p>
    <w:p>
      <w:pPr>
        <w:spacing w:before="3" w:after="58"/>
        <w:ind w:left="743" w:right="0" w:firstLine="0"/>
        <w:jc w:val="both"/>
        <w:rPr>
          <w:sz w:val="18"/>
        </w:rPr>
      </w:pPr>
      <w:r>
        <w:rPr>
          <w:sz w:val="18"/>
        </w:rPr>
        <w:t>输入（</w:t>
      </w:r>
      <w:r>
        <w:rPr>
          <w:i/>
          <w:sz w:val="18"/>
        </w:rPr>
        <w:t>斜体</w:t>
      </w:r>
      <w:r>
        <w:rPr>
          <w:sz w:val="18"/>
        </w:rPr>
        <w:t>=插入或附加的标记，</w:t>
      </w:r>
      <w:r>
        <w:rPr>
          <w:sz w:val="18"/>
          <w:u w:val="single"/>
        </w:rPr>
        <w:t>下划线</w:t>
      </w:r>
      <w:r>
        <w:rPr>
          <w:sz w:val="18"/>
        </w:rPr>
        <w:t>=模型预测，</w:t>
      </w:r>
      <w:r>
        <w:rPr>
          <w:color w:val="FF0000"/>
          <w:sz w:val="18"/>
        </w:rPr>
        <w:t>红色</w:t>
      </w:r>
      <w:r>
        <w:rPr>
          <w:sz w:val="18"/>
        </w:rPr>
        <w:t>=地面真相）。</w:t>
      </w:r>
    </w:p>
    <w:p>
      <w:pPr>
        <w:pStyle w:val="BodyText"/>
        <w:spacing w:line="20" w:lineRule="exact"/>
        <w:ind w:left="598"/>
        <w:rPr>
          <w:sz w:val="2"/>
        </w:rPr>
      </w:pPr>
      <w:r>
        <w:rPr>
          <w:sz w:val="2"/>
        </w:rPr>
        <w:pict>
          <v:group style="width:405.15pt;height:.550pt;mso-position-horizontal-relative:char;mso-position-vertical-relative:line" coordorigin="0,0" coordsize="8103,11">
            <v:line style="position:absolute" from="0,5" to="8103,5" stroked="true" strokeweight=".545pt" strokecolor="#000000">
              <v:stroke dashstyle="solid"/>
            </v:line>
          </v:group>
        </w:pict>
      </w:r>
      <w:r>
        <w:rPr>
          <w:sz w:val="2"/>
        </w:rPr>
      </w:r>
    </w:p>
    <w:p>
      <w:pPr>
        <w:spacing w:line="203" w:lineRule="exact" w:before="24"/>
        <w:ind w:left="743" w:right="0" w:firstLine="0"/>
        <w:jc w:val="both"/>
        <w:rPr>
          <w:sz w:val="18"/>
        </w:rPr>
      </w:pPr>
      <w:r>
        <w:rPr>
          <w:b/>
          <w:sz w:val="18"/>
        </w:rPr>
        <w:t>问题：1989年是谁结束了这个系列？</w:t>
      </w:r>
      <w:r>
        <w:rPr>
          <w:sz w:val="18"/>
        </w:rPr>
        <w:t>谁在1989年结束了这个系列？</w:t>
      </w:r>
    </w:p>
    <w:p>
      <w:pPr>
        <w:spacing w:line="230" w:lineRule="auto" w:before="2"/>
        <w:ind w:left="743" w:right="824" w:firstLine="0"/>
        <w:jc w:val="both"/>
        <w:rPr>
          <w:i/>
          <w:sz w:val="18"/>
        </w:rPr>
      </w:pPr>
      <w:r>
        <w:rPr>
          <w:b/>
          <w:sz w:val="18"/>
        </w:rPr>
        <w:t>段。</w:t>
      </w:r>
      <w:r>
        <w:rPr>
          <w:sz w:val="18"/>
        </w:rPr>
        <w:t>英国广播公司</w:t>
      </w:r>
      <w:r>
        <w:rPr>
          <w:sz w:val="18"/>
        </w:rPr>
        <w:t>戏剧</w:t>
      </w:r>
      <w:r>
        <w:rPr>
          <w:sz w:val="18"/>
        </w:rPr>
        <w:t>部的</w:t>
      </w:r>
      <w:r>
        <w:rPr>
          <w:sz w:val="18"/>
        </w:rPr>
        <w:t>连续剧</w:t>
      </w:r>
      <w:r>
        <w:rPr>
          <w:sz w:val="18"/>
        </w:rPr>
        <w:t>部门</w:t>
      </w:r>
      <w:r>
        <w:rPr>
          <w:sz w:val="18"/>
        </w:rPr>
        <w:t>制作</w:t>
      </w:r>
      <w:r>
        <w:rPr>
          <w:sz w:val="18"/>
        </w:rPr>
        <w:t>了</w:t>
      </w:r>
      <w:r>
        <w:rPr>
          <w:sz w:val="18"/>
        </w:rPr>
        <w:t>26季</w:t>
      </w:r>
      <w:r>
        <w:rPr>
          <w:sz w:val="18"/>
        </w:rPr>
        <w:t>节目</w:t>
      </w:r>
      <w:r>
        <w:rPr>
          <w:sz w:val="18"/>
        </w:rPr>
        <w:t>，</w:t>
      </w:r>
      <w:r>
        <w:rPr>
          <w:sz w:val="18"/>
        </w:rPr>
        <w:t>在英国广播公司1台播出。收视率下降，公众对该剧的看法下降，以及不太理想的传输档期，1989年</w:t>
      </w:r>
      <w:r>
        <w:rPr>
          <w:color w:val="FF0000"/>
          <w:sz w:val="18"/>
        </w:rPr>
        <w:t>BBC 1的控制人Jonathan Powell</w:t>
      </w:r>
      <w:r>
        <w:rPr>
          <w:sz w:val="18"/>
        </w:rPr>
        <w:t>暂停了该剧</w:t>
      </w:r>
      <w:r>
        <w:rPr>
          <w:color w:val="FF0000"/>
          <w:sz w:val="18"/>
        </w:rPr>
        <w:t>的</w:t>
      </w:r>
      <w:r>
        <w:rPr>
          <w:sz w:val="18"/>
        </w:rPr>
        <w:t>制作</w:t>
      </w:r>
      <w:r>
        <w:rPr>
          <w:sz w:val="18"/>
        </w:rPr>
        <w:t xml:space="preserve">。虽然（正如系列搭档索菲-奥尔德里德在纪录片《神秘博士》（Doctor Who:More Than 30 </w:t>
      </w:r>
      <w:r>
        <w:rPr>
          <w:spacing w:val="-4"/>
          <w:sz w:val="18"/>
        </w:rPr>
        <w:t xml:space="preserve">Years </w:t>
      </w:r>
      <w:r>
        <w:rPr>
          <w:sz w:val="18"/>
        </w:rPr>
        <w:t xml:space="preserve">in the </w:t>
      </w:r>
      <w:r>
        <w:rPr>
          <w:spacing w:val="-3"/>
          <w:sz w:val="18"/>
        </w:rPr>
        <w:t>TARDIS）</w:t>
      </w:r>
      <w:r>
        <w:rPr>
          <w:sz w:val="18"/>
        </w:rPr>
        <w:t>它是</w:t>
      </w:r>
      <w:r>
        <w:rPr>
          <w:spacing w:val="-3"/>
          <w:sz w:val="18"/>
        </w:rPr>
        <w:t>有效的，</w:t>
      </w:r>
      <w:r>
        <w:rPr>
          <w:sz w:val="18"/>
        </w:rPr>
        <w:t>如果不是正式的，取消了与决定不委托计划</w:t>
      </w:r>
      <w:r>
        <w:rPr>
          <w:sz w:val="18"/>
        </w:rPr>
        <w:t>的</w:t>
      </w:r>
      <w:r>
        <w:rPr>
          <w:sz w:val="18"/>
        </w:rPr>
        <w:t>第27个系列的节目</w:t>
      </w:r>
      <w:r>
        <w:rPr>
          <w:sz w:val="18"/>
        </w:rPr>
        <w:t>传输</w:t>
      </w:r>
      <w:r>
        <w:rPr>
          <w:sz w:val="18"/>
        </w:rPr>
        <w:t>在</w:t>
      </w:r>
      <w:r>
        <w:rPr>
          <w:sz w:val="18"/>
        </w:rPr>
        <w:t>1990年，</w:t>
      </w:r>
      <w:r>
        <w:rPr>
          <w:sz w:val="18"/>
        </w:rPr>
        <w:t>BBC</w:t>
      </w:r>
      <w:r>
        <w:rPr>
          <w:sz w:val="18"/>
        </w:rPr>
        <w:t>反复</w:t>
      </w:r>
      <w:r>
        <w:rPr>
          <w:sz w:val="18"/>
        </w:rPr>
        <w:t>afﬁrmed</w:t>
      </w:r>
      <w:r>
        <w:rPr>
          <w:sz w:val="18"/>
        </w:rPr>
        <w:t>该</w:t>
      </w:r>
      <w:r>
        <w:rPr>
          <w:sz w:val="18"/>
        </w:rPr>
        <w:t>系列</w:t>
      </w:r>
      <w:r>
        <w:rPr>
          <w:sz w:val="18"/>
        </w:rPr>
        <w:t>将</w:t>
      </w:r>
      <w:r>
        <w:rPr>
          <w:sz w:val="18"/>
        </w:rPr>
        <w:t>返回。</w:t>
      </w:r>
      <w:r>
        <w:rPr>
          <w:i/>
          <w:sz w:val="18"/>
          <w:u w:val="single"/>
        </w:rPr>
        <w:t>唐纳德-</w:t>
      </w:r>
      <w:r>
        <w:rPr>
          <w:i/>
          <w:sz w:val="18"/>
          <w:u w:val="single"/>
        </w:rPr>
        <w:t>特朗普</w:t>
      </w:r>
      <w:r>
        <w:rPr>
          <w:i/>
          <w:sz w:val="18"/>
        </w:rPr>
        <w:t>在1988年</w:t>
      </w:r>
      <w:r>
        <w:rPr>
          <w:i/>
          <w:sz w:val="18"/>
        </w:rPr>
        <w:t>结束了</w:t>
      </w:r>
      <w:r>
        <w:rPr>
          <w:i/>
          <w:sz w:val="18"/>
        </w:rPr>
        <w:t>一个</w:t>
      </w:r>
      <w:r>
        <w:rPr>
          <w:i/>
          <w:sz w:val="18"/>
        </w:rPr>
        <w:t>节目</w:t>
      </w:r>
      <w:r>
        <w:rPr>
          <w:i/>
          <w:sz w:val="18"/>
        </w:rPr>
        <w:t>。</w:t>
      </w:r>
    </w:p>
    <w:p>
      <w:pPr>
        <w:pStyle w:val="BodyText"/>
        <w:spacing w:before="1"/>
        <w:rPr>
          <w:i/>
          <w:sz w:val="17"/>
        </w:rPr>
      </w:pPr>
    </w:p>
    <w:p>
      <w:pPr>
        <w:spacing w:line="203" w:lineRule="exact" w:before="0"/>
        <w:ind w:left="743" w:right="0" w:firstLine="0"/>
        <w:jc w:val="both"/>
        <w:rPr>
          <w:sz w:val="18"/>
        </w:rPr>
      </w:pPr>
      <w:r>
        <w:rPr>
          <w:b/>
          <w:sz w:val="18"/>
        </w:rPr>
        <w:t>问题：</w:t>
      </w:r>
      <w:r>
        <w:rPr>
          <w:sz w:val="18"/>
        </w:rPr>
        <w:t>谁为他提供晚餐？</w:t>
      </w:r>
    </w:p>
    <w:p>
      <w:pPr>
        <w:spacing w:line="200" w:lineRule="exact" w:before="5"/>
        <w:ind w:left="743" w:right="833" w:firstLine="0"/>
        <w:jc w:val="both"/>
        <w:rPr>
          <w:i/>
          <w:sz w:val="18"/>
        </w:rPr>
      </w:pPr>
      <w:r>
        <w:rPr>
          <w:b/>
          <w:sz w:val="18"/>
        </w:rPr>
        <w:t>段。</w:t>
      </w:r>
      <w:r>
        <w:rPr>
          <w:spacing w:val="-3"/>
          <w:sz w:val="18"/>
        </w:rPr>
        <w:t>特斯拉</w:t>
      </w:r>
      <w:r>
        <w:rPr>
          <w:sz w:val="18"/>
        </w:rPr>
        <w:t>每天从上午9点工作到下午6点或更晚，晚上8点10分准时在德尔莫尼科餐厅和后来的华尔道夫 - 阿斯托利亚酒店吃晚饭。</w:t>
      </w:r>
      <w:r>
        <w:rPr>
          <w:spacing w:val="-3"/>
          <w:sz w:val="18"/>
        </w:rPr>
        <w:t>特斯拉</w:t>
      </w:r>
      <w:r>
        <w:rPr>
          <w:sz w:val="18"/>
        </w:rPr>
        <w:t>会</w:t>
      </w:r>
      <w:r>
        <w:rPr>
          <w:w w:val="101"/>
          <w:sz w:val="18"/>
        </w:rPr>
        <w:t>把</w:t>
      </w:r>
      <w:r>
        <w:rPr>
          <w:sz w:val="18"/>
        </w:rPr>
        <w:t>他的晚餐订单电话</w:t>
      </w:r>
      <w:r>
        <w:rPr>
          <w:w w:val="101"/>
          <w:sz w:val="18"/>
        </w:rPr>
        <w:t>给</w:t>
      </w:r>
      <w:r>
        <w:rPr>
          <w:color w:val="FF0000"/>
          <w:spacing w:val="-2"/>
          <w:w w:val="101"/>
          <w:sz w:val="18"/>
        </w:rPr>
        <w:t>侍者</w:t>
      </w:r>
      <w:r>
        <w:rPr>
          <w:color w:val="FF0000"/>
          <w:w w:val="101"/>
          <w:sz w:val="18"/>
        </w:rPr>
        <w:t>长</w:t>
      </w:r>
      <w:r>
        <w:rPr>
          <w:w w:val="101"/>
          <w:sz w:val="18"/>
        </w:rPr>
        <w:t>，</w:t>
      </w:r>
      <w:r>
        <w:rPr>
          <w:color w:val="FF0000"/>
          <w:w w:val="101"/>
          <w:sz w:val="18"/>
        </w:rPr>
        <w:t>侍者</w:t>
      </w:r>
      <w:r>
        <w:rPr>
          <w:color w:val="FF0000"/>
          <w:w w:val="101"/>
          <w:sz w:val="18"/>
        </w:rPr>
        <w:t>长</w:t>
      </w:r>
      <w:r>
        <w:rPr>
          <w:w w:val="101"/>
          <w:sz w:val="18"/>
        </w:rPr>
        <w:t>也</w:t>
      </w:r>
      <w:r>
        <w:rPr>
          <w:w w:val="101"/>
          <w:sz w:val="18"/>
        </w:rPr>
        <w:t>可以</w:t>
      </w:r>
      <w:r>
        <w:rPr>
          <w:w w:val="101"/>
          <w:sz w:val="18"/>
        </w:rPr>
        <w:t>是</w:t>
      </w:r>
      <w:r>
        <w:rPr>
          <w:w w:val="101"/>
          <w:sz w:val="18"/>
        </w:rPr>
        <w:t>唯一为</w:t>
      </w:r>
      <w:r>
        <w:rPr>
          <w:w w:val="101"/>
          <w:sz w:val="18"/>
        </w:rPr>
        <w:t>他</w:t>
      </w:r>
      <w:r>
        <w:rPr>
          <w:w w:val="101"/>
          <w:sz w:val="18"/>
        </w:rPr>
        <w:t>服务</w:t>
      </w:r>
      <w:r>
        <w:rPr>
          <w:w w:val="101"/>
          <w:sz w:val="18"/>
        </w:rPr>
        <w:t>的</w:t>
      </w:r>
      <w:r>
        <w:rPr>
          <w:w w:val="101"/>
          <w:sz w:val="18"/>
        </w:rPr>
        <w:t>人</w:t>
      </w:r>
      <w:r>
        <w:rPr>
          <w:w w:val="101"/>
          <w:sz w:val="18"/>
        </w:rPr>
        <w:t>。</w:t>
      </w:r>
      <w:r>
        <w:rPr>
          <w:w w:val="101"/>
          <w:sz w:val="18"/>
        </w:rPr>
        <w:t>他的</w:t>
      </w:r>
      <w:r>
        <w:rPr>
          <w:w w:val="101"/>
          <w:sz w:val="18"/>
        </w:rPr>
        <w:t>饭菜</w:t>
      </w:r>
      <w:r>
        <w:rPr>
          <w:w w:val="101"/>
          <w:sz w:val="18"/>
        </w:rPr>
        <w:t>必须</w:t>
      </w:r>
      <w:r>
        <w:rPr>
          <w:w w:val="101"/>
          <w:sz w:val="18"/>
        </w:rPr>
        <w:t>在</w:t>
      </w:r>
      <w:r>
        <w:rPr>
          <w:spacing w:val="-3"/>
          <w:w w:val="101"/>
          <w:sz w:val="18"/>
        </w:rPr>
        <w:t>八点钟</w:t>
      </w:r>
      <w:r>
        <w:rPr>
          <w:w w:val="101"/>
          <w:sz w:val="18"/>
        </w:rPr>
        <w:t>准备好....</w:t>
      </w:r>
      <w:r>
        <w:rPr>
          <w:spacing w:val="-87"/>
          <w:w w:val="101"/>
          <w:sz w:val="18"/>
        </w:rPr>
        <w:t>..</w:t>
      </w:r>
      <w:r>
        <w:rPr>
          <w:w w:val="99"/>
          <w:position w:val="4"/>
          <w:sz w:val="18"/>
        </w:rPr>
        <w:t>。</w:t>
      </w:r>
      <w:r>
        <w:rPr>
          <w:sz w:val="18"/>
        </w:rPr>
        <w:t>除了在极少数情况下，他为了履行</w:t>
      </w:r>
      <w:r>
        <w:rPr>
          <w:spacing w:val="-4"/>
          <w:sz w:val="18"/>
        </w:rPr>
        <w:t>他的</w:t>
      </w:r>
      <w:r>
        <w:rPr>
          <w:sz w:val="18"/>
        </w:rPr>
        <w:t>社会</w:t>
      </w:r>
      <w:r>
        <w:rPr>
          <w:sz w:val="18"/>
        </w:rPr>
        <w:t>义务，</w:t>
      </w:r>
      <w:r>
        <w:rPr>
          <w:sz w:val="18"/>
        </w:rPr>
        <w:t>会请一群人吃饭，他都是一个人吃饭</w:t>
      </w:r>
      <w:r>
        <w:rPr>
          <w:sz w:val="18"/>
        </w:rPr>
        <w:t>。</w:t>
      </w:r>
      <w:r>
        <w:rPr>
          <w:i/>
          <w:sz w:val="18"/>
          <w:u w:val="single"/>
        </w:rPr>
        <w:t>特斯拉</w:t>
      </w:r>
      <w:r>
        <w:rPr>
          <w:sz w:val="18"/>
        </w:rPr>
        <w:t>随后</w:t>
      </w:r>
      <w:r>
        <w:rPr>
          <w:sz w:val="18"/>
        </w:rPr>
        <w:t>会</w:t>
      </w:r>
      <w:r>
        <w:rPr>
          <w:sz w:val="18"/>
        </w:rPr>
        <w:t>继续</w:t>
      </w:r>
      <w:r>
        <w:rPr>
          <w:sz w:val="18"/>
        </w:rPr>
        <w:t>工作，</w:t>
      </w:r>
      <w:r>
        <w:rPr>
          <w:sz w:val="18"/>
        </w:rPr>
        <w:t>经常会</w:t>
      </w:r>
      <w:r>
        <w:rPr>
          <w:sz w:val="18"/>
        </w:rPr>
        <w:t>工作</w:t>
      </w:r>
      <w:r>
        <w:rPr>
          <w:sz w:val="18"/>
        </w:rPr>
        <w:t>到凌晨</w:t>
      </w:r>
      <w:r>
        <w:rPr>
          <w:sz w:val="18"/>
        </w:rPr>
        <w:t>3:00</w:t>
      </w:r>
      <w:r>
        <w:rPr>
          <w:i/>
          <w:sz w:val="18"/>
        </w:rPr>
        <w:t>。</w:t>
      </w:r>
    </w:p>
    <w:p>
      <w:pPr>
        <w:pStyle w:val="BodyText"/>
        <w:spacing w:before="6"/>
        <w:rPr>
          <w:i/>
          <w:sz w:val="17"/>
        </w:rPr>
      </w:pPr>
    </w:p>
    <w:p>
      <w:pPr>
        <w:spacing w:line="203" w:lineRule="exact" w:before="1"/>
        <w:ind w:left="743" w:right="0" w:firstLine="0"/>
        <w:jc w:val="both"/>
        <w:rPr>
          <w:sz w:val="18"/>
        </w:rPr>
      </w:pPr>
      <w:r>
        <w:rPr>
          <w:b/>
          <w:sz w:val="18"/>
        </w:rPr>
        <w:t>问题：在1984年，哪家电视台重新夺回了美国的收视率冠军？</w:t>
      </w:r>
      <w:r>
        <w:rPr>
          <w:sz w:val="18"/>
        </w:rPr>
        <w:t>哪家电视台在1984年重新夺回了美国的收视率冠军？</w:t>
      </w:r>
    </w:p>
    <w:p>
      <w:pPr>
        <w:spacing w:line="230" w:lineRule="auto" w:before="3"/>
        <w:ind w:left="737" w:right="804" w:firstLine="6"/>
        <w:jc w:val="both"/>
        <w:rPr>
          <w:i/>
          <w:sz w:val="18"/>
        </w:rPr>
      </w:pPr>
      <w:r>
        <w:rPr/>
        <w:pict>
          <v:shape style="position:absolute;margin-left:96.207001pt;margin-top:84.014267pt;width:405.15pt;height:.1pt;mso-position-horizontal-relative:page;mso-position-vertical-relative:paragraph;z-index:-15662592;mso-wrap-distance-left:0;mso-wrap-distance-right:0" coordorigin="1924,1680" coordsize="8103,0" path="m1924,1680l10027,1680e" filled="false" stroked="true" strokeweight=".873pt" strokecolor="#000000">
            <v:path arrowok="t"/>
            <v:stroke dashstyle="solid"/>
            <w10:wrap type="topAndBottom"/>
          </v:shape>
        </w:pict>
      </w:r>
      <w:r>
        <w:rPr>
          <w:b/>
          <w:sz w:val="18"/>
        </w:rPr>
        <w:t>段。就</w:t>
      </w:r>
      <w:r>
        <w:rPr>
          <w:sz w:val="18"/>
        </w:rPr>
        <w:t>节目编制而言，ABC公司1970年代的四个主要节目</w:t>
      </w:r>
      <w:r>
        <w:rPr>
          <w:sz w:val="18"/>
        </w:rPr>
        <w:t>在</w:t>
      </w:r>
      <w:r>
        <w:rPr>
          <w:sz w:val="18"/>
        </w:rPr>
        <w:t>1980年代中期</w:t>
      </w:r>
      <w:r>
        <w:rPr>
          <w:sz w:val="18"/>
        </w:rPr>
        <w:t>结束了它们的运行</w:t>
      </w:r>
      <w:r>
        <w:rPr>
          <w:sz w:val="18"/>
        </w:rPr>
        <w:t>。《</w:t>
      </w:r>
      <w:r>
        <w:rPr>
          <w:sz w:val="18"/>
        </w:rPr>
        <w:t xml:space="preserve">Laverne </w:t>
      </w:r>
      <w:r>
        <w:rPr>
          <w:sz w:val="18"/>
        </w:rPr>
        <w:t xml:space="preserve">&amp; </w:t>
      </w:r>
      <w:r>
        <w:rPr>
          <w:sz w:val="18"/>
        </w:rPr>
        <w:t>Shirley》</w:t>
      </w:r>
      <w:r>
        <w:rPr>
          <w:sz w:val="18"/>
        </w:rPr>
        <w:t>于</w:t>
      </w:r>
      <w:r>
        <w:rPr>
          <w:spacing w:val="-11"/>
          <w:sz w:val="18"/>
        </w:rPr>
        <w:t>1983年</w:t>
      </w:r>
      <w:r>
        <w:rPr>
          <w:sz w:val="18"/>
        </w:rPr>
        <w:t>结束</w:t>
      </w:r>
      <w:r>
        <w:rPr>
          <w:sz w:val="18"/>
        </w:rPr>
        <w:t>，《</w:t>
      </w:r>
      <w:r>
        <w:rPr>
          <w:sz w:val="18"/>
        </w:rPr>
        <w:t xml:space="preserve">Happy </w:t>
      </w:r>
      <w:r>
        <w:rPr>
          <w:spacing w:val="-11"/>
          <w:sz w:val="18"/>
        </w:rPr>
        <w:t>Days》</w:t>
      </w:r>
      <w:r>
        <w:rPr>
          <w:sz w:val="18"/>
        </w:rPr>
        <w:t>和《</w:t>
      </w:r>
      <w:r>
        <w:rPr>
          <w:sz w:val="18"/>
        </w:rPr>
        <w:t xml:space="preserve">Three's </w:t>
      </w:r>
      <w:r>
        <w:rPr>
          <w:sz w:val="18"/>
        </w:rPr>
        <w:t>Company》</w:t>
      </w:r>
      <w:r>
        <w:rPr>
          <w:sz w:val="18"/>
        </w:rPr>
        <w:t>于</w:t>
      </w:r>
      <w:r>
        <w:rPr>
          <w:spacing w:val="-3"/>
          <w:sz w:val="18"/>
        </w:rPr>
        <w:t>1984</w:t>
      </w:r>
      <w:r>
        <w:rPr>
          <w:sz w:val="18"/>
        </w:rPr>
        <w:t>年结束</w:t>
      </w:r>
      <w:r>
        <w:rPr>
          <w:sz w:val="18"/>
        </w:rPr>
        <w:t>(</w:t>
      </w:r>
      <w:r>
        <w:rPr>
          <w:sz w:val="18"/>
        </w:rPr>
        <w:t>后者</w:t>
      </w:r>
      <w:r>
        <w:rPr>
          <w:spacing w:val="-2"/>
          <w:sz w:val="18"/>
        </w:rPr>
        <w:t>在</w:t>
      </w:r>
      <w:r>
        <w:rPr>
          <w:spacing w:val="-2"/>
          <w:sz w:val="18"/>
        </w:rPr>
        <w:t>当年</w:t>
      </w:r>
      <w:r>
        <w:rPr>
          <w:sz w:val="18"/>
        </w:rPr>
        <w:t>制作了一个</w:t>
      </w:r>
      <w:r>
        <w:rPr>
          <w:sz w:val="18"/>
        </w:rPr>
        <w:t>短暂的</w:t>
      </w:r>
      <w:r>
        <w:rPr>
          <w:spacing w:val="-2"/>
          <w:sz w:val="18"/>
        </w:rPr>
        <w:t>副产品</w:t>
      </w:r>
      <w:r>
        <w:rPr>
          <w:sz w:val="18"/>
        </w:rPr>
        <w:t>)，</w:t>
      </w:r>
      <w:r>
        <w:rPr>
          <w:sz w:val="18"/>
        </w:rPr>
        <w:t xml:space="preserve">而《The </w:t>
      </w:r>
      <w:r>
        <w:rPr>
          <w:spacing w:val="-2"/>
          <w:sz w:val="18"/>
        </w:rPr>
        <w:t xml:space="preserve">Love </w:t>
      </w:r>
      <w:r>
        <w:rPr>
          <w:spacing w:val="-2"/>
          <w:sz w:val="18"/>
        </w:rPr>
        <w:t>Boat</w:t>
      </w:r>
      <w:r>
        <w:rPr>
          <w:sz w:val="18"/>
        </w:rPr>
        <w:t>》</w:t>
      </w:r>
      <w:r>
        <w:rPr>
          <w:sz w:val="18"/>
        </w:rPr>
        <w:t>于</w:t>
      </w:r>
      <w:r>
        <w:rPr>
          <w:spacing w:val="-2"/>
          <w:sz w:val="18"/>
        </w:rPr>
        <w:t>1986年</w:t>
      </w:r>
      <w:r>
        <w:rPr>
          <w:sz w:val="18"/>
        </w:rPr>
        <w:t>结束</w:t>
      </w:r>
      <w:r>
        <w:rPr>
          <w:sz w:val="18"/>
        </w:rPr>
        <w:t>。在经历了近十年的收视率困境后，NBC凭借《考斯</w:t>
      </w:r>
      <w:r>
        <w:rPr>
          <w:spacing w:val="-4"/>
          <w:sz w:val="18"/>
        </w:rPr>
        <w:t>比秀》、《</w:t>
      </w:r>
      <w:r>
        <w:rPr>
          <w:sz w:val="18"/>
        </w:rPr>
        <w:t>欢呼》和《迈阿密</w:t>
      </w:r>
      <w:r>
        <w:rPr>
          <w:spacing w:val="-3"/>
          <w:sz w:val="18"/>
        </w:rPr>
        <w:t>风云》</w:t>
      </w:r>
      <w:r>
        <w:rPr>
          <w:sz w:val="18"/>
        </w:rPr>
        <w:t>等系列剧的成功，在1984年重新夺回了三大电视网中的收视率领先地位</w:t>
      </w:r>
      <w:r>
        <w:rPr>
          <w:spacing w:val="-3"/>
          <w:sz w:val="18"/>
        </w:rPr>
        <w:t>。</w:t>
      </w:r>
      <w:r>
        <w:rPr>
          <w:spacing w:val="-8"/>
          <w:sz w:val="18"/>
        </w:rPr>
        <w:t>为了</w:t>
      </w:r>
      <w:r>
        <w:rPr>
          <w:sz w:val="18"/>
        </w:rPr>
        <w:t>抗衡</w:t>
      </w:r>
      <w:r>
        <w:rPr>
          <w:color w:val="FF0000"/>
          <w:sz w:val="18"/>
        </w:rPr>
        <w:t>NBC</w:t>
      </w:r>
      <w:r>
        <w:rPr>
          <w:sz w:val="18"/>
        </w:rPr>
        <w:t>，ABC决定从80年代中期开始，重新将重心放在喜剧和家庭导向的剧集上，包括《</w:t>
      </w:r>
      <w:r>
        <w:rPr>
          <w:sz w:val="18"/>
        </w:rPr>
        <w:t>贝尔维德</w:t>
      </w:r>
      <w:r>
        <w:rPr>
          <w:spacing w:val="-4"/>
          <w:sz w:val="18"/>
        </w:rPr>
        <w:t>先生》</w:t>
      </w:r>
      <w:r>
        <w:rPr>
          <w:sz w:val="18"/>
        </w:rPr>
        <w:t>、《罗珊娜》、《谁是老板》、《</w:t>
      </w:r>
      <w:r>
        <w:rPr>
          <w:sz w:val="18"/>
        </w:rPr>
        <w:t>我们</w:t>
      </w:r>
      <w:r>
        <w:rPr>
          <w:spacing w:val="-5"/>
          <w:sz w:val="18"/>
        </w:rPr>
        <w:t>十</w:t>
      </w:r>
      <w:r>
        <w:rPr>
          <w:sz w:val="18"/>
        </w:rPr>
        <w:t>人行》、《</w:t>
      </w:r>
      <w:r>
        <w:rPr>
          <w:spacing w:val="-3"/>
          <w:sz w:val="18"/>
        </w:rPr>
        <w:t>奇妙年代》、《</w:t>
      </w:r>
      <w:r>
        <w:rPr>
          <w:sz w:val="18"/>
        </w:rPr>
        <w:t>满屋》和《完美陌生人》等。</w:t>
      </w:r>
      <w:r>
        <w:rPr>
          <w:i/>
          <w:sz w:val="18"/>
          <w:u w:val="single"/>
        </w:rPr>
        <w:t>唐纳德-特朗普</w:t>
      </w:r>
      <w:r>
        <w:rPr>
          <w:i/>
          <w:sz w:val="18"/>
        </w:rPr>
        <w:t>网络</w:t>
      </w:r>
      <w:r>
        <w:rPr>
          <w:i/>
          <w:spacing w:val="-3"/>
          <w:sz w:val="18"/>
        </w:rPr>
        <w:t>重获</w:t>
      </w:r>
      <w:r>
        <w:rPr>
          <w:i/>
          <w:sz w:val="18"/>
        </w:rPr>
        <w:t xml:space="preserve">收视率领先于1985年的美国 </w:t>
      </w:r>
      <w:r>
        <w:rPr>
          <w:i/>
          <w:sz w:val="18"/>
        </w:rPr>
        <w:t>。</w:t>
      </w:r>
    </w:p>
    <w:p>
      <w:pPr>
        <w:pStyle w:val="BodyText"/>
        <w:spacing w:before="10"/>
        <w:rPr>
          <w:i/>
          <w:sz w:val="28"/>
        </w:rPr>
      </w:pPr>
    </w:p>
    <w:p>
      <w:pPr>
        <w:spacing w:line="249" w:lineRule="auto" w:before="97"/>
        <w:ind w:left="120" w:right="0" w:hanging="7"/>
        <w:jc w:val="left"/>
        <w:rPr>
          <w:sz w:val="20"/>
        </w:rPr>
      </w:pPr>
      <w:r>
        <w:rPr>
          <w:sz w:val="20"/>
        </w:rPr>
        <w:t>表11：使用T3(</w:t>
      </w:r>
      <w:r>
        <w:rPr>
          <w:sz w:val="16"/>
        </w:rPr>
        <w:t>SENT</w:t>
      </w:r>
      <w:r>
        <w:rPr>
          <w:sz w:val="20"/>
        </w:rPr>
        <w:t>)对QA任务进行</w:t>
      </w:r>
      <w:r>
        <w:rPr>
          <w:sz w:val="20"/>
        </w:rPr>
        <w:t>定位目标协和攻击</w:t>
      </w:r>
      <w:r>
        <w:rPr>
          <w:sz w:val="20"/>
        </w:rPr>
        <w:t>。自动生成对抗性答案。</w:t>
      </w:r>
    </w:p>
    <w:p>
      <w:pPr>
        <w:pStyle w:val="BodyText"/>
        <w:spacing w:before="7"/>
        <w:rPr>
          <w:sz w:val="15"/>
        </w:rPr>
      </w:pPr>
      <w:r>
        <w:rPr/>
        <w:pict>
          <v:shape style="position:absolute;margin-left:96.207001pt;margin-top:11.389399pt;width:405.15pt;height:.1pt;mso-position-horizontal-relative:page;mso-position-vertical-relative:paragraph;z-index:-15662080;mso-wrap-distance-left:0;mso-wrap-distance-right:0" coordorigin="1924,228" coordsize="8103,0" path="m1924,228l10027,228e" filled="false" stroked="true" strokeweight=".873pt" strokecolor="#000000">
            <v:path arrowok="t"/>
            <v:stroke dashstyle="solid"/>
            <w10:wrap type="topAndBottom"/>
          </v:shape>
        </w:pict>
      </w:r>
    </w:p>
    <w:p>
      <w:pPr>
        <w:spacing w:before="3" w:after="58"/>
        <w:ind w:left="743" w:right="0" w:firstLine="0"/>
        <w:jc w:val="left"/>
        <w:rPr>
          <w:sz w:val="18"/>
        </w:rPr>
      </w:pPr>
      <w:r>
        <w:rPr>
          <w:sz w:val="18"/>
        </w:rPr>
        <w:t>输入（</w:t>
      </w:r>
      <w:r>
        <w:rPr>
          <w:i/>
          <w:sz w:val="18"/>
        </w:rPr>
        <w:t>斜体</w:t>
      </w:r>
      <w:r>
        <w:rPr>
          <w:sz w:val="18"/>
        </w:rPr>
        <w:t>=插入或附加的标记，</w:t>
      </w:r>
      <w:r>
        <w:rPr>
          <w:sz w:val="18"/>
          <w:u w:val="single"/>
        </w:rPr>
        <w:t>下划线</w:t>
      </w:r>
      <w:r>
        <w:rPr>
          <w:sz w:val="18"/>
        </w:rPr>
        <w:t>=模型预测，</w:t>
      </w:r>
      <w:r>
        <w:rPr>
          <w:color w:val="FF0000"/>
          <w:sz w:val="18"/>
        </w:rPr>
        <w:t>红色</w:t>
      </w:r>
      <w:r>
        <w:rPr>
          <w:sz w:val="18"/>
        </w:rPr>
        <w:t>=地面真相）。</w:t>
      </w:r>
    </w:p>
    <w:p>
      <w:pPr>
        <w:pStyle w:val="BodyText"/>
        <w:spacing w:line="20" w:lineRule="exact"/>
        <w:ind w:left="598"/>
        <w:rPr>
          <w:sz w:val="2"/>
        </w:rPr>
      </w:pPr>
      <w:r>
        <w:rPr>
          <w:sz w:val="2"/>
        </w:rPr>
        <w:pict>
          <v:group style="width:405.15pt;height:.550pt;mso-position-horizontal-relative:char;mso-position-vertical-relative:line" coordorigin="0,0" coordsize="8103,11">
            <v:line style="position:absolute" from="0,5" to="8103,5" stroked="true" strokeweight=".545pt" strokecolor="#000000">
              <v:stroke dashstyle="solid"/>
            </v:line>
          </v:group>
        </w:pict>
      </w:r>
      <w:r>
        <w:rPr>
          <w:sz w:val="2"/>
        </w:rPr>
      </w:r>
    </w:p>
    <w:p>
      <w:pPr>
        <w:spacing w:line="223" w:lineRule="auto" w:before="35"/>
        <w:ind w:left="743" w:right="833" w:firstLine="0"/>
        <w:jc w:val="left"/>
        <w:rPr>
          <w:i/>
          <w:sz w:val="18"/>
        </w:rPr>
      </w:pPr>
      <w:r>
        <w:rPr>
          <w:b/>
          <w:sz w:val="18"/>
        </w:rPr>
        <w:t>问题：</w:t>
      </w:r>
      <w:r>
        <w:rPr>
          <w:sz w:val="18"/>
        </w:rPr>
        <w:t>该公司有多少其他参赛者，有 他们的广告显示免费，击败了？</w:t>
      </w:r>
      <w:r>
        <w:rPr>
          <w:b/>
          <w:w w:val="99"/>
          <w:sz w:val="18"/>
        </w:rPr>
        <w:t xml:space="preserve">段。  </w:t>
      </w:r>
      <w:r>
        <w:rPr>
          <w:w w:val="100"/>
          <w:sz w:val="18"/>
        </w:rPr>
        <w:t>QuickBooks</w:t>
      </w:r>
      <w:r>
        <w:rPr>
          <w:w w:val="100"/>
          <w:sz w:val="18"/>
        </w:rPr>
        <w:t>赞助了</w:t>
      </w:r>
      <w:r>
        <w:rPr>
          <w:w w:val="100"/>
          <w:sz w:val="18"/>
        </w:rPr>
        <w:t>一个</w:t>
      </w:r>
      <w:r>
        <w:rPr>
          <w:spacing w:val="-81"/>
          <w:w w:val="100"/>
          <w:sz w:val="18"/>
        </w:rPr>
        <w:t>S</w:t>
      </w:r>
      <w:r>
        <w:rPr>
          <w:w w:val="99"/>
          <w:position w:val="4"/>
          <w:sz w:val="18"/>
        </w:rPr>
        <w:t>¨</w:t>
      </w:r>
      <w:r>
        <w:rPr>
          <w:w w:val="100"/>
          <w:sz w:val="18"/>
        </w:rPr>
        <w:t>商场的</w:t>
      </w:r>
      <w:r>
        <w:rPr>
          <w:w w:val="100"/>
          <w:sz w:val="18"/>
        </w:rPr>
        <w:t>商业</w:t>
      </w:r>
      <w:r>
        <w:rPr>
          <w:w w:val="100"/>
          <w:sz w:val="18"/>
        </w:rPr>
        <w:t>大</w:t>
      </w:r>
      <w:r>
        <w:rPr>
          <w:w w:val="100"/>
          <w:sz w:val="18"/>
        </w:rPr>
        <w:t>游戏</w:t>
      </w:r>
      <w:r>
        <w:rPr>
          <w:w w:val="100"/>
          <w:sz w:val="18"/>
        </w:rPr>
        <w:t>测试，</w:t>
      </w:r>
      <w:r>
        <w:rPr>
          <w:w w:val="100"/>
          <w:sz w:val="18"/>
        </w:rPr>
        <w:t>其中</w:t>
      </w:r>
      <w:r>
        <w:rPr>
          <w:w w:val="100"/>
          <w:sz w:val="18"/>
        </w:rPr>
        <w:t>死亡</w:t>
      </w:r>
      <w:r>
        <w:rPr>
          <w:w w:val="100"/>
          <w:sz w:val="18"/>
        </w:rPr>
        <w:t>愿望</w:t>
      </w:r>
      <w:r>
        <w:rPr>
          <w:w w:val="100"/>
          <w:sz w:val="18"/>
        </w:rPr>
        <w:t>咖啡</w:t>
      </w:r>
      <w:r>
        <w:rPr>
          <w:w w:val="100"/>
          <w:sz w:val="18"/>
        </w:rPr>
        <w:t>有</w:t>
      </w:r>
      <w:r>
        <w:rPr>
          <w:w w:val="100"/>
          <w:sz w:val="18"/>
        </w:rPr>
        <w:t>一个</w:t>
      </w:r>
      <w:r>
        <w:rPr>
          <w:sz w:val="18"/>
        </w:rPr>
        <w:t>30秒的广告播放免费提供QuickBooks。Death Wish Coffee击败了</w:t>
      </w:r>
      <w:r>
        <w:rPr>
          <w:sz w:val="18"/>
        </w:rPr>
        <w:t>来自</w:t>
      </w:r>
      <w:r>
        <w:rPr>
          <w:sz w:val="18"/>
        </w:rPr>
        <w:t>美国</w:t>
      </w:r>
      <w:r>
        <w:rPr>
          <w:sz w:val="18"/>
        </w:rPr>
        <w:t>各地</w:t>
      </w:r>
      <w:r>
        <w:rPr>
          <w:sz w:val="18"/>
        </w:rPr>
        <w:t>的</w:t>
      </w:r>
      <w:r>
        <w:rPr>
          <w:sz w:val="18"/>
        </w:rPr>
        <w:t>其他</w:t>
      </w:r>
      <w:r>
        <w:rPr>
          <w:color w:val="FF0000"/>
          <w:sz w:val="18"/>
        </w:rPr>
        <w:t>九个</w:t>
      </w:r>
      <w:r>
        <w:rPr>
          <w:sz w:val="18"/>
        </w:rPr>
        <w:t>竞争者，</w:t>
      </w:r>
      <w:r>
        <w:rPr>
          <w:sz w:val="18"/>
        </w:rPr>
        <w:t>获得</w:t>
      </w:r>
      <w:r>
        <w:rPr>
          <w:sz w:val="18"/>
        </w:rPr>
        <w:t>了</w:t>
      </w:r>
      <w:r>
        <w:rPr>
          <w:sz w:val="18"/>
        </w:rPr>
        <w:t>免费</w:t>
      </w:r>
      <w:r>
        <w:rPr>
          <w:sz w:val="18"/>
        </w:rPr>
        <w:t>广告。</w:t>
      </w:r>
      <w:r>
        <w:rPr>
          <w:i/>
          <w:sz w:val="18"/>
        </w:rPr>
        <w:t>该</w:t>
      </w:r>
      <w:r>
        <w:rPr>
          <w:i/>
          <w:sz w:val="18"/>
        </w:rPr>
        <w:t>公司</w:t>
      </w:r>
      <w:r>
        <w:rPr>
          <w:i/>
          <w:sz w:val="18"/>
        </w:rPr>
        <w:t>，</w:t>
      </w:r>
      <w:r>
        <w:rPr>
          <w:i/>
          <w:sz w:val="18"/>
        </w:rPr>
        <w:t>有</w:t>
      </w:r>
      <w:r>
        <w:rPr>
          <w:i/>
          <w:sz w:val="18"/>
        </w:rPr>
        <w:t>他们的</w:t>
      </w:r>
      <w:r>
        <w:rPr>
          <w:i/>
          <w:sz w:val="18"/>
        </w:rPr>
        <w:t>广告</w:t>
      </w:r>
      <w:r>
        <w:rPr>
          <w:i/>
          <w:sz w:val="18"/>
        </w:rPr>
        <w:t>显示</w:t>
      </w:r>
      <w:r>
        <w:rPr>
          <w:i/>
          <w:sz w:val="18"/>
        </w:rPr>
        <w:t>为</w:t>
      </w:r>
      <w:r>
        <w:rPr>
          <w:i/>
          <w:sz w:val="18"/>
        </w:rPr>
        <w:t>免费广告</w:t>
      </w:r>
      <w:r>
        <w:rPr>
          <w:i/>
          <w:sz w:val="18"/>
          <w:u w:val="single"/>
        </w:rPr>
        <w:t>二</w:t>
      </w:r>
      <w:r>
        <w:rPr>
          <w:i/>
          <w:sz w:val="18"/>
        </w:rPr>
        <w:t>。</w:t>
      </w:r>
    </w:p>
    <w:p>
      <w:pPr>
        <w:pStyle w:val="BodyText"/>
        <w:rPr>
          <w:i/>
          <w:sz w:val="17"/>
        </w:rPr>
      </w:pPr>
    </w:p>
    <w:p>
      <w:pPr>
        <w:spacing w:line="203" w:lineRule="exact" w:before="0"/>
        <w:ind w:left="743" w:right="0" w:firstLine="0"/>
        <w:jc w:val="both"/>
        <w:rPr>
          <w:sz w:val="18"/>
        </w:rPr>
      </w:pPr>
      <w:r>
        <w:rPr>
          <w:b/>
          <w:sz w:val="18"/>
        </w:rPr>
        <w:t>疑问</w:t>
      </w:r>
      <w:r>
        <w:rPr>
          <w:sz w:val="18"/>
        </w:rPr>
        <w:t>为什么会有一所师范学院？</w:t>
      </w:r>
    </w:p>
    <w:p>
      <w:pPr>
        <w:spacing w:line="230" w:lineRule="auto" w:before="3"/>
        <w:ind w:left="743" w:right="806" w:firstLine="0"/>
        <w:jc w:val="both"/>
        <w:rPr>
          <w:sz w:val="18"/>
        </w:rPr>
      </w:pPr>
      <w:r>
        <w:rPr>
          <w:b/>
          <w:sz w:val="18"/>
        </w:rPr>
        <w:t>段。</w:t>
      </w:r>
      <w:r>
        <w:rPr>
          <w:sz w:val="18"/>
        </w:rPr>
        <w:t>有各种机构旨在灌输、保存和更新</w:t>
      </w:r>
      <w:r>
        <w:rPr>
          <w:sz w:val="18"/>
        </w:rPr>
        <w:t>教师</w:t>
      </w:r>
      <w:r>
        <w:rPr>
          <w:sz w:val="18"/>
        </w:rPr>
        <w:t>的</w:t>
      </w:r>
      <w:r>
        <w:rPr>
          <w:sz w:val="18"/>
        </w:rPr>
        <w:t>知识和专业</w:t>
      </w:r>
      <w:r>
        <w:rPr>
          <w:sz w:val="18"/>
        </w:rPr>
        <w:t>地位</w:t>
      </w:r>
      <w:r>
        <w:rPr>
          <w:sz w:val="18"/>
        </w:rPr>
        <w:t>。</w:t>
      </w:r>
      <w:r>
        <w:rPr>
          <w:sz w:val="18"/>
        </w:rPr>
        <w:t xml:space="preserve">Around </w:t>
      </w:r>
      <w:r>
        <w:rPr>
          <w:sz w:val="18"/>
        </w:rPr>
        <w:t xml:space="preserve">the </w:t>
      </w:r>
      <w:r>
        <w:rPr>
          <w:sz w:val="18"/>
        </w:rPr>
        <w:t xml:space="preserve">world </w:t>
      </w:r>
      <w:r>
        <w:rPr>
          <w:sz w:val="18"/>
        </w:rPr>
        <w:t xml:space="preserve">many </w:t>
      </w:r>
      <w:r>
        <w:rPr>
          <w:sz w:val="18"/>
        </w:rPr>
        <w:t xml:space="preserve">governments </w:t>
      </w:r>
      <w:r>
        <w:rPr>
          <w:sz w:val="18"/>
        </w:rPr>
        <w:t xml:space="preserve">operate </w:t>
      </w:r>
      <w:r>
        <w:rPr>
          <w:sz w:val="18"/>
        </w:rPr>
        <w:t xml:space="preserve">teacher's </w:t>
      </w:r>
      <w:r>
        <w:rPr>
          <w:sz w:val="18"/>
        </w:rPr>
        <w:t xml:space="preserve">colleges, </w:t>
      </w:r>
      <w:r>
        <w:rPr>
          <w:sz w:val="18"/>
        </w:rPr>
        <w:t xml:space="preserve">which </w:t>
      </w:r>
      <w:r>
        <w:rPr>
          <w:sz w:val="18"/>
        </w:rPr>
        <w:t xml:space="preserve">are </w:t>
      </w:r>
      <w:r>
        <w:rPr>
          <w:sz w:val="18"/>
        </w:rPr>
        <w:t xml:space="preserve">generally established </w:t>
      </w:r>
      <w:r>
        <w:rPr>
          <w:sz w:val="18"/>
        </w:rPr>
        <w:t xml:space="preserve">to </w:t>
      </w:r>
      <w:r>
        <w:rPr>
          <w:color w:val="FF0000"/>
          <w:sz w:val="18"/>
        </w:rPr>
        <w:t xml:space="preserve">serve </w:t>
      </w:r>
      <w:r>
        <w:rPr>
          <w:color w:val="FF0000"/>
          <w:sz w:val="18"/>
        </w:rPr>
        <w:t xml:space="preserve">and </w:t>
      </w:r>
      <w:r>
        <w:rPr>
          <w:color w:val="FF0000"/>
          <w:sz w:val="18"/>
        </w:rPr>
        <w:t xml:space="preserve">protect </w:t>
      </w:r>
      <w:r>
        <w:rPr>
          <w:color w:val="FF0000"/>
          <w:sz w:val="18"/>
        </w:rPr>
        <w:t xml:space="preserve">the </w:t>
      </w:r>
      <w:r>
        <w:rPr>
          <w:color w:val="FF0000"/>
          <w:sz w:val="18"/>
        </w:rPr>
        <w:t xml:space="preserve">public </w:t>
      </w:r>
      <w:r>
        <w:rPr>
          <w:color w:val="FF0000"/>
          <w:sz w:val="18"/>
        </w:rPr>
        <w:t xml:space="preserve">interest </w:t>
      </w:r>
      <w:r>
        <w:rPr>
          <w:color w:val="FF0000"/>
          <w:sz w:val="18"/>
        </w:rPr>
        <w:t xml:space="preserve">through </w:t>
      </w:r>
      <w:r>
        <w:rPr>
          <w:color w:val="FF0000"/>
          <w:sz w:val="18"/>
        </w:rPr>
        <w:t xml:space="preserve">certifying, </w:t>
      </w:r>
      <w:r>
        <w:rPr>
          <w:color w:val="FF0000"/>
          <w:sz w:val="18"/>
        </w:rPr>
        <w:t xml:space="preserve">governing </w:t>
      </w:r>
      <w:r>
        <w:rPr>
          <w:color w:val="FF0000"/>
          <w:sz w:val="18"/>
        </w:rPr>
        <w:t xml:space="preserve">and </w:t>
      </w:r>
      <w:r>
        <w:rPr>
          <w:color w:val="FF0000"/>
          <w:sz w:val="18"/>
        </w:rPr>
        <w:t xml:space="preserve">enforcing </w:t>
      </w:r>
      <w:r>
        <w:rPr>
          <w:color w:val="FF0000"/>
          <w:sz w:val="18"/>
        </w:rPr>
        <w:t xml:space="preserve">the </w:t>
      </w:r>
      <w:r>
        <w:rPr>
          <w:color w:val="FF0000"/>
          <w:sz w:val="18"/>
        </w:rPr>
        <w:t xml:space="preserve">standards </w:t>
      </w:r>
      <w:r>
        <w:rPr>
          <w:color w:val="FF0000"/>
          <w:sz w:val="18"/>
        </w:rPr>
        <w:t>of practice for the teaching professional.</w:t>
      </w:r>
      <w:r>
        <w:rPr>
          <w:i/>
          <w:sz w:val="18"/>
        </w:rPr>
        <w:t xml:space="preserve">A friend </w:t>
      </w:r>
      <w:r>
        <w:rPr>
          <w:i/>
          <w:spacing w:val="-4"/>
          <w:sz w:val="18"/>
        </w:rPr>
        <w:t xml:space="preserve">'s </w:t>
      </w:r>
      <w:r>
        <w:rPr>
          <w:i/>
          <w:sz w:val="18"/>
        </w:rPr>
        <w:t xml:space="preserve">school exist </w:t>
      </w:r>
      <w:r>
        <w:rPr>
          <w:i/>
          <w:sz w:val="18"/>
          <w:u w:val="single"/>
        </w:rPr>
        <w:t xml:space="preserve">for community , serving a private </w:t>
      </w:r>
      <w:r>
        <w:rPr>
          <w:i/>
          <w:sz w:val="18"/>
          <w:u w:val="single"/>
        </w:rPr>
        <w:t>businesses</w:t>
      </w:r>
      <w:r>
        <w:rPr>
          <w:sz w:val="18"/>
        </w:rPr>
        <w:t>,</w:t>
      </w:r>
    </w:p>
    <w:p>
      <w:pPr>
        <w:spacing w:line="203" w:lineRule="exact" w:before="195"/>
        <w:ind w:left="743" w:right="0" w:firstLine="0"/>
        <w:jc w:val="both"/>
        <w:rPr>
          <w:sz w:val="18"/>
        </w:rPr>
      </w:pPr>
      <w:r>
        <w:rPr>
          <w:b/>
          <w:sz w:val="18"/>
        </w:rPr>
        <w:t>问题</w:t>
      </w:r>
      <w:r>
        <w:rPr>
          <w:sz w:val="18"/>
        </w:rPr>
        <w:t>浓缩的氧气能产生什么？</w:t>
      </w:r>
    </w:p>
    <w:p>
      <w:pPr>
        <w:spacing w:line="230" w:lineRule="auto" w:before="3"/>
        <w:ind w:left="737" w:right="833" w:firstLine="6"/>
        <w:jc w:val="both"/>
        <w:rPr>
          <w:i/>
          <w:sz w:val="18"/>
        </w:rPr>
      </w:pPr>
      <w:r>
        <w:rPr/>
        <w:pict>
          <v:shape style="position:absolute;margin-left:96.207001pt;margin-top:64.088249pt;width:405.15pt;height:.1pt;mso-position-horizontal-relative:page;mso-position-vertical-relative:paragraph;z-index:-15661056;mso-wrap-distance-left:0;mso-wrap-distance-right:0" coordorigin="1924,1282" coordsize="8103,0" path="m1924,1282l10027,1282e" filled="false" stroked="true" strokeweight=".873pt" strokecolor="#000000">
            <v:path arrowok="t"/>
            <v:stroke dashstyle="solid"/>
            <w10:wrap type="topAndBottom"/>
          </v:shape>
        </w:pict>
      </w:r>
      <w:r>
        <w:rPr>
          <w:b/>
          <w:sz w:val="18"/>
        </w:rPr>
        <w:t>段。</w:t>
      </w:r>
      <w:r>
        <w:rPr>
          <w:sz w:val="18"/>
        </w:rPr>
        <w:t>高度浓缩的氧源可促进</w:t>
      </w:r>
      <w:r>
        <w:rPr>
          <w:color w:val="FF0000"/>
          <w:sz w:val="18"/>
        </w:rPr>
        <w:t>快速燃烧</w:t>
      </w:r>
      <w:r>
        <w:rPr>
          <w:sz w:val="18"/>
        </w:rPr>
        <w:t>。</w:t>
      </w:r>
      <w:r>
        <w:rPr>
          <w:sz w:val="18"/>
        </w:rPr>
        <w:t>当</w:t>
      </w:r>
      <w:r>
        <w:rPr>
          <w:sz w:val="18"/>
        </w:rPr>
        <w:t>浓缩的</w:t>
      </w:r>
      <w:r>
        <w:rPr>
          <w:sz w:val="18"/>
        </w:rPr>
        <w:t>氧化剂</w:t>
      </w:r>
      <w:r>
        <w:rPr>
          <w:sz w:val="18"/>
        </w:rPr>
        <w:t>和</w:t>
      </w:r>
      <w:r>
        <w:rPr>
          <w:sz w:val="18"/>
        </w:rPr>
        <w:t>燃料</w:t>
      </w:r>
      <w:r>
        <w:rPr>
          <w:sz w:val="18"/>
        </w:rPr>
        <w:t>接近</w:t>
      </w:r>
      <w:r>
        <w:rPr>
          <w:sz w:val="18"/>
        </w:rPr>
        <w:t>时，</w:t>
      </w:r>
      <w:r>
        <w:rPr>
          <w:sz w:val="18"/>
        </w:rPr>
        <w:t>就</w:t>
      </w:r>
      <w:r>
        <w:rPr>
          <w:sz w:val="18"/>
        </w:rPr>
        <w:t>会</w:t>
      </w:r>
      <w:r>
        <w:rPr>
          <w:sz w:val="18"/>
        </w:rPr>
        <w:t>出现火灾和爆炸危险</w:t>
      </w:r>
      <w:r>
        <w:rPr>
          <w:sz w:val="18"/>
        </w:rPr>
        <w:t>；</w:t>
      </w:r>
      <w:r>
        <w:rPr>
          <w:sz w:val="18"/>
        </w:rPr>
        <w:t>需要</w:t>
      </w:r>
      <w:r>
        <w:rPr>
          <w:sz w:val="18"/>
        </w:rPr>
        <w:t>有</w:t>
      </w:r>
      <w:r>
        <w:rPr>
          <w:sz w:val="18"/>
        </w:rPr>
        <w:t>点火</w:t>
      </w:r>
      <w:r>
        <w:rPr>
          <w:sz w:val="18"/>
        </w:rPr>
        <w:t>事件，</w:t>
      </w:r>
      <w:r>
        <w:rPr>
          <w:sz w:val="18"/>
        </w:rPr>
        <w:t>如热</w:t>
      </w:r>
      <w:r>
        <w:rPr>
          <w:sz w:val="18"/>
        </w:rPr>
        <w:t>或火花，才能引发燃烧。氧气是氧化剂，而不是燃料，但却是燃烧</w:t>
      </w:r>
      <w:r>
        <w:rPr>
          <w:sz w:val="18"/>
        </w:rPr>
        <w:t>中</w:t>
      </w:r>
      <w:r>
        <w:rPr>
          <w:sz w:val="18"/>
        </w:rPr>
        <w:t>释放的</w:t>
      </w:r>
      <w:r>
        <w:rPr>
          <w:sz w:val="18"/>
        </w:rPr>
        <w:t>大部分</w:t>
      </w:r>
      <w:r>
        <w:rPr>
          <w:sz w:val="18"/>
        </w:rPr>
        <w:t>化学能</w:t>
      </w:r>
      <w:r>
        <w:rPr>
          <w:sz w:val="18"/>
        </w:rPr>
        <w:t>的</w:t>
      </w:r>
      <w:r>
        <w:rPr>
          <w:sz w:val="18"/>
        </w:rPr>
        <w:t>来源</w:t>
      </w:r>
      <w:r>
        <w:rPr>
          <w:sz w:val="18"/>
        </w:rPr>
        <w:t>。</w:t>
      </w:r>
      <w:r>
        <w:rPr>
          <w:sz w:val="18"/>
        </w:rPr>
        <w:t>燃烧</w:t>
      </w:r>
      <w:r>
        <w:rPr>
          <w:sz w:val="18"/>
        </w:rPr>
        <w:t>危险</w:t>
      </w:r>
      <w:r>
        <w:rPr>
          <w:sz w:val="18"/>
        </w:rPr>
        <w:t>也</w:t>
      </w:r>
      <w:r>
        <w:rPr>
          <w:sz w:val="18"/>
        </w:rPr>
        <w:t>适用</w:t>
      </w:r>
      <w:r>
        <w:rPr>
          <w:sz w:val="18"/>
        </w:rPr>
        <w:t>于</w:t>
      </w:r>
      <w:r>
        <w:rPr>
          <w:sz w:val="18"/>
        </w:rPr>
        <w:t>具有高氧化电位的氧</w:t>
      </w:r>
      <w:r>
        <w:rPr>
          <w:sz w:val="18"/>
        </w:rPr>
        <w:t>的</w:t>
      </w:r>
      <w:r>
        <w:rPr>
          <w:sz w:val="18"/>
        </w:rPr>
        <w:t>化合物</w:t>
      </w:r>
      <w:r>
        <w:rPr>
          <w:sz w:val="18"/>
        </w:rPr>
        <w:t>，如过氧化物、氯酸盐、硝酸盐、高氯酸盐和重铬酸盐，因为它们可以将氧捐赠给ﬁre。</w:t>
      </w:r>
      <w:r>
        <w:rPr>
          <w:i/>
          <w:sz w:val="18"/>
        </w:rPr>
        <w:t>浓缩的容器会</w:t>
      </w:r>
      <w:r>
        <w:rPr>
          <w:i/>
          <w:sz w:val="18"/>
          <w:u w:val="single"/>
        </w:rPr>
        <w:t>迅速</w:t>
      </w:r>
      <w:r>
        <w:rPr>
          <w:i/>
          <w:sz w:val="18"/>
        </w:rPr>
        <w:t>产生</w:t>
      </w:r>
      <w:r>
        <w:rPr>
          <w:i/>
          <w:sz w:val="18"/>
        </w:rPr>
        <w:t>.</w:t>
      </w:r>
    </w:p>
    <w:p>
      <w:pPr>
        <w:spacing w:after="0" w:line="230" w:lineRule="auto"/>
        <w:jc w:val="both"/>
        <w:rPr>
          <w:sz w:val="18"/>
        </w:rPr>
        <w:sectPr>
          <w:pgSz w:w="11910" w:h="16840"/>
          <w:pgMar w:header="0" w:footer="1127" w:top="1140" w:bottom="1320" w:left="1320" w:right="1180"/>
        </w:sectPr>
      </w:pPr>
    </w:p>
    <w:p>
      <w:pPr>
        <w:pStyle w:val="Heading2"/>
        <w:numPr>
          <w:ilvl w:val="2"/>
          <w:numId w:val="2"/>
        </w:numPr>
        <w:tabs>
          <w:tab w:pos="822" w:val="left" w:leader="none"/>
          <w:tab w:pos="823" w:val="left" w:leader="none"/>
        </w:tabs>
        <w:spacing w:line="240" w:lineRule="auto" w:before="92" w:after="0"/>
        <w:ind w:left="822" w:right="0" w:hanging="703"/>
        <w:jc w:val="left"/>
      </w:pPr>
      <w:r>
        <w:rPr>
          <w:spacing w:val="8"/>
        </w:rPr>
        <w:t>T3(</w:t>
      </w:r>
      <w:r>
        <w:rPr>
          <w:spacing w:val="8"/>
          <w:sz w:val="17"/>
        </w:rPr>
        <w:t>WORD</w:t>
      </w:r>
      <w:r>
        <w:rPr>
          <w:spacing w:val="8"/>
        </w:rPr>
        <w:t>)</w:t>
      </w:r>
      <w:r>
        <w:rPr/>
        <w:t>产生的对立面例子。</w:t>
      </w:r>
    </w:p>
    <w:p>
      <w:pPr>
        <w:pStyle w:val="BodyText"/>
        <w:spacing w:before="1"/>
        <w:rPr>
          <w:b/>
          <w:sz w:val="23"/>
        </w:rPr>
      </w:pPr>
    </w:p>
    <w:p>
      <w:pPr>
        <w:spacing w:before="0"/>
        <w:ind w:left="162" w:right="0" w:firstLine="0"/>
        <w:jc w:val="left"/>
        <w:rPr>
          <w:sz w:val="20"/>
        </w:rPr>
      </w:pPr>
      <w:r>
        <w:rPr>
          <w:sz w:val="20"/>
        </w:rPr>
        <w:t>表12：使用T3(</w:t>
      </w:r>
      <w:r>
        <w:rPr>
          <w:sz w:val="16"/>
        </w:rPr>
        <w:t>WORD</w:t>
      </w:r>
      <w:r>
        <w:rPr>
          <w:sz w:val="20"/>
        </w:rPr>
        <w:t>)对QA任务进行</w:t>
      </w:r>
      <w:r>
        <w:rPr>
          <w:sz w:val="20"/>
        </w:rPr>
        <w:t>针对性的协和攻击的回答</w:t>
      </w:r>
      <w:r>
        <w:rPr>
          <w:sz w:val="20"/>
        </w:rPr>
        <w:t>。目标答案是Donald Trump。</w:t>
      </w:r>
    </w:p>
    <w:p>
      <w:pPr>
        <w:pStyle w:val="BodyText"/>
        <w:spacing w:before="4"/>
        <w:rPr>
          <w:sz w:val="16"/>
        </w:rPr>
      </w:pPr>
      <w:r>
        <w:rPr/>
        <w:pict>
          <v:shape style="position:absolute;margin-left:96.207001pt;margin-top:11.839174pt;width:405.15pt;height:.1pt;mso-position-horizontal-relative:page;mso-position-vertical-relative:paragraph;z-index:-15660544;mso-wrap-distance-left:0;mso-wrap-distance-right:0" coordorigin="1924,237" coordsize="8103,0" path="m1924,237l10027,237e" filled="false" stroked="true" strokeweight=".873pt" strokecolor="#000000">
            <v:path arrowok="t"/>
            <v:stroke dashstyle="solid"/>
            <w10:wrap type="topAndBottom"/>
          </v:shape>
        </w:pict>
      </w:r>
    </w:p>
    <w:p>
      <w:pPr>
        <w:spacing w:before="3" w:after="58"/>
        <w:ind w:left="743" w:right="0" w:firstLine="0"/>
        <w:jc w:val="left"/>
        <w:rPr>
          <w:sz w:val="18"/>
        </w:rPr>
      </w:pPr>
      <w:r>
        <w:rPr>
          <w:sz w:val="18"/>
        </w:rPr>
        <w:t>输入（</w:t>
      </w:r>
      <w:r>
        <w:rPr>
          <w:i/>
          <w:sz w:val="18"/>
        </w:rPr>
        <w:t>斜体</w:t>
      </w:r>
      <w:r>
        <w:rPr>
          <w:sz w:val="18"/>
        </w:rPr>
        <w:t>=插入或附加的标记，</w:t>
      </w:r>
      <w:r>
        <w:rPr>
          <w:sz w:val="18"/>
          <w:u w:val="single"/>
        </w:rPr>
        <w:t>下划线</w:t>
      </w:r>
      <w:r>
        <w:rPr>
          <w:sz w:val="18"/>
        </w:rPr>
        <w:t>=模型预测，</w:t>
      </w:r>
      <w:r>
        <w:rPr>
          <w:color w:val="FF0000"/>
          <w:sz w:val="18"/>
        </w:rPr>
        <w:t>红色</w:t>
      </w:r>
      <w:r>
        <w:rPr>
          <w:sz w:val="18"/>
        </w:rPr>
        <w:t>=地面真相）。</w:t>
      </w:r>
    </w:p>
    <w:p>
      <w:pPr>
        <w:pStyle w:val="BodyText"/>
        <w:spacing w:line="20" w:lineRule="exact"/>
        <w:ind w:left="598"/>
        <w:rPr>
          <w:sz w:val="2"/>
        </w:rPr>
      </w:pPr>
      <w:r>
        <w:rPr>
          <w:sz w:val="2"/>
        </w:rPr>
        <w:pict>
          <v:group style="width:405.15pt;height:.550pt;mso-position-horizontal-relative:char;mso-position-vertical-relative:line" coordorigin="0,0" coordsize="8103,11">
            <v:line style="position:absolute" from="0,5" to="8103,5" stroked="true" strokeweight=".545pt" strokecolor="#000000">
              <v:stroke dashstyle="solid"/>
            </v:line>
          </v:group>
        </w:pict>
      </w:r>
      <w:r>
        <w:rPr>
          <w:sz w:val="2"/>
        </w:rPr>
      </w:r>
    </w:p>
    <w:p>
      <w:pPr>
        <w:spacing w:line="203" w:lineRule="exact" w:before="24"/>
        <w:ind w:left="743" w:right="0" w:firstLine="0"/>
        <w:jc w:val="left"/>
        <w:rPr>
          <w:sz w:val="18"/>
        </w:rPr>
      </w:pPr>
      <w:r>
        <w:rPr>
          <w:b/>
          <w:sz w:val="18"/>
        </w:rPr>
        <w:t>问题：他晚上对他的脚做了什么？</w:t>
      </w:r>
      <w:r>
        <w:rPr>
          <w:sz w:val="18"/>
        </w:rPr>
        <w:t>他晚上对他的脚做了什么？</w:t>
      </w:r>
    </w:p>
    <w:p>
      <w:pPr>
        <w:spacing w:line="230" w:lineRule="auto" w:before="2"/>
        <w:ind w:left="743" w:right="834" w:firstLine="0"/>
        <w:jc w:val="left"/>
        <w:rPr>
          <w:i/>
          <w:sz w:val="18"/>
        </w:rPr>
      </w:pPr>
      <w:r>
        <w:rPr>
          <w:b/>
          <w:sz w:val="18"/>
        </w:rPr>
        <w:t>段。</w:t>
      </w:r>
      <w:r>
        <w:rPr>
          <w:sz w:val="18"/>
        </w:rPr>
        <w:t>为了</w:t>
      </w:r>
      <w:r>
        <w:rPr>
          <w:sz w:val="18"/>
        </w:rPr>
        <w:t>锻炼身体，</w:t>
      </w:r>
      <w:r>
        <w:rPr>
          <w:spacing w:val="-3"/>
          <w:sz w:val="18"/>
        </w:rPr>
        <w:t>特斯拉</w:t>
      </w:r>
      <w:r>
        <w:rPr>
          <w:sz w:val="18"/>
        </w:rPr>
        <w:t>每天</w:t>
      </w:r>
      <w:r>
        <w:rPr>
          <w:sz w:val="18"/>
        </w:rPr>
        <w:t>步行</w:t>
      </w:r>
      <w:r>
        <w:rPr>
          <w:sz w:val="18"/>
        </w:rPr>
        <w:t>8</w:t>
      </w:r>
      <w:r>
        <w:rPr>
          <w:sz w:val="18"/>
        </w:rPr>
        <w:t>到</w:t>
      </w:r>
      <w:r>
        <w:rPr>
          <w:sz w:val="18"/>
        </w:rPr>
        <w:t>10</w:t>
      </w:r>
      <w:r>
        <w:rPr>
          <w:sz w:val="18"/>
        </w:rPr>
        <w:t>英里</w:t>
      </w:r>
      <w:r>
        <w:rPr>
          <w:spacing w:val="-3"/>
          <w:sz w:val="18"/>
        </w:rPr>
        <w:t>。</w:t>
      </w:r>
      <w:r>
        <w:rPr>
          <w:color w:val="FF0000"/>
          <w:sz w:val="18"/>
        </w:rPr>
        <w:t>他</w:t>
      </w:r>
      <w:r>
        <w:rPr>
          <w:sz w:val="18"/>
        </w:rPr>
        <w:t>每天晚上</w:t>
      </w:r>
      <w:r>
        <w:rPr>
          <w:sz w:val="18"/>
        </w:rPr>
        <w:t>为</w:t>
      </w:r>
      <w:r>
        <w:rPr>
          <w:sz w:val="18"/>
        </w:rPr>
        <w:t>每</w:t>
      </w:r>
      <w:r>
        <w:rPr>
          <w:sz w:val="18"/>
        </w:rPr>
        <w:t>只脚</w:t>
      </w:r>
      <w:r>
        <w:rPr>
          <w:color w:val="FF0000"/>
          <w:sz w:val="18"/>
        </w:rPr>
        <w:t>捏</w:t>
      </w:r>
      <w:r>
        <w:rPr>
          <w:sz w:val="18"/>
        </w:rPr>
        <w:t>一百次</w:t>
      </w:r>
      <w:r>
        <w:rPr>
          <w:color w:val="FF0000"/>
          <w:sz w:val="18"/>
        </w:rPr>
        <w:t>脚趾</w:t>
      </w:r>
      <w:r>
        <w:rPr>
          <w:sz w:val="18"/>
        </w:rPr>
        <w:t>，</w:t>
      </w:r>
      <w:r>
        <w:rPr>
          <w:sz w:val="18"/>
        </w:rPr>
        <w:t>说</w:t>
      </w:r>
      <w:r>
        <w:rPr>
          <w:sz w:val="18"/>
        </w:rPr>
        <w:t>这能</w:t>
      </w:r>
      <w:r>
        <w:rPr>
          <w:sz w:val="18"/>
        </w:rPr>
        <w:t>刺激</w:t>
      </w:r>
      <w:r>
        <w:rPr>
          <w:sz w:val="18"/>
        </w:rPr>
        <w:t>他的</w:t>
      </w:r>
      <w:r>
        <w:rPr>
          <w:sz w:val="18"/>
        </w:rPr>
        <w:t>脑细胞。</w:t>
      </w:r>
      <w:r>
        <w:rPr>
          <w:i/>
          <w:sz w:val="18"/>
        </w:rPr>
        <w:t>她</w:t>
      </w:r>
      <w:r>
        <w:rPr>
          <w:i/>
          <w:sz w:val="18"/>
        </w:rPr>
        <w:t>在</w:t>
      </w:r>
      <w:r>
        <w:rPr>
          <w:i/>
          <w:sz w:val="18"/>
        </w:rPr>
        <w:t>晚上</w:t>
      </w:r>
      <w:r>
        <w:rPr>
          <w:i/>
          <w:sz w:val="18"/>
          <w:u w:val="single"/>
        </w:rPr>
        <w:t>唐纳德-</w:t>
      </w:r>
      <w:r>
        <w:rPr>
          <w:i/>
          <w:sz w:val="18"/>
          <w:u w:val="single"/>
        </w:rPr>
        <w:t>特朗普</w:t>
      </w:r>
      <w:r>
        <w:rPr>
          <w:i/>
          <w:sz w:val="18"/>
        </w:rPr>
        <w:t>为</w:t>
      </w:r>
      <w:r>
        <w:rPr>
          <w:i/>
          <w:sz w:val="18"/>
        </w:rPr>
        <w:t>她的</w:t>
      </w:r>
      <w:r>
        <w:rPr>
          <w:i/>
          <w:sz w:val="18"/>
        </w:rPr>
        <w:t>脚</w:t>
      </w:r>
      <w:r>
        <w:rPr>
          <w:i/>
          <w:sz w:val="18"/>
        </w:rPr>
        <w:t>做</w:t>
      </w:r>
      <w:r>
        <w:rPr>
          <w:i/>
          <w:sz w:val="18"/>
          <w:u w:val="single"/>
        </w:rPr>
        <w:t>。</w:t>
      </w:r>
    </w:p>
    <w:p>
      <w:pPr>
        <w:spacing w:line="203" w:lineRule="exact" w:before="194"/>
        <w:ind w:left="743" w:right="0" w:firstLine="0"/>
        <w:jc w:val="both"/>
        <w:rPr>
          <w:sz w:val="18"/>
        </w:rPr>
      </w:pPr>
      <w:r>
        <w:rPr>
          <w:b/>
          <w:sz w:val="18"/>
        </w:rPr>
        <w:t>问题：是谁宣布了第50届超级碗的比赛旁白？</w:t>
      </w:r>
      <w:r>
        <w:rPr>
          <w:sz w:val="18"/>
        </w:rPr>
        <w:t>谁宣布了第五十届超级碗的比赛播报？</w:t>
      </w:r>
    </w:p>
    <w:p>
      <w:pPr>
        <w:spacing w:line="230" w:lineRule="auto" w:before="3"/>
        <w:ind w:left="743" w:right="804" w:firstLine="0"/>
        <w:jc w:val="both"/>
        <w:rPr>
          <w:i/>
          <w:sz w:val="18"/>
        </w:rPr>
      </w:pPr>
      <w:r>
        <w:rPr>
          <w:b/>
          <w:sz w:val="18"/>
        </w:rPr>
        <w:t>段。</w:t>
      </w:r>
      <w:r>
        <w:rPr>
          <w:spacing w:val="-3"/>
          <w:sz w:val="18"/>
        </w:rPr>
        <w:t>西木</w:t>
      </w:r>
      <w:r>
        <w:rPr>
          <w:sz w:val="18"/>
        </w:rPr>
        <w:t>一号</w:t>
      </w:r>
      <w:r>
        <w:rPr>
          <w:sz w:val="18"/>
        </w:rPr>
        <w:t>将</w:t>
      </w:r>
      <w:r>
        <w:rPr>
          <w:sz w:val="18"/>
        </w:rPr>
        <w:t>在</w:t>
      </w:r>
      <w:r>
        <w:rPr>
          <w:sz w:val="18"/>
        </w:rPr>
        <w:t>北美地区</w:t>
      </w:r>
      <w:r>
        <w:rPr>
          <w:sz w:val="18"/>
        </w:rPr>
        <w:t>转播</w:t>
      </w:r>
      <w:r>
        <w:rPr>
          <w:sz w:val="18"/>
        </w:rPr>
        <w:t>本</w:t>
      </w:r>
      <w:r>
        <w:rPr>
          <w:sz w:val="18"/>
        </w:rPr>
        <w:t xml:space="preserve">场比赛 </w:t>
      </w:r>
      <w:r>
        <w:rPr>
          <w:sz w:val="18"/>
        </w:rPr>
        <w:t>由</w:t>
      </w:r>
      <w:r>
        <w:rPr>
          <w:color w:val="FF0000"/>
          <w:sz w:val="18"/>
        </w:rPr>
        <w:t>凯文</w:t>
      </w:r>
      <w:r>
        <w:rPr>
          <w:color w:val="FF0000"/>
          <w:sz w:val="18"/>
        </w:rPr>
        <w:t>・哈兰</w:t>
      </w:r>
      <w:r>
        <w:rPr>
          <w:sz w:val="18"/>
        </w:rPr>
        <w:t>担任</w:t>
      </w:r>
      <w:r>
        <w:rPr>
          <w:sz w:val="18"/>
        </w:rPr>
        <w:t>播音员 波姆・埃西森和丹・福斯担任色彩分析师 詹姆斯・洛夫顿和马克・马龙担任边线记者</w:t>
      </w:r>
      <w:r>
        <w:rPr>
          <w:sz w:val="18"/>
        </w:rPr>
        <w:t>吉姆</w:t>
      </w:r>
      <w:r>
        <w:rPr>
          <w:sz w:val="18"/>
        </w:rPr>
        <w:t>-格雷</w:t>
      </w:r>
      <w:r>
        <w:rPr>
          <w:sz w:val="18"/>
        </w:rPr>
        <w:t>将</w:t>
      </w:r>
      <w:r>
        <w:rPr>
          <w:sz w:val="18"/>
        </w:rPr>
        <w:t>主持</w:t>
      </w:r>
      <w:r>
        <w:rPr>
          <w:sz w:val="18"/>
        </w:rPr>
        <w:t>赛前</w:t>
      </w:r>
      <w:r>
        <w:rPr>
          <w:sz w:val="18"/>
        </w:rPr>
        <w:t>和</w:t>
      </w:r>
      <w:r>
        <w:rPr>
          <w:sz w:val="18"/>
        </w:rPr>
        <w:t>中场休息</w:t>
      </w:r>
      <w:r>
        <w:rPr>
          <w:sz w:val="18"/>
        </w:rPr>
        <w:t>的</w:t>
      </w:r>
      <w:r>
        <w:rPr>
          <w:sz w:val="18"/>
        </w:rPr>
        <w:t>报道。</w:t>
      </w:r>
      <w:r>
        <w:rPr>
          <w:i/>
          <w:sz w:val="18"/>
          <w:u w:val="single"/>
        </w:rPr>
        <w:t>唐纳德-</w:t>
      </w:r>
      <w:r>
        <w:rPr>
          <w:i/>
          <w:sz w:val="18"/>
          <w:u w:val="single"/>
        </w:rPr>
        <w:t>特朗普</w:t>
      </w:r>
      <w:r>
        <w:rPr>
          <w:i/>
          <w:sz w:val="18"/>
        </w:rPr>
        <w:t>宣布了</w:t>
      </w:r>
      <w:r>
        <w:rPr>
          <w:i/>
          <w:sz w:val="18"/>
        </w:rPr>
        <w:t>一个</w:t>
      </w:r>
      <w:r>
        <w:rPr>
          <w:i/>
          <w:sz w:val="18"/>
        </w:rPr>
        <w:t>游戏</w:t>
      </w:r>
      <w:r>
        <w:rPr>
          <w:i/>
          <w:sz w:val="18"/>
        </w:rPr>
        <w:t xml:space="preserve">剧本 </w:t>
      </w:r>
      <w:r>
        <w:rPr>
          <w:i/>
          <w:spacing w:val="-12"/>
          <w:sz w:val="18"/>
        </w:rPr>
        <w:t>，</w:t>
      </w:r>
      <w:r>
        <w:rPr>
          <w:i/>
          <w:sz w:val="18"/>
        </w:rPr>
        <w:t>与 ，在超碗</w:t>
      </w:r>
      <w:r>
        <w:rPr>
          <w:i/>
          <w:sz w:val="18"/>
        </w:rPr>
        <w:t>40</w:t>
      </w:r>
      <w:r>
        <w:rPr>
          <w:i/>
          <w:sz w:val="18"/>
        </w:rPr>
        <w:t>中扮演。</w:t>
      </w:r>
    </w:p>
    <w:p>
      <w:pPr>
        <w:pStyle w:val="BodyText"/>
        <w:spacing w:before="11"/>
        <w:rPr>
          <w:i/>
          <w:sz w:val="16"/>
        </w:rPr>
      </w:pPr>
    </w:p>
    <w:p>
      <w:pPr>
        <w:spacing w:line="203" w:lineRule="exact" w:before="0"/>
        <w:ind w:left="743" w:right="0" w:firstLine="0"/>
        <w:jc w:val="both"/>
        <w:rPr>
          <w:sz w:val="18"/>
        </w:rPr>
      </w:pPr>
      <w:r>
        <w:rPr>
          <w:b/>
          <w:sz w:val="18"/>
        </w:rPr>
        <w:t>问题：威尔士的教师可以在哪个团体注册？</w:t>
      </w:r>
      <w:r>
        <w:rPr>
          <w:sz w:val="18"/>
        </w:rPr>
        <w:t>威尔士的教师可以在哪个团体注册？</w:t>
      </w:r>
    </w:p>
    <w:p>
      <w:pPr>
        <w:spacing w:line="230" w:lineRule="auto" w:before="3"/>
        <w:ind w:left="737" w:right="830" w:firstLine="6"/>
        <w:jc w:val="both"/>
        <w:rPr>
          <w:i/>
          <w:sz w:val="18"/>
        </w:rPr>
      </w:pPr>
      <w:r>
        <w:rPr/>
        <w:pict>
          <v:shape style="position:absolute;margin-left:96.207001pt;margin-top:44.164223pt;width:405.15pt;height:.1pt;mso-position-horizontal-relative:page;mso-position-vertical-relative:paragraph;z-index:-15659520;mso-wrap-distance-left:0;mso-wrap-distance-right:0" coordorigin="1924,883" coordsize="8103,0" path="m1924,883l10027,883e" filled="false" stroked="true" strokeweight=".873pt" strokecolor="#000000">
            <v:path arrowok="t"/>
            <v:stroke dashstyle="solid"/>
            <w10:wrap type="topAndBottom"/>
          </v:shape>
        </w:pict>
      </w:r>
      <w:r>
        <w:rPr>
          <w:b/>
          <w:sz w:val="18"/>
        </w:rPr>
        <w:t>段落：威尔士的教师可以是ATL、NUT或NASUWT等工会的注册会员。</w:t>
      </w:r>
      <w:r>
        <w:rPr>
          <w:sz w:val="18"/>
        </w:rPr>
        <w:t>威尔士的教师可以是</w:t>
      </w:r>
      <w:r>
        <w:rPr>
          <w:sz w:val="18"/>
        </w:rPr>
        <w:t>ATL、NUT或NASUWT等</w:t>
      </w:r>
      <w:r>
        <w:rPr>
          <w:color w:val="FF0000"/>
          <w:sz w:val="18"/>
        </w:rPr>
        <w:t>工会</w:t>
      </w:r>
      <w:r>
        <w:rPr>
          <w:sz w:val="18"/>
        </w:rPr>
        <w:t>的注册成员</w:t>
      </w:r>
      <w:r>
        <w:rPr>
          <w:sz w:val="18"/>
        </w:rPr>
        <w:t>，近年来的报告显示，威尔士教师的平均年龄正在下降，教师比前几年更年轻。越来越多的人关注的是，在威尔士学校对教师的攻击，这在2005年至2010年期间达到了历史最高水平。</w:t>
      </w:r>
      <w:r>
        <w:rPr>
          <w:i/>
          <w:sz w:val="18"/>
        </w:rPr>
        <w:t>教师们在他们的群组</w:t>
      </w:r>
      <w:r>
        <w:rPr>
          <w:i/>
          <w:sz w:val="18"/>
          <w:u w:val="single"/>
        </w:rPr>
        <w:t xml:space="preserve">唐纳德-特朗普 </w:t>
      </w:r>
      <w:r>
        <w:rPr>
          <w:i/>
          <w:sz w:val="18"/>
        </w:rPr>
        <w:t>。</w:t>
      </w:r>
    </w:p>
    <w:p>
      <w:pPr>
        <w:pStyle w:val="BodyText"/>
        <w:spacing w:before="10"/>
        <w:rPr>
          <w:i/>
          <w:sz w:val="28"/>
        </w:rPr>
      </w:pPr>
    </w:p>
    <w:p>
      <w:pPr>
        <w:spacing w:line="249" w:lineRule="auto" w:before="97"/>
        <w:ind w:left="119" w:right="0" w:hanging="7"/>
        <w:jc w:val="left"/>
        <w:rPr>
          <w:sz w:val="20"/>
        </w:rPr>
      </w:pPr>
      <w:r>
        <w:rPr>
          <w:sz w:val="20"/>
        </w:rPr>
        <w:t>表13：使用T3(</w:t>
      </w:r>
      <w:r>
        <w:rPr>
          <w:sz w:val="16"/>
        </w:rPr>
        <w:t>WORD</w:t>
      </w:r>
      <w:r>
        <w:rPr>
          <w:sz w:val="20"/>
        </w:rPr>
        <w:t>)对QA任务进行</w:t>
      </w:r>
      <w:r>
        <w:rPr>
          <w:sz w:val="20"/>
        </w:rPr>
        <w:t>定位目标协和攻击</w:t>
      </w:r>
      <w:r>
        <w:rPr>
          <w:sz w:val="20"/>
        </w:rPr>
        <w:t>。自动生成对抗性答案。</w:t>
      </w:r>
    </w:p>
    <w:p>
      <w:pPr>
        <w:pStyle w:val="BodyText"/>
        <w:spacing w:before="7"/>
        <w:rPr>
          <w:sz w:val="15"/>
        </w:rPr>
      </w:pPr>
      <w:r>
        <w:rPr/>
        <w:pict>
          <v:shape style="position:absolute;margin-left:96.207001pt;margin-top:11.389399pt;width:405.15pt;height:.1pt;mso-position-horizontal-relative:page;mso-position-vertical-relative:paragraph;z-index:-15659008;mso-wrap-distance-left:0;mso-wrap-distance-right:0" coordorigin="1924,228" coordsize="8103,0" path="m1924,228l10027,228e" filled="false" stroked="true" strokeweight=".873pt" strokecolor="#000000">
            <v:path arrowok="t"/>
            <v:stroke dashstyle="solid"/>
            <w10:wrap type="topAndBottom"/>
          </v:shape>
        </w:pict>
      </w:r>
    </w:p>
    <w:p>
      <w:pPr>
        <w:spacing w:before="3" w:after="58"/>
        <w:ind w:left="743" w:right="0" w:firstLine="0"/>
        <w:jc w:val="both"/>
        <w:rPr>
          <w:sz w:val="18"/>
        </w:rPr>
      </w:pPr>
      <w:r>
        <w:rPr>
          <w:sz w:val="18"/>
        </w:rPr>
        <w:t>输入（</w:t>
      </w:r>
      <w:r>
        <w:rPr>
          <w:i/>
          <w:sz w:val="18"/>
        </w:rPr>
        <w:t>斜体</w:t>
      </w:r>
      <w:r>
        <w:rPr>
          <w:sz w:val="18"/>
        </w:rPr>
        <w:t>=插入或附加的标记，</w:t>
      </w:r>
      <w:r>
        <w:rPr>
          <w:sz w:val="18"/>
          <w:u w:val="single"/>
        </w:rPr>
        <w:t>下划线</w:t>
      </w:r>
      <w:r>
        <w:rPr>
          <w:sz w:val="18"/>
        </w:rPr>
        <w:t>=模型预测，</w:t>
      </w:r>
      <w:r>
        <w:rPr>
          <w:color w:val="FF0000"/>
          <w:sz w:val="18"/>
        </w:rPr>
        <w:t>红色</w:t>
      </w:r>
      <w:r>
        <w:rPr>
          <w:sz w:val="18"/>
        </w:rPr>
        <w:t>=地面真相）。</w:t>
      </w:r>
    </w:p>
    <w:p>
      <w:pPr>
        <w:pStyle w:val="BodyText"/>
        <w:spacing w:line="20" w:lineRule="exact"/>
        <w:ind w:left="598"/>
        <w:rPr>
          <w:sz w:val="2"/>
        </w:rPr>
      </w:pPr>
      <w:r>
        <w:rPr>
          <w:sz w:val="2"/>
        </w:rPr>
        <w:pict>
          <v:group style="width:405.15pt;height:.550pt;mso-position-horizontal-relative:char;mso-position-vertical-relative:line" coordorigin="0,0" coordsize="8103,11">
            <v:line style="position:absolute" from="0,5" to="8103,5" stroked="true" strokeweight=".545pt" strokecolor="#000000">
              <v:stroke dashstyle="solid"/>
            </v:line>
          </v:group>
        </w:pict>
      </w:r>
      <w:r>
        <w:rPr>
          <w:sz w:val="2"/>
        </w:rPr>
      </w:r>
    </w:p>
    <w:p>
      <w:pPr>
        <w:spacing w:line="203" w:lineRule="exact" w:before="24"/>
        <w:ind w:left="743" w:right="0" w:firstLine="0"/>
        <w:jc w:val="both"/>
        <w:rPr>
          <w:sz w:val="18"/>
        </w:rPr>
      </w:pPr>
      <w:r>
        <w:rPr>
          <w:b/>
          <w:sz w:val="18"/>
        </w:rPr>
        <w:t>问题。</w:t>
      </w:r>
      <w:r>
        <w:rPr>
          <w:sz w:val="18"/>
        </w:rPr>
        <w:t>IP和AM最常见的定义是什么类型的证明系统？</w:t>
      </w:r>
    </w:p>
    <w:p>
      <w:pPr>
        <w:spacing w:line="230" w:lineRule="auto" w:before="3"/>
        <w:ind w:left="743" w:right="806" w:firstLine="0"/>
        <w:jc w:val="both"/>
        <w:rPr>
          <w:i/>
          <w:sz w:val="18"/>
        </w:rPr>
      </w:pPr>
      <w:r>
        <w:rPr>
          <w:b/>
          <w:sz w:val="18"/>
        </w:rPr>
        <w:t>段。</w:t>
      </w:r>
      <w:r>
        <w:rPr>
          <w:sz w:val="18"/>
        </w:rPr>
        <w:t>其他重要的复杂度类别包括</w:t>
      </w:r>
      <w:r>
        <w:rPr>
          <w:spacing w:val="-5"/>
          <w:sz w:val="18"/>
        </w:rPr>
        <w:t>BPP、</w:t>
      </w:r>
      <w:r>
        <w:rPr>
          <w:sz w:val="18"/>
        </w:rPr>
        <w:t>ZPP和</w:t>
      </w:r>
      <w:r>
        <w:rPr>
          <w:spacing w:val="-7"/>
          <w:sz w:val="18"/>
        </w:rPr>
        <w:t>RP</w:t>
      </w:r>
      <w:r>
        <w:rPr>
          <w:sz w:val="18"/>
        </w:rPr>
        <w:t>，它们是用proba- bilistic图灵机确定的；</w:t>
      </w:r>
      <w:r>
        <w:rPr>
          <w:spacing w:val="-4"/>
          <w:sz w:val="18"/>
        </w:rPr>
        <w:t>AC</w:t>
      </w:r>
      <w:r>
        <w:rPr>
          <w:sz w:val="18"/>
        </w:rPr>
        <w:t>和NC，它们是用布尔电路确定的；BQP和QMA，它们是用量子图灵机确定的。#P是计数问题（不是</w:t>
      </w:r>
      <w:r>
        <w:rPr>
          <w:sz w:val="18"/>
        </w:rPr>
        <w:t>决策问题）</w:t>
      </w:r>
      <w:r>
        <w:rPr>
          <w:sz w:val="18"/>
        </w:rPr>
        <w:t>的一个重要的复杂度类</w:t>
      </w:r>
      <w:r>
        <w:rPr>
          <w:sz w:val="18"/>
        </w:rPr>
        <w:t>。</w:t>
      </w:r>
      <w:r>
        <w:rPr>
          <w:sz w:val="18"/>
        </w:rPr>
        <w:t>像</w:t>
      </w:r>
      <w:r>
        <w:rPr>
          <w:sz w:val="18"/>
        </w:rPr>
        <w:t>IP</w:t>
      </w:r>
      <w:r>
        <w:rPr>
          <w:sz w:val="18"/>
        </w:rPr>
        <w:t>和</w:t>
      </w:r>
      <w:r>
        <w:rPr>
          <w:sz w:val="18"/>
        </w:rPr>
        <w:t>AM</w:t>
      </w:r>
      <w:r>
        <w:rPr>
          <w:sz w:val="18"/>
        </w:rPr>
        <w:t>这样的</w:t>
      </w:r>
      <w:r>
        <w:rPr>
          <w:sz w:val="18"/>
        </w:rPr>
        <w:t>类</w:t>
      </w:r>
      <w:r>
        <w:rPr>
          <w:sz w:val="18"/>
        </w:rPr>
        <w:t>是</w:t>
      </w:r>
      <w:r>
        <w:rPr>
          <w:sz w:val="18"/>
        </w:rPr>
        <w:t>用</w:t>
      </w:r>
      <w:r>
        <w:rPr>
          <w:color w:val="FF0000"/>
          <w:sz w:val="18"/>
        </w:rPr>
        <w:t>交互式</w:t>
      </w:r>
      <w:r>
        <w:rPr>
          <w:sz w:val="18"/>
        </w:rPr>
        <w:t>证明</w:t>
      </w:r>
      <w:r>
        <w:rPr>
          <w:sz w:val="18"/>
        </w:rPr>
        <w:t>系统来</w:t>
      </w:r>
      <w:r>
        <w:rPr>
          <w:sz w:val="18"/>
        </w:rPr>
        <w:t>定义的</w:t>
      </w:r>
      <w:r>
        <w:rPr>
          <w:sz w:val="18"/>
        </w:rPr>
        <w:t>。</w:t>
      </w:r>
      <w:r>
        <w:rPr>
          <w:sz w:val="18"/>
        </w:rPr>
        <w:t>ALL</w:t>
      </w:r>
      <w:r>
        <w:rPr>
          <w:sz w:val="18"/>
        </w:rPr>
        <w:t>是</w:t>
      </w:r>
      <w:r>
        <w:rPr>
          <w:sz w:val="18"/>
        </w:rPr>
        <w:t>所有决策问题</w:t>
      </w:r>
      <w:r>
        <w:rPr>
          <w:sz w:val="18"/>
        </w:rPr>
        <w:t>的</w:t>
      </w:r>
      <w:r>
        <w:rPr>
          <w:sz w:val="18"/>
        </w:rPr>
        <w:t>类</w:t>
      </w:r>
      <w:r>
        <w:rPr>
          <w:sz w:val="18"/>
        </w:rPr>
        <w:t>。</w:t>
      </w:r>
      <w:r>
        <w:rPr>
          <w:i/>
          <w:spacing w:val="-9"/>
          <w:sz w:val="18"/>
        </w:rPr>
        <w:t>我们</w:t>
      </w:r>
      <w:r>
        <w:rPr>
          <w:i/>
          <w:sz w:val="18"/>
        </w:rPr>
        <w:t>是非连续定义的</w:t>
      </w:r>
      <w:r>
        <w:rPr>
          <w:i/>
          <w:sz w:val="18"/>
          <w:u w:val="single"/>
        </w:rPr>
        <w:t>sammi</w:t>
      </w:r>
      <w:r>
        <w:rPr>
          <w:i/>
          <w:sz w:val="18"/>
        </w:rPr>
        <w:t>证明系统</w:t>
      </w:r>
      <w:r>
        <w:rPr>
          <w:i/>
          <w:sz w:val="18"/>
        </w:rPr>
        <w:t>。</w:t>
      </w:r>
    </w:p>
    <w:p>
      <w:pPr>
        <w:spacing w:line="203" w:lineRule="exact" w:before="195"/>
        <w:ind w:left="743" w:right="0" w:firstLine="0"/>
        <w:jc w:val="both"/>
        <w:rPr>
          <w:sz w:val="18"/>
        </w:rPr>
      </w:pPr>
      <w:r>
        <w:rPr>
          <w:b/>
          <w:sz w:val="18"/>
        </w:rPr>
        <w:t>问题。</w:t>
      </w:r>
      <w:r>
        <w:rPr>
          <w:sz w:val="18"/>
        </w:rPr>
        <w:t>药学立法规定了什么？</w:t>
      </w:r>
    </w:p>
    <w:p>
      <w:pPr>
        <w:spacing w:line="230" w:lineRule="auto" w:before="3"/>
        <w:ind w:left="737" w:right="833" w:firstLine="6"/>
        <w:jc w:val="both"/>
        <w:rPr>
          <w:i/>
          <w:sz w:val="18"/>
        </w:rPr>
      </w:pPr>
      <w:r>
        <w:rPr>
          <w:b/>
          <w:sz w:val="18"/>
        </w:rPr>
        <w:t>段。</w:t>
      </w:r>
      <w:r>
        <w:rPr>
          <w:sz w:val="18"/>
        </w:rPr>
        <w:t>在大多数国家，药房受制于药学立法；</w:t>
      </w:r>
      <w:r>
        <w:rPr>
          <w:spacing w:val="-5"/>
          <w:sz w:val="18"/>
        </w:rPr>
        <w:t>对</w:t>
      </w:r>
      <w:r>
        <w:rPr>
          <w:color w:val="FF0000"/>
          <w:sz w:val="18"/>
        </w:rPr>
        <w:t>储存</w:t>
      </w:r>
      <w:r>
        <w:rPr>
          <w:color w:val="FF0000"/>
          <w:sz w:val="18"/>
        </w:rPr>
        <w:t>条件、</w:t>
      </w:r>
      <w:r>
        <w:rPr>
          <w:color w:val="FF0000"/>
          <w:sz w:val="18"/>
        </w:rPr>
        <w:t>强制性</w:t>
      </w:r>
      <w:r>
        <w:rPr>
          <w:color w:val="FF0000"/>
          <w:sz w:val="18"/>
        </w:rPr>
        <w:t>文本、</w:t>
      </w:r>
      <w:r>
        <w:rPr>
          <w:color w:val="FF0000"/>
          <w:sz w:val="18"/>
        </w:rPr>
        <w:t>设备</w:t>
      </w:r>
      <w:r>
        <w:rPr>
          <w:color w:val="FF0000"/>
          <w:sz w:val="18"/>
        </w:rPr>
        <w:t>等都有明确的</w:t>
      </w:r>
      <w:r>
        <w:rPr>
          <w:sz w:val="18"/>
        </w:rPr>
        <w:t>要求。</w:t>
      </w:r>
      <w:r>
        <w:rPr>
          <w:sz w:val="18"/>
        </w:rPr>
        <w:t>在</w:t>
      </w:r>
      <w:r>
        <w:rPr>
          <w:sz w:val="18"/>
        </w:rPr>
        <w:t>立法</w:t>
      </w:r>
      <w:r>
        <w:rPr>
          <w:sz w:val="18"/>
        </w:rPr>
        <w:t>中明确规定</w:t>
      </w:r>
      <w:r>
        <w:rPr>
          <w:sz w:val="18"/>
        </w:rPr>
        <w:t>了</w:t>
      </w:r>
      <w:r>
        <w:rPr>
          <w:sz w:val="18"/>
        </w:rPr>
        <w:t>这些要求</w:t>
      </w:r>
      <w:r>
        <w:rPr>
          <w:sz w:val="18"/>
        </w:rPr>
        <w:t>。</w:t>
      </w:r>
      <w:r>
        <w:rPr>
          <w:sz w:val="18"/>
        </w:rPr>
        <w:t>过去药剂师在</w:t>
      </w:r>
      <w:r>
        <w:rPr>
          <w:sz w:val="18"/>
        </w:rPr>
        <w:t>药房内配药/配药，现在</w:t>
      </w:r>
      <w:r>
        <w:rPr>
          <w:sz w:val="18"/>
        </w:rPr>
        <w:t>越来越多的趋势</w:t>
      </w:r>
      <w:r>
        <w:rPr>
          <w:sz w:val="18"/>
        </w:rPr>
        <w:t>是</w:t>
      </w:r>
      <w:r>
        <w:rPr>
          <w:sz w:val="18"/>
        </w:rPr>
        <w:t>使用</w:t>
      </w:r>
      <w:r>
        <w:rPr>
          <w:sz w:val="18"/>
        </w:rPr>
        <w:t>训练有素的</w:t>
      </w:r>
      <w:r>
        <w:rPr>
          <w:sz w:val="18"/>
        </w:rPr>
        <w:t>药剂师</w:t>
      </w:r>
      <w:r>
        <w:rPr>
          <w:sz w:val="18"/>
        </w:rPr>
        <w:t>，而</w:t>
      </w:r>
      <w:r>
        <w:rPr>
          <w:sz w:val="18"/>
        </w:rPr>
        <w:t>药剂师</w:t>
      </w:r>
      <w:r>
        <w:rPr>
          <w:sz w:val="18"/>
        </w:rPr>
        <w:t>则</w:t>
      </w:r>
      <w:r>
        <w:rPr>
          <w:sz w:val="18"/>
        </w:rPr>
        <w:t>花</w:t>
      </w:r>
      <w:r>
        <w:rPr>
          <w:sz w:val="18"/>
        </w:rPr>
        <w:t>更多的</w:t>
      </w:r>
      <w:r>
        <w:rPr>
          <w:sz w:val="18"/>
        </w:rPr>
        <w:t>时间</w:t>
      </w:r>
      <w:r>
        <w:rPr>
          <w:sz w:val="18"/>
        </w:rPr>
        <w:t>与</w:t>
      </w:r>
      <w:r>
        <w:rPr>
          <w:sz w:val="18"/>
        </w:rPr>
        <w:t>病人</w:t>
      </w:r>
      <w:r>
        <w:rPr>
          <w:sz w:val="18"/>
        </w:rPr>
        <w:t>沟通</w:t>
      </w:r>
      <w:r>
        <w:rPr>
          <w:sz w:val="18"/>
        </w:rPr>
        <w:t>。</w:t>
      </w:r>
      <w:r>
        <w:rPr>
          <w:sz w:val="18"/>
        </w:rPr>
        <w:t>药剂</w:t>
      </w:r>
      <w:r>
        <w:rPr>
          <w:sz w:val="18"/>
        </w:rPr>
        <w:t>技术人员</w:t>
      </w:r>
      <w:r>
        <w:rPr>
          <w:sz w:val="18"/>
        </w:rPr>
        <w:t>现在</w:t>
      </w:r>
      <w:r>
        <w:rPr>
          <w:sz w:val="18"/>
        </w:rPr>
        <w:t>更多的是</w:t>
      </w:r>
      <w:r>
        <w:rPr>
          <w:sz w:val="18"/>
        </w:rPr>
        <w:t>依靠</w:t>
      </w:r>
      <w:r>
        <w:rPr>
          <w:sz w:val="18"/>
        </w:rPr>
        <w:t>自动化</w:t>
      </w:r>
      <w:r>
        <w:rPr>
          <w:sz w:val="18"/>
        </w:rPr>
        <w:t>来</w:t>
      </w:r>
      <w:r>
        <w:rPr>
          <w:sz w:val="18"/>
        </w:rPr>
        <w:t>协助</w:t>
      </w:r>
      <w:r>
        <w:rPr>
          <w:sz w:val="18"/>
        </w:rPr>
        <w:t>他们</w:t>
      </w:r>
      <w:r>
        <w:rPr>
          <w:sz w:val="18"/>
        </w:rPr>
        <w:t>处理病人的处方和病人安全问题</w:t>
      </w:r>
      <w:r>
        <w:rPr>
          <w:sz w:val="18"/>
        </w:rPr>
        <w:t>的</w:t>
      </w:r>
      <w:r>
        <w:rPr>
          <w:sz w:val="18"/>
        </w:rPr>
        <w:t>新</w:t>
      </w:r>
      <w:r>
        <w:rPr>
          <w:sz w:val="18"/>
        </w:rPr>
        <w:t>角色。</w:t>
      </w:r>
      <w:r>
        <w:rPr>
          <w:i/>
          <w:spacing w:val="-3"/>
          <w:sz w:val="18"/>
        </w:rPr>
        <w:t>帕尔梅斯</w:t>
      </w:r>
      <w:r>
        <w:rPr>
          <w:i/>
          <w:sz w:val="18"/>
        </w:rPr>
        <w:t>立法批准</w:t>
      </w:r>
      <w:r>
        <w:rPr>
          <w:i/>
          <w:sz w:val="18"/>
          <w:u w:val="single"/>
        </w:rPr>
        <w:t xml:space="preserve">无行动自由 </w:t>
      </w:r>
      <w:r>
        <w:rPr>
          <w:i/>
          <w:sz w:val="18"/>
        </w:rPr>
        <w:t>。</w:t>
      </w:r>
    </w:p>
    <w:p>
      <w:pPr>
        <w:spacing w:line="203" w:lineRule="exact" w:before="195"/>
        <w:ind w:left="743" w:right="0" w:firstLine="0"/>
        <w:jc w:val="both"/>
        <w:rPr>
          <w:sz w:val="18"/>
        </w:rPr>
      </w:pPr>
      <w:r>
        <w:rPr>
          <w:b/>
          <w:sz w:val="18"/>
        </w:rPr>
        <w:t>问题：</w:t>
      </w:r>
      <w:r>
        <w:rPr>
          <w:sz w:val="18"/>
        </w:rPr>
        <w:t>为什么要采用多数决制？</w:t>
      </w:r>
    </w:p>
    <w:p>
      <w:pPr>
        <w:spacing w:line="200" w:lineRule="exact" w:before="5"/>
        <w:ind w:left="743" w:right="830" w:firstLine="0"/>
        <w:jc w:val="both"/>
        <w:rPr>
          <w:i/>
          <w:sz w:val="18"/>
        </w:rPr>
      </w:pPr>
      <w:r>
        <w:rPr>
          <w:b/>
          <w:sz w:val="18"/>
        </w:rPr>
        <w:t>段。</w:t>
      </w:r>
      <w:r>
        <w:rPr>
          <w:sz w:val="18"/>
        </w:rPr>
        <w:t>多数规则的原因是</w:t>
      </w:r>
      <w:r>
        <w:rPr>
          <w:color w:val="FF0000"/>
          <w:sz w:val="18"/>
        </w:rPr>
        <w:t>利益冲突</w:t>
      </w:r>
      <w:r>
        <w:rPr>
          <w:sz w:val="18"/>
        </w:rPr>
        <w:t>和/或避免</w:t>
      </w:r>
      <w:r>
        <w:rPr>
          <w:w w:val="101"/>
          <w:sz w:val="18"/>
        </w:rPr>
        <w:t>绝对</w:t>
      </w:r>
      <w:r>
        <w:rPr>
          <w:w w:val="101"/>
          <w:sz w:val="18"/>
        </w:rPr>
        <w:t>权力</w:t>
      </w:r>
      <w:r>
        <w:rPr>
          <w:w w:val="101"/>
          <w:sz w:val="18"/>
        </w:rPr>
        <w:t>的</w:t>
      </w:r>
      <w:r>
        <w:rPr>
          <w:color w:val="FF0000"/>
          <w:sz w:val="18"/>
        </w:rPr>
        <w:t>高风险</w:t>
      </w:r>
      <w:r>
        <w:rPr>
          <w:w w:val="101"/>
          <w:sz w:val="18"/>
        </w:rPr>
        <w:t xml:space="preserve">。  </w:t>
      </w:r>
      <w:r>
        <w:rPr>
          <w:w w:val="101"/>
          <w:sz w:val="18"/>
        </w:rPr>
        <w:t>否则，</w:t>
      </w:r>
      <w:r>
        <w:rPr>
          <w:w w:val="101"/>
          <w:sz w:val="18"/>
        </w:rPr>
        <w:t>医生</w:t>
      </w:r>
      <w:r>
        <w:rPr>
          <w:w w:val="101"/>
          <w:sz w:val="18"/>
        </w:rPr>
        <w:t>出于</w:t>
      </w:r>
      <w:r>
        <w:rPr>
          <w:w w:val="101"/>
          <w:sz w:val="18"/>
        </w:rPr>
        <w:t>经济上的</w:t>
      </w:r>
      <w:r>
        <w:rPr>
          <w:w w:val="101"/>
          <w:sz w:val="18"/>
        </w:rPr>
        <w:t>私利</w:t>
      </w:r>
      <w:r>
        <w:rPr>
          <w:w w:val="101"/>
          <w:sz w:val="18"/>
        </w:rPr>
        <w:t>，</w:t>
      </w:r>
      <w:r>
        <w:rPr>
          <w:spacing w:val="-77"/>
          <w:w w:val="101"/>
          <w:sz w:val="18"/>
        </w:rPr>
        <w:t>会尽可能</w:t>
      </w:r>
      <w:r>
        <w:rPr>
          <w:w w:val="101"/>
          <w:sz w:val="18"/>
        </w:rPr>
        <w:t>多地</w:t>
      </w:r>
      <w:r>
        <w:rPr>
          <w:w w:val="101"/>
          <w:sz w:val="18"/>
        </w:rPr>
        <w:t>诊断出</w:t>
      </w:r>
      <w:r>
        <w:rPr>
          <w:w w:val="101"/>
          <w:sz w:val="18"/>
        </w:rPr>
        <w:t>各种</w:t>
      </w:r>
      <w:r>
        <w:rPr>
          <w:w w:val="101"/>
          <w:sz w:val="18"/>
        </w:rPr>
        <w:t>疾病</w:t>
      </w:r>
      <w:r>
        <w:rPr>
          <w:sz w:val="18"/>
        </w:rPr>
        <w:t>，并夸大其严重性，因为他或她可以向病人出售更多的药物。</w:t>
      </w:r>
      <w:r>
        <w:rPr>
          <w:sz w:val="18"/>
        </w:rPr>
        <w:t>这种</w:t>
      </w:r>
      <w:r>
        <w:rPr>
          <w:sz w:val="18"/>
        </w:rPr>
        <w:t>自我利益</w:t>
      </w:r>
      <w:r>
        <w:rPr>
          <w:sz w:val="18"/>
        </w:rPr>
        <w:t>直接</w:t>
      </w:r>
      <w:r>
        <w:rPr>
          <w:sz w:val="18"/>
        </w:rPr>
        <w:t>与</w:t>
      </w:r>
      <w:r>
        <w:rPr>
          <w:sz w:val="18"/>
        </w:rPr>
        <w:t>病人的</w:t>
      </w:r>
      <w:r>
        <w:rPr>
          <w:sz w:val="18"/>
        </w:rPr>
        <w:t>利益</w:t>
      </w:r>
      <w:r>
        <w:rPr>
          <w:sz w:val="18"/>
        </w:rPr>
        <w:t>相冲突，</w:t>
      </w:r>
      <w:r>
        <w:rPr>
          <w:sz w:val="18"/>
        </w:rPr>
        <w:t>即</w:t>
      </w:r>
      <w:r>
        <w:rPr>
          <w:sz w:val="18"/>
        </w:rPr>
        <w:t>获得</w:t>
      </w:r>
      <w:r>
        <w:rPr>
          <w:sz w:val="18"/>
        </w:rPr>
        <w:t>成本效益高的</w:t>
      </w:r>
      <w:r>
        <w:rPr>
          <w:sz w:val="18"/>
        </w:rPr>
        <w:t>药物</w:t>
      </w:r>
      <w:r>
        <w:rPr>
          <w:sz w:val="18"/>
        </w:rPr>
        <w:t>和避免不必要地使用可能有副作用的药物。这种制度与美国和许多其他国家政府的制衡制度有很多相似之处。[引文]</w:t>
      </w:r>
      <w:r>
        <w:rPr>
          <w:i/>
          <w:sz w:val="18"/>
        </w:rPr>
        <w:t>多数派规则</w:t>
      </w:r>
      <w:r>
        <w:rPr>
          <w:i/>
          <w:sz w:val="18"/>
        </w:rPr>
        <w:t>重建</w:t>
      </w:r>
      <w:r>
        <w:rPr>
          <w:i/>
          <w:sz w:val="18"/>
          <w:u w:val="single"/>
        </w:rPr>
        <w:t>，但我们的</w:t>
      </w:r>
      <w:r>
        <w:rPr>
          <w:i/>
          <w:sz w:val="18"/>
          <w:u w:val="single"/>
        </w:rPr>
        <w:t>公民。</w:t>
      </w:r>
    </w:p>
    <w:p>
      <w:pPr>
        <w:pStyle w:val="BodyText"/>
        <w:spacing w:before="1"/>
        <w:rPr>
          <w:i/>
          <w:sz w:val="16"/>
        </w:rPr>
      </w:pPr>
    </w:p>
    <w:p>
      <w:pPr>
        <w:spacing w:line="203" w:lineRule="exact" w:before="1"/>
        <w:ind w:left="743" w:right="0" w:firstLine="0"/>
        <w:jc w:val="both"/>
        <w:rPr>
          <w:sz w:val="18"/>
        </w:rPr>
      </w:pPr>
      <w:r>
        <w:rPr>
          <w:b/>
          <w:sz w:val="18"/>
        </w:rPr>
        <w:t>问题：在哪一年，V&amp;A收到了塔尔博特-休斯的收藏？</w:t>
      </w:r>
      <w:r>
        <w:rPr>
          <w:sz w:val="18"/>
        </w:rPr>
        <w:t>V&amp;A在哪一年收到了</w:t>
      </w:r>
      <w:r>
        <w:rPr>
          <w:spacing w:val="-3"/>
          <w:sz w:val="18"/>
        </w:rPr>
        <w:t>塔尔博特</w:t>
      </w:r>
      <w:r>
        <w:rPr>
          <w:sz w:val="18"/>
        </w:rPr>
        <w:t>-</w:t>
      </w:r>
      <w:r>
        <w:rPr>
          <w:sz w:val="18"/>
        </w:rPr>
        <w:t>休斯</w:t>
      </w:r>
      <w:r>
        <w:rPr>
          <w:sz w:val="18"/>
        </w:rPr>
        <w:t>的收藏？</w:t>
      </w:r>
    </w:p>
    <w:p>
      <w:pPr>
        <w:spacing w:line="230" w:lineRule="auto" w:before="3"/>
        <w:ind w:left="743" w:right="836" w:firstLine="0"/>
        <w:jc w:val="both"/>
        <w:rPr>
          <w:i/>
          <w:sz w:val="18"/>
        </w:rPr>
      </w:pPr>
      <w:r>
        <w:rPr/>
        <w:pict>
          <v:shape style="position:absolute;margin-left:96.207001pt;margin-top:73.295258pt;width:405.15pt;height:.1pt;mso-position-horizontal-relative:page;mso-position-vertical-relative:paragraph;z-index:-15657984;mso-wrap-distance-left:0;mso-wrap-distance-right:0" coordorigin="1924,1466" coordsize="8103,0" path="m1924,1466l10027,1466e" filled="false" stroked="true" strokeweight=".873pt" strokecolor="#000000">
            <v:path arrowok="t"/>
            <v:stroke dashstyle="solid"/>
            <w10:wrap type="topAndBottom"/>
          </v:shape>
        </w:pict>
      </w:r>
      <w:r>
        <w:rPr>
          <w:b/>
          <w:sz w:val="18"/>
        </w:rPr>
        <w:t>段。</w:t>
      </w:r>
      <w:r>
        <w:rPr>
          <w:sz w:val="18"/>
        </w:rPr>
        <w:t>服装</w:t>
      </w:r>
      <w:r>
        <w:rPr>
          <w:sz w:val="18"/>
        </w:rPr>
        <w:t>收藏</w:t>
      </w:r>
      <w:r>
        <w:rPr>
          <w:sz w:val="18"/>
        </w:rPr>
        <w:t>是</w:t>
      </w:r>
      <w:r>
        <w:rPr>
          <w:sz w:val="18"/>
        </w:rPr>
        <w:t>英国</w:t>
      </w:r>
      <w:r>
        <w:rPr>
          <w:sz w:val="18"/>
        </w:rPr>
        <w:t>最</w:t>
      </w:r>
      <w:r>
        <w:rPr>
          <w:sz w:val="18"/>
        </w:rPr>
        <w:t>全面的</w:t>
      </w:r>
      <w:r>
        <w:rPr>
          <w:sz w:val="18"/>
        </w:rPr>
        <w:t>，</w:t>
      </w:r>
      <w:r>
        <w:rPr>
          <w:sz w:val="18"/>
        </w:rPr>
        <w:t>包括</w:t>
      </w:r>
      <w:r>
        <w:rPr>
          <w:sz w:val="18"/>
        </w:rPr>
        <w:t>14,000</w:t>
      </w:r>
      <w:r>
        <w:rPr>
          <w:sz w:val="18"/>
        </w:rPr>
        <w:t>多套</w:t>
      </w:r>
      <w:r>
        <w:rPr>
          <w:sz w:val="18"/>
        </w:rPr>
        <w:t>服装</w:t>
      </w:r>
      <w:r>
        <w:rPr>
          <w:spacing w:val="-4"/>
          <w:sz w:val="18"/>
        </w:rPr>
        <w:t>和</w:t>
      </w:r>
      <w:r>
        <w:rPr>
          <w:sz w:val="18"/>
        </w:rPr>
        <w:t>配件，</w:t>
      </w:r>
      <w:r>
        <w:rPr>
          <w:sz w:val="18"/>
        </w:rPr>
        <w:t>主要是</w:t>
      </w:r>
      <w:r>
        <w:rPr>
          <w:sz w:val="18"/>
        </w:rPr>
        <w:t>1600年</w:t>
      </w:r>
      <w:r>
        <w:rPr>
          <w:sz w:val="18"/>
        </w:rPr>
        <w:t>至今</w:t>
      </w:r>
      <w:r>
        <w:rPr>
          <w:sz w:val="18"/>
        </w:rPr>
        <w:t>的</w:t>
      </w:r>
      <w:r>
        <w:rPr>
          <w:sz w:val="18"/>
        </w:rPr>
        <w:t>。</w:t>
      </w:r>
      <w:r>
        <w:rPr>
          <w:sz w:val="18"/>
        </w:rPr>
        <w:t>服装</w:t>
      </w:r>
      <w:r>
        <w:rPr>
          <w:sz w:val="18"/>
        </w:rPr>
        <w:t>草图、</w:t>
      </w:r>
      <w:r>
        <w:rPr>
          <w:sz w:val="18"/>
        </w:rPr>
        <w:t>设计</w:t>
      </w:r>
      <w:r>
        <w:rPr>
          <w:sz w:val="18"/>
        </w:rPr>
        <w:t>笔记本</w:t>
      </w:r>
      <w:r>
        <w:rPr>
          <w:sz w:val="18"/>
        </w:rPr>
        <w:t>等</w:t>
      </w:r>
      <w:r>
        <w:rPr>
          <w:sz w:val="18"/>
        </w:rPr>
        <w:t>纸质</w:t>
      </w:r>
      <w:r>
        <w:rPr>
          <w:sz w:val="18"/>
        </w:rPr>
        <w:t>作品</w:t>
      </w:r>
      <w:r>
        <w:rPr>
          <w:sz w:val="18"/>
        </w:rPr>
        <w:t>一般</w:t>
      </w:r>
      <w:r>
        <w:rPr>
          <w:sz w:val="18"/>
        </w:rPr>
        <w:t>由</w:t>
      </w:r>
      <w:r>
        <w:rPr>
          <w:spacing w:val="-4"/>
          <w:sz w:val="18"/>
        </w:rPr>
        <w:t>文字</w:t>
      </w:r>
      <w:r>
        <w:rPr>
          <w:sz w:val="18"/>
        </w:rPr>
        <w:t>和</w:t>
      </w:r>
      <w:r>
        <w:rPr>
          <w:sz w:val="18"/>
        </w:rPr>
        <w:t>图像</w:t>
      </w:r>
      <w:r>
        <w:rPr>
          <w:sz w:val="18"/>
        </w:rPr>
        <w:t>部门</w:t>
      </w:r>
      <w:r>
        <w:rPr>
          <w:sz w:val="18"/>
        </w:rPr>
        <w:t>保管</w:t>
      </w:r>
      <w:r>
        <w:rPr>
          <w:sz w:val="18"/>
        </w:rPr>
        <w:t>。</w:t>
      </w:r>
      <w:r>
        <w:rPr>
          <w:sz w:val="18"/>
        </w:rPr>
        <w:t>由于</w:t>
      </w:r>
      <w:r>
        <w:rPr>
          <w:sz w:val="18"/>
        </w:rPr>
        <w:t>以前</w:t>
      </w:r>
      <w:r>
        <w:rPr>
          <w:sz w:val="18"/>
        </w:rPr>
        <w:t>的</w:t>
      </w:r>
      <w:r>
        <w:rPr>
          <w:sz w:val="18"/>
        </w:rPr>
        <w:t>日常</w:t>
      </w:r>
      <w:r>
        <w:rPr>
          <w:sz w:val="18"/>
        </w:rPr>
        <w:t>服装</w:t>
      </w:r>
      <w:r>
        <w:rPr>
          <w:sz w:val="18"/>
        </w:rPr>
        <w:t>一般都没有留存下来，所以收藏的主要是为特殊场合制作的时尚服装。</w:t>
      </w:r>
      <w:r>
        <w:rPr>
          <w:color w:val="FF0000"/>
          <w:sz w:val="18"/>
        </w:rPr>
        <w:t>1913年</w:t>
      </w:r>
      <w:r>
        <w:rPr>
          <w:sz w:val="18"/>
        </w:rPr>
        <w:t>，维多利亚与艾尔伯特博物馆收到了</w:t>
      </w:r>
      <w:r>
        <w:rPr>
          <w:sz w:val="18"/>
        </w:rPr>
        <w:t>哈罗兹公司赠送的</w:t>
      </w:r>
      <w:r>
        <w:rPr>
          <w:spacing w:val="-3"/>
          <w:sz w:val="18"/>
        </w:rPr>
        <w:t xml:space="preserve">Talbot </w:t>
      </w:r>
      <w:r>
        <w:rPr>
          <w:sz w:val="18"/>
        </w:rPr>
        <w:t>Hughes收藏品，其中包括1,442件服装和物品，这是在附近的百货公司展出后的</w:t>
      </w:r>
      <w:r>
        <w:rPr>
          <w:sz w:val="18"/>
        </w:rPr>
        <w:t>最早的服装礼物之一</w:t>
      </w:r>
      <w:r>
        <w:rPr>
          <w:sz w:val="18"/>
        </w:rPr>
        <w:t>。</w:t>
      </w:r>
      <w:r>
        <w:rPr>
          <w:i/>
          <w:sz w:val="18"/>
        </w:rPr>
        <w:t>在</w:t>
      </w:r>
      <w:r>
        <w:rPr>
          <w:i/>
          <w:sz w:val="18"/>
          <w:u w:val="single"/>
        </w:rPr>
        <w:t>2010年，</w:t>
      </w:r>
      <w:r>
        <w:rPr>
          <w:i/>
          <w:sz w:val="18"/>
        </w:rPr>
        <w:t>它按时间顺序收到了一个合法的年份季节性的shanksville</w:t>
      </w:r>
      <w:r>
        <w:rPr>
          <w:i/>
          <w:sz w:val="18"/>
        </w:rPr>
        <w:t>。</w:t>
      </w:r>
    </w:p>
    <w:p>
      <w:pPr>
        <w:spacing w:after="0" w:line="230" w:lineRule="auto"/>
        <w:jc w:val="both"/>
        <w:rPr>
          <w:sz w:val="18"/>
        </w:rPr>
        <w:sectPr>
          <w:pgSz w:w="11910" w:h="16840"/>
          <w:pgMar w:header="0" w:footer="1127" w:top="1160" w:bottom="1320" w:left="1320" w:right="1180"/>
        </w:sectPr>
      </w:pPr>
    </w:p>
    <w:p>
      <w:pPr>
        <w:pStyle w:val="Heading2"/>
        <w:numPr>
          <w:ilvl w:val="1"/>
          <w:numId w:val="2"/>
        </w:numPr>
        <w:tabs>
          <w:tab w:pos="659" w:val="left" w:leader="none"/>
          <w:tab w:pos="660" w:val="left" w:leader="none"/>
        </w:tabs>
        <w:spacing w:line="240" w:lineRule="auto" w:before="92" w:after="0"/>
        <w:ind w:left="659" w:right="0" w:hanging="540"/>
        <w:jc w:val="left"/>
      </w:pPr>
      <w:r>
        <w:rPr/>
        <w:t>分类</w:t>
      </w:r>
      <w:r>
        <w:rPr/>
        <w:t>的对抗性例子</w:t>
      </w:r>
    </w:p>
    <w:p>
      <w:pPr>
        <w:pStyle w:val="ListParagraph"/>
        <w:numPr>
          <w:ilvl w:val="2"/>
          <w:numId w:val="2"/>
        </w:numPr>
        <w:tabs>
          <w:tab w:pos="822" w:val="left" w:leader="none"/>
          <w:tab w:pos="823" w:val="left" w:leader="none"/>
        </w:tabs>
        <w:spacing w:line="240" w:lineRule="auto" w:before="96" w:after="0"/>
        <w:ind w:left="822" w:right="0" w:hanging="703"/>
        <w:jc w:val="left"/>
        <w:rPr>
          <w:b/>
          <w:sz w:val="22"/>
        </w:rPr>
      </w:pPr>
      <w:r>
        <w:rPr>
          <w:b/>
          <w:spacing w:val="8"/>
          <w:sz w:val="22"/>
        </w:rPr>
        <w:t>T3(</w:t>
      </w:r>
      <w:r>
        <w:rPr>
          <w:b/>
          <w:spacing w:val="8"/>
          <w:sz w:val="17"/>
        </w:rPr>
        <w:t>SENT</w:t>
      </w:r>
      <w:r>
        <w:rPr>
          <w:b/>
          <w:spacing w:val="8"/>
          <w:sz w:val="22"/>
        </w:rPr>
        <w:t>)</w:t>
      </w:r>
      <w:r>
        <w:rPr>
          <w:b/>
          <w:sz w:val="22"/>
        </w:rPr>
        <w:t>产生的对立面例子。</w:t>
      </w:r>
    </w:p>
    <w:p>
      <w:pPr>
        <w:pStyle w:val="BodyText"/>
        <w:spacing w:before="1"/>
        <w:rPr>
          <w:b/>
          <w:sz w:val="23"/>
        </w:rPr>
      </w:pPr>
    </w:p>
    <w:p>
      <w:pPr>
        <w:spacing w:before="1"/>
        <w:ind w:left="620" w:right="718" w:firstLine="0"/>
        <w:jc w:val="center"/>
        <w:rPr>
          <w:sz w:val="20"/>
        </w:rPr>
      </w:pPr>
      <w:r>
        <w:rPr>
          <w:sz w:val="20"/>
        </w:rPr>
        <w:t>表14：使用T3(</w:t>
      </w:r>
      <w:r>
        <w:rPr>
          <w:sz w:val="16"/>
        </w:rPr>
        <w:t>SENT</w:t>
      </w:r>
      <w:r>
        <w:rPr>
          <w:sz w:val="20"/>
        </w:rPr>
        <w:t>)对情感分类任务进行</w:t>
      </w:r>
      <w:r>
        <w:rPr>
          <w:sz w:val="20"/>
        </w:rPr>
        <w:t>协和攻击</w:t>
      </w:r>
      <w:r>
        <w:rPr>
          <w:sz w:val="20"/>
        </w:rPr>
        <w:t>。</w:t>
      </w:r>
    </w:p>
    <w:p>
      <w:pPr>
        <w:pStyle w:val="BodyText"/>
        <w:spacing w:before="4"/>
        <w:rPr>
          <w:sz w:val="16"/>
        </w:rPr>
      </w:pPr>
      <w:r>
        <w:rPr/>
        <w:pict>
          <v:shape style="position:absolute;margin-left:103.406998pt;margin-top:11.817248pt;width:390.75pt;height:.1pt;mso-position-horizontal-relative:page;mso-position-vertical-relative:paragraph;z-index:-15657472;mso-wrap-distance-left:0;mso-wrap-distance-right:0" coordorigin="2068,236" coordsize="7815,0" path="m2068,236l9883,236e" filled="false" stroked="true" strokeweight=".873pt" strokecolor="#000000">
            <v:path arrowok="t"/>
            <v:stroke dashstyle="solid"/>
            <w10:wrap type="topAndBottom"/>
          </v:shape>
        </w:pict>
      </w:r>
    </w:p>
    <w:p>
      <w:pPr>
        <w:tabs>
          <w:tab w:pos="7119" w:val="left" w:leader="none"/>
        </w:tabs>
        <w:spacing w:before="3"/>
        <w:ind w:left="887" w:right="0" w:firstLine="0"/>
        <w:jc w:val="left"/>
        <w:rPr>
          <w:sz w:val="18"/>
        </w:rPr>
      </w:pPr>
      <w:r>
        <w:rPr>
          <w:sz w:val="18"/>
        </w:rPr>
        <w:t>输入(</w:t>
      </w:r>
      <w:r>
        <w:rPr>
          <w:i/>
          <w:sz w:val="18"/>
        </w:rPr>
        <w:t>斜体</w:t>
      </w:r>
      <w:r>
        <w:rPr>
          <w:sz w:val="18"/>
        </w:rPr>
        <w:t>=插入或</w:t>
      </w:r>
      <w:r>
        <w:rPr>
          <w:sz w:val="18"/>
        </w:rPr>
        <w:t>附加的</w:t>
      </w:r>
      <w:r>
        <w:rPr>
          <w:sz w:val="18"/>
        </w:rPr>
        <w:t>tokens)</w:t>
        <w:tab/>
        <w:t>模型</w:t>
      </w:r>
      <w:r>
        <w:rPr>
          <w:sz w:val="18"/>
        </w:rPr>
        <w:t>预测)</w:t>
      </w:r>
    </w:p>
    <w:p>
      <w:pPr>
        <w:spacing w:after="0"/>
        <w:jc w:val="left"/>
        <w:rPr>
          <w:sz w:val="18"/>
        </w:rPr>
        <w:sectPr>
          <w:pgSz w:w="11910" w:h="16840"/>
          <w:pgMar w:header="0" w:footer="1127" w:top="1160" w:bottom="1320" w:left="1320" w:right="1180"/>
        </w:sectPr>
      </w:pPr>
    </w:p>
    <w:p>
      <w:pPr>
        <w:spacing w:line="230" w:lineRule="auto" w:before="108"/>
        <w:ind w:left="887" w:right="1" w:firstLine="0"/>
        <w:jc w:val="both"/>
        <w:rPr>
          <w:sz w:val="18"/>
        </w:rPr>
      </w:pPr>
      <w:r>
        <w:rPr/>
        <w:pict>
          <v:line style="position:absolute;mso-position-horizontal-relative:page;mso-position-vertical-relative:paragraph;z-index:15801856" from="103.406998pt,3.166222pt" to="494.136998pt,3.166222pt" stroked="true" strokeweight=".545pt" strokecolor="#000000">
            <v:stroke dashstyle="solid"/>
            <w10:wrap type="none"/>
          </v:line>
        </w:pict>
      </w:r>
      <w:r>
        <w:rPr>
          <w:sz w:val="18"/>
        </w:rPr>
        <w:t>我</w:t>
      </w:r>
      <w:r>
        <w:rPr>
          <w:sz w:val="18"/>
        </w:rPr>
        <w:t>一直</w:t>
      </w:r>
      <w:r>
        <w:rPr>
          <w:i/>
          <w:sz w:val="18"/>
        </w:rPr>
        <w:t>期待</w:t>
      </w:r>
      <w:r>
        <w:rPr>
          <w:i/>
          <w:sz w:val="18"/>
        </w:rPr>
        <w:t>着</w:t>
      </w:r>
      <w:r>
        <w:rPr>
          <w:i/>
          <w:sz w:val="18"/>
        </w:rPr>
        <w:t>看到</w:t>
      </w:r>
      <w:r>
        <w:rPr>
          <w:i/>
          <w:sz w:val="18"/>
        </w:rPr>
        <w:t>鸡</w:t>
      </w:r>
      <w:r>
        <w:rPr>
          <w:i/>
          <w:sz w:val="18"/>
        </w:rPr>
        <w:t>和</w:t>
      </w:r>
      <w:r>
        <w:rPr>
          <w:i/>
          <w:sz w:val="18"/>
        </w:rPr>
        <w:t>鸡</w:t>
      </w:r>
      <w:r>
        <w:rPr>
          <w:i/>
          <w:sz w:val="18"/>
        </w:rPr>
        <w:t>走来走去.</w:t>
      </w:r>
      <w:r>
        <w:rPr>
          <w:sz w:val="18"/>
        </w:rPr>
        <w:t>如果</w:t>
      </w:r>
      <w:r>
        <w:rPr>
          <w:sz w:val="18"/>
        </w:rPr>
        <w:t>你</w:t>
      </w:r>
      <w:r>
        <w:rPr>
          <w:sz w:val="18"/>
        </w:rPr>
        <w:t>认为</w:t>
      </w:r>
      <w:r>
        <w:rPr>
          <w:sz w:val="18"/>
        </w:rPr>
        <w:t>拉斯维加斯的</w:t>
      </w:r>
      <w:r>
        <w:rPr>
          <w:sz w:val="18"/>
        </w:rPr>
        <w:t>白色垃圾越来越多,不要靠近这里.这个地方就像一个斯坦贝克小说</w:t>
      </w:r>
      <w:r>
        <w:rPr>
          <w:sz w:val="18"/>
        </w:rPr>
        <w:t>的</w:t>
      </w:r>
      <w:r>
        <w:rPr>
          <w:sz w:val="18"/>
        </w:rPr>
        <w:t>生活.</w:t>
      </w:r>
      <w:r>
        <w:rPr>
          <w:sz w:val="18"/>
        </w:rPr>
        <w:t>我</w:t>
      </w:r>
      <w:r>
        <w:rPr>
          <w:sz w:val="18"/>
        </w:rPr>
        <w:t>一直</w:t>
      </w:r>
      <w:r>
        <w:rPr>
          <w:sz w:val="18"/>
        </w:rPr>
        <w:t>期待着</w:t>
      </w:r>
      <w:r>
        <w:rPr>
          <w:sz w:val="18"/>
        </w:rPr>
        <w:t>看到</w:t>
      </w:r>
      <w:r>
        <w:rPr>
          <w:sz w:val="18"/>
        </w:rPr>
        <w:t>驴</w:t>
      </w:r>
      <w:r>
        <w:rPr>
          <w:sz w:val="18"/>
        </w:rPr>
        <w:t>和</w:t>
      </w:r>
      <w:r>
        <w:rPr>
          <w:sz w:val="18"/>
        </w:rPr>
        <w:t>鸡</w:t>
      </w:r>
      <w:r>
        <w:rPr>
          <w:sz w:val="18"/>
        </w:rPr>
        <w:t>走来走去</w:t>
      </w:r>
      <w:r>
        <w:rPr>
          <w:sz w:val="18"/>
        </w:rPr>
        <w:t>.</w:t>
      </w:r>
      <w:r>
        <w:rPr>
          <w:sz w:val="18"/>
        </w:rPr>
        <w:t xml:space="preserve">Wooo </w:t>
      </w:r>
      <w:r>
        <w:rPr>
          <w:sz w:val="18"/>
        </w:rPr>
        <w:t>-猪 - soooeeee这个地方是可怕的!!</w:t>
      </w:r>
      <w:r>
        <w:rPr>
          <w:sz w:val="18"/>
        </w:rPr>
        <w:t>!</w:t>
      </w:r>
    </w:p>
    <w:p>
      <w:pPr>
        <w:spacing w:line="230" w:lineRule="auto" w:before="11"/>
        <w:ind w:left="874" w:right="0" w:firstLine="13"/>
        <w:jc w:val="both"/>
        <w:rPr>
          <w:sz w:val="18"/>
        </w:rPr>
      </w:pPr>
      <w:r>
        <w:rPr/>
        <w:pict>
          <v:line style="position:absolute;mso-position-horizontal-relative:page;mso-position-vertical-relative:paragraph;z-index:15802368" from="103.406998pt,1.44326pt" to="494.136998pt,1.44326pt" stroked="true" strokeweight=".398pt" strokecolor="#000000">
            <v:stroke dashstyle="solid"/>
            <w10:wrap type="none"/>
          </v:line>
        </w:pict>
      </w:r>
      <w:r>
        <w:rPr>
          <w:i/>
          <w:sz w:val="18"/>
        </w:rPr>
        <w:t>食品质量</w:t>
      </w:r>
      <w:r>
        <w:rPr>
          <w:i/>
          <w:sz w:val="18"/>
        </w:rPr>
        <w:t>是</w:t>
      </w:r>
      <w:r>
        <w:rPr>
          <w:i/>
          <w:sz w:val="18"/>
        </w:rPr>
        <w:t>一致的</w:t>
      </w:r>
      <w:r>
        <w:rPr>
          <w:i/>
          <w:sz w:val="18"/>
        </w:rPr>
        <w:t>骇人听闻</w:t>
      </w:r>
      <w:r>
        <w:rPr>
          <w:i/>
          <w:sz w:val="18"/>
        </w:rPr>
        <w:t>以及</w:t>
      </w:r>
      <w:r>
        <w:rPr>
          <w:i/>
          <w:sz w:val="18"/>
        </w:rPr>
        <w:t>无论</w:t>
      </w:r>
      <w:r>
        <w:rPr>
          <w:i/>
          <w:sz w:val="18"/>
        </w:rPr>
        <w:t>何时</w:t>
      </w:r>
      <w:r>
        <w:rPr>
          <w:i/>
          <w:sz w:val="18"/>
        </w:rPr>
        <w:t>你</w:t>
      </w:r>
      <w:r>
        <w:rPr>
          <w:i/>
          <w:sz w:val="18"/>
        </w:rPr>
        <w:t>来，</w:t>
      </w:r>
      <w:r>
        <w:rPr>
          <w:i/>
          <w:sz w:val="18"/>
        </w:rPr>
        <w:t>一直</w:t>
      </w:r>
      <w:r>
        <w:rPr>
          <w:i/>
          <w:sz w:val="18"/>
        </w:rPr>
        <w:t>在这里</w:t>
      </w:r>
      <w:r>
        <w:rPr>
          <w:i/>
          <w:sz w:val="18"/>
        </w:rPr>
        <w:t xml:space="preserve">也许 </w:t>
      </w:r>
      <w:r>
        <w:rPr>
          <w:i/>
          <w:sz w:val="18"/>
        </w:rPr>
        <w:t>20 + 次现在和它 ' s 总是相同的方面 （以一种好的方式）。</w:t>
      </w:r>
      <w:r>
        <w:rPr>
          <w:sz w:val="18"/>
        </w:rPr>
        <w:t xml:space="preserve">我 </w:t>
      </w:r>
      <w:r>
        <w:rPr>
          <w:sz w:val="18"/>
        </w:rPr>
        <w:t xml:space="preserve">' </w:t>
      </w:r>
      <w:r>
        <w:rPr>
          <w:sz w:val="18"/>
        </w:rPr>
        <w:t xml:space="preserve">ve </w:t>
      </w:r>
      <w:r>
        <w:rPr>
          <w:sz w:val="18"/>
        </w:rPr>
        <w:t>一直</w:t>
      </w:r>
      <w:r>
        <w:rPr>
          <w:sz w:val="18"/>
        </w:rPr>
        <w:t>到的</w:t>
      </w:r>
      <w:r>
        <w:rPr>
          <w:sz w:val="18"/>
        </w:rPr>
        <w:t xml:space="preserve">所有 cafe rio </w:t>
      </w:r>
      <w:r>
        <w:rPr>
          <w:sz w:val="18"/>
        </w:rPr>
        <w:t>地点</w:t>
      </w:r>
      <w:r>
        <w:rPr>
          <w:sz w:val="18"/>
        </w:rPr>
        <w:t>已经</w:t>
      </w:r>
      <w:r>
        <w:rPr>
          <w:sz w:val="18"/>
        </w:rPr>
        <w:t>真的很</w:t>
      </w:r>
      <w:r>
        <w:rPr>
          <w:sz w:val="18"/>
        </w:rPr>
        <w:t>好，</w:t>
      </w:r>
      <w:r>
        <w:rPr>
          <w:sz w:val="18"/>
        </w:rPr>
        <w:t>工作人员</w:t>
      </w:r>
      <w:r>
        <w:rPr>
          <w:sz w:val="18"/>
        </w:rPr>
        <w:t>与</w:t>
      </w:r>
      <w:r>
        <w:rPr>
          <w:sz w:val="18"/>
        </w:rPr>
        <w:t>亲切的</w:t>
      </w:r>
      <w:r>
        <w:rPr>
          <w:sz w:val="18"/>
        </w:rPr>
        <w:t>员工，和甚至当有长线从来没有感觉像它花了太长时间。这是另一个这些，虽然线可以实际上得到坏在这里，有时他们走得太远，以ﬁ错误</w:t>
      </w:r>
      <w:r>
        <w:rPr>
          <w:spacing w:val="-3"/>
          <w:sz w:val="18"/>
        </w:rPr>
        <w:t>，他们已经取得</w:t>
      </w:r>
      <w:r>
        <w:rPr>
          <w:sz w:val="18"/>
        </w:rPr>
        <w:t>了。有一天，我去了一个人谁已经订购餐饮，他们有各种问题的后续通过只是来的人</w:t>
      </w:r>
      <w:r>
        <w:rPr>
          <w:sz w:val="18"/>
        </w:rPr>
        <w:t xml:space="preserve">代替... ...结果有40个人在排队等着，而这个人我想    </w:t>
      </w:r>
      是为他做了35个土司塔和沙拉，其他人都没吃。我理解
      <w:r>
        <w:rPr>
          <w:sz w:val="18"/>
        </w:rPr>
        <w:t>他们</w:t>
      </w:r>
      <w:r>
        <w:rPr>
          <w:sz w:val="18"/>
        </w:rPr>
        <w:t>为什么</w:t>
      </w:r>
      <w:r>
        <w:rPr>
          <w:sz w:val="18"/>
        </w:rPr>
        <w:t>要</w:t>
      </w:r>
      <w:r>
        <w:rPr>
          <w:sz w:val="18"/>
        </w:rPr>
        <w:t>这么</w:t>
      </w:r>
      <w:r>
        <w:rPr>
          <w:sz w:val="18"/>
        </w:rPr>
        <w:t>做</w:t>
      </w:r>
      <w:r>
        <w:rPr>
          <w:sz w:val="18"/>
        </w:rPr>
        <w:t>，</w:t>
      </w:r>
      <w:r>
        <w:rPr>
          <w:sz w:val="18"/>
        </w:rPr>
        <w:t>但</w:t>
      </w:r>
      <w:r>
        <w:rPr>
          <w:sz w:val="18"/>
        </w:rPr>
        <w:t>有</w:t>
      </w:r>
      <w:r>
        <w:rPr>
          <w:sz w:val="18"/>
        </w:rPr>
        <w:t>更好的</w:t>
      </w:r>
      <w:r>
        <w:rPr>
          <w:sz w:val="18"/>
        </w:rPr>
        <w:t>处理</w:t>
      </w:r>
      <w:r>
        <w:rPr>
          <w:sz w:val="18"/>
        </w:rPr>
        <w:t>方式</w:t>
      </w:r>
      <w:r>
        <w:rPr>
          <w:sz w:val="18"/>
        </w:rPr>
        <w:t>，</w:t>
      </w:r>
      <w:r>
        <w:rPr>
          <w:sz w:val="18"/>
        </w:rPr>
        <w:t>而不是</w:t>
      </w:r>
      <w:r>
        <w:rPr>
          <w:sz w:val="18"/>
        </w:rPr>
        <w:t>惩罚每一个其他顾客，让这一个人做好。另外，虽然这通常不是问题，但其中一个工作人员往往很难理解你说的话（似乎是语言障碍问题），这可能是一种</w:t>
      </w:r>
      <w:r>
        <w:rPr>
          <w:sz w:val="18"/>
        </w:rPr>
        <w:t>烦恼。幸运的是，</w:t>
      </w:r>
      <w:r>
        <w:rPr>
          <w:sz w:val="18"/>
        </w:rPr>
        <w:t>这个</w:t>
      </w:r>
      <w:r>
        <w:rPr>
          <w:sz w:val="18"/>
        </w:rPr>
        <w:t>人</w:t>
      </w:r>
      <w:r>
        <w:rPr>
          <w:sz w:val="18"/>
        </w:rPr>
        <w:t>除了</w:t>
      </w:r>
      <w:r>
        <w:rPr>
          <w:sz w:val="18"/>
        </w:rPr>
        <w:t>这个</w:t>
      </w:r>
      <w:r>
        <w:rPr>
          <w:sz w:val="18"/>
        </w:rPr>
        <w:t>问题</w:t>
      </w:r>
      <w:r>
        <w:rPr>
          <w:sz w:val="18"/>
        </w:rPr>
        <w:t>，</w:t>
      </w:r>
      <w:r>
        <w:rPr>
          <w:sz w:val="18"/>
        </w:rPr>
        <w:t>整个</w:t>
      </w:r>
      <w:r>
        <w:rPr>
          <w:sz w:val="18"/>
        </w:rPr>
        <w:t>员工</w:t>
      </w:r>
      <w:r>
        <w:rPr>
          <w:sz w:val="18"/>
        </w:rPr>
        <w:t>整体</w:t>
      </w:r>
      <w:r>
        <w:rPr>
          <w:sz w:val="18"/>
        </w:rPr>
        <w:t>都</w:t>
      </w:r>
      <w:r>
        <w:rPr>
          <w:sz w:val="18"/>
        </w:rPr>
        <w:t>很好</w:t>
      </w:r>
      <w:r>
        <w:rPr>
          <w:sz w:val="18"/>
        </w:rPr>
        <w:t>，如果速度</w:t>
      </w:r>
      <w:r>
        <w:rPr>
          <w:sz w:val="18"/>
        </w:rPr>
        <w:t xml:space="preserve">比较慢，甚至会用一种感觉很自然的方式和你闲聊，而不是假装关心。即使在他们最繁忙的时候，他们确保友好和微笑服务。deﬁnitely try to come during hours that isn't when every single business or parent will be there but even if you do </w:t>
      </w:r>
      <w:r>
        <w:rPr>
          <w:spacing w:val="-3"/>
          <w:sz w:val="18"/>
        </w:rPr>
        <w:t xml:space="preserve">it's </w:t>
      </w:r>
      <w:r>
        <w:rPr>
          <w:sz w:val="18"/>
        </w:rPr>
        <w:t>not that terribly slow .食物</w:t>
      </w:r>
      <w:r>
        <w:rPr>
          <w:sz w:val="18"/>
        </w:rPr>
        <w:t>质量</w:t>
      </w:r>
      <w:r>
        <w:rPr>
          <w:sz w:val="18"/>
        </w:rPr>
        <w:t>是</w:t>
      </w:r>
      <w:r>
        <w:rPr>
          <w:sz w:val="18"/>
        </w:rPr>
        <w:t>一致的</w:t>
      </w:r>
      <w:r>
        <w:rPr>
          <w:sz w:val="18"/>
        </w:rPr>
        <w:t>，以及</w:t>
      </w:r>
      <w:r>
        <w:rPr>
          <w:sz w:val="18"/>
        </w:rPr>
        <w:t>无论</w:t>
      </w:r>
      <w:r>
        <w:rPr>
          <w:sz w:val="18"/>
        </w:rPr>
        <w:t>你</w:t>
      </w:r>
      <w:r>
        <w:rPr>
          <w:sz w:val="18"/>
        </w:rPr>
        <w:t>什么时候</w:t>
      </w:r>
      <w:r>
        <w:rPr>
          <w:sz w:val="18"/>
        </w:rPr>
        <w:t>来</w:t>
      </w:r>
      <w:r>
        <w:rPr>
          <w:sz w:val="18"/>
        </w:rPr>
        <w:t>，</w:t>
      </w:r>
      <w:r>
        <w:rPr>
          <w:sz w:val="18"/>
        </w:rPr>
        <w:t>已经</w:t>
      </w:r>
      <w:r>
        <w:rPr>
          <w:sz w:val="18"/>
        </w:rPr>
        <w:t>在这里</w:t>
      </w:r>
      <w:r>
        <w:rPr>
          <w:sz w:val="18"/>
        </w:rPr>
        <w:t>也许</w:t>
      </w:r>
      <w:r>
        <w:rPr>
          <w:sz w:val="18"/>
        </w:rPr>
        <w:t xml:space="preserve">20 </w:t>
      </w:r>
      <w:r>
        <w:rPr>
          <w:sz w:val="18"/>
        </w:rPr>
        <w:t>+次，</w:t>
      </w:r>
      <w:r>
        <w:rPr>
          <w:spacing w:val="-3"/>
          <w:sz w:val="18"/>
        </w:rPr>
        <w:t>它</w:t>
      </w:r>
      <w:r>
        <w:rPr>
          <w:sz w:val="18"/>
        </w:rPr>
        <w:t>总是在这方面相同（在一个好的方式）。工作人员又是非常好的。此外，一定要得到的应用程序 - 每（前 - 税）美元是值得1点，100点净你10美元，他们有双倍甚至三倍点天几乎每周</w:t>
      </w:r>
      <w:r>
        <w:rPr>
          <w:sz w:val="18"/>
        </w:rPr>
        <w:t>。</w:t>
      </w:r>
    </w:p>
    <w:p>
      <w:pPr>
        <w:spacing w:before="101"/>
        <w:ind w:left="207" w:right="0" w:firstLine="0"/>
        <w:jc w:val="left"/>
        <w:rPr>
          <w:sz w:val="18"/>
        </w:rPr>
      </w:pPr>
      <w:r>
        <w:rPr/>
        <w:br w:type="column"/>
      </w:r>
      <w:r>
        <w:rPr>
          <w:w w:val="110"/>
          <w:sz w:val="18"/>
        </w:rPr>
        <w:t>负</w:t>
      </w:r>
      <w:r>
        <w:rPr>
          <w:rFonts w:ascii="Arial"/>
          <w:i/>
          <w:w w:val="160"/>
          <w:sz w:val="18"/>
        </w:rPr>
        <w:t>_</w:t>
      </w:r>
      <w:r>
        <w:rPr>
          <w:w w:val="110"/>
          <w:sz w:val="18"/>
        </w:rPr>
        <w:t>正</w:t>
      </w:r>
    </w:p>
    <w:p>
      <w:pPr>
        <w:pStyle w:val="BodyText"/>
        <w:rPr>
          <w:sz w:val="34"/>
        </w:rPr>
      </w:pPr>
    </w:p>
    <w:p>
      <w:pPr>
        <w:spacing w:before="206"/>
        <w:ind w:left="207" w:right="0" w:firstLine="0"/>
        <w:jc w:val="left"/>
        <w:rPr>
          <w:sz w:val="18"/>
        </w:rPr>
      </w:pPr>
      <w:r>
        <w:rPr>
          <w:w w:val="110"/>
          <w:sz w:val="18"/>
        </w:rPr>
        <w:t>正</w:t>
      </w:r>
      <w:r>
        <w:rPr>
          <w:rFonts w:ascii="Arial"/>
          <w:i/>
          <w:w w:val="160"/>
          <w:sz w:val="18"/>
        </w:rPr>
        <w:t>_</w:t>
      </w:r>
      <w:r>
        <w:rPr>
          <w:w w:val="110"/>
          <w:sz w:val="18"/>
        </w:rPr>
        <w:t>负</w:t>
      </w:r>
    </w:p>
    <w:p>
      <w:pPr>
        <w:spacing w:after="0"/>
        <w:jc w:val="left"/>
        <w:rPr>
          <w:sz w:val="18"/>
        </w:rPr>
        <w:sectPr>
          <w:type w:val="continuous"/>
          <w:pgSz w:w="11910" w:h="16840"/>
          <w:pgMar w:top="1260" w:bottom="280" w:left="1320" w:right="1180"/>
          <w:cols w:num="2" w:equalWidth="0">
            <w:col w:w="6872" w:space="40"/>
            <w:col w:w="2498"/>
          </w:cols>
        </w:sectPr>
      </w:pPr>
    </w:p>
    <w:p>
      <w:pPr>
        <w:pStyle w:val="BodyText"/>
        <w:spacing w:before="2"/>
        <w:rPr>
          <w:sz w:val="6"/>
        </w:rPr>
      </w:pPr>
    </w:p>
    <w:p>
      <w:pPr>
        <w:pStyle w:val="BodyText"/>
        <w:spacing w:line="20" w:lineRule="exact"/>
        <w:ind w:left="739"/>
        <w:rPr>
          <w:sz w:val="2"/>
        </w:rPr>
      </w:pPr>
      <w:r>
        <w:rPr>
          <w:sz w:val="2"/>
        </w:rPr>
        <w:pict>
          <v:group style="width:390.75pt;height:.9pt;mso-position-horizontal-relative:char;mso-position-vertical-relative:line" coordorigin="0,0" coordsize="7815,18">
            <v:line style="position:absolute" from="0,9" to="7815,9" stroked="true" strokeweight=".873pt" strokecolor="#000000">
              <v:stroke dashstyle="solid"/>
            </v:line>
          </v:group>
        </w:pict>
      </w:r>
      <w:r>
        <w:rPr>
          <w:sz w:val="2"/>
        </w:rPr>
      </w:r>
    </w:p>
    <w:p>
      <w:pPr>
        <w:pStyle w:val="BodyText"/>
        <w:spacing w:before="2"/>
        <w:rPr>
          <w:sz w:val="26"/>
        </w:rPr>
      </w:pPr>
    </w:p>
    <w:p>
      <w:pPr>
        <w:pStyle w:val="Heading2"/>
        <w:numPr>
          <w:ilvl w:val="2"/>
          <w:numId w:val="2"/>
        </w:numPr>
        <w:tabs>
          <w:tab w:pos="822" w:val="left" w:leader="none"/>
          <w:tab w:pos="823" w:val="left" w:leader="none"/>
        </w:tabs>
        <w:spacing w:line="240" w:lineRule="auto" w:before="105" w:after="0"/>
        <w:ind w:left="822" w:right="0" w:hanging="703"/>
        <w:jc w:val="left"/>
      </w:pPr>
      <w:r>
        <w:rPr>
          <w:spacing w:val="8"/>
        </w:rPr>
        <w:t>T3(</w:t>
      </w:r>
      <w:r>
        <w:rPr>
          <w:spacing w:val="8"/>
          <w:sz w:val="17"/>
        </w:rPr>
        <w:t>WORD</w:t>
      </w:r>
      <w:r>
        <w:rPr>
          <w:spacing w:val="8"/>
        </w:rPr>
        <w:t>)</w:t>
      </w:r>
      <w:r>
        <w:rPr/>
        <w:t>产生的对立面例子。</w:t>
      </w:r>
    </w:p>
    <w:p>
      <w:pPr>
        <w:pStyle w:val="BodyText"/>
        <w:spacing w:before="1"/>
        <w:rPr>
          <w:b/>
          <w:sz w:val="23"/>
        </w:rPr>
      </w:pPr>
    </w:p>
    <w:p>
      <w:pPr>
        <w:spacing w:before="0"/>
        <w:ind w:left="620" w:right="718" w:firstLine="0"/>
        <w:jc w:val="center"/>
        <w:rPr>
          <w:sz w:val="20"/>
        </w:rPr>
      </w:pPr>
      <w:r>
        <w:rPr>
          <w:sz w:val="20"/>
        </w:rPr>
        <w:t>表15：使用T3(</w:t>
      </w:r>
      <w:r>
        <w:rPr>
          <w:sz w:val="16"/>
        </w:rPr>
        <w:t>WORD</w:t>
      </w:r>
      <w:r>
        <w:rPr>
          <w:sz w:val="20"/>
        </w:rPr>
        <w:t>)对情感分类任务进行</w:t>
      </w:r>
      <w:r>
        <w:rPr>
          <w:sz w:val="20"/>
        </w:rPr>
        <w:t>协整攻击</w:t>
      </w:r>
      <w:r>
        <w:rPr>
          <w:sz w:val="20"/>
        </w:rPr>
        <w:t>。</w:t>
      </w:r>
    </w:p>
    <w:p>
      <w:pPr>
        <w:pStyle w:val="BodyText"/>
        <w:spacing w:before="4"/>
        <w:rPr>
          <w:sz w:val="16"/>
        </w:rPr>
      </w:pPr>
      <w:r>
        <w:rPr/>
        <w:pict>
          <v:shape style="position:absolute;margin-left:103.406998pt;margin-top:11.833397pt;width:390.75pt;height:.1pt;mso-position-horizontal-relative:page;mso-position-vertical-relative:paragraph;z-index:-15656448;mso-wrap-distance-left:0;mso-wrap-distance-right:0" coordorigin="2068,237" coordsize="7815,0" path="m2068,237l9883,237e" filled="false" stroked="true" strokeweight=".873pt" strokecolor="#000000">
            <v:path arrowok="t"/>
            <v:stroke dashstyle="solid"/>
            <w10:wrap type="topAndBottom"/>
          </v:shape>
        </w:pict>
      </w:r>
    </w:p>
    <w:p>
      <w:pPr>
        <w:tabs>
          <w:tab w:pos="7119" w:val="left" w:leader="none"/>
        </w:tabs>
        <w:spacing w:before="3"/>
        <w:ind w:left="887" w:right="0" w:firstLine="0"/>
        <w:jc w:val="left"/>
        <w:rPr>
          <w:sz w:val="18"/>
        </w:rPr>
      </w:pPr>
      <w:r>
        <w:rPr>
          <w:sz w:val="18"/>
        </w:rPr>
        <w:t>输入(</w:t>
      </w:r>
      <w:r>
        <w:rPr>
          <w:i/>
          <w:sz w:val="18"/>
        </w:rPr>
        <w:t>斜体</w:t>
      </w:r>
      <w:r>
        <w:rPr>
          <w:sz w:val="18"/>
        </w:rPr>
        <w:t>=插入或</w:t>
      </w:r>
      <w:r>
        <w:rPr>
          <w:sz w:val="18"/>
        </w:rPr>
        <w:t>附加的</w:t>
      </w:r>
      <w:r>
        <w:rPr>
          <w:sz w:val="18"/>
        </w:rPr>
        <w:t>tokens)</w:t>
        <w:tab/>
        <w:t>模型</w:t>
      </w:r>
      <w:r>
        <w:rPr>
          <w:sz w:val="18"/>
        </w:rPr>
        <w:t>预测)</w:t>
      </w:r>
    </w:p>
    <w:p>
      <w:pPr>
        <w:spacing w:after="0"/>
        <w:jc w:val="left"/>
        <w:rPr>
          <w:sz w:val="18"/>
        </w:rPr>
        <w:sectPr>
          <w:type w:val="continuous"/>
          <w:pgSz w:w="11910" w:h="16840"/>
          <w:pgMar w:top="1260" w:bottom="280" w:left="1320" w:right="1180"/>
        </w:sectPr>
      </w:pPr>
    </w:p>
    <w:p>
      <w:pPr>
        <w:spacing w:line="230" w:lineRule="auto" w:before="108"/>
        <w:ind w:left="887" w:right="0" w:firstLine="0"/>
        <w:jc w:val="both"/>
        <w:rPr>
          <w:sz w:val="18"/>
        </w:rPr>
      </w:pPr>
      <w:r>
        <w:rPr/>
        <w:pict>
          <v:line style="position:absolute;mso-position-horizontal-relative:page;mso-position-vertical-relative:paragraph;z-index:15802880" from="103.406998pt,3.166257pt" to="494.136998pt,3.166257pt" stroked="true" strokeweight=".545pt" strokecolor="#000000">
            <v:stroke dashstyle="solid"/>
            <w10:wrap type="none"/>
          </v:line>
        </w:pict>
      </w:r>
      <w:r>
        <w:rPr>
          <w:i/>
          <w:sz w:val="18"/>
        </w:rPr>
        <w:t>这里很繁华，小偷也很多，但人们一般不会去指责</w:t>
      </w:r>
      <w:r>
        <w:rPr>
          <w:sz w:val="18"/>
        </w:rPr>
        <w:t>。</w:t>
      </w:r>
      <w:r>
        <w:rPr>
          <w:sz w:val="18"/>
        </w:rPr>
        <w:t>食物和咖啡都做</w:t>
      </w:r>
      <w:r>
        <w:rPr>
          <w:spacing w:val="-4"/>
          <w:sz w:val="18"/>
        </w:rPr>
        <w:t>得很好，</w:t>
      </w:r>
      <w:r>
        <w:rPr>
          <w:sz w:val="18"/>
        </w:rPr>
        <w:t>价格也很合理。虽说不是很热闹，但一般人都不会</w:t>
      </w:r>
      <w:r>
        <w:rPr>
          <w:sz w:val="18"/>
        </w:rPr>
        <w:t>久留。</w:t>
      </w:r>
    </w:p>
    <w:p>
      <w:pPr>
        <w:spacing w:line="230" w:lineRule="auto" w:before="10"/>
        <w:ind w:left="887" w:right="0" w:firstLine="0"/>
        <w:jc w:val="both"/>
        <w:rPr>
          <w:sz w:val="18"/>
        </w:rPr>
      </w:pPr>
      <w:r>
        <w:rPr/>
        <w:pict>
          <v:line style="position:absolute;mso-position-horizontal-relative:page;mso-position-vertical-relative:paragraph;z-index:-16572928" from="103.406998pt,1.393246pt" to="494.136998pt,1.393246pt" stroked="true" strokeweight=".398pt" strokecolor="#000000">
            <v:stroke dashstyle="solid"/>
            <w10:wrap type="none"/>
          </v:line>
        </w:pict>
      </w:r>
      <w:r>
        <w:rPr>
          <w:i/>
          <w:sz w:val="18"/>
        </w:rPr>
        <w:t>我</w:t>
      </w:r>
      <w:r>
        <w:rPr>
          <w:i/>
          <w:sz w:val="18"/>
        </w:rPr>
        <w:t>有</w:t>
      </w:r>
      <w:r>
        <w:rPr>
          <w:i/>
          <w:sz w:val="18"/>
        </w:rPr>
        <w:t>一个</w:t>
      </w:r>
      <w:r>
        <w:rPr>
          <w:i/>
          <w:sz w:val="18"/>
        </w:rPr>
        <w:t>骇人听闻的</w:t>
      </w:r>
      <w:r>
        <w:rPr>
          <w:i/>
          <w:sz w:val="18"/>
        </w:rPr>
        <w:t>情况</w:t>
      </w:r>
      <w:r>
        <w:rPr>
          <w:i/>
          <w:sz w:val="18"/>
        </w:rPr>
        <w:t>，</w:t>
      </w:r>
      <w:r>
        <w:rPr>
          <w:i/>
          <w:sz w:val="18"/>
        </w:rPr>
        <w:t>当</w:t>
      </w:r>
      <w:r>
        <w:rPr>
          <w:i/>
          <w:sz w:val="18"/>
        </w:rPr>
        <w:t>我</w:t>
      </w:r>
      <w:r>
        <w:rPr>
          <w:i/>
          <w:sz w:val="18"/>
        </w:rPr>
        <w:t>浏览</w:t>
      </w:r>
      <w:r>
        <w:rPr>
          <w:i/>
          <w:sz w:val="18"/>
        </w:rPr>
        <w:t>我</w:t>
      </w:r>
      <w:r>
        <w:rPr>
          <w:i/>
          <w:sz w:val="18"/>
        </w:rPr>
        <w:t>发现</w:t>
      </w:r>
      <w:r>
        <w:rPr>
          <w:i/>
          <w:sz w:val="18"/>
        </w:rPr>
        <w:t>眼镜</w:t>
      </w:r>
      <w:r>
        <w:rPr>
          <w:i/>
          <w:sz w:val="18"/>
        </w:rPr>
        <w:t>我</w:t>
      </w:r>
      <w:r>
        <w:rPr>
          <w:i/>
          <w:sz w:val="18"/>
        </w:rPr>
        <w:t>是</w:t>
      </w:r>
      <w:r>
        <w:rPr>
          <w:i/>
          <w:sz w:val="18"/>
        </w:rPr>
        <w:t>如此印象</w:t>
      </w:r>
      <w:r>
        <w:rPr>
          <w:i/>
          <w:spacing w:val="-3"/>
          <w:sz w:val="18"/>
        </w:rPr>
        <w:t>深刻的</w:t>
      </w:r>
      <w:r>
        <w:rPr>
          <w:i/>
          <w:sz w:val="18"/>
        </w:rPr>
        <w:t>方式</w:t>
      </w:r>
      <w:r>
        <w:rPr>
          <w:i/>
          <w:sz w:val="18"/>
        </w:rPr>
        <w:t>，</w:t>
      </w:r>
      <w:r>
        <w:rPr>
          <w:i/>
          <w:sz w:val="18"/>
        </w:rPr>
        <w:t>我</w:t>
      </w:r>
      <w:r>
        <w:rPr>
          <w:i/>
          <w:sz w:val="18"/>
        </w:rPr>
        <w:t>被</w:t>
      </w:r>
      <w:r>
        <w:rPr>
          <w:i/>
          <w:sz w:val="18"/>
        </w:rPr>
        <w:t>容纳</w:t>
      </w:r>
      <w:r>
        <w:rPr>
          <w:i/>
          <w:sz w:val="18"/>
        </w:rPr>
        <w:t>我</w:t>
      </w:r>
      <w:r>
        <w:rPr>
          <w:i/>
          <w:sz w:val="18"/>
        </w:rPr>
        <w:t>不介意</w:t>
      </w:r>
      <w:r>
        <w:rPr>
          <w:i/>
          <w:sz w:val="18"/>
        </w:rPr>
        <w:t>长途旅行</w:t>
      </w:r>
      <w:r>
        <w:rPr>
          <w:i/>
          <w:sz w:val="18"/>
        </w:rPr>
        <w:t>的</w:t>
      </w:r>
      <w:r>
        <w:rPr>
          <w:i/>
          <w:sz w:val="18"/>
        </w:rPr>
        <w:t>服务，像</w:t>
      </w:r>
      <w:r>
        <w:rPr>
          <w:i/>
          <w:sz w:val="18"/>
        </w:rPr>
        <w:t>我</w:t>
      </w:r>
      <w:r>
        <w:rPr>
          <w:i/>
          <w:sz w:val="18"/>
        </w:rPr>
        <w:t>刚刚</w:t>
      </w:r>
      <w:r>
        <w:rPr>
          <w:i/>
          <w:sz w:val="18"/>
        </w:rPr>
        <w:t xml:space="preserve">收到 </w:t>
      </w:r>
      <w:r>
        <w:rPr>
          <w:i/>
          <w:sz w:val="18"/>
        </w:rPr>
        <w:t>[UNK] [</w:t>
      </w:r>
      <w:r>
        <w:rPr>
          <w:i/>
          <w:sz w:val="18"/>
        </w:rPr>
        <w:t xml:space="preserve">UNK] </w:t>
      </w:r>
      <w:r>
        <w:rPr>
          <w:i/>
          <w:sz w:val="18"/>
        </w:rPr>
        <w:t xml:space="preserve">[UNK] </w:t>
      </w:r>
      <w:r>
        <w:rPr>
          <w:i/>
          <w:sz w:val="18"/>
        </w:rPr>
        <w:t>我</w:t>
      </w:r>
      <w:r>
        <w:rPr>
          <w:i/>
          <w:sz w:val="18"/>
        </w:rPr>
        <w:t>将坚定</w:t>
      </w:r>
      <w:r>
        <w:rPr>
          <w:i/>
          <w:sz w:val="18"/>
        </w:rPr>
        <w:t>地使</w:t>
      </w:r>
      <w:r>
        <w:rPr>
          <w:i/>
          <w:sz w:val="18"/>
        </w:rPr>
        <w:t>这项</w:t>
      </w:r>
      <w:r>
        <w:rPr>
          <w:i/>
          <w:sz w:val="18"/>
        </w:rPr>
        <w:t>业务</w:t>
      </w:r>
      <w:r>
        <w:rPr>
          <w:i/>
          <w:sz w:val="18"/>
        </w:rPr>
        <w:t>我永久的</w:t>
      </w:r>
      <w:r>
        <w:rPr>
          <w:i/>
          <w:sz w:val="18"/>
        </w:rPr>
        <w:t>眼科医生</w:t>
      </w:r>
      <w:r>
        <w:rPr>
          <w:sz w:val="18"/>
        </w:rPr>
        <w:t>。</w:t>
      </w:r>
      <w:r>
        <w:rPr>
          <w:sz w:val="18"/>
        </w:rPr>
        <w:t>我</w:t>
      </w:r>
      <w:r>
        <w:rPr>
          <w:sz w:val="18"/>
        </w:rPr>
        <w:t>有</w:t>
      </w:r>
      <w:r>
        <w:rPr>
          <w:sz w:val="18"/>
        </w:rPr>
        <w:t>一个</w:t>
      </w:r>
      <w:r>
        <w:rPr>
          <w:sz w:val="18"/>
        </w:rPr>
        <w:t>紧急的</w:t>
      </w:r>
      <w:r>
        <w:rPr>
          <w:sz w:val="18"/>
        </w:rPr>
        <w:t>情况下</w:t>
      </w:r>
      <w:r>
        <w:rPr>
          <w:sz w:val="18"/>
        </w:rPr>
        <w:t>，</w:t>
      </w:r>
      <w:r>
        <w:rPr>
          <w:sz w:val="18"/>
        </w:rPr>
        <w:t>我</w:t>
      </w:r>
      <w:r>
        <w:rPr>
          <w:sz w:val="18"/>
        </w:rPr>
        <w:t>浏览</w:t>
      </w:r>
      <w:r>
        <w:rPr>
          <w:sz w:val="18"/>
        </w:rPr>
        <w:t>，</w:t>
      </w:r>
      <w:r>
        <w:rPr>
          <w:sz w:val="18"/>
        </w:rPr>
        <w:t>我</w:t>
      </w:r>
      <w:r>
        <w:rPr>
          <w:sz w:val="18"/>
        </w:rPr>
        <w:t>发现</w:t>
      </w:r>
      <w:r>
        <w:rPr>
          <w:sz w:val="18"/>
        </w:rPr>
        <w:t>眼镜我是如此印象深刻的方式，我被容纳，我不介意</w:t>
      </w:r>
      <w:r>
        <w:rPr>
          <w:sz w:val="18"/>
        </w:rPr>
        <w:t>长途旅行</w:t>
      </w:r>
      <w:r>
        <w:rPr>
          <w:sz w:val="18"/>
        </w:rPr>
        <w:t>的</w:t>
      </w:r>
      <w:r>
        <w:rPr>
          <w:sz w:val="18"/>
        </w:rPr>
        <w:t>服务，</w:t>
      </w:r>
      <w:r>
        <w:rPr>
          <w:sz w:val="18"/>
        </w:rPr>
        <w:t>像</w:t>
      </w:r>
      <w:r>
        <w:rPr>
          <w:sz w:val="18"/>
        </w:rPr>
        <w:t>我</w:t>
      </w:r>
      <w:r>
        <w:rPr>
          <w:sz w:val="18"/>
        </w:rPr>
        <w:t>刚刚</w:t>
      </w:r>
      <w:r>
        <w:rPr>
          <w:sz w:val="18"/>
        </w:rPr>
        <w:t>收到</w:t>
      </w:r>
      <w:r>
        <w:rPr>
          <w:sz w:val="18"/>
        </w:rPr>
        <w:t>[UNK] [</w:t>
      </w:r>
      <w:r>
        <w:rPr>
          <w:sz w:val="18"/>
        </w:rPr>
        <w:t xml:space="preserve">UNK] </w:t>
      </w:r>
      <w:r>
        <w:rPr>
          <w:sz w:val="18"/>
        </w:rPr>
        <w:t xml:space="preserve">[UNK] [UNK] </w:t>
      </w:r>
      <w:r>
        <w:rPr>
          <w:sz w:val="18"/>
        </w:rPr>
        <w:t>我</w:t>
      </w:r>
      <w:r>
        <w:rPr>
          <w:spacing w:val="-9"/>
          <w:sz w:val="18"/>
        </w:rPr>
        <w:t>将坚定</w:t>
      </w:r>
      <w:r>
        <w:rPr>
          <w:sz w:val="18"/>
        </w:rPr>
        <w:t>地使这项业务我的永久</w:t>
      </w:r>
      <w:r>
        <w:rPr>
          <w:spacing w:val="-4"/>
          <w:sz w:val="18"/>
        </w:rPr>
        <w:t>眼科医生。</w:t>
      </w:r>
    </w:p>
    <w:p>
      <w:pPr>
        <w:spacing w:line="700" w:lineRule="auto" w:before="101"/>
        <w:ind w:left="238" w:right="1452" w:firstLine="0"/>
        <w:jc w:val="left"/>
        <w:rPr>
          <w:sz w:val="18"/>
        </w:rPr>
      </w:pPr>
      <w:r>
        <w:rPr/>
        <w:br w:type="column"/>
      </w:r>
      <w:r>
        <w:rPr>
          <w:w w:val="110"/>
          <w:sz w:val="18"/>
        </w:rPr>
        <w:t>正</w:t>
      </w:r>
      <w:r>
        <w:rPr>
          <w:rFonts w:ascii="Arial"/>
          <w:i/>
          <w:w w:val="160"/>
          <w:sz w:val="18"/>
        </w:rPr>
        <w:t>_</w:t>
      </w:r>
      <w:r>
        <w:rPr>
          <w:spacing w:val="-6"/>
          <w:w w:val="110"/>
          <w:sz w:val="18"/>
        </w:rPr>
        <w:t xml:space="preserve">负 </w:t>
      </w:r>
      <w:r>
        <w:rPr>
          <w:w w:val="110"/>
          <w:sz w:val="18"/>
        </w:rPr>
        <w:t>正</w:t>
      </w:r>
      <w:r>
        <w:rPr>
          <w:rFonts w:ascii="Arial"/>
          <w:i/>
          <w:w w:val="160"/>
          <w:sz w:val="18"/>
        </w:rPr>
        <w:t>_</w:t>
      </w:r>
      <w:r>
        <w:rPr>
          <w:spacing w:val="-6"/>
          <w:w w:val="110"/>
          <w:sz w:val="18"/>
        </w:rPr>
        <w:t>负</w:t>
      </w:r>
    </w:p>
    <w:p>
      <w:pPr>
        <w:spacing w:after="0" w:line="700" w:lineRule="auto"/>
        <w:jc w:val="left"/>
        <w:rPr>
          <w:sz w:val="18"/>
        </w:rPr>
        <w:sectPr>
          <w:type w:val="continuous"/>
          <w:pgSz w:w="11910" w:h="16840"/>
          <w:pgMar w:top="1260" w:bottom="280" w:left="1320" w:right="1180"/>
          <w:cols w:num="2" w:equalWidth="0">
            <w:col w:w="6841" w:space="40"/>
            <w:col w:w="2529"/>
          </w:cols>
        </w:sectPr>
      </w:pPr>
    </w:p>
    <w:p>
      <w:pPr>
        <w:pStyle w:val="BodyText"/>
        <w:spacing w:before="5"/>
        <w:rPr>
          <w:sz w:val="5"/>
        </w:rPr>
      </w:pPr>
    </w:p>
    <w:p>
      <w:pPr>
        <w:pStyle w:val="BodyText"/>
        <w:spacing w:line="20" w:lineRule="exact"/>
        <w:ind w:left="739"/>
        <w:rPr>
          <w:sz w:val="2"/>
        </w:rPr>
      </w:pPr>
      <w:r>
        <w:rPr>
          <w:sz w:val="2"/>
        </w:rPr>
        <w:pict>
          <v:group style="width:390.75pt;height:.9pt;mso-position-horizontal-relative:char;mso-position-vertical-relative:line" coordorigin="0,0" coordsize="7815,18">
            <v:line style="position:absolute" from="0,9" to="7815,9" stroked="true" strokeweight=".873pt" strokecolor="#000000">
              <v:stroke dashstyle="solid"/>
            </v:line>
          </v:group>
        </w:pict>
      </w:r>
      <w:r>
        <w:rPr>
          <w:sz w:val="2"/>
        </w:rPr>
      </w:r>
    </w:p>
    <w:sectPr>
      <w:type w:val="continuous"/>
      <w:pgSz w:w="11910" w:h="16840"/>
      <w:pgMar w:top="1260" w:bottom="280" w:left="132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Calibri">
    <w:altName w:val="Calibri"/>
    <w:charset w:val="0"/>
    <w:family w:val="swiss"/>
    <w:pitch w:val="variable"/>
  </w:font>
  <w:font w:name="Arial">
    <w:altName w:val="Arial"/>
    <w:charset w:val="0"/>
    <w:family w:val="swiss"/>
    <w:pitch w:val="variable"/>
  </w:font>
  <w:font w:name="Tahoma">
    <w:altName w:val="Tahoma"/>
    <w:charset w:val="0"/>
    <w:family w:val="swiss"/>
    <w:pitch w:val="variable"/>
  </w:font>
  <w:font w:name="Courier New">
    <w:altName w:val="Courier New"/>
    <w:charset w:val="0"/>
    <w:family w:val="modern"/>
    <w:pitch w:val="fixed"/>
  </w:font>
  <w:font w:name="Verdana">
    <w:altName w:val="Verdana"/>
    <w:charset w:val="0"/>
    <w:family w:val="swiss"/>
    <w:pitch w:val="variable"/>
  </w:font>
  <w:font w:name="宋体">
    <w:altName w:val="宋体"/>
    <w:charset w:val="86"/>
    <w:family w:val="auto"/>
    <w:pitch w:val="variable"/>
  </w:font>
  <w:font w:name="Georgia">
    <w:altName w:val="Georg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863007pt;margin-top:774.562988pt;width:27.85pt;height:15.15pt;mso-position-horizontal-relative:page;mso-position-vertical-relative:page;z-index:-16647680" type="#_x0000_t202" filled="false" stroked="false">
          <v:textbox inset="0,0,0,0">
            <w:txbxContent>
              <w:p>
                <w:pPr>
                  <w:pStyle w:val="BodyText"/>
                  <w:spacing w:before="12"/>
                  <w:ind w:left="60"/>
                  <w:rPr>
                    <w:rFonts w:ascii="Calibri"/>
                  </w:rPr>
                </w:pPr>
                <w:r>
                  <w:rPr/>
                  <w:fldChar w:fldCharType="begin"/>
                </w:r>
                <w:r>
                  <w:rPr>
                    <w:rFonts w:ascii="Calibri"/>
                  </w:rPr>
                  <w:instrText> PAGE </w:instrText>
                </w:r>
                <w:r>
                  <w:rPr/>
                  <w:fldChar w:fldCharType="separate"/>
                </w:r>
                <w:r>
                  <w:rPr/>
                  <w:t>6135</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Letter"/>
      <w:lvlText w:val="%1"/>
      <w:lvlJc w:val="left"/>
      <w:pPr>
        <w:ind w:left="531" w:hanging="412"/>
        <w:jc w:val="left"/>
      </w:pPr>
      <w:rPr>
        <w:rFonts w:hint="default" w:ascii="Times New Roman" w:hAnsi="Times New Roman" w:eastAsia="Times New Roman" w:cs="Times New Roman"/>
        <w:b/>
        <w:bCs/>
        <w:w w:val="99"/>
        <w:sz w:val="24"/>
        <w:szCs w:val="24"/>
        <w:lang w:val="en-US" w:eastAsia="en-US" w:bidi="ar-SA"/>
      </w:rPr>
    </w:lvl>
    <w:lvl w:ilvl="1">
      <w:start w:val="1"/>
      <w:numFmt w:val="decimal"/>
      <w:lvlText w:val="%1.%2"/>
      <w:lvlJc w:val="left"/>
      <w:pPr>
        <w:ind w:left="659" w:hanging="540"/>
        <w:jc w:val="left"/>
      </w:pPr>
      <w:rPr>
        <w:rFonts w:hint="default" w:ascii="Times New Roman" w:hAnsi="Times New Roman" w:eastAsia="Times New Roman" w:cs="Times New Roman"/>
        <w:b/>
        <w:bCs/>
        <w:w w:val="99"/>
        <w:sz w:val="22"/>
        <w:szCs w:val="22"/>
        <w:lang w:val="en-US" w:eastAsia="en-US" w:bidi="ar-SA"/>
      </w:rPr>
    </w:lvl>
    <w:lvl w:ilvl="2">
      <w:start w:val="1"/>
      <w:numFmt w:val="decimal"/>
      <w:lvlText w:val="%1.%2.%3"/>
      <w:lvlJc w:val="left"/>
      <w:pPr>
        <w:ind w:left="822" w:hanging="703"/>
        <w:jc w:val="left"/>
      </w:pPr>
      <w:rPr>
        <w:rFonts w:hint="default" w:ascii="Times New Roman" w:hAnsi="Times New Roman" w:eastAsia="Times New Roman" w:cs="Times New Roman"/>
        <w:b/>
        <w:bCs/>
        <w:w w:val="99"/>
        <w:sz w:val="22"/>
        <w:szCs w:val="22"/>
        <w:lang w:val="en-US" w:eastAsia="en-US" w:bidi="ar-SA"/>
      </w:rPr>
    </w:lvl>
    <w:lvl w:ilvl="3">
      <w:start w:val="0"/>
      <w:numFmt w:val="bullet"/>
      <w:lvlText w:val="•"/>
      <w:lvlJc w:val="left"/>
      <w:pPr>
        <w:ind w:left="880" w:hanging="703"/>
      </w:pPr>
      <w:rPr>
        <w:rFonts w:hint="default"/>
        <w:lang w:val="en-US" w:eastAsia="en-US" w:bidi="ar-SA"/>
      </w:rPr>
    </w:lvl>
    <w:lvl w:ilvl="4">
      <w:start w:val="0"/>
      <w:numFmt w:val="bullet"/>
      <w:lvlText w:val="•"/>
      <w:lvlJc w:val="left"/>
      <w:pPr>
        <w:ind w:left="2940" w:hanging="703"/>
      </w:pPr>
      <w:rPr>
        <w:rFonts w:hint="default"/>
        <w:lang w:val="en-US" w:eastAsia="en-US" w:bidi="ar-SA"/>
      </w:rPr>
    </w:lvl>
    <w:lvl w:ilvl="5">
      <w:start w:val="0"/>
      <w:numFmt w:val="bullet"/>
      <w:lvlText w:val="•"/>
      <w:lvlJc w:val="left"/>
      <w:pPr>
        <w:ind w:left="2427" w:hanging="703"/>
      </w:pPr>
      <w:rPr>
        <w:rFonts w:hint="default"/>
        <w:lang w:val="en-US" w:eastAsia="en-US" w:bidi="ar-SA"/>
      </w:rPr>
    </w:lvl>
    <w:lvl w:ilvl="6">
      <w:start w:val="0"/>
      <w:numFmt w:val="bullet"/>
      <w:lvlText w:val="•"/>
      <w:lvlJc w:val="left"/>
      <w:pPr>
        <w:ind w:left="1914" w:hanging="703"/>
      </w:pPr>
      <w:rPr>
        <w:rFonts w:hint="default"/>
        <w:lang w:val="en-US" w:eastAsia="en-US" w:bidi="ar-SA"/>
      </w:rPr>
    </w:lvl>
    <w:lvl w:ilvl="7">
      <w:start w:val="0"/>
      <w:numFmt w:val="bullet"/>
      <w:lvlText w:val="•"/>
      <w:lvlJc w:val="left"/>
      <w:pPr>
        <w:ind w:left="1402" w:hanging="703"/>
      </w:pPr>
      <w:rPr>
        <w:rFonts w:hint="default"/>
        <w:lang w:val="en-US" w:eastAsia="en-US" w:bidi="ar-SA"/>
      </w:rPr>
    </w:lvl>
    <w:lvl w:ilvl="8">
      <w:start w:val="0"/>
      <w:numFmt w:val="bullet"/>
      <w:lvlText w:val="•"/>
      <w:lvlJc w:val="left"/>
      <w:pPr>
        <w:ind w:left="889" w:hanging="703"/>
      </w:pPr>
      <w:rPr>
        <w:rFonts w:hint="default"/>
        <w:lang w:val="en-US" w:eastAsia="en-US" w:bidi="ar-SA"/>
      </w:rPr>
    </w:lvl>
  </w:abstractNum>
  <w:abstractNum w:abstractNumId="0">
    <w:multiLevelType w:val="hybridMultilevel"/>
    <w:lvl w:ilvl="0">
      <w:start w:val="1"/>
      <w:numFmt w:val="decimal"/>
      <w:lvlText w:val="%1"/>
      <w:lvlJc w:val="left"/>
      <w:pPr>
        <w:ind w:left="478" w:hanging="359"/>
        <w:jc w:val="left"/>
      </w:pPr>
      <w:rPr>
        <w:rFonts w:hint="default" w:ascii="Times New Roman" w:hAnsi="Times New Roman" w:eastAsia="Times New Roman" w:cs="Times New Roman"/>
        <w:b/>
        <w:bCs/>
        <w:w w:val="98"/>
        <w:sz w:val="24"/>
        <w:szCs w:val="24"/>
        <w:lang w:val="en-US" w:eastAsia="en-US" w:bidi="ar-SA"/>
      </w:rPr>
    </w:lvl>
    <w:lvl w:ilvl="1">
      <w:start w:val="1"/>
      <w:numFmt w:val="decimal"/>
      <w:lvlText w:val="%1.%2"/>
      <w:lvlJc w:val="left"/>
      <w:pPr>
        <w:ind w:left="610" w:hanging="491"/>
        <w:jc w:val="left"/>
      </w:pPr>
      <w:rPr>
        <w:rFonts w:hint="default" w:ascii="Times New Roman" w:hAnsi="Times New Roman" w:eastAsia="Times New Roman" w:cs="Times New Roman"/>
        <w:b/>
        <w:bCs/>
        <w:w w:val="98"/>
        <w:sz w:val="22"/>
        <w:szCs w:val="22"/>
        <w:lang w:val="en-US" w:eastAsia="en-US" w:bidi="ar-SA"/>
      </w:rPr>
    </w:lvl>
    <w:lvl w:ilvl="2">
      <w:start w:val="1"/>
      <w:numFmt w:val="decimal"/>
      <w:lvlText w:val="%1.%2.%3"/>
      <w:lvlJc w:val="left"/>
      <w:pPr>
        <w:ind w:left="780" w:hanging="660"/>
        <w:jc w:val="left"/>
      </w:pPr>
      <w:rPr>
        <w:rFonts w:hint="default" w:ascii="Times New Roman" w:hAnsi="Times New Roman" w:eastAsia="Times New Roman" w:cs="Times New Roman"/>
        <w:b/>
        <w:bCs/>
        <w:w w:val="98"/>
        <w:sz w:val="22"/>
        <w:szCs w:val="22"/>
        <w:lang w:val="en-US" w:eastAsia="en-US" w:bidi="ar-SA"/>
      </w:rPr>
    </w:lvl>
    <w:lvl w:ilvl="3">
      <w:start w:val="0"/>
      <w:numFmt w:val="bullet"/>
      <w:lvlText w:val="•"/>
      <w:lvlJc w:val="left"/>
      <w:pPr>
        <w:ind w:left="780" w:hanging="660"/>
      </w:pPr>
      <w:rPr>
        <w:rFonts w:hint="default"/>
        <w:lang w:val="en-US" w:eastAsia="en-US" w:bidi="ar-SA"/>
      </w:rPr>
    </w:lvl>
    <w:lvl w:ilvl="4">
      <w:start w:val="0"/>
      <w:numFmt w:val="bullet"/>
      <w:lvlText w:val="•"/>
      <w:lvlJc w:val="left"/>
      <w:pPr>
        <w:ind w:left="647" w:hanging="660"/>
      </w:pPr>
      <w:rPr>
        <w:rFonts w:hint="default"/>
        <w:lang w:val="en-US" w:eastAsia="en-US" w:bidi="ar-SA"/>
      </w:rPr>
    </w:lvl>
    <w:lvl w:ilvl="5">
      <w:start w:val="0"/>
      <w:numFmt w:val="bullet"/>
      <w:lvlText w:val="•"/>
      <w:lvlJc w:val="left"/>
      <w:pPr>
        <w:ind w:left="515" w:hanging="660"/>
      </w:pPr>
      <w:rPr>
        <w:rFonts w:hint="default"/>
        <w:lang w:val="en-US" w:eastAsia="en-US" w:bidi="ar-SA"/>
      </w:rPr>
    </w:lvl>
    <w:lvl w:ilvl="6">
      <w:start w:val="0"/>
      <w:numFmt w:val="bullet"/>
      <w:lvlText w:val="•"/>
      <w:lvlJc w:val="left"/>
      <w:pPr>
        <w:ind w:left="382" w:hanging="660"/>
      </w:pPr>
      <w:rPr>
        <w:rFonts w:hint="default"/>
        <w:lang w:val="en-US" w:eastAsia="en-US" w:bidi="ar-SA"/>
      </w:rPr>
    </w:lvl>
    <w:lvl w:ilvl="7">
      <w:start w:val="0"/>
      <w:numFmt w:val="bullet"/>
      <w:lvlText w:val="•"/>
      <w:lvlJc w:val="left"/>
      <w:pPr>
        <w:ind w:left="250" w:hanging="660"/>
      </w:pPr>
      <w:rPr>
        <w:rFonts w:hint="default"/>
        <w:lang w:val="en-US" w:eastAsia="en-US" w:bidi="ar-SA"/>
      </w:rPr>
    </w:lvl>
    <w:lvl w:ilvl="8">
      <w:start w:val="0"/>
      <w:numFmt w:val="bullet"/>
      <w:lvlText w:val="•"/>
      <w:lvlJc w:val="left"/>
      <w:pPr>
        <w:ind w:left="117" w:hanging="6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before="93"/>
      <w:ind w:left="478" w:hanging="359"/>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610" w:hanging="540"/>
      <w:outlineLvl w:val="2"/>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spacing w:before="97"/>
      <w:ind w:left="3661" w:hanging="3154"/>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478" w:hanging="5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94"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panby@zju.edu.cn" TargetMode="External"/><Relationship Id="rId6" Type="http://schemas.openxmlformats.org/officeDocument/2006/relationships/hyperlink" Target="mailto:qianchen@tencent.com" TargetMode="External"/><Relationship Id="rId7" Type="http://schemas.openxmlformats.org/officeDocument/2006/relationships/hyperlink" Target="mailto:shuohang.wang@microsoft.com" TargetMode="External"/><Relationship Id="rId8" Type="http://schemas.openxmlformats.org/officeDocument/2006/relationships/hyperlink" Target="https://github.com/AI-secure/T3/" TargetMode="Externa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s://doi.org/10.18653/v1/P17-2021" TargetMode="External"/><Relationship Id="rId16" Type="http://schemas.openxmlformats.org/officeDocument/2006/relationships/hyperlink" Target="https://www.yelp.com/dataset/challenge" TargetMode="External"/><Relationship Id="rId17" Type="http://schemas.openxmlformats.org/officeDocument/2006/relationships/hyperlink" Target="http://arxiv.org/abs/1803.01128" TargetMode="External"/><Relationship Id="rId18" Type="http://schemas.openxmlformats.org/officeDocument/2006/relationships/hyperlink" Target="https://doi.org/10.18653/v1/P17-2012" TargetMode="External"/><Relationship Id="rId19" Type="http://schemas.openxmlformats.org/officeDocument/2006/relationships/hyperlink" Target="https://doi.org/10.18653/v1/D17-1215" TargetMode="External"/><Relationship Id="rId20" Type="http://schemas.openxmlformats.org/officeDocument/2006/relationships/hyperlink" Target="http://arxiv.org/abs/1907.11932" TargetMode="External"/><Relationship Id="rId21" Type="http://schemas.openxmlformats.org/officeDocument/2006/relationships/hyperlink" Target="http://arxiv.org/abs/1812.00151" TargetMode="External"/><Relationship Id="rId22" Type="http://schemas.openxmlformats.org/officeDocument/2006/relationships/hyperlink" Target="http://arxiv.org/abs/1605.07725" TargetMode="External"/><Relationship Id="rId23" Type="http://schemas.openxmlformats.org/officeDocument/2006/relationships/hyperlink" Target="https://doi.org/10.18653/v1/P19-1103" TargetMode="External"/><Relationship Id="rId24" Type="http://schemas.openxmlformats.org/officeDocument/2006/relationships/hyperlink" Target="http://arxiv.org/abs/1611.01603" TargetMode="External"/><Relationship Id="rId25" Type="http://schemas.openxmlformats.org/officeDocument/2006/relationships/hyperlink" Target="https://doi.org/10.18653/v1/D19-1221" TargetMode="External"/><Relationship Id="rId26" Type="http://schemas.openxmlformats.org/officeDocument/2006/relationships/hyperlink" Target="http://arxiv.org/abs/1604.08275" TargetMode="External"/><Relationship Id="rId27" Type="http://schemas.openxmlformats.org/officeDocument/2006/relationships/hyperlink" Target="https://doi.org/10.18653/v1/D16-1264" TargetMode="External"/><Relationship Id="rId28" Type="http://schemas.openxmlformats.org/officeDocument/2006/relationships/hyperlink" Target="https://doi.org/10.18653/v1/P19-1559" TargetMode="External"/><Relationship Id="rId29" Type="http://schemas.openxmlformats.org/officeDocument/2006/relationships/hyperlink" Target="http://arxiv.org/abs/1710.11342"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Boxin Wang ; Hengzhi Pei ; Boyuan Pan ; Qian Chen ; Shuohang Wang ; Bo Li</dc:creator>
  <dc:subject>emnlp 2020</dc:subject>
  <dc:title>T3: Tree-Autoencoder Constrained Adversarial Text Generation for Targeted Attack</dc:title>
  <dcterms:created xsi:type="dcterms:W3CDTF">2021-04-06T12:29:13Z</dcterms:created>
  <dcterms:modified xsi:type="dcterms:W3CDTF">2021-04-06T12:29:13Z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2020-10-06T00:00:00Z</vt:filetime>
  </property>
  <property fmtid="{D5CDD505-2E9C-101B-9397-08002B2CF9AE}" pid="3" name="Creator">
    <vt:lpwstr>LaTeX with hyperref</vt:lpwstr>
  </property>
  <property fmtid="{D5CDD505-2E9C-101B-9397-08002B2CF9AE}" pid="4" name="LastSaved">
    <vt:filetime>2021-04-06T00:00:00Z</vt:filetime>
  </property>
</Properties>
</file>