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5"/>
        <w:ind w:left="450" w:right="410" w:firstLine="0"/>
        <w:jc w:val="center"/>
        <w:rPr>
          <w:rFonts w:ascii="Palatino Linotype" w:hAnsi="Palatino Linotype"/>
          <w:sz w:val="16"/>
        </w:rPr>
      </w:pPr>
      <w:r>
        <w:rPr>
          <w:rFonts w:ascii="Palatino Linotype" w:hAnsi="Palatino Linotype"/>
          <w:color w:val="231F20"/>
          <w:sz w:val="16"/>
        </w:rPr>
        <w:t>第三十四次AAAI人工智能会议（AAAI-20）。</w:t>
      </w:r>
    </w:p>
    <w:p>
      <w:pPr>
        <w:pStyle w:val="BodyText"/>
        <w:rPr>
          <w:rFonts w:ascii="Palatino Linotype"/>
          <w:sz w:val="22"/>
        </w:rPr>
      </w:pPr>
    </w:p>
    <w:p>
      <w:pPr>
        <w:pStyle w:val="BodyText"/>
        <w:rPr>
          <w:rFonts w:ascii="Palatino Linotype"/>
          <w:sz w:val="22"/>
        </w:rPr>
      </w:pPr>
    </w:p>
    <w:p>
      <w:pPr>
        <w:pStyle w:val="BodyText"/>
        <w:rPr>
          <w:rFonts w:ascii="Palatino Linotype"/>
          <w:sz w:val="22"/>
        </w:rPr>
      </w:pPr>
    </w:p>
    <w:p>
      <w:pPr>
        <w:pStyle w:val="BodyText"/>
        <w:spacing w:before="9"/>
        <w:rPr>
          <w:rFonts w:ascii="Palatino Linotype"/>
          <w:sz w:val="17"/>
        </w:rPr>
      </w:pPr>
    </w:p>
    <w:p>
      <w:pPr>
        <w:spacing w:before="0"/>
        <w:ind w:left="450" w:right="410" w:firstLine="0"/>
        <w:jc w:val="center"/>
        <w:rPr>
          <w:b/>
          <w:sz w:val="28"/>
        </w:rPr>
      </w:pPr>
      <w:r>
        <w:rPr>
          <w:b/>
          <w:color w:val="231F20"/>
          <w:sz w:val="28"/>
        </w:rPr>
        <w:t>机器阅读理解的鲁棒对抗式训练方法。</w:t>
      </w:r>
    </w:p>
    <w:p>
      <w:pPr>
        <w:spacing w:line="308" w:lineRule="exact" w:before="301"/>
        <w:ind w:left="450" w:right="361" w:firstLine="0"/>
        <w:jc w:val="center"/>
        <w:rPr>
          <w:sz w:val="16"/>
        </w:rPr>
      </w:pPr>
      <w:r>
        <w:rPr>
          <w:b/>
          <w:color w:val="231F20"/>
          <w:sz w:val="24"/>
        </w:rPr>
        <w:t>刘凯,</w:t>
      </w:r>
      <w:r>
        <w:rPr>
          <w:color w:val="231F20"/>
          <w:position w:val="9"/>
          <w:sz w:val="16"/>
        </w:rPr>
        <w:t>1</w:t>
      </w:r>
      <w:r>
        <w:rPr>
          <w:rFonts w:ascii="Lucida Sans Unicode" w:hAnsi="Lucida Sans Unicode"/>
          <w:color w:val="231F20"/>
          <w:position w:val="9"/>
          <w:sz w:val="16"/>
        </w:rPr>
        <w:t>*</w:t>
      </w:r>
      <w:r>
        <w:rPr>
          <w:b/>
          <w:color w:val="231F20"/>
          <w:spacing w:val="2"/>
          <w:sz w:val="24"/>
        </w:rPr>
        <w:t>刘鑫,</w:t>
      </w:r>
      <w:r>
        <w:rPr>
          <w:color w:val="231F20"/>
          <w:spacing w:val="2"/>
          <w:position w:val="9"/>
          <w:sz w:val="16"/>
        </w:rPr>
        <w:t>2</w:t>
      </w:r>
      <w:r>
        <w:rPr>
          <w:rFonts w:ascii="Lucida Sans Unicode" w:hAnsi="Lucida Sans Unicode"/>
          <w:color w:val="231F20"/>
          <w:spacing w:val="2"/>
          <w:position w:val="9"/>
          <w:sz w:val="16"/>
        </w:rPr>
        <w:t>*</w:t>
      </w:r>
      <w:r>
        <w:rPr>
          <w:b/>
          <w:color w:val="231F20"/>
          <w:sz w:val="24"/>
        </w:rPr>
        <w:t>杨安,</w:t>
      </w:r>
      <w:r>
        <w:rPr>
          <w:color w:val="231F20"/>
          <w:position w:val="9"/>
          <w:sz w:val="16"/>
        </w:rPr>
        <w:t>3</w:t>
      </w:r>
      <w:r>
        <w:rPr>
          <w:b/>
          <w:color w:val="231F20"/>
          <w:sz w:val="24"/>
        </w:rPr>
        <w:t>刘静,</w:t>
      </w:r>
      <w:r>
        <w:rPr>
          <w:color w:val="231F20"/>
          <w:position w:val="9"/>
          <w:sz w:val="16"/>
        </w:rPr>
        <w:t>1</w:t>
      </w:r>
      <w:r>
        <w:rPr>
          <w:b/>
          <w:color w:val="231F20"/>
          <w:sz w:val="24"/>
        </w:rPr>
        <w:t>苏劲松,</w:t>
      </w:r>
      <w:r>
        <w:rPr>
          <w:color w:val="231F20"/>
          <w:position w:val="9"/>
          <w:sz w:val="16"/>
        </w:rPr>
        <w:t>2</w:t>
      </w:r>
      <w:r>
        <w:rPr>
          <w:b/>
          <w:color w:val="231F20"/>
          <w:sz w:val="24"/>
        </w:rPr>
        <w:t>李苏建,</w:t>
      </w:r>
      <w:r>
        <w:rPr>
          <w:color w:val="231F20"/>
          <w:position w:val="9"/>
          <w:sz w:val="16"/>
        </w:rPr>
        <w:t>3</w:t>
      </w:r>
      <w:r>
        <w:rPr>
          <w:b/>
          <w:color w:val="231F20"/>
          <w:sz w:val="24"/>
        </w:rPr>
        <w:t>佘巧巧</w:t>
      </w:r>
      <w:r>
        <w:rPr>
          <w:color w:val="231F20"/>
          <w:position w:val="9"/>
          <w:sz w:val="16"/>
        </w:rPr>
        <w:t>1。</w:t>
      </w:r>
    </w:p>
    <w:p>
      <w:pPr>
        <w:pStyle w:val="BodyText"/>
        <w:spacing w:line="230" w:lineRule="auto"/>
        <w:ind w:left="3764" w:right="3722"/>
        <w:jc w:val="center"/>
      </w:pPr>
      <w:r>
        <w:rPr>
          <w:color w:val="231F20"/>
        </w:rPr>
        <w:t xml:space="preserve">1百度公司，北京，中国 </w:t>
      </w:r>
      <w:r>
        <w:rPr>
          <w:color w:val="231F20"/>
          <w:position w:val="7"/>
          <w:sz w:val="14"/>
        </w:rPr>
        <w:t>2</w:t>
      </w:r>
      <w:r>
        <w:rPr>
          <w:color w:val="231F20"/>
        </w:rPr>
        <w:t>厦门大学，厦门，</w:t>
      </w:r>
      <w:r>
        <w:rPr>
          <w:color w:val="231F20"/>
          <w:spacing w:val="-3"/>
        </w:rPr>
        <w:t>中国</w:t>
      </w:r>
    </w:p>
    <w:p>
      <w:pPr>
        <w:pStyle w:val="BodyText"/>
        <w:spacing w:line="212" w:lineRule="exact"/>
        <w:ind w:left="450" w:right="410"/>
        <w:jc w:val="center"/>
      </w:pPr>
      <w:r>
        <w:rPr>
          <w:color w:val="231F20"/>
          <w:position w:val="7"/>
          <w:sz w:val="14"/>
        </w:rPr>
        <w:t>3</w:t>
      </w:r>
      <w:r>
        <w:rPr>
          <w:color w:val="231F20"/>
        </w:rPr>
        <w:t>教育部北京大学计算语言学重点实验室</w:t>
      </w:r>
    </w:p>
    <w:p>
      <w:pPr>
        <w:pStyle w:val="BodyText"/>
        <w:spacing w:line="242" w:lineRule="exact"/>
        <w:ind w:left="450" w:right="410"/>
        <w:jc w:val="center"/>
      </w:pPr>
      <w:r>
        <w:rPr>
          <w:rFonts w:ascii="Lucida Sans Unicode"/>
          <w:color w:val="231F20"/>
        </w:rPr>
        <w:t>{</w:t>
      </w:r>
      <w:r>
        <w:rPr>
          <w:color w:val="231F20"/>
        </w:rPr>
        <w:t>liukai20, liujing46, sheqiaoqiao</w:t>
      </w:r>
      <w:r>
        <w:rPr>
          <w:rFonts w:ascii="Lucida Sans Unicode"/>
          <w:color w:val="231F20"/>
        </w:rPr>
        <w:t>}</w:t>
      </w:r>
      <w:r>
        <w:rPr>
          <w:color w:val="231F20"/>
        </w:rPr>
        <w:t>@百度网盘，</w:t>
      </w:r>
      <w:hyperlink r:id="rId6">
        <w:r>
          <w:rPr>
            <w:color w:val="231F20"/>
          </w:rPr>
          <w:t>liuxin@stu.xmu.edu.cn。</w:t>
        </w:r>
      </w:hyperlink>
    </w:p>
    <w:p>
      <w:pPr>
        <w:pStyle w:val="BodyText"/>
        <w:spacing w:line="263" w:lineRule="exact"/>
        <w:ind w:left="450" w:right="410"/>
        <w:jc w:val="center"/>
      </w:pPr>
      <w:r>
        <w:rPr>
          <w:rFonts w:ascii="Lucida Sans Unicode"/>
          <w:color w:val="231F20"/>
          <w:w w:val="105"/>
        </w:rPr>
        <w:t>{</w:t>
      </w:r>
      <w:r>
        <w:rPr>
          <w:color w:val="231F20"/>
          <w:w w:val="105"/>
        </w:rPr>
        <w:t>yangan, lisujian</w:t>
      </w:r>
      <w:r>
        <w:rPr>
          <w:rFonts w:ascii="Lucida Sans Unicode"/>
          <w:color w:val="231F20"/>
          <w:w w:val="105"/>
        </w:rPr>
        <w:t>}</w:t>
      </w:r>
      <w:r>
        <w:rPr>
          <w:color w:val="231F20"/>
          <w:w w:val="105"/>
        </w:rPr>
        <w:t xml:space="preserve">@pku.edu.cn, </w:t>
      </w:r>
      <w:hyperlink r:id="rId7">
        <w:r>
          <w:rPr>
            <w:color w:val="231F20"/>
            <w:w w:val="105"/>
          </w:rPr>
          <w:t>jssu@xmu.edu.cn</w:t>
        </w:r>
      </w:hyperlink>
    </w:p>
    <w:p>
      <w:pPr>
        <w:pStyle w:val="BodyText"/>
      </w:pPr>
    </w:p>
    <w:p>
      <w:pPr>
        <w:pStyle w:val="BodyText"/>
        <w:spacing w:before="4"/>
        <w:rPr>
          <w:sz w:val="18"/>
        </w:rPr>
      </w:pPr>
    </w:p>
    <w:p>
      <w:pPr>
        <w:spacing w:after="0"/>
        <w:rPr>
          <w:sz w:val="18"/>
        </w:rPr>
        <w:sectPr>
          <w:footerReference w:type="default" r:id="rId5"/>
          <w:type w:val="continuous"/>
          <w:pgSz w:w="12240" w:h="15840"/>
          <w:pgMar w:footer="1180" w:top="620" w:bottom="1360" w:left="920" w:right="960"/>
          <w:pgNumType w:start="8392"/>
        </w:sectPr>
      </w:pPr>
    </w:p>
    <w:p>
      <w:pPr>
        <w:pStyle w:val="Heading3"/>
        <w:spacing w:before="105"/>
        <w:ind w:left="119"/>
        <w:jc w:val="center"/>
      </w:pPr>
      <w:r>
        <w:rPr>
          <w:color w:val="231F20"/>
        </w:rPr>
        <w:t>摘要</w:t>
      </w:r>
    </w:p>
    <w:p>
      <w:pPr>
        <w:spacing w:line="230" w:lineRule="auto" w:before="152"/>
        <w:ind w:left="359" w:right="237" w:firstLine="0"/>
        <w:jc w:val="both"/>
        <w:rPr>
          <w:sz w:val="18"/>
        </w:rPr>
      </w:pPr>
      <w:r>
        <w:rPr>
          <w:color w:val="231F20"/>
          <w:sz w:val="18"/>
        </w:rPr>
        <w:t>对于机器</w:t>
      </w:r>
      <w:r>
        <w:rPr>
          <w:color w:val="231F20"/>
          <w:spacing w:val="-3"/>
          <w:sz w:val="18"/>
        </w:rPr>
        <w:t>阅读</w:t>
      </w:r>
      <w:r>
        <w:rPr>
          <w:color w:val="231F20"/>
          <w:sz w:val="18"/>
        </w:rPr>
        <w:t>理解（MRC）模型</w:t>
      </w:r>
      <w:r>
        <w:rPr>
          <w:color w:val="231F20"/>
          <w:sz w:val="18"/>
        </w:rPr>
        <w:t>来说，缺乏鲁棒性是一个严重的问题</w:t>
      </w:r>
      <w:r>
        <w:rPr>
          <w:color w:val="231F20"/>
          <w:sz w:val="18"/>
        </w:rPr>
        <w:t>。</w:t>
      </w:r>
      <w:r>
        <w:rPr>
          <w:color w:val="231F20"/>
          <w:spacing w:val="-8"/>
          <w:sz w:val="18"/>
        </w:rPr>
        <w:t>为了</w:t>
      </w:r>
      <w:r>
        <w:rPr>
          <w:color w:val="231F20"/>
          <w:sz w:val="18"/>
        </w:rPr>
        <w:t>缓解这个</w:t>
      </w:r>
      <w:r>
        <w:rPr>
          <w:color w:val="231F20"/>
          <w:spacing w:val="-3"/>
          <w:sz w:val="18"/>
        </w:rPr>
        <w:t>问题</w:t>
      </w:r>
      <w:r>
        <w:rPr>
          <w:color w:val="231F20"/>
          <w:sz w:val="18"/>
        </w:rPr>
        <w:t>，一个最有希望的方法是</w:t>
      </w:r>
      <w:r>
        <w:rPr>
          <w:color w:val="231F20"/>
          <w:sz w:val="18"/>
        </w:rPr>
        <w:t>用复杂的设计的对抗性</w:t>
      </w:r>
      <w:r>
        <w:rPr>
          <w:color w:val="231F20"/>
          <w:spacing w:val="-3"/>
          <w:sz w:val="18"/>
        </w:rPr>
        <w:t>例子来增强</w:t>
      </w:r>
      <w:r>
        <w:rPr>
          <w:color w:val="231F20"/>
          <w:sz w:val="18"/>
        </w:rPr>
        <w:t>训练数据集</w:t>
      </w:r>
      <w:r>
        <w:rPr>
          <w:color w:val="231F20"/>
          <w:spacing w:val="-3"/>
          <w:sz w:val="18"/>
        </w:rPr>
        <w:t>。</w:t>
      </w:r>
      <w:r>
        <w:rPr>
          <w:color w:val="231F20"/>
          <w:sz w:val="18"/>
        </w:rPr>
        <w:t>一般来说，这些例子是</w:t>
      </w:r>
      <w:r>
        <w:rPr>
          <w:color w:val="231F20"/>
          <w:spacing w:val="-7"/>
          <w:sz w:val="18"/>
        </w:rPr>
        <w:t>根据</w:t>
      </w:r>
      <w:r>
        <w:rPr>
          <w:color w:val="231F20"/>
          <w:sz w:val="18"/>
        </w:rPr>
        <w:t>观察到的成功对抗性攻击的模式</w:t>
      </w:r>
      <w:r>
        <w:rPr>
          <w:color w:val="231F20"/>
          <w:sz w:val="18"/>
        </w:rPr>
        <w:t>通过规则创建的</w:t>
      </w:r>
      <w:r>
        <w:rPr>
          <w:color w:val="231F20"/>
          <w:sz w:val="18"/>
        </w:rPr>
        <w:t>。</w:t>
      </w:r>
      <w:r>
        <w:rPr>
          <w:color w:val="231F20"/>
          <w:spacing w:val="-3"/>
          <w:sz w:val="18"/>
        </w:rPr>
        <w:t>由于对抗</w:t>
      </w:r>
      <w:r>
        <w:rPr>
          <w:color w:val="231F20"/>
          <w:sz w:val="18"/>
        </w:rPr>
        <w:t>性例子的类型是不计其数的，因此手动设计和丰富训练数据以</w:t>
      </w:r>
      <w:r>
        <w:rPr>
          <w:color w:val="231F20"/>
          <w:sz w:val="18"/>
        </w:rPr>
        <w:t>抵御</w:t>
      </w:r>
      <w:r>
        <w:rPr>
          <w:color w:val="231F20"/>
          <w:sz w:val="18"/>
        </w:rPr>
        <w:t>所有</w:t>
      </w:r>
      <w:r>
        <w:rPr>
          <w:color w:val="231F20"/>
          <w:sz w:val="18"/>
        </w:rPr>
        <w:t>类型</w:t>
      </w:r>
      <w:r>
        <w:rPr>
          <w:color w:val="231F20"/>
          <w:sz w:val="18"/>
        </w:rPr>
        <w:t>的</w:t>
      </w:r>
      <w:r>
        <w:rPr>
          <w:color w:val="231F20"/>
          <w:sz w:val="18"/>
        </w:rPr>
        <w:t>对抗性</w:t>
      </w:r>
      <w:r>
        <w:rPr>
          <w:color w:val="231F20"/>
          <w:sz w:val="18"/>
        </w:rPr>
        <w:t>攻击是</w:t>
      </w:r>
      <w:r>
        <w:rPr>
          <w:color w:val="231F20"/>
          <w:sz w:val="18"/>
        </w:rPr>
        <w:t>不够的</w:t>
      </w:r>
      <w:r>
        <w:rPr>
          <w:color w:val="231F20"/>
          <w:sz w:val="18"/>
        </w:rPr>
        <w:t>。在</w:t>
      </w:r>
      <w:r>
        <w:rPr>
          <w:color w:val="231F20"/>
          <w:sz w:val="18"/>
        </w:rPr>
        <w:t>本文</w:t>
      </w:r>
      <w:r>
        <w:rPr>
          <w:color w:val="231F20"/>
          <w:sz w:val="18"/>
        </w:rPr>
        <w:t>中</w:t>
      </w:r>
      <w:r>
        <w:rPr>
          <w:color w:val="231F20"/>
          <w:spacing w:val="-2"/>
          <w:sz w:val="18"/>
        </w:rPr>
        <w:t>，</w:t>
      </w:r>
      <w:r>
        <w:rPr>
          <w:color w:val="231F20"/>
          <w:sz w:val="18"/>
        </w:rPr>
        <w:t>我们提出了一种新型的鲁棒对抗性训练方法，</w:t>
      </w:r>
      <w:r>
        <w:rPr>
          <w:color w:val="231F20"/>
          <w:sz w:val="18"/>
        </w:rPr>
        <w:t>以更通用的</w:t>
      </w:r>
      <w:r>
        <w:rPr>
          <w:color w:val="231F20"/>
          <w:spacing w:val="-7"/>
          <w:sz w:val="18"/>
        </w:rPr>
        <w:t>方式</w:t>
      </w:r>
      <w:r>
        <w:rPr>
          <w:color w:val="231F20"/>
          <w:sz w:val="18"/>
        </w:rPr>
        <w:t>来</w:t>
      </w:r>
      <w:r>
        <w:rPr>
          <w:color w:val="231F20"/>
          <w:spacing w:val="-5"/>
          <w:sz w:val="18"/>
        </w:rPr>
        <w:t>im-</w:t>
      </w:r>
      <w:r>
        <w:rPr>
          <w:color w:val="231F20"/>
          <w:sz w:val="18"/>
        </w:rPr>
        <w:t>证明MRC模型的鲁棒性</w:t>
      </w:r>
      <w:r>
        <w:rPr>
          <w:color w:val="231F20"/>
          <w:spacing w:val="-7"/>
          <w:sz w:val="18"/>
        </w:rPr>
        <w:t>。</w:t>
      </w:r>
      <w:r>
        <w:rPr>
          <w:color w:val="231F20"/>
          <w:sz w:val="18"/>
        </w:rPr>
        <w:t>给定</w:t>
      </w:r>
      <w:r>
        <w:rPr>
          <w:color w:val="231F20"/>
          <w:sz w:val="18"/>
        </w:rPr>
        <w:t>一个</w:t>
      </w:r>
      <w:r>
        <w:rPr>
          <w:color w:val="231F20"/>
          <w:sz w:val="18"/>
        </w:rPr>
        <w:t>在</w:t>
      </w:r>
      <w:r>
        <w:rPr>
          <w:color w:val="231F20"/>
          <w:sz w:val="18"/>
        </w:rPr>
        <w:t>原始数据集上</w:t>
      </w:r>
      <w:r>
        <w:rPr>
          <w:color w:val="231F20"/>
          <w:sz w:val="18"/>
        </w:rPr>
        <w:t>训练良好的</w:t>
      </w:r>
      <w:r>
        <w:rPr>
          <w:color w:val="231F20"/>
          <w:sz w:val="18"/>
        </w:rPr>
        <w:t>MRC</w:t>
      </w:r>
      <w:r>
        <w:rPr>
          <w:color w:val="231F20"/>
          <w:sz w:val="18"/>
        </w:rPr>
        <w:t>模型</w:t>
      </w:r>
      <w:r>
        <w:rPr>
          <w:color w:val="231F20"/>
          <w:sz w:val="18"/>
        </w:rPr>
        <w:t>，</w:t>
      </w:r>
      <w:r>
        <w:rPr>
          <w:color w:val="231F20"/>
          <w:spacing w:val="-5"/>
          <w:sz w:val="18"/>
        </w:rPr>
        <w:t>我们的</w:t>
      </w:r>
      <w:r>
        <w:rPr>
          <w:color w:val="231F20"/>
          <w:sz w:val="18"/>
        </w:rPr>
        <w:t>方法</w:t>
      </w:r>
      <w:r>
        <w:rPr>
          <w:color w:val="231F20"/>
          <w:sz w:val="18"/>
        </w:rPr>
        <w:t>根据当前模型的参数</w:t>
      </w:r>
      <w:r>
        <w:rPr>
          <w:color w:val="231F20"/>
          <w:sz w:val="18"/>
        </w:rPr>
        <w:t>动态地生成对抗性实例</w:t>
      </w:r>
      <w:r>
        <w:rPr>
          <w:color w:val="231F20"/>
          <w:sz w:val="18"/>
        </w:rPr>
        <w:t>，并</w:t>
      </w:r>
      <w:r>
        <w:rPr>
          <w:color w:val="231F20"/>
          <w:sz w:val="18"/>
        </w:rPr>
        <w:t>通过使用生成的实例在迭代</w:t>
      </w:r>
      <w:r>
        <w:rPr>
          <w:color w:val="231F20"/>
          <w:spacing w:val="-3"/>
          <w:sz w:val="18"/>
        </w:rPr>
        <w:t xml:space="preserve">sched- </w:t>
      </w:r>
      <w:r>
        <w:rPr>
          <w:color w:val="231F20"/>
          <w:sz w:val="18"/>
        </w:rPr>
        <w:t>ule</w:t>
      </w:r>
      <w:r>
        <w:rPr>
          <w:color w:val="231F20"/>
          <w:sz w:val="18"/>
        </w:rPr>
        <w:t>中</w:t>
      </w:r>
      <w:r>
        <w:rPr>
          <w:color w:val="231F20"/>
          <w:sz w:val="18"/>
        </w:rPr>
        <w:t>进一步训练</w:t>
      </w:r>
      <w:r>
        <w:rPr>
          <w:color w:val="231F20"/>
          <w:sz w:val="18"/>
        </w:rPr>
        <w:t>模型</w:t>
      </w:r>
      <w:r>
        <w:rPr>
          <w:color w:val="231F20"/>
          <w:sz w:val="18"/>
        </w:rPr>
        <w:t>。当应用于最先进的MRC模型，</w:t>
      </w:r>
      <w:r>
        <w:rPr>
          <w:color w:val="231F20"/>
          <w:sz w:val="18"/>
        </w:rPr>
        <w:t>包括</w:t>
      </w:r>
      <w:r>
        <w:rPr>
          <w:color w:val="231F20"/>
          <w:spacing w:val="-3"/>
          <w:sz w:val="18"/>
        </w:rPr>
        <w:t>QANET、</w:t>
      </w:r>
      <w:r>
        <w:rPr>
          <w:color w:val="231F20"/>
          <w:spacing w:val="-3"/>
          <w:sz w:val="18"/>
        </w:rPr>
        <w:t>BERT</w:t>
      </w:r>
      <w:r>
        <w:rPr>
          <w:color w:val="231F20"/>
          <w:sz w:val="18"/>
        </w:rPr>
        <w:t>和</w:t>
      </w:r>
      <w:r>
        <w:rPr>
          <w:color w:val="231F20"/>
          <w:sz w:val="18"/>
        </w:rPr>
        <w:t>ERNIE2.0</w:t>
      </w:r>
      <w:r>
        <w:rPr>
          <w:color w:val="231F20"/>
          <w:sz w:val="18"/>
        </w:rPr>
        <w:t>时</w:t>
      </w:r>
      <w:r>
        <w:rPr>
          <w:color w:val="231F20"/>
          <w:sz w:val="18"/>
        </w:rPr>
        <w:t>，</w:t>
      </w:r>
      <w:r>
        <w:rPr>
          <w:color w:val="231F20"/>
          <w:sz w:val="18"/>
        </w:rPr>
        <w:t>我们的</w:t>
      </w:r>
      <w:r>
        <w:rPr>
          <w:color w:val="231F20"/>
          <w:sz w:val="18"/>
        </w:rPr>
        <w:t>方法在</w:t>
      </w:r>
      <w:r>
        <w:rPr>
          <w:color w:val="231F20"/>
          <w:sz w:val="18"/>
        </w:rPr>
        <w:t>5个</w:t>
      </w:r>
      <w:r>
        <w:rPr>
          <w:color w:val="231F20"/>
          <w:sz w:val="18"/>
        </w:rPr>
        <w:t>以</w:t>
      </w:r>
      <w:r>
        <w:rPr>
          <w:color w:val="231F20"/>
          <w:sz w:val="18"/>
        </w:rPr>
        <w:t>不同</w:t>
      </w:r>
      <w:r>
        <w:rPr>
          <w:color w:val="231F20"/>
          <w:sz w:val="18"/>
        </w:rPr>
        <w:t>方式</w:t>
      </w:r>
      <w:r>
        <w:rPr>
          <w:color w:val="231F20"/>
          <w:sz w:val="18"/>
        </w:rPr>
        <w:t>构建的</w:t>
      </w:r>
      <w:r>
        <w:rPr>
          <w:color w:val="231F20"/>
          <w:spacing w:val="-3"/>
          <w:sz w:val="18"/>
        </w:rPr>
        <w:t>对抗性</w:t>
      </w:r>
      <w:r>
        <w:rPr>
          <w:color w:val="231F20"/>
          <w:sz w:val="18"/>
        </w:rPr>
        <w:t>数据集上</w:t>
      </w:r>
      <w:r>
        <w:rPr>
          <w:color w:val="231F20"/>
          <w:sz w:val="18"/>
        </w:rPr>
        <w:t>获得了明显</w:t>
      </w:r>
      <w:r>
        <w:rPr>
          <w:color w:val="231F20"/>
          <w:sz w:val="18"/>
        </w:rPr>
        <w:t>和</w:t>
      </w:r>
      <w:r>
        <w:rPr>
          <w:color w:val="231F20"/>
          <w:sz w:val="18"/>
        </w:rPr>
        <w:t>全面的</w:t>
      </w:r>
      <w:r>
        <w:rPr>
          <w:color w:val="231F20"/>
          <w:sz w:val="18"/>
        </w:rPr>
        <w:t>改进</w:t>
      </w:r>
      <w:r>
        <w:rPr>
          <w:color w:val="231F20"/>
          <w:sz w:val="18"/>
        </w:rPr>
        <w:t>，</w:t>
      </w:r>
      <w:r>
        <w:rPr>
          <w:color w:val="231F20"/>
          <w:sz w:val="18"/>
        </w:rPr>
        <w:t>而没有</w:t>
      </w:r>
      <w:r>
        <w:rPr>
          <w:color w:val="231F20"/>
          <w:sz w:val="18"/>
        </w:rPr>
        <w:t>牺牲</w:t>
      </w:r>
      <w:r>
        <w:rPr>
          <w:color w:val="231F20"/>
          <w:sz w:val="18"/>
        </w:rPr>
        <w:t>原始SQuAD开发集的性能。</w:t>
      </w:r>
      <w:r>
        <w:rPr>
          <w:color w:val="231F20"/>
          <w:spacing w:val="-3"/>
          <w:sz w:val="18"/>
        </w:rPr>
        <w:t>更重要的是，</w:t>
      </w:r>
      <w:r>
        <w:rPr>
          <w:color w:val="231F20"/>
          <w:sz w:val="18"/>
        </w:rPr>
        <w:t>当与其他数据增强</w:t>
      </w:r>
      <w:r>
        <w:rPr>
          <w:color w:val="231F20"/>
          <w:spacing w:val="-4"/>
          <w:sz w:val="18"/>
        </w:rPr>
        <w:t>策略</w:t>
      </w:r>
      <w:r>
        <w:rPr>
          <w:color w:val="231F20"/>
          <w:sz w:val="18"/>
        </w:rPr>
        <w:t>相结合时</w:t>
      </w:r>
      <w:r>
        <w:rPr>
          <w:color w:val="231F20"/>
          <w:spacing w:val="-4"/>
          <w:sz w:val="18"/>
        </w:rPr>
        <w:t>，</w:t>
      </w:r>
      <w:r>
        <w:rPr>
          <w:color w:val="231F20"/>
          <w:sz w:val="18"/>
        </w:rPr>
        <w:t>我们的方法进一步提升了</w:t>
      </w:r>
      <w:r>
        <w:rPr>
          <w:color w:val="231F20"/>
          <w:spacing w:val="-4"/>
          <w:sz w:val="18"/>
        </w:rPr>
        <w:t>广告对抗</w:t>
      </w:r>
      <w:r>
        <w:rPr>
          <w:color w:val="231F20"/>
          <w:sz w:val="18"/>
        </w:rPr>
        <w:t>式数据集</w:t>
      </w:r>
      <w:r>
        <w:rPr>
          <w:color w:val="231F20"/>
          <w:sz w:val="18"/>
        </w:rPr>
        <w:t>的整体性能</w:t>
      </w:r>
      <w:r>
        <w:rPr>
          <w:color w:val="231F20"/>
          <w:sz w:val="18"/>
        </w:rPr>
        <w:t>，并优于最先进的</w:t>
      </w:r>
      <w:r>
        <w:rPr>
          <w:color w:val="231F20"/>
          <w:spacing w:val="-3"/>
          <w:sz w:val="18"/>
        </w:rPr>
        <w:t>方法</w:t>
      </w:r>
      <w:r>
        <w:rPr>
          <w:color w:val="231F20"/>
          <w:sz w:val="18"/>
        </w:rPr>
        <w:t>。</w:t>
      </w:r>
    </w:p>
    <w:p>
      <w:pPr>
        <w:pStyle w:val="BodyText"/>
        <w:spacing w:before="11"/>
        <w:rPr>
          <w:sz w:val="28"/>
        </w:rPr>
      </w:pPr>
    </w:p>
    <w:p>
      <w:pPr>
        <w:pStyle w:val="Heading1"/>
      </w:pPr>
      <w:r>
        <w:rPr>
          <w:color w:val="231F20"/>
        </w:rPr>
        <w:t>介紹</w:t>
      </w:r>
    </w:p>
    <w:p>
      <w:pPr>
        <w:pStyle w:val="BodyText"/>
        <w:spacing w:line="228" w:lineRule="auto" w:before="65"/>
        <w:ind w:left="160" w:right="38"/>
        <w:jc w:val="both"/>
      </w:pPr>
      <w:r>
        <w:rPr>
          <w:color w:val="231F20"/>
        </w:rPr>
        <w:t>机器阅读理解（MRC）已经成为</w:t>
      </w:r>
      <w:r>
        <w:rPr>
          <w:color w:val="231F20"/>
        </w:rPr>
        <w:t>近年来的热门研究课题。</w:t>
      </w:r>
      <w:r>
        <w:rPr>
          <w:color w:val="231F20"/>
        </w:rPr>
        <w:t>为了创建更好的MRC模型，人们投入了</w:t>
      </w:r>
      <w:r>
        <w:rPr>
          <w:color w:val="231F20"/>
        </w:rPr>
        <w:t>大量的努力</w:t>
      </w:r>
      <w:r>
        <w:rPr>
          <w:color w:val="231F20"/>
        </w:rPr>
        <w:t>（Seo等人，</w:t>
      </w:r>
      <w:r>
        <w:rPr>
          <w:color w:val="231F20"/>
          <w:spacing w:val="-4"/>
        </w:rPr>
        <w:t>2016；Wang</w:t>
      </w:r>
      <w:r>
        <w:rPr>
          <w:color w:val="231F20"/>
        </w:rPr>
        <w:t>等</w:t>
      </w:r>
      <w:r>
        <w:rPr>
          <w:color w:val="231F20"/>
        </w:rPr>
        <w:t>人，</w:t>
      </w:r>
      <w:r>
        <w:rPr>
          <w:color w:val="231F20"/>
        </w:rPr>
        <w:t>2017；</w:t>
      </w:r>
      <w:r>
        <w:rPr>
          <w:color w:val="231F20"/>
          <w:spacing w:val="-12"/>
        </w:rPr>
        <w:t>Yu</w:t>
      </w:r>
      <w:r>
        <w:rPr>
          <w:color w:val="231F20"/>
        </w:rPr>
        <w:t>等</w:t>
      </w:r>
      <w:r>
        <w:rPr>
          <w:color w:val="231F20"/>
        </w:rPr>
        <w:t>人，</w:t>
      </w:r>
      <w:r>
        <w:rPr>
          <w:color w:val="231F20"/>
        </w:rPr>
        <w:t>2018；</w:t>
      </w:r>
      <w:r>
        <w:rPr>
          <w:color w:val="231F20"/>
        </w:rPr>
        <w:t>Devlin</w:t>
      </w:r>
      <w:r>
        <w:rPr>
          <w:color w:val="231F20"/>
        </w:rPr>
        <w:t>等</w:t>
      </w:r>
      <w:r>
        <w:rPr>
          <w:color w:val="231F20"/>
        </w:rPr>
        <w:t>人，</w:t>
      </w:r>
      <w:r>
        <w:rPr>
          <w:color w:val="231F20"/>
        </w:rPr>
        <w:t>2018）。</w:t>
      </w:r>
      <w:r>
        <w:rPr>
          <w:color w:val="231F20"/>
        </w:rPr>
        <w:t>具体来说，最近的进展表明，几个MRC</w:t>
      </w:r>
      <w:r>
        <w:rPr>
          <w:color w:val="231F20"/>
          <w:spacing w:val="-3"/>
        </w:rPr>
        <w:t>模型</w:t>
      </w:r>
      <w:r>
        <w:rPr>
          <w:color w:val="231F20"/>
        </w:rPr>
        <w:t>可以在几个数据集上实现人类的平等。</w:t>
      </w:r>
      <w:r>
        <w:rPr>
          <w:color w:val="231F20"/>
          <w:spacing w:val="-3"/>
        </w:rPr>
        <w:t>然而，</w:t>
      </w:r>
      <w:r>
        <w:rPr>
          <w:color w:val="231F20"/>
          <w:spacing w:val="-4"/>
        </w:rPr>
        <w:t>（Jia</w:t>
      </w:r>
      <w:r>
        <w:rPr>
          <w:color w:val="231F20"/>
        </w:rPr>
        <w:t>和Liang 2017）揭示，这些先进的模型</w:t>
      </w:r>
      <w:r>
        <w:rPr>
          <w:color w:val="231F20"/>
        </w:rPr>
        <w:t>容易受到特别设计的对抗性攻击。</w:t>
      </w:r>
      <w:r>
        <w:rPr>
          <w:color w:val="231F20"/>
        </w:rPr>
        <w:t>模型性能在</w:t>
      </w:r>
      <w:r>
        <w:rPr>
          <w:color w:val="231F20"/>
        </w:rPr>
        <w:t xml:space="preserve">由原始答案段落和生成的误导性文本组成的 </w:t>
      </w:r>
      <w:r>
        <w:rPr>
          <w:color w:val="231F20"/>
          <w:spacing w:val="-3"/>
        </w:rPr>
        <w:t xml:space="preserve">adversar- </w:t>
      </w:r>
      <w:r>
        <w:rPr>
          <w:color w:val="231F20"/>
        </w:rPr>
        <w:t>ial 示例</w:t>
      </w:r>
      <w:r>
        <w:rPr>
          <w:color w:val="231F20"/>
        </w:rPr>
        <w:t>上明显下降</w:t>
      </w:r>
      <w:r>
        <w:rPr>
          <w:color w:val="231F20"/>
        </w:rPr>
        <w:t>。类似的问题</w:t>
      </w:r>
      <w:r>
        <w:rPr>
          <w:color w:val="231F20"/>
          <w:spacing w:val="-6"/>
        </w:rPr>
        <w:t>有</w:t>
      </w:r>
    </w:p>
    <w:p>
      <w:pPr>
        <w:pStyle w:val="BodyText"/>
        <w:spacing w:line="228" w:lineRule="auto" w:before="114"/>
        <w:ind w:left="160" w:right="117"/>
        <w:jc w:val="both"/>
      </w:pPr>
      <w:r>
        <w:rPr/>
        <w:br w:type="column"/>
      </w:r>
      <w:r>
        <w:rPr>
          <w:color w:val="231F20"/>
        </w:rPr>
        <w:t>中已经观察到（Goodfellow，Shlens，和Szegedy，</w:t>
      </w:r>
      <w:r>
        <w:rPr>
          <w:color w:val="231F20"/>
          <w:spacing w:val="-4"/>
        </w:rPr>
        <w:t>2014；</w:t>
      </w:r>
      <w:r>
        <w:rPr>
          <w:color w:val="231F20"/>
        </w:rPr>
        <w:t>Zhang等人，2017）。</w:t>
      </w:r>
      <w:r>
        <w:rPr>
          <w:color w:val="231F20"/>
          <w:spacing w:val="-4"/>
        </w:rPr>
        <w:t>如表</w:t>
      </w:r>
      <w:r>
        <w:rPr>
          <w:color w:val="231F20"/>
        </w:rPr>
        <w:t>1</w:t>
      </w:r>
      <w:r>
        <w:rPr>
          <w:color w:val="231F20"/>
        </w:rPr>
        <w:t>所示</w:t>
      </w:r>
      <w:r>
        <w:rPr>
          <w:color w:val="231F20"/>
        </w:rPr>
        <w:t>，不同类型</w:t>
      </w:r>
      <w:r>
        <w:rPr>
          <w:color w:val="231F20"/>
          <w:spacing w:val="-8"/>
        </w:rPr>
        <w:t>的</w:t>
      </w:r>
      <w:r>
        <w:rPr>
          <w:color w:val="231F20"/>
        </w:rPr>
        <w:t>对抗性</w:t>
      </w:r>
      <w:r>
        <w:rPr>
          <w:color w:val="231F20"/>
        </w:rPr>
        <w:t>例子</w:t>
      </w:r>
      <w:r>
        <w:rPr>
          <w:color w:val="231F20"/>
        </w:rPr>
        <w:t>都</w:t>
      </w:r>
      <w:r>
        <w:rPr>
          <w:color w:val="231F20"/>
        </w:rPr>
        <w:t>能够分散</w:t>
      </w:r>
      <w:r>
        <w:rPr>
          <w:color w:val="231F20"/>
        </w:rPr>
        <w:t>MRC</w:t>
      </w:r>
      <w:r>
        <w:rPr>
          <w:color w:val="231F20"/>
          <w:spacing w:val="-3"/>
        </w:rPr>
        <w:t>模型的注意力。</w:t>
      </w:r>
      <w:r>
        <w:rPr>
          <w:color w:val="231F20"/>
        </w:rPr>
        <w:t>因此，如何提高</w:t>
      </w:r>
      <w:r>
        <w:rPr>
          <w:color w:val="231F20"/>
        </w:rPr>
        <w:t>现有MRC</w:t>
      </w:r>
      <w:r>
        <w:rPr>
          <w:color w:val="231F20"/>
        </w:rPr>
        <w:t>模型</w:t>
      </w:r>
      <w:r>
        <w:rPr>
          <w:color w:val="231F20"/>
        </w:rPr>
        <w:t>的</w:t>
      </w:r>
      <w:r>
        <w:rPr>
          <w:color w:val="231F20"/>
          <w:spacing w:val="-3"/>
        </w:rPr>
        <w:t>鲁棒性是</w:t>
      </w:r>
      <w:r>
        <w:rPr>
          <w:color w:val="231F20"/>
        </w:rPr>
        <w:t>一个关键问题</w:t>
      </w:r>
      <w:r>
        <w:rPr>
          <w:color w:val="231F20"/>
        </w:rPr>
        <w:t>。</w:t>
      </w:r>
    </w:p>
    <w:p>
      <w:pPr>
        <w:pStyle w:val="BodyText"/>
        <w:spacing w:line="228" w:lineRule="auto" w:before="62"/>
        <w:ind w:left="160" w:right="117" w:firstLine="199"/>
        <w:jc w:val="both"/>
      </w:pPr>
      <w:r>
        <w:rPr>
          <w:color w:val="231F20"/>
          <w:spacing w:val="-8"/>
        </w:rPr>
        <w:t>为了</w:t>
      </w:r>
      <w:r>
        <w:rPr>
          <w:color w:val="231F20"/>
        </w:rPr>
        <w:t>处理上述的鲁棒性问题，</w:t>
      </w:r>
      <w:r>
        <w:rPr>
          <w:color w:val="231F20"/>
          <w:spacing w:val="-5"/>
        </w:rPr>
        <w:t>再</w:t>
      </w:r>
      <w:r>
        <w:rPr>
          <w:color w:val="231F20"/>
        </w:rPr>
        <w:t>搜索者已经做了多种尝试。目前，</w:t>
      </w:r>
      <w:r>
        <w:rPr>
          <w:color w:val="231F20"/>
          <w:spacing w:val="-4"/>
        </w:rPr>
        <w:t>最</w:t>
      </w:r>
      <w:r>
        <w:rPr>
          <w:color w:val="231F20"/>
        </w:rPr>
        <w:t>直接有效的方法是</w:t>
      </w:r>
      <w:r>
        <w:rPr>
          <w:color w:val="231F20"/>
        </w:rPr>
        <w:t>用对抗性例子增强训练数据集。</w:t>
      </w:r>
      <w:r>
        <w:rPr>
          <w:color w:val="231F20"/>
          <w:spacing w:val="-4"/>
        </w:rPr>
        <w:t xml:space="preserve">Wang </w:t>
      </w:r>
      <w:r>
        <w:rPr>
          <w:color w:val="231F20"/>
          <w:spacing w:val="-5"/>
        </w:rPr>
        <w:t xml:space="preserve">and </w:t>
      </w:r>
      <w:r>
        <w:rPr>
          <w:color w:val="231F20"/>
        </w:rPr>
        <w:t xml:space="preserve">Bansal </w:t>
      </w:r>
      <w:r>
        <w:rPr>
          <w:color w:val="231F20"/>
        </w:rPr>
        <w:t>2018）</w:t>
      </w:r>
      <w:r>
        <w:rPr>
          <w:color w:val="231F20"/>
        </w:rPr>
        <w:t>通过</w:t>
      </w:r>
      <w:r>
        <w:rPr>
          <w:color w:val="231F20"/>
        </w:rPr>
        <w:t xml:space="preserve">纳入- ing </w:t>
      </w:r>
      <w:r>
        <w:rPr>
          <w:color w:val="231F20"/>
        </w:rPr>
        <w:t xml:space="preserve">adversarial </w:t>
      </w:r>
      <w:r>
        <w:rPr>
          <w:color w:val="231F20"/>
        </w:rPr>
        <w:t xml:space="preserve">examples </w:t>
      </w:r>
      <w:r>
        <w:rPr>
          <w:color w:val="231F20"/>
        </w:rPr>
        <w:t>that</w:t>
      </w:r>
      <w:r>
        <w:rPr>
          <w:color w:val="231F20"/>
          <w:spacing w:val="-13"/>
        </w:rPr>
        <w:t xml:space="preserve"> </w:t>
      </w:r>
      <w:r>
        <w:rPr>
          <w:color w:val="231F20"/>
        </w:rPr>
        <w:t xml:space="preserve">ﬁt </w:t>
      </w:r>
      <w:r>
        <w:rPr>
          <w:color w:val="231F20"/>
        </w:rPr>
        <w:t xml:space="preserve">a </w:t>
      </w:r>
      <w:r>
        <w:rPr>
          <w:color w:val="231F20"/>
        </w:rPr>
        <w:t xml:space="preserve">certain </w:t>
      </w:r>
      <w:r>
        <w:rPr>
          <w:color w:val="231F20"/>
        </w:rPr>
        <w:t xml:space="preserve">type </w:t>
      </w:r>
      <w:r>
        <w:rPr>
          <w:color w:val="231F20"/>
        </w:rPr>
        <w:t xml:space="preserve">of </w:t>
      </w:r>
      <w:r>
        <w:rPr>
          <w:color w:val="231F20"/>
        </w:rPr>
        <w:t>attacks来</w:t>
      </w:r>
      <w:r>
        <w:rPr>
          <w:color w:val="231F20"/>
        </w:rPr>
        <w:t>增强</w:t>
      </w:r>
      <w:r>
        <w:rPr>
          <w:color w:val="231F20"/>
        </w:rPr>
        <w:t>训练</w:t>
      </w:r>
      <w:r>
        <w:rPr>
          <w:color w:val="231F20"/>
        </w:rPr>
        <w:t>数据集，</w:t>
      </w:r>
      <w:r>
        <w:rPr>
          <w:color w:val="231F20"/>
          <w:spacing w:val="-4"/>
        </w:rPr>
        <w:t>并</w:t>
      </w:r>
      <w:r>
        <w:rPr>
          <w:color w:val="231F20"/>
        </w:rPr>
        <w:t>在增强的数据集上训练一个MRC模型。这</w:t>
      </w:r>
      <w:r>
        <w:rPr>
          <w:color w:val="231F20"/>
          <w:spacing w:val="-4"/>
        </w:rPr>
        <w:t xml:space="preserve">sig- </w:t>
      </w:r>
      <w:r>
        <w:rPr>
          <w:color w:val="231F20"/>
        </w:rPr>
        <w:t>niﬁcantly提高了</w:t>
      </w:r>
      <w:r>
        <w:rPr>
          <w:color w:val="231F20"/>
          <w:spacing w:val="-4"/>
        </w:rPr>
        <w:t>已知</w:t>
      </w:r>
      <w:r>
        <w:rPr>
          <w:color w:val="231F20"/>
        </w:rPr>
        <w:t>某些类型攻击</w:t>
      </w:r>
      <w:r>
        <w:rPr>
          <w:color w:val="231F20"/>
        </w:rPr>
        <w:t>下的模型鲁棒性</w:t>
      </w:r>
      <w:r>
        <w:rPr>
          <w:color w:val="231F20"/>
        </w:rPr>
        <w:t>。</w:t>
      </w:r>
      <w:r>
        <w:rPr>
          <w:color w:val="231F20"/>
          <w:spacing w:val="-3"/>
        </w:rPr>
        <w:t>然而，</w:t>
      </w:r>
      <w:r>
        <w:rPr>
          <w:color w:val="231F20"/>
        </w:rPr>
        <w:t>这样的增强数据集更能够模拟已知类型的</w:t>
      </w:r>
      <w:r>
        <w:rPr>
          <w:color w:val="231F20"/>
          <w:spacing w:val="-5"/>
        </w:rPr>
        <w:t>广告</w:t>
      </w:r>
      <w:r>
        <w:rPr>
          <w:color w:val="231F20"/>
        </w:rPr>
        <w:t>实例，</w:t>
      </w:r>
      <w:r>
        <w:rPr>
          <w:color w:val="231F20"/>
        </w:rPr>
        <w:t>而</w:t>
      </w:r>
      <w:r>
        <w:rPr>
          <w:color w:val="231F20"/>
        </w:rPr>
        <w:t>忽略</w:t>
      </w:r>
      <w:r>
        <w:rPr>
          <w:color w:val="231F20"/>
        </w:rPr>
        <w:t>其他</w:t>
      </w:r>
      <w:r>
        <w:rPr>
          <w:color w:val="231F20"/>
        </w:rPr>
        <w:t>未观察到的</w:t>
      </w:r>
      <w:r>
        <w:rPr>
          <w:color w:val="231F20"/>
        </w:rPr>
        <w:t>类型。</w:t>
      </w:r>
      <w:r>
        <w:rPr>
          <w:color w:val="231F20"/>
          <w:spacing w:val="-5"/>
        </w:rPr>
        <w:t xml:space="preserve">Ac- </w:t>
      </w:r>
      <w:r>
        <w:rPr>
          <w:color w:val="231F20"/>
        </w:rPr>
        <w:t xml:space="preserve">cording to our observation, the augmented training dataset of </w:t>
      </w:r>
      <w:r>
        <w:rPr>
          <w:color w:val="231F20"/>
          <w:spacing w:val="-4"/>
        </w:rPr>
        <w:t xml:space="preserve">(Wang </w:t>
      </w:r>
      <w:r>
        <w:rPr>
          <w:color w:val="231F20"/>
        </w:rPr>
        <w:t xml:space="preserve">and </w:t>
      </w:r>
      <w:r>
        <w:rPr>
          <w:color w:val="231F20"/>
        </w:rPr>
        <w:t xml:space="preserve">Bansal </w:t>
      </w:r>
      <w:r>
        <w:rPr>
          <w:color w:val="231F20"/>
        </w:rPr>
        <w:t xml:space="preserve">2018) </w:t>
      </w:r>
      <w:r>
        <w:rPr>
          <w:color w:val="231F20"/>
        </w:rPr>
        <w:t xml:space="preserve">helps </w:t>
      </w:r>
      <w:r>
        <w:rPr>
          <w:color w:val="231F20"/>
        </w:rPr>
        <w:t xml:space="preserve">defense </w:t>
      </w:r>
      <w:r>
        <w:rPr>
          <w:color w:val="231F20"/>
        </w:rPr>
        <w:t xml:space="preserve">adversarial </w:t>
      </w:r>
      <w:r>
        <w:rPr>
          <w:color w:val="231F20"/>
          <w:spacing w:val="-3"/>
        </w:rPr>
        <w:t xml:space="preserve">attacks </w:t>
      </w:r>
      <w:r>
        <w:rPr>
          <w:color w:val="231F20"/>
        </w:rPr>
        <w:t xml:space="preserve">proposed </w:t>
      </w:r>
      <w:r>
        <w:rPr>
          <w:color w:val="231F20"/>
        </w:rPr>
        <w:t xml:space="preserve">in </w:t>
      </w:r>
      <w:r>
        <w:rPr>
          <w:color w:val="231F20"/>
        </w:rPr>
        <w:t xml:space="preserve">(Jia </w:t>
      </w:r>
      <w:r>
        <w:rPr>
          <w:color w:val="231F20"/>
        </w:rPr>
        <w:t xml:space="preserve">and </w:t>
      </w:r>
      <w:r>
        <w:rPr>
          <w:color w:val="231F20"/>
        </w:rPr>
        <w:t xml:space="preserve">Liang </w:t>
      </w:r>
      <w:r>
        <w:rPr>
          <w:color w:val="231F20"/>
        </w:rPr>
        <w:t xml:space="preserve">2017) </w:t>
      </w:r>
      <w:r>
        <w:rPr>
          <w:color w:val="231F20"/>
        </w:rPr>
        <w:t xml:space="preserve">well, </w:t>
      </w:r>
      <w:r>
        <w:rPr>
          <w:color w:val="231F20"/>
        </w:rPr>
        <w:t xml:space="preserve">but </w:t>
      </w:r>
      <w:r>
        <w:rPr>
          <w:color w:val="231F20"/>
        </w:rPr>
        <w:t xml:space="preserve">still </w:t>
      </w:r>
      <w:r>
        <w:rPr>
          <w:color w:val="231F20"/>
        </w:rPr>
        <w:t xml:space="preserve">fails </w:t>
      </w:r>
      <w:r>
        <w:rPr>
          <w:color w:val="231F20"/>
        </w:rPr>
        <w:t xml:space="preserve">on </w:t>
      </w:r>
      <w:r>
        <w:rPr>
          <w:color w:val="231F20"/>
          <w:spacing w:val="-3"/>
        </w:rPr>
        <w:t xml:space="preserve">other </w:t>
      </w:r>
      <w:r>
        <w:rPr>
          <w:color w:val="231F20"/>
        </w:rPr>
        <w:t xml:space="preserve">types of adversarial attacks ( shown in the experiment </w:t>
      </w:r>
      <w:r>
        <w:rPr>
          <w:color w:val="231F20"/>
          <w:spacing w:val="-4"/>
        </w:rPr>
        <w:t xml:space="preserve">sec- </w:t>
      </w:r>
      <w:r>
        <w:rPr>
          <w:color w:val="231F20"/>
        </w:rPr>
        <w:t xml:space="preserve">tion).Hence, we render that rule-based data </w:t>
      </w:r>
      <w:r>
        <w:rPr>
          <w:color w:val="231F20"/>
          <w:spacing w:val="-2"/>
        </w:rPr>
        <w:t xml:space="preserve">augmentation </w:t>
      </w:r>
      <w:r>
        <w:rPr>
          <w:color w:val="231F20"/>
        </w:rPr>
        <w:t xml:space="preserve">approach is not adequate since the types of adversarial </w:t>
      </w:r>
      <w:r>
        <w:rPr>
          <w:color w:val="231F20"/>
          <w:spacing w:val="-5"/>
        </w:rPr>
        <w:t xml:space="preserve">ex- </w:t>
      </w:r>
      <w:r>
        <w:rPr>
          <w:color w:val="231F20"/>
        </w:rPr>
        <w:t xml:space="preserve">amples are </w:t>
      </w:r>
      <w:r>
        <w:rPr>
          <w:color w:val="231F20"/>
        </w:rPr>
        <w:t>innumerable.</w:t>
      </w:r>
    </w:p>
    <w:p>
      <w:pPr>
        <w:pStyle w:val="BodyText"/>
        <w:spacing w:line="228" w:lineRule="auto" w:before="71"/>
        <w:ind w:left="160" w:right="117" w:firstLine="199"/>
        <w:jc w:val="both"/>
      </w:pPr>
      <w:r>
        <w:rPr>
          <w:color w:val="231F20"/>
          <w:spacing w:val="-8"/>
        </w:rPr>
        <w:t>为了应对</w:t>
      </w:r>
      <w:r>
        <w:rPr>
          <w:color w:val="231F20"/>
        </w:rPr>
        <w:t>上述挑战，我们提出了一种模型驱动的方法来生成</w:t>
      </w:r>
      <w:r>
        <w:rPr>
          <w:color w:val="231F20"/>
          <w:spacing w:val="-6"/>
        </w:rPr>
        <w:t>可以</w:t>
      </w:r>
      <w:r>
        <w:rPr>
          <w:color w:val="231F20"/>
        </w:rPr>
        <w:t>攻击给定MRC模型的</w:t>
      </w:r>
      <w:r>
        <w:rPr>
          <w:color w:val="231F20"/>
        </w:rPr>
        <w:t>对抗性例子</w:t>
      </w:r>
      <w:r>
        <w:rPr>
          <w:color w:val="231F20"/>
        </w:rPr>
        <w:t>。然后，我们通过使用生成的对抗性</w:t>
      </w:r>
      <w:r>
        <w:rPr>
          <w:color w:val="231F20"/>
          <w:spacing w:val="-4"/>
        </w:rPr>
        <w:t>例子</w:t>
      </w:r>
      <w:r>
        <w:rPr>
          <w:color w:val="231F20"/>
        </w:rPr>
        <w:t>来重新训练和加强MRC模型</w:t>
      </w:r>
      <w:r>
        <w:rPr>
          <w:color w:val="231F20"/>
        </w:rPr>
        <w:t>。我们的方法的主要优点是它不需要任何对抗性攻击类型的规范，而且</w:t>
      </w:r>
      <w:r>
        <w:rPr>
          <w:color w:val="231F20"/>
          <w:spacing w:val="-8"/>
        </w:rPr>
        <w:t>我们</w:t>
      </w:r>
      <w:r>
        <w:rPr>
          <w:color w:val="231F20"/>
        </w:rPr>
        <w:t>期望我们的模型在一般的</w:t>
      </w:r>
      <w:r>
        <w:rPr>
          <w:color w:val="231F20"/>
          <w:spacing w:val="-3"/>
        </w:rPr>
        <w:t>对抗性</w:t>
      </w:r>
      <w:r>
        <w:rPr>
          <w:color w:val="231F20"/>
        </w:rPr>
        <w:t>攻击</w:t>
      </w:r>
      <w:r>
        <w:rPr>
          <w:color w:val="231F20"/>
        </w:rPr>
        <w:t>下更加稳健</w:t>
      </w:r>
      <w:r>
        <w:rPr>
          <w:color w:val="231F20"/>
        </w:rPr>
        <w:t>。</w:t>
      </w:r>
    </w:p>
    <w:p>
      <w:pPr>
        <w:pStyle w:val="BodyText"/>
        <w:spacing w:line="225" w:lineRule="exact" w:before="54"/>
        <w:ind w:left="359"/>
      </w:pPr>
      <w:r>
        <w:rPr>
          <w:color w:val="231F20"/>
        </w:rPr>
        <w:t>具体来说，</w:t>
      </w:r>
      <w:r>
        <w:rPr>
          <w:color w:val="231F20"/>
        </w:rPr>
        <w:t>我们的</w:t>
      </w:r>
      <w:r>
        <w:rPr>
          <w:color w:val="231F20"/>
        </w:rPr>
        <w:t>方法</w:t>
      </w:r>
      <w:r>
        <w:rPr>
          <w:color w:val="231F20"/>
        </w:rPr>
        <w:t>可以</w:t>
      </w:r>
      <w:r>
        <w:rPr>
          <w:color w:val="231F20"/>
        </w:rPr>
        <w:t>分为</w:t>
      </w:r>
      <w:r>
        <w:rPr>
          <w:color w:val="231F20"/>
        </w:rPr>
        <w:t>三个</w:t>
      </w:r>
      <w:r>
        <w:rPr>
          <w:color w:val="231F20"/>
        </w:rPr>
        <w:t>步骤。</w:t>
      </w:r>
    </w:p>
    <w:p>
      <w:pPr>
        <w:pStyle w:val="BodyText"/>
        <w:spacing w:line="228" w:lineRule="auto" w:before="4"/>
        <w:ind w:left="160" w:right="117"/>
        <w:jc w:val="both"/>
      </w:pPr>
      <w:r>
        <w:rPr>
          <w:color w:val="231F20"/>
        </w:rPr>
        <w:t>(1)</w:t>
      </w:r>
      <w:r>
        <w:rPr>
          <w:color w:val="231F20"/>
          <w:spacing w:val="-8"/>
        </w:rPr>
        <w:t>我们</w:t>
      </w:r>
      <w:r>
        <w:rPr>
          <w:color w:val="231F20"/>
        </w:rPr>
        <w:t>将</w:t>
      </w:r>
      <w:r>
        <w:rPr>
          <w:color w:val="231F20"/>
        </w:rPr>
        <w:t>MRC</w:t>
      </w:r>
      <w:r>
        <w:rPr>
          <w:color w:val="231F20"/>
        </w:rPr>
        <w:t>模型</w:t>
      </w:r>
      <w:r>
        <w:rPr>
          <w:color w:val="231F20"/>
        </w:rPr>
        <w:t>作为</w:t>
      </w:r>
      <w:r>
        <w:rPr>
          <w:color w:val="231F20"/>
        </w:rPr>
        <w:t>一个</w:t>
      </w:r>
      <w:r>
        <w:rPr>
          <w:color w:val="231F20"/>
        </w:rPr>
        <w:t>黑箱</w:t>
      </w:r>
      <w:r>
        <w:rPr>
          <w:color w:val="231F20"/>
        </w:rPr>
        <w:t>，并</w:t>
      </w:r>
      <w:r>
        <w:rPr>
          <w:color w:val="231F20"/>
        </w:rPr>
        <w:t>从原始数据集中</w:t>
      </w:r>
      <w:r>
        <w:rPr>
          <w:color w:val="231F20"/>
        </w:rPr>
        <w:t>获取</w:t>
      </w:r>
      <w:r>
        <w:rPr>
          <w:color w:val="231F20"/>
        </w:rPr>
        <w:t>每个实例</w:t>
      </w:r>
      <w:r>
        <w:rPr>
          <w:color w:val="231F20"/>
          <w:spacing w:val="-4"/>
        </w:rPr>
        <w:t>的</w:t>
      </w:r>
      <w:r>
        <w:rPr>
          <w:color w:val="231F20"/>
          <w:spacing w:val="-4"/>
        </w:rPr>
        <w:t xml:space="preserve">per- </w:t>
      </w:r>
      <w:r>
        <w:rPr>
          <w:color w:val="231F20"/>
        </w:rPr>
        <w:t>turbation词嵌入序列</w:t>
      </w:r>
      <w:r>
        <w:rPr>
          <w:color w:val="231F20"/>
        </w:rPr>
        <w:t>。这些扰动词嵌入</w:t>
      </w:r>
      <w:r>
        <w:rPr>
          <w:color w:val="231F20"/>
        </w:rPr>
        <w:t>序列很可能导致MRC模型</w:t>
      </w:r>
      <w:r>
        <w:rPr>
          <w:color w:val="231F20"/>
          <w:spacing w:val="-6"/>
        </w:rPr>
        <w:t>给出</w:t>
      </w:r>
      <w:r>
        <w:rPr>
          <w:color w:val="231F20"/>
        </w:rPr>
        <w:t>错误的</w:t>
      </w:r>
      <w:r>
        <w:rPr>
          <w:color w:val="231F20"/>
        </w:rPr>
        <w:t>预测。</w:t>
      </w:r>
      <w:r>
        <w:rPr>
          <w:color w:val="231F20"/>
        </w:rPr>
        <w:t>(2)</w:t>
      </w:r>
      <w:r>
        <w:rPr>
          <w:color w:val="231F20"/>
        </w:rPr>
        <w:t>从</w:t>
      </w:r>
      <w:r>
        <w:rPr>
          <w:color w:val="231F20"/>
        </w:rPr>
        <w:t>每一个</w:t>
      </w:r>
      <w:r>
        <w:rPr>
          <w:color w:val="231F20"/>
        </w:rPr>
        <w:t>扰动词</w:t>
      </w:r>
      <w:r>
        <w:rPr>
          <w:color w:val="231F20"/>
        </w:rPr>
        <w:t>嵌入序列</w:t>
      </w:r>
      <w:r>
        <w:rPr>
          <w:color w:val="231F20"/>
        </w:rPr>
        <w:t>中</w:t>
      </w:r>
    </w:p>
    <w:p>
      <w:pPr>
        <w:spacing w:after="0" w:line="228" w:lineRule="auto"/>
        <w:jc w:val="both"/>
        <w:sectPr>
          <w:type w:val="continuous"/>
          <w:pgSz w:w="12240" w:h="15840"/>
          <w:pgMar w:top="620" w:bottom="1360" w:left="920" w:right="960"/>
          <w:cols w:num="2" w:equalWidth="0">
            <w:col w:w="4971" w:space="339"/>
            <w:col w:w="5050"/>
          </w:cols>
        </w:sectPr>
      </w:pPr>
    </w:p>
    <w:p>
      <w:pPr>
        <w:pStyle w:val="BodyText"/>
        <w:spacing w:before="6"/>
        <w:rPr>
          <w:sz w:val="7"/>
        </w:rPr>
      </w:pPr>
    </w:p>
    <w:p>
      <w:pPr>
        <w:pStyle w:val="BodyText"/>
        <w:spacing w:line="20" w:lineRule="exact"/>
        <w:ind w:left="156"/>
        <w:rPr>
          <w:sz w:val="2"/>
        </w:rPr>
      </w:pPr>
      <w:r>
        <w:rPr>
          <w:sz w:val="2"/>
        </w:rPr>
        <w:pict>
          <v:group style="width:59.8pt;height:.4pt;mso-position-horizontal-relative:char;mso-position-vertical-relative:line" coordorigin="0,0" coordsize="1196,8">
            <v:line style="position:absolute" from="0,4" to="1196,4" stroked="true" strokeweight=".398pt" strokecolor="#231f20">
              <v:stroke dashstyle="solid"/>
            </v:line>
          </v:group>
        </w:pict>
      </w:r>
      <w:r>
        <w:rPr>
          <w:sz w:val="2"/>
        </w:rPr>
      </w:r>
    </w:p>
    <w:p>
      <w:pPr>
        <w:spacing w:line="109" w:lineRule="exact" w:before="0"/>
        <w:ind w:left="160" w:right="0" w:firstLine="0"/>
        <w:jc w:val="left"/>
        <w:rPr>
          <w:sz w:val="18"/>
        </w:rPr>
      </w:pPr>
      <w:r>
        <w:rPr>
          <w:color w:val="231F20"/>
          <w:w w:val="99"/>
          <w:sz w:val="18"/>
        </w:rPr>
        <w:t xml:space="preserve">Copyright </w:t>
      </w:r>
      <w:r>
        <w:rPr>
          <w:rFonts w:ascii="Arial" w:hAnsi="Arial"/>
          <w:i/>
          <w:color w:val="231F20"/>
          <w:spacing w:val="-132"/>
          <w:w w:val="183"/>
          <w:sz w:val="18"/>
        </w:rPr>
        <w:t>§</w:t>
      </w:r>
      <w:r>
        <w:rPr>
          <w:color w:val="231F20"/>
          <w:w w:val="99"/>
          <w:position w:val="1"/>
          <w:sz w:val="18"/>
        </w:rPr>
        <w:t xml:space="preserve">c </w:t>
      </w:r>
      <w:r>
        <w:rPr>
          <w:color w:val="231F20"/>
          <w:w w:val="99"/>
          <w:sz w:val="18"/>
        </w:rPr>
        <w:t xml:space="preserve">2020, </w:t>
      </w:r>
      <w:r>
        <w:rPr>
          <w:color w:val="231F20"/>
          <w:w w:val="99"/>
          <w:sz w:val="18"/>
        </w:rPr>
        <w:t xml:space="preserve">Association </w:t>
      </w:r>
      <w:r>
        <w:rPr>
          <w:color w:val="231F20"/>
          <w:w w:val="99"/>
          <w:sz w:val="18"/>
        </w:rPr>
        <w:t xml:space="preserve">for </w:t>
      </w:r>
      <w:r>
        <w:rPr>
          <w:color w:val="231F20"/>
          <w:w w:val="99"/>
          <w:sz w:val="18"/>
        </w:rPr>
        <w:t xml:space="preserve">the </w:t>
      </w:r>
      <w:r>
        <w:rPr>
          <w:color w:val="231F20"/>
          <w:w w:val="99"/>
          <w:sz w:val="18"/>
        </w:rPr>
        <w:t xml:space="preserve">Advancement </w:t>
      </w:r>
      <w:r>
        <w:rPr>
          <w:color w:val="231F20"/>
          <w:w w:val="99"/>
          <w:sz w:val="18"/>
        </w:rPr>
        <w:t xml:space="preserve">of </w:t>
      </w:r>
      <w:r>
        <w:rPr>
          <w:color w:val="231F20"/>
          <w:w w:val="99"/>
          <w:sz w:val="18"/>
        </w:rPr>
        <w:t>Artiﬁcial.</w:t>
      </w:r>
    </w:p>
    <w:p>
      <w:pPr>
        <w:pStyle w:val="BodyText"/>
        <w:spacing w:line="216" w:lineRule="exact"/>
        <w:ind w:left="160"/>
      </w:pPr>
      <w:r>
        <w:rPr/>
        <w:br w:type="column"/>
      </w:r>
      <w:r>
        <w:rPr>
          <w:color w:val="231F20"/>
        </w:rPr>
        <w:t>序，我们取样一个单词序列。然后，我们取</w:t>
      </w:r>
    </w:p>
    <w:p>
      <w:pPr>
        <w:spacing w:after="0" w:line="216" w:lineRule="exact"/>
        <w:sectPr>
          <w:type w:val="continuous"/>
          <w:pgSz w:w="12240" w:h="15840"/>
          <w:pgMar w:top="620" w:bottom="1360" w:left="920" w:right="960"/>
          <w:cols w:num="2" w:equalWidth="0">
            <w:col w:w="4970" w:space="340"/>
            <w:col w:w="5050"/>
          </w:cols>
        </w:sectPr>
      </w:pPr>
    </w:p>
    <w:p>
      <w:pPr>
        <w:spacing w:line="167" w:lineRule="exact" w:before="84"/>
        <w:ind w:left="160" w:right="0" w:firstLine="0"/>
        <w:jc w:val="left"/>
        <w:rPr>
          <w:sz w:val="18"/>
        </w:rPr>
      </w:pPr>
      <w:r>
        <w:rPr>
          <w:color w:val="231F20"/>
          <w:sz w:val="18"/>
        </w:rPr>
        <w:t>情报网（www.aaai.org）。保留所有权利。</w:t>
      </w:r>
    </w:p>
    <w:p>
      <w:pPr>
        <w:spacing w:line="195" w:lineRule="exact" w:before="0"/>
        <w:ind w:left="432" w:right="0" w:firstLine="0"/>
        <w:jc w:val="left"/>
        <w:rPr>
          <w:sz w:val="18"/>
        </w:rPr>
      </w:pPr>
      <w:r>
        <w:rPr>
          <w:color w:val="231F20"/>
          <w:sz w:val="18"/>
        </w:rPr>
        <w:t>∗这些作者对这项工作做出了同样的贡献。</w:t>
      </w:r>
    </w:p>
    <w:p>
      <w:pPr>
        <w:spacing w:line="231" w:lineRule="exact" w:before="0"/>
        <w:ind w:left="440" w:right="0" w:firstLine="0"/>
        <w:jc w:val="left"/>
        <w:rPr>
          <w:sz w:val="18"/>
        </w:rPr>
      </w:pPr>
      <w:r>
        <w:rPr>
          <w:rFonts w:ascii="Lucida Sans Unicode" w:hAnsi="Lucida Sans Unicode"/>
          <w:color w:val="231F20"/>
          <w:position w:val="8"/>
          <w:sz w:val="12"/>
        </w:rPr>
        <w:t>†</w:t>
      </w:r>
      <w:r>
        <w:rPr>
          <w:color w:val="231F20"/>
          <w:sz w:val="18"/>
        </w:rPr>
        <w:t>这项工作是在提交人在美国大学实习期间完成的。</w:t>
      </w:r>
    </w:p>
    <w:p>
      <w:pPr>
        <w:spacing w:line="203" w:lineRule="exact" w:before="0"/>
        <w:ind w:left="160" w:right="0" w:firstLine="0"/>
        <w:jc w:val="left"/>
        <w:rPr>
          <w:sz w:val="18"/>
        </w:rPr>
      </w:pPr>
      <w:r>
        <w:rPr>
          <w:color w:val="231F20"/>
          <w:sz w:val="18"/>
        </w:rPr>
        <w:t>百度公司</w:t>
      </w:r>
    </w:p>
    <w:p>
      <w:pPr>
        <w:pStyle w:val="BodyText"/>
        <w:spacing w:line="228" w:lineRule="auto" w:before="6"/>
        <w:ind w:left="160" w:right="117"/>
        <w:jc w:val="both"/>
      </w:pPr>
      <w:r>
        <w:rPr/>
        <w:br w:type="column"/>
      </w:r>
      <w:r>
        <w:rPr>
          <w:color w:val="231F20"/>
        </w:rPr>
        <w:t>采样序列作为误导性文本，并将其插入到</w:t>
      </w:r>
      <w:r>
        <w:rPr>
          <w:color w:val="231F20"/>
        </w:rPr>
        <w:t>原始实例中以创建对抗性实例。(3)</w:t>
      </w:r>
      <w:r>
        <w:rPr>
          <w:color w:val="231F20"/>
          <w:spacing w:val="-16"/>
        </w:rPr>
        <w:t>我们</w:t>
      </w:r>
      <w:r>
        <w:rPr>
          <w:color w:val="231F20"/>
        </w:rPr>
        <w:t>用</w:t>
      </w:r>
      <w:r>
        <w:rPr>
          <w:color w:val="231F20"/>
        </w:rPr>
        <w:t>步骤2生成的</w:t>
      </w:r>
      <w:r>
        <w:rPr>
          <w:color w:val="231F20"/>
          <w:spacing w:val="-6"/>
        </w:rPr>
        <w:t xml:space="preserve">ad- </w:t>
      </w:r>
      <w:r>
        <w:rPr>
          <w:color w:val="231F20"/>
        </w:rPr>
        <w:t>versarial实例</w:t>
      </w:r>
      <w:r>
        <w:rPr>
          <w:color w:val="231F20"/>
        </w:rPr>
        <w:t>在原始数据集上重新训练MRC模型</w:t>
      </w:r>
      <w:r>
        <w:rPr>
          <w:color w:val="231F20"/>
        </w:rPr>
        <w:t>。然后，重复</w:t>
      </w:r>
      <w:r>
        <w:rPr>
          <w:color w:val="231F20"/>
          <w:spacing w:val="-3"/>
        </w:rPr>
        <w:t>步骤</w:t>
      </w:r>
    </w:p>
    <w:p>
      <w:pPr>
        <w:spacing w:after="0" w:line="228" w:lineRule="auto"/>
        <w:jc w:val="both"/>
        <w:sectPr>
          <w:type w:val="continuous"/>
          <w:pgSz w:w="12240" w:h="15840"/>
          <w:pgMar w:top="620" w:bottom="1360" w:left="920" w:right="960"/>
          <w:cols w:num="2" w:equalWidth="0">
            <w:col w:w="4970" w:space="340"/>
            <w:col w:w="5050"/>
          </w:cols>
        </w:sectPr>
      </w:pPr>
    </w:p>
    <w:p>
      <w:pPr>
        <w:pStyle w:val="BodyText"/>
        <w:spacing w:before="5"/>
        <w:rPr>
          <w:sz w:val="3"/>
        </w:rPr>
      </w:pPr>
    </w:p>
    <w:p>
      <w:pPr>
        <w:pStyle w:val="BodyText"/>
        <w:spacing w:line="79" w:lineRule="exact"/>
        <w:ind w:left="158"/>
        <w:rPr>
          <w:sz w:val="7"/>
        </w:rPr>
      </w:pPr>
      <w:r>
        <w:rPr>
          <w:position w:val="-1"/>
          <w:sz w:val="7"/>
        </w:rPr>
        <w:pict>
          <v:group style="width:503.35pt;height:4pt;mso-position-horizontal-relative:char;mso-position-vertical-relative:line" coordorigin="0,0" coordsize="10067,80">
            <v:line style="position:absolute" from="0,8" to="10067,8" stroked="true" strokeweight=".797pt" strokecolor="#231f20">
              <v:stroke dashstyle="solid"/>
            </v:line>
            <v:line style="position:absolute" from="0,76" to="10067,76" stroked="true" strokeweight=".398pt" strokecolor="#231f20">
              <v:stroke dashstyle="solid"/>
            </v:line>
          </v:group>
        </w:pict>
      </w:r>
      <w:r>
        <w:rPr>
          <w:position w:val="-1"/>
          <w:sz w:val="7"/>
        </w:rPr>
      </w:r>
    </w:p>
    <w:p>
      <w:pPr>
        <w:pStyle w:val="BodyText"/>
        <w:spacing w:line="192" w:lineRule="exact"/>
        <w:ind w:left="286"/>
        <w:jc w:val="both"/>
      </w:pPr>
      <w:r>
        <w:rPr>
          <w:b/>
          <w:color w:val="231F20"/>
        </w:rPr>
        <w:t>问题 燃烧的</w:t>
      </w:r>
      <w:r>
        <w:rPr>
          <w:color w:val="231F20"/>
        </w:rPr>
        <w:t>独特品质在相学理论中是不存在的？</w:t>
      </w:r>
    </w:p>
    <w:p>
      <w:pPr>
        <w:pStyle w:val="BodyText"/>
        <w:spacing w:line="228" w:lineRule="auto" w:before="4"/>
        <w:ind w:left="1289" w:right="244" w:hanging="953"/>
        <w:jc w:val="both"/>
      </w:pPr>
      <w:r>
        <w:rPr/>
        <w:pict>
          <v:line style="position:absolute;mso-position-horizontal-relative:page;mso-position-vertical-relative:paragraph;z-index:-251656192;mso-wrap-distance-left:0;mso-wrap-distance-right:0" from="55.444pt,68.346313pt" to="556.556pt,68.346313pt" stroked="true" strokeweight=".398pt" strokecolor="#231f20">
            <v:stroke dashstyle="solid"/>
            <w10:wrap type="topAndBottom"/>
          </v:line>
        </w:pict>
      </w:r>
      <w:r>
        <w:rPr>
          <w:b/>
          <w:color w:val="231F20"/>
        </w:rPr>
        <w:t xml:space="preserve">Passage   </w:t>
      </w:r>
      <w:r>
        <w:rPr>
          <w:color w:val="231F20"/>
        </w:rPr>
        <w:t xml:space="preserve">木材或煤炭等高度可燃且几乎没有残留物的材料被认为主要   </w:t>
      </w:r>
      是由phlogiston构成的；而铁等不可燃且具有腐蚀性的物质则含有极少的物质。
      <w:r>
        <w:rPr>
          <w:b/>
          <w:color w:val="231F20"/>
        </w:rPr>
        <w:t>空气</w:t>
      </w:r>
      <w:r>
        <w:rPr>
          <w:color w:val="231F20"/>
        </w:rPr>
        <w:t>在phlogiston理论中并没有起到作用，最初也没有进行任何定量实验来检验这一观点，</w:t>
      </w:r>
      <w:r>
        <w:rPr>
          <w:color w:val="231F20"/>
        </w:rPr>
        <w:t>而是</w:t>
      </w:r>
      <w:r>
        <w:rPr>
          <w:color w:val="231F20"/>
        </w:rPr>
        <w:t>根据</w:t>
      </w:r>
      <w:r>
        <w:rPr>
          <w:color w:val="231F20"/>
        </w:rPr>
        <w:t>对</w:t>
      </w:r>
      <w:r>
        <w:rPr>
          <w:color w:val="231F20"/>
        </w:rPr>
        <w:t>某物燃烧</w:t>
      </w:r>
      <w:r>
        <w:rPr>
          <w:color w:val="231F20"/>
        </w:rPr>
        <w:t>时</w:t>
      </w:r>
      <w:r>
        <w:rPr>
          <w:color w:val="231F20"/>
        </w:rPr>
        <w:t>的</w:t>
      </w:r>
      <w:r>
        <w:rPr>
          <w:color w:val="231F20"/>
        </w:rPr>
        <w:t>观察</w:t>
      </w:r>
      <w:r>
        <w:rPr>
          <w:color w:val="231F20"/>
        </w:rPr>
        <w:t>，</w:t>
      </w:r>
      <w:r>
        <w:rPr>
          <w:color w:val="231F20"/>
        </w:rPr>
        <w:t>大多数</w:t>
      </w:r>
      <w:r>
        <w:rPr>
          <w:color w:val="231F20"/>
        </w:rPr>
        <w:t>常见的</w:t>
      </w:r>
      <w:r>
        <w:rPr>
          <w:color w:val="231F20"/>
        </w:rPr>
        <w:t>物体</w:t>
      </w:r>
      <w:r>
        <w:rPr>
          <w:color w:val="231F20"/>
        </w:rPr>
        <w:t>似乎变得更轻，似乎在这个过程中失去了什么。像木材这样的物质在燃烧中整体重量增加的事实，是被气体燃烧</w:t>
      </w:r>
      <w:r>
        <w:rPr>
          <w:color w:val="231F20"/>
        </w:rPr>
        <w:t>产物</w:t>
      </w:r>
      <w:r>
        <w:rPr>
          <w:color w:val="231F20"/>
        </w:rPr>
        <w:t xml:space="preserve">的浮力所掩盖的 </w:t>
      </w:r>
      <w:r>
        <w:rPr>
          <w:color w:val="231F20"/>
        </w:rPr>
        <w:t/>
      </w:r>
      <w:r>
        <w:rPr>
          <w:color w:val="231F20"/>
        </w:rPr>
        <w:t>......</w:t>
      </w:r>
    </w:p>
    <w:p>
      <w:pPr>
        <w:pStyle w:val="Heading3"/>
        <w:tabs>
          <w:tab w:pos="3296" w:val="left" w:leader="none"/>
          <w:tab w:pos="9132" w:val="left" w:leader="none"/>
        </w:tabs>
        <w:spacing w:line="167" w:lineRule="exact" w:after="23"/>
        <w:ind w:left="308"/>
        <w:jc w:val="both"/>
      </w:pPr>
      <w:r>
        <w:rPr>
          <w:color w:val="231F20"/>
        </w:rPr>
        <w:t>敌意</w:t>
      </w:r>
      <w:r>
        <w:rPr>
          <w:color w:val="231F20"/>
          <w:spacing w:val="-3"/>
        </w:rPr>
        <w:t>类型</w:t>
      </w:r>
      <w:r>
        <w:rPr>
          <w:color w:val="231F20"/>
        </w:rPr>
        <w:t>敌意例子与</w:t>
      </w:r>
      <w:r>
        <w:rPr>
          <w:color w:val="231F20"/>
        </w:rPr>
        <w:t>误导性</w:t>
      </w:r>
      <w:r>
        <w:rPr>
          <w:color w:val="231F20"/>
          <w:spacing w:val="-4"/>
        </w:rPr>
        <w:t>文字</w:t>
      </w:r>
      <w:r>
        <w:rPr>
          <w:color w:val="231F20"/>
        </w:rPr>
        <w:t>预测。</w:t>
      </w:r>
    </w:p>
    <w:p>
      <w:pPr>
        <w:pStyle w:val="BodyText"/>
        <w:spacing w:line="20" w:lineRule="exact"/>
        <w:ind w:left="184"/>
        <w:rPr>
          <w:sz w:val="2"/>
        </w:rPr>
      </w:pPr>
      <w:r>
        <w:rPr>
          <w:sz w:val="2"/>
        </w:rPr>
        <w:pict>
          <v:group style="width:501.15pt;height:.4pt;mso-position-horizontal-relative:char;mso-position-vertical-relative:line" coordorigin="0,0" coordsize="10023,8">
            <v:line style="position:absolute" from="0,4" to="10022,4" stroked="true" strokeweight=".398pt" strokecolor="#231f20">
              <v:stroke dashstyle="solid"/>
            </v:line>
          </v:group>
        </w:pict>
      </w:r>
      <w:r>
        <w:rPr>
          <w:sz w:val="2"/>
        </w:rPr>
      </w:r>
    </w:p>
    <w:p>
      <w:pPr>
        <w:tabs>
          <w:tab w:pos="1599" w:val="left" w:leader="none"/>
          <w:tab w:pos="9346" w:val="left" w:leader="none"/>
        </w:tabs>
        <w:spacing w:line="179" w:lineRule="exact" w:before="0"/>
        <w:ind w:left="308" w:right="0" w:firstLine="0"/>
        <w:jc w:val="left"/>
        <w:rPr>
          <w:sz w:val="20"/>
        </w:rPr>
      </w:pPr>
      <w:r>
        <w:rPr/>
        <w:pict>
          <v:shape style="position:absolute;margin-left:120.978424pt;margin-top:-.651015pt;width:40.950pt;height:17.3pt;mso-position-horizontal-relative:page;mso-position-vertical-relative:paragraph;z-index:-253332480" type="#_x0000_t202" filled="false" stroked="false">
            <v:textbox inset="0,0,0,0">
              <w:txbxContent>
                <w:p>
                  <w:pPr>
                    <w:pStyle w:val="BodyText"/>
                    <w:tabs>
                      <w:tab w:pos="719" w:val="left" w:leader="none"/>
                    </w:tabs>
                    <w:spacing w:line="242" w:lineRule="exact"/>
                    <w:rPr>
                      <w:rFonts w:ascii="Lucida Sans Unicode"/>
                    </w:rPr>
                  </w:pPr>
                  <w:r>
                    <w:rPr>
                      <w:rFonts w:ascii="Lucida Sans Unicode"/>
                      <w:color w:val="231F20"/>
                      <w:w w:val="155"/>
                    </w:rPr>
                    <w:t>{</w:t>
                  </w:r>
                  <w:r>
                    <w:rPr>
                      <w:rFonts w:ascii="Lucida Sans Unicode"/>
                      <w:color w:val="231F20"/>
                      <w:spacing w:val="-20"/>
                      <w:w w:val="155"/>
                    </w:rPr>
                    <w:t>}</w:t>
                  </w:r>
                </w:p>
              </w:txbxContent>
            </v:textbox>
            <w10:wrap type="none"/>
          </v:shape>
        </w:pict>
      </w:r>
      <w:r>
        <w:rPr>
          <w:color w:val="231F20"/>
          <w:sz w:val="20"/>
        </w:rPr>
        <w:t>AddSent</w:t>
        <w:tab/>
        <w:t>通道</w:t>
      </w:r>
      <w:r>
        <w:rPr>
          <w:color w:val="231F20"/>
          <w:sz w:val="20"/>
        </w:rPr>
        <w:t>+</w:t>
      </w:r>
      <w:r>
        <w:rPr>
          <w:i/>
          <w:color w:val="231F20"/>
          <w:sz w:val="20"/>
        </w:rPr>
        <w:t>发动机</w:t>
      </w:r>
      <w:r>
        <w:rPr>
          <w:i/>
          <w:color w:val="231F20"/>
          <w:sz w:val="20"/>
        </w:rPr>
        <w:t>燃烧</w:t>
      </w:r>
      <w:r>
        <w:rPr>
          <w:i/>
          <w:color w:val="231F20"/>
          <w:sz w:val="20"/>
        </w:rPr>
        <w:t>的</w:t>
      </w:r>
      <w:r>
        <w:rPr>
          <w:i/>
          <w:color w:val="231F20"/>
          <w:sz w:val="20"/>
        </w:rPr>
        <w:t>独特</w:t>
      </w:r>
      <w:r>
        <w:rPr>
          <w:i/>
          <w:color w:val="231F20"/>
          <w:sz w:val="20"/>
        </w:rPr>
        <w:t>品质</w:t>
      </w:r>
      <w:r>
        <w:rPr>
          <w:i/>
          <w:color w:val="231F20"/>
          <w:sz w:val="20"/>
        </w:rPr>
        <w:t>是</w:t>
      </w:r>
      <w:r>
        <w:rPr>
          <w:i/>
          <w:color w:val="231F20"/>
          <w:sz w:val="20"/>
        </w:rPr>
        <w:t>存在于</w:t>
      </w:r>
      <w:r>
        <w:rPr>
          <w:color w:val="231F20"/>
          <w:sz w:val="20"/>
        </w:rPr>
        <w:t>philogistonengine</w:t>
      </w:r>
      <w:r>
        <w:rPr>
          <w:i/>
          <w:color w:val="231F20"/>
          <w:spacing w:val="-3"/>
          <w:sz w:val="20"/>
        </w:rPr>
        <w:t>的。</w:t>
      </w:r>
    </w:p>
    <w:p>
      <w:pPr>
        <w:spacing w:line="216" w:lineRule="exact" w:before="0"/>
        <w:ind w:left="1499" w:right="0" w:firstLine="0"/>
        <w:jc w:val="left"/>
        <w:rPr>
          <w:i/>
          <w:sz w:val="20"/>
        </w:rPr>
      </w:pPr>
      <w:r>
        <w:rPr>
          <w:i/>
          <w:color w:val="231F20"/>
          <w:sz w:val="20"/>
        </w:rPr>
        <w:t>理论。</w:t>
      </w:r>
    </w:p>
    <w:p>
      <w:pPr>
        <w:tabs>
          <w:tab w:pos="1499" w:val="left" w:leader="none"/>
          <w:tab w:pos="9228" w:val="left" w:leader="none"/>
        </w:tabs>
        <w:spacing w:line="219" w:lineRule="exact" w:before="0"/>
        <w:ind w:left="308" w:right="0" w:firstLine="0"/>
        <w:jc w:val="left"/>
        <w:rPr>
          <w:sz w:val="20"/>
        </w:rPr>
      </w:pPr>
      <w:r>
        <w:rPr>
          <w:color w:val="231F20"/>
          <w:sz w:val="20"/>
        </w:rPr>
        <w:t>AddAny</w:t>
      </w:r>
      <w:r>
        <w:rPr>
          <w:rFonts w:ascii="Lucida Sans Unicode"/>
          <w:color w:val="231F20"/>
          <w:sz w:val="20"/>
        </w:rPr>
        <w:t>{</w:t>
      </w:r>
      <w:r>
        <w:rPr>
          <w:color w:val="231F20"/>
          <w:sz w:val="20"/>
        </w:rPr>
        <w:t>passage</w:t>
      </w:r>
      <w:r>
        <w:rPr>
          <w:rFonts w:ascii="Lucida Sans Unicode"/>
          <w:color w:val="231F20"/>
          <w:sz w:val="20"/>
        </w:rPr>
        <w:t xml:space="preserve">}+ </w:t>
      </w:r>
      <w:r>
        <w:rPr>
          <w:i/>
          <w:color w:val="231F20"/>
          <w:sz w:val="20"/>
        </w:rPr>
        <w:t>周跑了，我们不在，我们不在，我们不在，</w:t>
      </w:r>
      <w:r>
        <w:rPr>
          <w:color w:val="231F20"/>
          <w:sz w:val="20"/>
        </w:rPr>
        <w:t>我们</w:t>
      </w:r>
      <w:r>
        <w:rPr>
          <w:i/>
          <w:color w:val="231F20"/>
          <w:sz w:val="20"/>
        </w:rPr>
        <w:t>不在，我们不在，我们不在，我们不在，我们不在，我们不在。</w:t>
      </w:r>
    </w:p>
    <w:p>
      <w:pPr>
        <w:tabs>
          <w:tab w:pos="1599" w:val="left" w:leader="none"/>
          <w:tab w:pos="9228" w:val="left" w:leader="none"/>
        </w:tabs>
        <w:spacing w:line="222" w:lineRule="exact" w:before="0"/>
        <w:ind w:left="308" w:right="0" w:firstLine="0"/>
        <w:jc w:val="left"/>
        <w:rPr>
          <w:sz w:val="20"/>
        </w:rPr>
      </w:pPr>
      <w:r>
        <w:rPr/>
        <w:pict>
          <v:shape style="position:absolute;margin-left:120.978424pt;margin-top:1.484427pt;width:40.950pt;height:17.3pt;mso-position-horizontal-relative:page;mso-position-vertical-relative:paragraph;z-index:-253331456" type="#_x0000_t202" filled="false" stroked="false">
            <v:textbox inset="0,0,0,0">
              <w:txbxContent>
                <w:p>
                  <w:pPr>
                    <w:pStyle w:val="BodyText"/>
                    <w:tabs>
                      <w:tab w:pos="719" w:val="left" w:leader="none"/>
                    </w:tabs>
                    <w:spacing w:line="242" w:lineRule="exact"/>
                    <w:rPr>
                      <w:rFonts w:ascii="Lucida Sans Unicode"/>
                    </w:rPr>
                  </w:pPr>
                  <w:r>
                    <w:rPr>
                      <w:rFonts w:ascii="Lucida Sans Unicode"/>
                      <w:color w:val="231F20"/>
                      <w:w w:val="155"/>
                    </w:rPr>
                    <w:t>{</w:t>
                  </w:r>
                  <w:r>
                    <w:rPr>
                      <w:rFonts w:ascii="Lucida Sans Unicode"/>
                      <w:color w:val="231F20"/>
                      <w:spacing w:val="-20"/>
                      <w:w w:val="155"/>
                    </w:rPr>
                    <w:t>}</w:t>
                  </w:r>
                </w:p>
              </w:txbxContent>
            </v:textbox>
            <w10:wrap type="none"/>
          </v:shape>
        </w:pict>
      </w:r>
      <w:r>
        <w:rPr>
          <w:color w:val="231F20"/>
          <w:sz w:val="20"/>
        </w:rPr>
        <w:t>AddAnsCtx</w:t>
        <w:tab/>
        <w:t>通道+</w:t>
      </w:r>
      <w:r>
        <w:rPr>
          <w:i/>
          <w:color w:val="231F20"/>
          <w:sz w:val="20"/>
        </w:rPr>
        <w:t>并没有</w:t>
      </w:r>
      <w:r>
        <w:rPr>
          <w:i/>
          <w:color w:val="231F20"/>
          <w:sz w:val="20"/>
        </w:rPr>
        <w:t>在phlogiston理论中发挥作用，也没有任何最初的</w:t>
      </w:r>
      <w:r>
        <w:rPr>
          <w:i/>
          <w:color w:val="231F20"/>
          <w:sz w:val="20"/>
        </w:rPr>
        <w:t>定量</w:t>
      </w:r>
      <w:r>
        <w:rPr>
          <w:i/>
          <w:color w:val="231F20"/>
          <w:sz w:val="20"/>
        </w:rPr>
        <w:t>经验</w:t>
      </w:r>
      <w:r>
        <w:rPr>
          <w:color w:val="231F20"/>
          <w:sz w:val="20"/>
        </w:rPr>
        <w:t>-浮力。</w:t>
      </w:r>
    </w:p>
    <w:p>
      <w:pPr>
        <w:spacing w:line="225" w:lineRule="exact" w:before="0" w:after="22"/>
        <w:ind w:left="1499" w:right="0" w:firstLine="0"/>
        <w:jc w:val="left"/>
        <w:rPr>
          <w:i/>
          <w:sz w:val="20"/>
        </w:rPr>
      </w:pPr>
      <w:r>
        <w:rPr>
          <w:i/>
          <w:color w:val="231F20"/>
          <w:sz w:val="20"/>
        </w:rPr>
        <w:t>为测试这一想法而进行的各项活动。</w:t>
      </w:r>
    </w:p>
    <w:p>
      <w:pPr>
        <w:pStyle w:val="BodyText"/>
        <w:spacing w:line="58" w:lineRule="exact"/>
        <w:ind w:left="180"/>
        <w:rPr>
          <w:sz w:val="5"/>
        </w:rPr>
      </w:pPr>
      <w:r>
        <w:rPr>
          <w:position w:val="0"/>
          <w:sz w:val="5"/>
        </w:rPr>
        <w:pict>
          <v:group style="width:501.15pt;height:2.95pt;mso-position-horizontal-relative:char;mso-position-vertical-relative:line" coordorigin="0,0" coordsize="10023,59">
            <v:line style="position:absolute" from="0,4" to="10022,4" stroked="true" strokeweight=".398pt" strokecolor="#231f20">
              <v:stroke dashstyle="solid"/>
            </v:line>
            <v:line style="position:absolute" from="0,50" to="10022,50" stroked="true" strokeweight=".797pt" strokecolor="#231f20">
              <v:stroke dashstyle="solid"/>
            </v:line>
          </v:group>
        </w:pict>
      </w:r>
      <w:r>
        <w:rPr>
          <w:position w:val="0"/>
          <w:sz w:val="5"/>
        </w:rPr>
      </w:r>
    </w:p>
    <w:p>
      <w:pPr>
        <w:pStyle w:val="BodyText"/>
        <w:spacing w:before="2"/>
        <w:rPr>
          <w:i/>
          <w:sz w:val="6"/>
        </w:rPr>
      </w:pPr>
    </w:p>
    <w:p>
      <w:pPr>
        <w:pStyle w:val="BodyText"/>
        <w:spacing w:line="228" w:lineRule="auto" w:before="107"/>
        <w:ind w:left="159" w:right="117"/>
        <w:jc w:val="both"/>
      </w:pPr>
      <w:r>
        <w:rPr>
          <w:color w:val="231F20"/>
          <w:spacing w:val="-4"/>
        </w:rPr>
        <w:t>表</w:t>
      </w:r>
      <w:r>
        <w:rPr>
          <w:color w:val="231F20"/>
        </w:rPr>
        <w:t>1：</w:t>
      </w:r>
      <w:r>
        <w:rPr>
          <w:color w:val="231F20"/>
          <w:vertAlign w:val="baseline"/>
        </w:rPr>
        <w:t>通过</w:t>
      </w:r>
      <w:r>
        <w:rPr>
          <w:color w:val="231F20"/>
          <w:vertAlign w:val="baseline"/>
        </w:rPr>
        <w:t>在</w:t>
      </w:r>
      <w:r>
        <w:rPr>
          <w:color w:val="231F20"/>
          <w:vertAlign w:val="baseline"/>
        </w:rPr>
        <w:t>段落</w:t>
      </w:r>
      <w:r>
        <w:rPr>
          <w:color w:val="231F20"/>
          <w:vertAlign w:val="baseline"/>
        </w:rPr>
        <w:t>结尾处</w:t>
      </w:r>
      <w:r>
        <w:rPr>
          <w:color w:val="231F20"/>
          <w:vertAlign w:val="baseline"/>
        </w:rPr>
        <w:t>附加</w:t>
      </w:r>
      <w:r>
        <w:rPr>
          <w:color w:val="231F20"/>
          <w:vertAlign w:val="baseline"/>
        </w:rPr>
        <w:t>各种</w:t>
      </w:r>
      <w:r>
        <w:rPr>
          <w:color w:val="231F20"/>
          <w:vertAlign w:val="baseline"/>
        </w:rPr>
        <w:t>形式</w:t>
      </w:r>
      <w:r>
        <w:rPr>
          <w:color w:val="231F20"/>
          <w:vertAlign w:val="baseline"/>
        </w:rPr>
        <w:t>的</w:t>
      </w:r>
      <w:r>
        <w:rPr>
          <w:color w:val="231F20"/>
          <w:vertAlign w:val="baseline"/>
        </w:rPr>
        <w:t>误导性</w:t>
      </w:r>
      <w:r>
        <w:rPr>
          <w:color w:val="231F20"/>
          <w:vertAlign w:val="baseline"/>
        </w:rPr>
        <w:t>文本来</w:t>
      </w:r>
      <w:r>
        <w:rPr>
          <w:color w:val="231F20"/>
        </w:rPr>
        <w:t>攻击</w:t>
      </w:r>
      <w:r>
        <w:rPr>
          <w:i/>
          <w:color w:val="231F20"/>
          <w:vertAlign w:val="subscript"/>
        </w:rPr>
        <w:t>BERTbase</w:t>
      </w:r>
      <w:r>
        <w:rPr>
          <w:color w:val="231F20"/>
          <w:vertAlign w:val="baseline"/>
        </w:rPr>
        <w:t>(Devlin</w:t>
      </w:r>
      <w:r>
        <w:rPr>
          <w:color w:val="231F20"/>
          <w:vertAlign w:val="baseline"/>
        </w:rPr>
        <w:t>等</w:t>
      </w:r>
      <w:r>
        <w:rPr>
          <w:color w:val="231F20"/>
          <w:vertAlign w:val="baseline"/>
        </w:rPr>
        <w:t>人</w:t>
      </w:r>
      <w:r>
        <w:rPr>
          <w:color w:val="231F20"/>
          <w:vertAlign w:val="baseline"/>
        </w:rPr>
        <w:t>2018)</w:t>
      </w:r>
      <w:r>
        <w:rPr>
          <w:color w:val="231F20"/>
        </w:rPr>
        <w:t>的</w:t>
      </w:r>
      <w:r>
        <w:rPr>
          <w:color w:val="231F20"/>
        </w:rPr>
        <w:t>一个</w:t>
      </w:r>
      <w:r>
        <w:rPr>
          <w:color w:val="231F20"/>
        </w:rPr>
        <w:t>例子</w:t>
      </w:r>
      <w:r>
        <w:rPr>
          <w:color w:val="231F20"/>
          <w:vertAlign w:val="baseline"/>
        </w:rPr>
        <w:t>。在没有附加任何误导性文本的情况下，模型预测的结果是正确答案"空气"（黑体）。</w:t>
      </w:r>
      <w:r>
        <w:rPr>
          <w:color w:val="231F20"/>
          <w:spacing w:val="-5"/>
          <w:vertAlign w:val="baseline"/>
        </w:rPr>
        <w:t>但是，</w:t>
      </w:r>
      <w:r>
        <w:rPr>
          <w:color w:val="231F20"/>
          <w:vertAlign w:val="baseline"/>
        </w:rPr>
        <w:t>当</w:t>
      </w:r>
      <w:r>
        <w:rPr>
          <w:color w:val="231F20"/>
          <w:vertAlign w:val="baseline"/>
        </w:rPr>
        <w:t>添加</w:t>
      </w:r>
      <w:r>
        <w:rPr>
          <w:color w:val="231F20"/>
          <w:vertAlign w:val="baseline"/>
        </w:rPr>
        <w:t>不同</w:t>
      </w:r>
      <w:r>
        <w:rPr>
          <w:color w:val="231F20"/>
          <w:vertAlign w:val="baseline"/>
        </w:rPr>
        <w:t>类型</w:t>
      </w:r>
      <w:r>
        <w:rPr>
          <w:color w:val="231F20"/>
          <w:vertAlign w:val="baseline"/>
        </w:rPr>
        <w:t>的</w:t>
      </w:r>
      <w:r>
        <w:rPr>
          <w:color w:val="231F20"/>
          <w:vertAlign w:val="baseline"/>
        </w:rPr>
        <w:t>误导性</w:t>
      </w:r>
      <w:r>
        <w:rPr>
          <w:color w:val="231F20"/>
          <w:vertAlign w:val="baseline"/>
        </w:rPr>
        <w:t>文字</w:t>
      </w:r>
      <w:r>
        <w:rPr>
          <w:color w:val="231F20"/>
          <w:vertAlign w:val="baseline"/>
        </w:rPr>
        <w:t>时，</w:t>
      </w:r>
      <w:r>
        <w:rPr>
          <w:color w:val="231F20"/>
          <w:vertAlign w:val="baseline"/>
        </w:rPr>
        <w:t>该</w:t>
      </w:r>
      <w:r>
        <w:rPr>
          <w:color w:val="231F20"/>
          <w:vertAlign w:val="baseline"/>
        </w:rPr>
        <w:t>模型</w:t>
      </w:r>
      <w:r>
        <w:rPr>
          <w:color w:val="231F20"/>
          <w:vertAlign w:val="baseline"/>
        </w:rPr>
        <w:t>就会</w:t>
      </w:r>
      <w:r>
        <w:rPr>
          <w:color w:val="231F20"/>
          <w:vertAlign w:val="baseline"/>
        </w:rPr>
        <w:t>分心</w:t>
      </w:r>
      <w:r>
        <w:rPr>
          <w:color w:val="231F20"/>
          <w:vertAlign w:val="baseline"/>
        </w:rPr>
        <w:t>，</w:t>
      </w:r>
      <w:r>
        <w:rPr>
          <w:color w:val="231F20"/>
          <w:vertAlign w:val="baseline"/>
        </w:rPr>
        <w:t>预测出</w:t>
      </w:r>
      <w:r>
        <w:rPr>
          <w:color w:val="231F20"/>
          <w:vertAlign w:val="baseline"/>
        </w:rPr>
        <w:t>错误的</w:t>
      </w:r>
      <w:r>
        <w:rPr>
          <w:color w:val="231F20"/>
          <w:vertAlign w:val="baseline"/>
        </w:rPr>
        <w:t>答案</w:t>
      </w:r>
      <w:r>
        <w:rPr>
          <w:color w:val="231F20"/>
          <w:vertAlign w:val="baseline"/>
        </w:rPr>
        <w:t>。</w:t>
      </w:r>
      <w:r>
        <w:rPr>
          <w:color w:val="231F20"/>
          <w:vertAlign w:val="baseline"/>
        </w:rPr>
        <w:t>误导性</w:t>
      </w:r>
      <w:r>
        <w:rPr>
          <w:color w:val="231F20"/>
          <w:vertAlign w:val="baseline"/>
        </w:rPr>
        <w:t>文本的</w:t>
      </w:r>
      <w:r>
        <w:rPr>
          <w:color w:val="231F20"/>
          <w:vertAlign w:val="baseline"/>
        </w:rPr>
        <w:t>创建方式不同。</w:t>
      </w:r>
      <w:r>
        <w:rPr>
          <w:i/>
          <w:color w:val="231F20"/>
          <w:vertAlign w:val="baseline"/>
        </w:rPr>
        <w:t>AddSent：</w:t>
      </w:r>
      <w:r>
        <w:rPr>
          <w:color w:val="231F20"/>
          <w:vertAlign w:val="baseline"/>
        </w:rPr>
        <w:t>(Jia and Liang 2017)通过按照一定的</w:t>
      </w:r>
      <w:r>
        <w:rPr>
          <w:color w:val="231F20"/>
          <w:vertAlign w:val="baseline"/>
        </w:rPr>
        <w:t>规则</w:t>
      </w:r>
      <w:r>
        <w:rPr>
          <w:color w:val="231F20"/>
          <w:vertAlign w:val="baseline"/>
        </w:rPr>
        <w:t>修改题目</w:t>
      </w:r>
      <w:r>
        <w:rPr>
          <w:color w:val="231F20"/>
          <w:vertAlign w:val="baseline"/>
        </w:rPr>
        <w:t>并</w:t>
      </w:r>
      <w:r>
        <w:rPr>
          <w:color w:val="231F20"/>
          <w:vertAlign w:val="baseline"/>
        </w:rPr>
        <w:t>人工</w:t>
      </w:r>
      <w:r>
        <w:rPr>
          <w:color w:val="231F20"/>
          <w:vertAlign w:val="baseline"/>
        </w:rPr>
        <w:t>校对</w:t>
      </w:r>
      <w:r>
        <w:rPr>
          <w:color w:val="231F20"/>
          <w:vertAlign w:val="baseline"/>
        </w:rPr>
        <w:t>生成误导性文本</w:t>
      </w:r>
      <w:r>
        <w:rPr>
          <w:color w:val="231F20"/>
          <w:vertAlign w:val="baseline"/>
        </w:rPr>
        <w:t>；</w:t>
      </w:r>
      <w:r>
        <w:rPr>
          <w:i/>
          <w:color w:val="231F20"/>
          <w:vertAlign w:val="baseline"/>
        </w:rPr>
        <w:t>AddAny：</w:t>
      </w:r>
      <w:r>
        <w:rPr>
          <w:color w:val="231F20"/>
          <w:vertAlign w:val="baseline"/>
        </w:rPr>
        <w:t xml:space="preserve">(Jia </w:t>
      </w:r>
      <w:r>
        <w:rPr>
          <w:color w:val="231F20"/>
          <w:vertAlign w:val="baseline"/>
        </w:rPr>
        <w:t xml:space="preserve">and </w:t>
      </w:r>
      <w:r>
        <w:rPr>
          <w:color w:val="231F20"/>
          <w:vertAlign w:val="baseline"/>
        </w:rPr>
        <w:t xml:space="preserve">Liang </w:t>
      </w:r>
      <w:r>
        <w:rPr>
          <w:color w:val="231F20"/>
          <w:vertAlign w:val="baseline"/>
        </w:rPr>
        <w:t>2017)</w:t>
      </w:r>
      <w:r>
        <w:rPr>
          <w:color w:val="231F20"/>
          <w:vertAlign w:val="baseline"/>
        </w:rPr>
        <w:t>在</w:t>
      </w:r>
      <w:r>
        <w:rPr>
          <w:color w:val="231F20"/>
          <w:vertAlign w:val="baseline"/>
        </w:rPr>
        <w:t>各种</w:t>
      </w:r>
      <w:r>
        <w:rPr>
          <w:color w:val="231F20"/>
          <w:vertAlign w:val="baseline"/>
        </w:rPr>
        <w:t>MRC</w:t>
      </w:r>
      <w:r>
        <w:rPr>
          <w:color w:val="231F20"/>
          <w:vertAlign w:val="baseline"/>
        </w:rPr>
        <w:t>模型</w:t>
      </w:r>
      <w:r>
        <w:rPr>
          <w:color w:val="231F20"/>
          <w:vertAlign w:val="baseline"/>
        </w:rPr>
        <w:t>上</w:t>
      </w:r>
      <w:r>
        <w:rPr>
          <w:color w:val="231F20"/>
          <w:vertAlign w:val="baseline"/>
        </w:rPr>
        <w:t>自动</w:t>
      </w:r>
      <w:r>
        <w:rPr>
          <w:color w:val="231F20"/>
          <w:vertAlign w:val="baseline"/>
        </w:rPr>
        <w:t>逐字</w:t>
      </w:r>
      <w:r>
        <w:rPr>
          <w:color w:val="231F20"/>
          <w:vertAlign w:val="baseline"/>
        </w:rPr>
        <w:t>搜索</w:t>
      </w:r>
      <w:r>
        <w:rPr>
          <w:color w:val="231F20"/>
          <w:vertAlign w:val="baseline"/>
        </w:rPr>
        <w:t>误导性</w:t>
      </w:r>
      <w:r>
        <w:rPr>
          <w:color w:val="231F20"/>
          <w:vertAlign w:val="baseline"/>
        </w:rPr>
        <w:t>文本</w:t>
      </w:r>
      <w:r>
        <w:rPr>
          <w:color w:val="231F20"/>
          <w:vertAlign w:val="baseline"/>
        </w:rPr>
        <w:t>；</w:t>
      </w:r>
      <w:r>
        <w:rPr>
          <w:i/>
          <w:color w:val="231F20"/>
          <w:vertAlign w:val="baseline"/>
        </w:rPr>
        <w:t>AddAnsCtx：</w:t>
      </w:r>
      <w:r>
        <w:rPr>
          <w:color w:val="231F20"/>
          <w:vertAlign w:val="baseline"/>
        </w:rPr>
        <w:t>我们</w:t>
      </w:r>
      <w:r>
        <w:rPr>
          <w:color w:val="231F20"/>
          <w:vertAlign w:val="baseline"/>
        </w:rPr>
        <w:t>通过</w:t>
      </w:r>
      <w:r>
        <w:rPr>
          <w:color w:val="231F20"/>
          <w:vertAlign w:val="baseline"/>
        </w:rPr>
        <w:t>删除</w:t>
      </w:r>
      <w:r>
        <w:rPr>
          <w:color w:val="231F20"/>
          <w:vertAlign w:val="baseline"/>
        </w:rPr>
        <w:t>答案句</w:t>
      </w:r>
      <w:r>
        <w:rPr>
          <w:color w:val="231F20"/>
          <w:vertAlign w:val="baseline"/>
        </w:rPr>
        <w:t>中的</w:t>
      </w:r>
      <w:r>
        <w:rPr>
          <w:color w:val="231F20"/>
          <w:vertAlign w:val="baseline"/>
        </w:rPr>
        <w:t>答案</w:t>
      </w:r>
      <w:r>
        <w:rPr>
          <w:color w:val="231F20"/>
          <w:vertAlign w:val="baseline"/>
        </w:rPr>
        <w:t>词</w:t>
      </w:r>
      <w:r>
        <w:rPr>
          <w:color w:val="231F20"/>
          <w:vertAlign w:val="baseline"/>
        </w:rPr>
        <w:t>生成</w:t>
      </w:r>
      <w:r>
        <w:rPr>
          <w:color w:val="231F20"/>
          <w:vertAlign w:val="baseline"/>
        </w:rPr>
        <w:t>误导性</w:t>
      </w:r>
      <w:r>
        <w:rPr>
          <w:color w:val="231F20"/>
          <w:vertAlign w:val="baseline"/>
        </w:rPr>
        <w:t>文本</w:t>
      </w:r>
      <w:r>
        <w:rPr>
          <w:color w:val="231F20"/>
          <w:vertAlign w:val="baseline"/>
        </w:rPr>
        <w:t>。</w:t>
      </w:r>
    </w:p>
    <w:p>
      <w:pPr>
        <w:pStyle w:val="BodyText"/>
        <w:spacing w:before="8"/>
        <w:rPr>
          <w:sz w:val="27"/>
        </w:rPr>
      </w:pPr>
    </w:p>
    <w:p>
      <w:pPr>
        <w:spacing w:after="0"/>
        <w:rPr>
          <w:sz w:val="27"/>
        </w:rPr>
        <w:sectPr>
          <w:pgSz w:w="12240" w:h="15840"/>
          <w:pgMar w:header="0" w:footer="1180" w:top="1040" w:bottom="1360" w:left="920" w:right="960"/>
        </w:sectPr>
      </w:pPr>
    </w:p>
    <w:p>
      <w:pPr>
        <w:pStyle w:val="BodyText"/>
        <w:spacing w:line="228" w:lineRule="auto" w:before="107"/>
        <w:ind w:left="159" w:right="38"/>
        <w:jc w:val="both"/>
      </w:pPr>
      <w:r>
        <w:rPr>
          <w:color w:val="231F20"/>
        </w:rPr>
        <w:t>1</w:t>
      </w:r>
      <w:r>
        <w:rPr>
          <w:color w:val="231F20"/>
        </w:rPr>
        <w:t>与</w:t>
      </w:r>
      <w:r>
        <w:rPr>
          <w:color w:val="231F20"/>
        </w:rPr>
        <w:t>重新训练的</w:t>
      </w:r>
      <w:r>
        <w:rPr>
          <w:color w:val="231F20"/>
        </w:rPr>
        <w:t>模型</w:t>
      </w:r>
      <w:r>
        <w:rPr>
          <w:color w:val="231F20"/>
        </w:rPr>
        <w:t>一起使用，</w:t>
      </w:r>
      <w:r>
        <w:rPr>
          <w:color w:val="231F20"/>
        </w:rPr>
        <w:t>直到</w:t>
      </w:r>
      <w:r>
        <w:rPr>
          <w:color w:val="231F20"/>
        </w:rPr>
        <w:t>它</w:t>
      </w:r>
      <w:r>
        <w:rPr>
          <w:color w:val="231F20"/>
        </w:rPr>
        <w:t>收敛。</w:t>
      </w:r>
      <w:r>
        <w:rPr>
          <w:color w:val="231F20"/>
        </w:rPr>
        <w:t>通过</w:t>
      </w:r>
      <w:r>
        <w:rPr>
          <w:color w:val="231F20"/>
        </w:rPr>
        <w:t>这种</w:t>
      </w:r>
      <w:r>
        <w:rPr>
          <w:color w:val="231F20"/>
          <w:spacing w:val="-4"/>
        </w:rPr>
        <w:t>方式，</w:t>
      </w:r>
      <w:r>
        <w:rPr>
          <w:color w:val="231F20"/>
          <w:spacing w:val="-6"/>
        </w:rPr>
        <w:t>我们</w:t>
      </w:r>
      <w:r>
        <w:rPr>
          <w:color w:val="231F20"/>
        </w:rPr>
        <w:t>期望经过良好训练的模型能够处理更普遍的攻击，而不是特定类型的对抗性</w:t>
      </w:r>
      <w:r>
        <w:rPr>
          <w:color w:val="231F20"/>
        </w:rPr>
        <w:t>例子。</w:t>
      </w:r>
    </w:p>
    <w:p>
      <w:pPr>
        <w:pStyle w:val="BodyText"/>
        <w:spacing w:line="228" w:lineRule="auto" w:before="15"/>
        <w:ind w:left="159" w:right="38" w:firstLine="199"/>
        <w:jc w:val="both"/>
      </w:pPr>
      <w:r>
        <w:rPr>
          <w:color w:val="231F20"/>
        </w:rPr>
        <w:t>实验结果表明，我们的方法</w:t>
      </w:r>
      <w:r>
        <w:rPr>
          <w:color w:val="231F20"/>
          <w:spacing w:val="-5"/>
        </w:rPr>
        <w:t>可以</w:t>
      </w:r>
      <w:r>
        <w:rPr>
          <w:color w:val="231F20"/>
        </w:rPr>
        <w:t>在</w:t>
      </w:r>
      <w:r>
        <w:rPr>
          <w:color w:val="231F20"/>
          <w:spacing w:val="-3"/>
        </w:rPr>
        <w:t>五种</w:t>
      </w:r>
      <w:r>
        <w:rPr>
          <w:color w:val="231F20"/>
        </w:rPr>
        <w:t>不同类型的对抗性例子上</w:t>
      </w:r>
      <w:r>
        <w:rPr>
          <w:color w:val="231F20"/>
        </w:rPr>
        <w:t>明显提高MRC</w:t>
      </w:r>
      <w:r>
        <w:rPr>
          <w:color w:val="231F20"/>
          <w:spacing w:val="-3"/>
        </w:rPr>
        <w:t>模型</w:t>
      </w:r>
      <w:r>
        <w:rPr>
          <w:color w:val="231F20"/>
        </w:rPr>
        <w:t>的鲁棒性</w:t>
      </w:r>
      <w:r>
        <w:rPr>
          <w:color w:val="231F20"/>
        </w:rPr>
        <w:t>。</w:t>
      </w:r>
      <w:r>
        <w:rPr>
          <w:color w:val="231F20"/>
          <w:spacing w:val="-7"/>
        </w:rPr>
        <w:t>基于</w:t>
      </w:r>
      <w:r>
        <w:rPr>
          <w:color w:val="231F20"/>
        </w:rPr>
        <w:t>最先进的</w:t>
      </w:r>
      <w:r>
        <w:rPr>
          <w:color w:val="231F20"/>
          <w:spacing w:val="-5"/>
        </w:rPr>
        <w:t>MRC</w:t>
      </w:r>
      <w:r>
        <w:rPr>
          <w:color w:val="231F20"/>
        </w:rPr>
        <w:t>模型</w:t>
      </w:r>
      <w:r>
        <w:rPr>
          <w:color w:val="231F20"/>
        </w:rPr>
        <w:t>之一</w:t>
      </w:r>
      <w:r>
        <w:rPr>
          <w:color w:val="231F20"/>
        </w:rPr>
        <w:t>ERNIE2.0</w:t>
      </w:r>
      <w:r>
        <w:rPr>
          <w:color w:val="231F20"/>
        </w:rPr>
        <w:t>(Sun</w:t>
      </w:r>
      <w:r>
        <w:rPr>
          <w:color w:val="231F20"/>
        </w:rPr>
        <w:t>等</w:t>
      </w:r>
      <w:r>
        <w:rPr>
          <w:color w:val="231F20"/>
        </w:rPr>
        <w:t>人，</w:t>
      </w:r>
      <w:r>
        <w:rPr>
          <w:color w:val="231F20"/>
        </w:rPr>
        <w:t>2019)，</w:t>
      </w:r>
      <w:r>
        <w:rPr>
          <w:color w:val="231F20"/>
        </w:rPr>
        <w:t>我们的方法在所有类型的对抗性测试</w:t>
      </w:r>
      <w:r>
        <w:rPr>
          <w:color w:val="231F20"/>
          <w:spacing w:val="-4"/>
        </w:rPr>
        <w:t>集上</w:t>
      </w:r>
      <w:r>
        <w:rPr>
          <w:color w:val="231F20"/>
        </w:rPr>
        <w:t>平均获得了8.4%的F1得分的明显改善</w:t>
      </w:r>
      <w:r>
        <w:rPr>
          <w:color w:val="231F20"/>
          <w:spacing w:val="-4"/>
        </w:rPr>
        <w:t>。</w:t>
      </w:r>
      <w:r>
        <w:rPr>
          <w:color w:val="231F20"/>
        </w:rPr>
        <w:t>F1</w:t>
      </w:r>
      <w:r>
        <w:rPr>
          <w:color w:val="231F20"/>
        </w:rPr>
        <w:t>得分</w:t>
      </w:r>
      <w:r>
        <w:rPr>
          <w:color w:val="231F20"/>
        </w:rPr>
        <w:t>的</w:t>
      </w:r>
      <w:r>
        <w:rPr>
          <w:color w:val="231F20"/>
        </w:rPr>
        <w:t>整体</w:t>
      </w:r>
      <w:r>
        <w:rPr>
          <w:color w:val="231F20"/>
        </w:rPr>
        <w:t>改善</w:t>
      </w:r>
      <w:r>
        <w:rPr>
          <w:color w:val="231F20"/>
        </w:rPr>
        <w:t>表明</w:t>
      </w:r>
      <w:r>
        <w:rPr>
          <w:color w:val="231F20"/>
        </w:rPr>
        <w:t>，</w:t>
      </w:r>
      <w:r>
        <w:rPr>
          <w:color w:val="231F20"/>
        </w:rPr>
        <w:t>我们的</w:t>
      </w:r>
      <w:r>
        <w:rPr>
          <w:color w:val="231F20"/>
          <w:spacing w:val="-3"/>
        </w:rPr>
        <w:t xml:space="preserve">训练- </w:t>
      </w:r>
      <w:r>
        <w:rPr>
          <w:color w:val="231F20"/>
        </w:rPr>
        <w:t>ing方法以</w:t>
      </w:r>
      <w:r>
        <w:rPr>
          <w:color w:val="231F20"/>
          <w:spacing w:val="-3"/>
        </w:rPr>
        <w:t>更</w:t>
      </w:r>
      <w:r>
        <w:rPr>
          <w:color w:val="231F20"/>
        </w:rPr>
        <w:t>普遍的</w:t>
      </w:r>
      <w:r>
        <w:rPr>
          <w:color w:val="231F20"/>
          <w:spacing w:val="-4"/>
        </w:rPr>
        <w:t>方式</w:t>
      </w:r>
      <w:r>
        <w:rPr>
          <w:color w:val="231F20"/>
        </w:rPr>
        <w:t>加强了模型的鲁棒性</w:t>
      </w:r>
      <w:r>
        <w:rPr>
          <w:color w:val="231F20"/>
          <w:spacing w:val="-4"/>
        </w:rPr>
        <w:t>。</w:t>
      </w:r>
      <w:r>
        <w:rPr>
          <w:color w:val="231F20"/>
        </w:rPr>
        <w:t>此外，结合人工设计的训练</w:t>
      </w:r>
      <w:r>
        <w:rPr>
          <w:color w:val="231F20"/>
        </w:rPr>
        <w:t>数据</w:t>
      </w:r>
      <w:r>
        <w:rPr>
          <w:color w:val="231F20"/>
          <w:spacing w:val="-4"/>
        </w:rPr>
        <w:t xml:space="preserve">(Wang </w:t>
      </w:r>
      <w:r>
        <w:rPr>
          <w:color w:val="231F20"/>
        </w:rPr>
        <w:t xml:space="preserve">and </w:t>
      </w:r>
      <w:r>
        <w:rPr>
          <w:color w:val="231F20"/>
        </w:rPr>
        <w:t xml:space="preserve">Bansal </w:t>
      </w:r>
      <w:r>
        <w:rPr>
          <w:color w:val="231F20"/>
        </w:rPr>
        <w:t>2018)，</w:t>
      </w:r>
      <w:r>
        <w:rPr>
          <w:color w:val="231F20"/>
        </w:rPr>
        <w:t>我们的</w:t>
      </w:r>
      <w:r>
        <w:rPr>
          <w:color w:val="231F20"/>
        </w:rPr>
        <w:t>方法</w:t>
      </w:r>
      <w:r>
        <w:rPr>
          <w:color w:val="231F20"/>
        </w:rPr>
        <w:t>可以</w:t>
      </w:r>
      <w:r>
        <w:rPr>
          <w:color w:val="231F20"/>
          <w:spacing w:val="-5"/>
        </w:rPr>
        <w:t xml:space="preserve">fur- </w:t>
      </w:r>
      <w:r>
        <w:rPr>
          <w:color w:val="231F20"/>
        </w:rPr>
        <w:t>ther提升平均F1得分，并且</w:t>
      </w:r>
      <w:r>
        <w:rPr>
          <w:color w:val="231F20"/>
        </w:rPr>
        <w:t>比</w:t>
      </w:r>
      <w:r>
        <w:rPr>
          <w:color w:val="231F20"/>
        </w:rPr>
        <w:t>不同的</w:t>
      </w:r>
      <w:r>
        <w:rPr>
          <w:color w:val="231F20"/>
        </w:rPr>
        <w:t>MRC</w:t>
      </w:r>
      <w:r>
        <w:rPr>
          <w:color w:val="231F20"/>
        </w:rPr>
        <w:t>模型</w:t>
      </w:r>
      <w:r>
        <w:rPr>
          <w:color w:val="231F20"/>
        </w:rPr>
        <w:t>获得2.3%的改进- ment</w:t>
      </w:r>
      <w:r>
        <w:rPr>
          <w:color w:val="231F20"/>
        </w:rPr>
        <w:t>。</w:t>
      </w:r>
      <w:r>
        <w:rPr>
          <w:color w:val="231F20"/>
        </w:rPr>
        <w:t>我们的</w:t>
      </w:r>
      <w:r>
        <w:rPr>
          <w:color w:val="231F20"/>
        </w:rPr>
        <w:t>贡献</w:t>
      </w:r>
      <w:r>
        <w:rPr>
          <w:color w:val="231F20"/>
        </w:rPr>
        <w:t>是</w:t>
      </w:r>
      <w:r>
        <w:rPr>
          <w:color w:val="231F20"/>
          <w:spacing w:val="-3"/>
        </w:rPr>
        <w:t xml:space="preserve">con- </w:t>
      </w:r>
      <w:r>
        <w:rPr>
          <w:color w:val="231F20"/>
        </w:rPr>
        <w:t>cluded如下</w:t>
      </w:r>
      <w:r>
        <w:rPr>
          <w:color w:val="231F20"/>
        </w:rPr>
        <w:t>。</w:t>
      </w:r>
    </w:p>
    <w:p>
      <w:pPr>
        <w:pStyle w:val="BodyText"/>
        <w:spacing w:line="228" w:lineRule="auto" w:before="114"/>
        <w:ind w:left="359" w:right="38"/>
        <w:jc w:val="both"/>
      </w:pPr>
      <w:r>
        <w:rPr/>
        <w:pict>
          <v:shape style="position:absolute;margin-left:53.999596pt;margin-top:6.84813pt;width:5pt;height:17.3pt;mso-position-horizontal-relative:page;mso-position-vertical-relative:paragraph;z-index:25166540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78"/>
                    </w:rPr>
                    <w:t>-•</w:t>
                  </w:r>
                </w:p>
              </w:txbxContent>
            </v:textbox>
            <w10:wrap type="none"/>
          </v:shape>
        </w:pict>
      </w:r>
      <w:r>
        <w:rPr>
          <w:color w:val="231F20"/>
          <w:spacing w:val="-8"/>
        </w:rPr>
        <w:t>我们</w:t>
      </w:r>
      <w:r>
        <w:rPr>
          <w:color w:val="231F20"/>
        </w:rPr>
        <w:t>提出了一种模型驱动的方法，以提高</w:t>
      </w:r>
      <w:r>
        <w:rPr>
          <w:color w:val="231F20"/>
        </w:rPr>
        <w:t>MRC模型对各种类型的对抗性例子的防御能力，</w:t>
      </w:r>
      <w:r>
        <w:rPr>
          <w:color w:val="231F20"/>
          <w:spacing w:val="-4"/>
        </w:rPr>
        <w:t>而不是指定对抗性例子的类型，它可以产生分散MRC模型注意力的对抗性例子。实验结果表明，我们的方法能够应对更多的一般性攻击，而不是规格化的攻击</w:t>
      </w:r>
      <w:r>
        <w:rPr>
          <w:color w:val="231F20"/>
        </w:rPr>
        <w:t>，我们的方法不需要</w:t>
      </w:r>
      <w:r>
        <w:rPr>
          <w:color w:val="231F20"/>
        </w:rPr>
        <w:t>指定</w:t>
      </w:r>
      <w:r>
        <w:rPr>
          <w:color w:val="231F20"/>
        </w:rPr>
        <w:t>任何</w:t>
      </w:r>
      <w:r>
        <w:rPr>
          <w:color w:val="231F20"/>
          <w:spacing w:val="-5"/>
        </w:rPr>
        <w:t>类型</w:t>
      </w:r>
      <w:r>
        <w:rPr>
          <w:color w:val="231F20"/>
          <w:spacing w:val="-8"/>
        </w:rPr>
        <w:t>的对抗性例子</w:t>
      </w:r>
      <w:r>
        <w:rPr>
          <w:color w:val="231F20"/>
        </w:rPr>
        <w:t>，</w:t>
      </w:r>
      <w:r>
        <w:rPr>
          <w:color w:val="231F20"/>
        </w:rPr>
        <w:t>它</w:t>
      </w:r>
      <w:r>
        <w:rPr>
          <w:color w:val="231F20"/>
        </w:rPr>
        <w:t>能够</w:t>
      </w:r>
      <w:r>
        <w:rPr>
          <w:color w:val="231F20"/>
        </w:rPr>
        <w:t>生成</w:t>
      </w:r>
      <w:r>
        <w:rPr>
          <w:color w:val="231F20"/>
        </w:rPr>
        <w:t>分散MRC模型注意力</w:t>
      </w:r>
      <w:r>
        <w:rPr>
          <w:color w:val="231F20"/>
          <w:spacing w:val="-4"/>
        </w:rPr>
        <w:t>的</w:t>
      </w:r>
      <w:r>
        <w:rPr>
          <w:color w:val="231F20"/>
        </w:rPr>
        <w:t>对抗性</w:t>
      </w:r>
      <w:r>
        <w:rPr>
          <w:color w:val="231F20"/>
        </w:rPr>
        <w:t>例子</w:t>
      </w:r>
      <w:r>
        <w:rPr>
          <w:color w:val="231F20"/>
        </w:rPr>
        <w:t>。实验</w:t>
      </w:r>
      <w:r>
        <w:rPr>
          <w:color w:val="231F20"/>
          <w:spacing w:val="-6"/>
        </w:rPr>
        <w:t>结果表明</w:t>
      </w:r>
      <w:r>
        <w:rPr>
          <w:color w:val="231F20"/>
        </w:rPr>
        <w:t>，</w:t>
      </w:r>
      <w:r>
        <w:rPr>
          <w:color w:val="231F20"/>
        </w:rPr>
        <w:t>我们的</w:t>
      </w:r>
      <w:r>
        <w:rPr>
          <w:color w:val="231F20"/>
        </w:rPr>
        <w:t>方法</w:t>
      </w:r>
      <w:r>
        <w:rPr>
          <w:color w:val="231F20"/>
        </w:rPr>
        <w:t>能够</w:t>
      </w:r>
      <w:r>
        <w:rPr>
          <w:color w:val="231F20"/>
        </w:rPr>
        <w:t>应对</w:t>
      </w:r>
      <w:r>
        <w:rPr>
          <w:color w:val="231F20"/>
        </w:rPr>
        <w:t>更</w:t>
      </w:r>
      <w:r>
        <w:rPr>
          <w:color w:val="231F20"/>
        </w:rPr>
        <w:t>普遍的攻击，而不是特定类型的对抗性</w:t>
      </w:r>
      <w:r>
        <w:rPr>
          <w:color w:val="231F20"/>
          <w:spacing w:val="-3"/>
        </w:rPr>
        <w:t>例子。</w:t>
      </w:r>
    </w:p>
    <w:p>
      <w:pPr>
        <w:pStyle w:val="BodyText"/>
        <w:spacing w:line="228" w:lineRule="auto" w:before="110"/>
        <w:ind w:left="359" w:right="38"/>
        <w:jc w:val="both"/>
      </w:pPr>
      <w:r>
        <w:rPr/>
        <w:pict>
          <v:shape style="position:absolute;margin-left:53.999596pt;margin-top:6.648133pt;width:5pt;height:17.3pt;mso-position-horizontal-relative:page;mso-position-vertical-relative:paragraph;z-index:25166643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78"/>
                    </w:rPr>
                    <w:t>-•</w:t>
                  </w:r>
                </w:p>
              </w:txbxContent>
            </v:textbox>
            <w10:wrap type="none"/>
          </v:shape>
        </w:pict>
      </w:r>
      <w:r>
        <w:rPr>
          <w:color w:val="231F20"/>
        </w:rPr>
        <w:t>我们的</w:t>
      </w:r>
      <w:r>
        <w:rPr>
          <w:color w:val="231F20"/>
        </w:rPr>
        <w:t>方法</w:t>
      </w:r>
      <w:r>
        <w:rPr>
          <w:color w:val="231F20"/>
        </w:rPr>
        <w:t>是</w:t>
      </w:r>
      <w:r>
        <w:rPr>
          <w:color w:val="231F20"/>
        </w:rPr>
        <w:t>对</w:t>
      </w:r>
      <w:r>
        <w:rPr>
          <w:color w:val="231F20"/>
        </w:rPr>
        <w:t>其他</w:t>
      </w:r>
      <w:r>
        <w:rPr>
          <w:color w:val="231F20"/>
        </w:rPr>
        <w:t>数据</w:t>
      </w:r>
      <w:r>
        <w:rPr>
          <w:color w:val="231F20"/>
          <w:spacing w:val="-3"/>
        </w:rPr>
        <w:t>增强</w:t>
      </w:r>
      <w:r>
        <w:rPr>
          <w:color w:val="231F20"/>
        </w:rPr>
        <w:t>方法的</w:t>
      </w:r>
      <w:r>
        <w:rPr>
          <w:color w:val="231F20"/>
        </w:rPr>
        <w:t>良好</w:t>
      </w:r>
      <w:r>
        <w:rPr>
          <w:color w:val="231F20"/>
        </w:rPr>
        <w:t>补充</w:t>
      </w:r>
      <w:r>
        <w:rPr>
          <w:color w:val="231F20"/>
        </w:rPr>
        <w:t>。</w:t>
      </w:r>
      <w:r>
        <w:rPr>
          <w:color w:val="231F20"/>
        </w:rPr>
        <w:t>通过使用我们的</w:t>
      </w:r>
      <w:r>
        <w:rPr>
          <w:color w:val="231F20"/>
        </w:rPr>
        <w:t>训练方法，</w:t>
      </w:r>
      <w:r>
        <w:rPr>
          <w:color w:val="231F20"/>
          <w:spacing w:val="-7"/>
        </w:rPr>
        <w:t>可以</w:t>
      </w:r>
      <w:r>
        <w:rPr>
          <w:color w:val="231F20"/>
        </w:rPr>
        <w:t>进一步提高</w:t>
      </w:r>
      <w:r>
        <w:rPr>
          <w:color w:val="231F20"/>
        </w:rPr>
        <w:t>MRC模型的鲁棒性</w:t>
      </w:r>
      <w:r>
        <w:rPr>
          <w:color w:val="231F20"/>
        </w:rPr>
        <w:t>。</w:t>
      </w:r>
    </w:p>
    <w:p>
      <w:pPr>
        <w:pStyle w:val="BodyText"/>
        <w:spacing w:before="5"/>
      </w:pPr>
    </w:p>
    <w:p>
      <w:pPr>
        <w:pStyle w:val="Heading1"/>
      </w:pPr>
      <w:r>
        <w:rPr>
          <w:color w:val="231F20"/>
        </w:rPr>
        <w:t>相关工作</w:t>
      </w:r>
    </w:p>
    <w:p>
      <w:pPr>
        <w:pStyle w:val="BodyText"/>
        <w:spacing w:line="228" w:lineRule="auto" w:before="88"/>
        <w:ind w:left="160" w:right="38"/>
        <w:jc w:val="both"/>
      </w:pPr>
      <w:r>
        <w:rPr>
          <w:color w:val="231F20"/>
        </w:rPr>
        <w:t>研究者们从很多方面致力于MRC系统的鲁棒性问题。其中大部分可以归结为两类。</w:t>
      </w:r>
    </w:p>
    <w:p>
      <w:pPr>
        <w:pStyle w:val="BodyText"/>
        <w:spacing w:line="228" w:lineRule="auto" w:before="14"/>
        <w:ind w:left="159" w:right="38" w:firstLine="199"/>
        <w:jc w:val="both"/>
      </w:pPr>
      <w:r>
        <w:rPr>
          <w:b/>
          <w:color w:val="231F20"/>
        </w:rPr>
        <w:t>丰富数据。</w:t>
      </w:r>
      <w:r>
        <w:rPr>
          <w:color w:val="231F20"/>
        </w:rPr>
        <w:t>抵御对抗性例子的一个直接有效的方法就是生成相应的例子，并对其进行训练。(贾和梁2017)设计了</w:t>
      </w:r>
    </w:p>
    <w:p>
      <w:pPr>
        <w:pStyle w:val="BodyText"/>
        <w:spacing w:line="228" w:lineRule="auto" w:before="107"/>
        <w:ind w:left="159" w:right="117"/>
        <w:jc w:val="both"/>
      </w:pPr>
      <w:r>
        <w:rPr/>
        <w:br w:type="column"/>
      </w:r>
      <w:r>
        <w:rPr>
          <w:color w:val="231F20"/>
        </w:rPr>
        <w:t>一些</w:t>
      </w:r>
      <w:r>
        <w:rPr>
          <w:color w:val="231F20"/>
        </w:rPr>
        <w:t>类型</w:t>
      </w:r>
      <w:r>
        <w:rPr>
          <w:color w:val="231F20"/>
        </w:rPr>
        <w:t>的</w:t>
      </w:r>
      <w:r>
        <w:rPr>
          <w:color w:val="231F20"/>
        </w:rPr>
        <w:t>对抗性</w:t>
      </w:r>
      <w:r>
        <w:rPr>
          <w:color w:val="231F20"/>
        </w:rPr>
        <w:t>例子</w:t>
      </w:r>
      <w:r>
        <w:rPr>
          <w:color w:val="231F20"/>
        </w:rPr>
        <w:t>，并</w:t>
      </w:r>
      <w:r>
        <w:rPr>
          <w:color w:val="231F20"/>
        </w:rPr>
        <w:t>在各种MRC模型上</w:t>
      </w:r>
      <w:r>
        <w:rPr>
          <w:color w:val="231F20"/>
        </w:rPr>
        <w:t>研究</w:t>
      </w:r>
      <w:r>
        <w:rPr>
          <w:color w:val="231F20"/>
        </w:rPr>
        <w:t>它们</w:t>
      </w:r>
      <w:r>
        <w:rPr>
          <w:color w:val="231F20"/>
        </w:rPr>
        <w:t>。为了防御那些类型的</w:t>
      </w:r>
      <w:r>
        <w:rPr>
          <w:color w:val="231F20"/>
          <w:spacing w:val="-4"/>
        </w:rPr>
        <w:t xml:space="preserve">ad- </w:t>
      </w:r>
      <w:r>
        <w:rPr>
          <w:color w:val="231F20"/>
        </w:rPr>
        <w:t>versarial例子，</w:t>
      </w:r>
      <w:r>
        <w:rPr>
          <w:color w:val="231F20"/>
          <w:spacing w:val="-4"/>
        </w:rPr>
        <w:t>（Wang</w:t>
      </w:r>
      <w:r>
        <w:rPr>
          <w:color w:val="231F20"/>
        </w:rPr>
        <w:t>和Bansal 2018）根据规则自动创建了额外的训练样本，并用这些样本丰富了训练数据。基于spe- ciﬁc</w:t>
      </w:r>
      <w:r>
        <w:rPr>
          <w:color w:val="231F20"/>
        </w:rPr>
        <w:t>设计的</w:t>
      </w:r>
      <w:r>
        <w:rPr>
          <w:color w:val="231F20"/>
        </w:rPr>
        <w:t>训练</w:t>
      </w:r>
      <w:r>
        <w:rPr>
          <w:color w:val="231F20"/>
        </w:rPr>
        <w:t>数据，</w:t>
      </w:r>
      <w:r>
        <w:rPr>
          <w:color w:val="231F20"/>
        </w:rPr>
        <w:t>MRC</w:t>
      </w:r>
      <w:r>
        <w:rPr>
          <w:color w:val="231F20"/>
        </w:rPr>
        <w:t>模型</w:t>
      </w:r>
      <w:r>
        <w:rPr>
          <w:color w:val="231F20"/>
        </w:rPr>
        <w:t>能够</w:t>
      </w:r>
      <w:r>
        <w:rPr>
          <w:color w:val="231F20"/>
        </w:rPr>
        <w:t>在AddSent任务上实现最先进的性能。</w:t>
      </w:r>
      <w:r>
        <w:rPr>
          <w:color w:val="231F20"/>
          <w:spacing w:val="-3"/>
        </w:rPr>
        <w:t>与</w:t>
      </w:r>
      <w:r>
        <w:rPr>
          <w:color w:val="231F20"/>
        </w:rPr>
        <w:t>上述工作</w:t>
      </w:r>
      <w:r>
        <w:rPr>
          <w:color w:val="231F20"/>
        </w:rPr>
        <w:t>不同的</w:t>
      </w:r>
      <w:r>
        <w:rPr>
          <w:color w:val="231F20"/>
        </w:rPr>
        <w:t>是，我们的工作并不是针对</w:t>
      </w:r>
      <w:r>
        <w:rPr>
          <w:color w:val="231F20"/>
          <w:spacing w:val="-5"/>
        </w:rPr>
        <w:t>任何</w:t>
      </w:r>
      <w:r>
        <w:rPr>
          <w:color w:val="231F20"/>
        </w:rPr>
        <w:t>特定的对抗性数据集而</w:t>
      </w:r>
      <w:r>
        <w:rPr>
          <w:color w:val="231F20"/>
        </w:rPr>
        <w:t>设计的，</w:t>
      </w:r>
      <w:r>
        <w:rPr>
          <w:color w:val="231F20"/>
        </w:rPr>
        <w:t>我们试图寻求一种</w:t>
      </w:r>
      <w:r>
        <w:rPr>
          <w:color w:val="231F20"/>
          <w:spacing w:val="-4"/>
        </w:rPr>
        <w:t>更</w:t>
      </w:r>
      <w:r>
        <w:rPr>
          <w:color w:val="231F20"/>
        </w:rPr>
        <w:t>通用的方式来加强模型的</w:t>
      </w:r>
      <w:r>
        <w:rPr>
          <w:color w:val="231F20"/>
        </w:rPr>
        <w:t>鲁棒性。</w:t>
      </w:r>
    </w:p>
    <w:p>
      <w:pPr>
        <w:pStyle w:val="BodyText"/>
        <w:spacing w:line="228" w:lineRule="auto" w:before="94"/>
        <w:ind w:left="159" w:right="117" w:firstLine="199"/>
        <w:jc w:val="both"/>
      </w:pPr>
      <w:r>
        <w:rPr>
          <w:b/>
          <w:color w:val="231F20"/>
        </w:rPr>
        <w:t>模型改进。</w:t>
      </w:r>
      <w:r>
        <w:rPr>
          <w:color w:val="231F20"/>
        </w:rPr>
        <w:t>许多研究人员试图</w:t>
      </w:r>
      <w:r>
        <w:rPr>
          <w:color w:val="231F20"/>
          <w:spacing w:val="-3"/>
        </w:rPr>
        <w:t>更好地</w:t>
      </w:r>
      <w:r>
        <w:rPr>
          <w:color w:val="231F20"/>
        </w:rPr>
        <w:t>设计和训练MRC模型，以提高模型的鲁棒性，抵御对抗性例子。Salant和Berant 2018）通过</w:t>
      </w:r>
      <w:r>
        <w:rPr>
          <w:color w:val="231F20"/>
          <w:spacing w:val="-3"/>
        </w:rPr>
        <w:t>使用</w:t>
      </w:r>
      <w:r>
        <w:rPr>
          <w:color w:val="231F20"/>
        </w:rPr>
        <w:t>预训练的语言模型嵌入作为输入，</w:t>
      </w:r>
      <w:r>
        <w:rPr>
          <w:color w:val="231F20"/>
          <w:spacing w:val="-3"/>
        </w:rPr>
        <w:t>以</w:t>
      </w:r>
      <w:r>
        <w:rPr>
          <w:color w:val="231F20"/>
        </w:rPr>
        <w:t>收集丰富的语境化信息，</w:t>
      </w:r>
      <w:r>
        <w:rPr>
          <w:color w:val="231F20"/>
        </w:rPr>
        <w:t>提高模型的鲁棒性</w:t>
      </w:r>
      <w:r>
        <w:rPr>
          <w:color w:val="231F20"/>
        </w:rPr>
        <w:t>。Min等</w:t>
      </w:r>
      <w:r>
        <w:rPr>
          <w:color w:val="231F20"/>
          <w:spacing w:val="-3"/>
        </w:rPr>
        <w:t>2018）</w:t>
      </w:r>
      <w:r>
        <w:rPr>
          <w:color w:val="231F20"/>
        </w:rPr>
        <w:t>提出了一种句子选择器，选择最小的句子</w:t>
      </w:r>
      <w:r>
        <w:rPr>
          <w:color w:val="231F20"/>
          <w:spacing w:val="-4"/>
        </w:rPr>
        <w:t>集</w:t>
      </w:r>
      <w:r>
        <w:rPr>
          <w:color w:val="231F20"/>
        </w:rPr>
        <w:t>进行进一步的预测，以避免许多干扰。(Liu et al. 2018)设计了一个输出层，对</w:t>
      </w:r>
      <w:r>
        <w:rPr>
          <w:color w:val="231F20"/>
          <w:spacing w:val="-3"/>
        </w:rPr>
        <w:t>多</w:t>
      </w:r>
      <w:r>
        <w:rPr>
          <w:color w:val="231F20"/>
        </w:rPr>
        <w:t>预测进行</w:t>
      </w:r>
      <w:r>
        <w:rPr>
          <w:color w:val="231F20"/>
        </w:rPr>
        <w:t>平均</w:t>
      </w:r>
      <w:r>
        <w:rPr>
          <w:color w:val="231F20"/>
        </w:rPr>
        <w:t>，提高模型的鲁棒性。(Hu</w:t>
      </w:r>
      <w:r>
        <w:rPr>
          <w:color w:val="231F20"/>
          <w:spacing w:val="-7"/>
        </w:rPr>
        <w:t>等</w:t>
      </w:r>
      <w:r>
        <w:rPr>
          <w:color w:val="231F20"/>
        </w:rPr>
        <w:t>2018b)</w:t>
      </w:r>
      <w:r>
        <w:rPr>
          <w:color w:val="231F20"/>
        </w:rPr>
        <w:t>通过蒸馏训练的方法，</w:t>
      </w:r>
      <w:r>
        <w:rPr>
          <w:color w:val="231F20"/>
        </w:rPr>
        <w:t xml:space="preserve">在 </w:t>
      </w:r>
      <w:r>
        <w:rPr>
          <w:color w:val="231F20"/>
          <w:spacing w:val="-3"/>
        </w:rPr>
        <w:t xml:space="preserve">ensem-   </w:t>
      </w:r>
      <w:r>
        <w:rPr>
          <w:color w:val="231F20"/>
        </w:rPr>
        <w:t>ble ones的</w:t>
      </w:r>
      <w:r>
        <w:rPr>
          <w:color w:val="231F20"/>
        </w:rPr>
        <w:t>基础上训练了稳健的单模型</w:t>
      </w:r>
      <w:r>
        <w:rPr>
          <w:color w:val="231F20"/>
        </w:rPr>
        <w:t>。</w:t>
      </w:r>
      <w:r>
        <w:rPr>
          <w:color w:val="231F20"/>
        </w:rPr>
        <w:t>我们的</w:t>
      </w:r>
      <w:r>
        <w:rPr>
          <w:color w:val="231F20"/>
          <w:spacing w:val="-5"/>
        </w:rPr>
        <w:t>训练方法</w:t>
      </w:r>
      <w:r>
        <w:rPr>
          <w:color w:val="231F20"/>
        </w:rPr>
        <w:t>不</w:t>
      </w:r>
      <w:r>
        <w:rPr>
          <w:color w:val="231F20"/>
          <w:spacing w:val="-8"/>
        </w:rPr>
        <w:t>需要</w:t>
      </w:r>
      <w:r>
        <w:rPr>
          <w:color w:val="231F20"/>
        </w:rPr>
        <w:t>对</w:t>
      </w:r>
      <w:r>
        <w:rPr>
          <w:color w:val="231F20"/>
        </w:rPr>
        <w:t>MRC模型加入启发式设计，而是不</w:t>
      </w:r>
      <w:r>
        <w:rPr>
          <w:color w:val="231F20"/>
        </w:rPr>
        <w:t>需要修改任何模型结构，它</w:t>
      </w:r>
      <w:r>
        <w:rPr>
          <w:color w:val="231F20"/>
          <w:spacing w:val="-5"/>
        </w:rPr>
        <w:t>可以</w:t>
      </w:r>
      <w:r>
        <w:rPr>
          <w:color w:val="231F20"/>
        </w:rPr>
        <w:t>应用于所有可派生</w:t>
      </w:r>
      <w:r>
        <w:rPr>
          <w:color w:val="231F20"/>
        </w:rPr>
        <w:t>模型。</w:t>
      </w:r>
    </w:p>
    <w:p>
      <w:pPr>
        <w:pStyle w:val="BodyText"/>
        <w:spacing w:line="228" w:lineRule="auto" w:before="97"/>
        <w:ind w:left="159" w:right="117" w:firstLine="199"/>
        <w:jc w:val="both"/>
      </w:pPr>
      <w:r>
        <w:rPr>
          <w:color w:val="231F20"/>
        </w:rPr>
        <w:t>除了致力于MRC系统之外，许多</w:t>
      </w:r>
      <w:r>
        <w:rPr>
          <w:color w:val="231F20"/>
          <w:spacing w:val="-3"/>
        </w:rPr>
        <w:t>努力</w:t>
      </w:r>
      <w:r>
        <w:rPr>
          <w:color w:val="231F20"/>
        </w:rPr>
        <w:t>也致力于研究</w:t>
      </w:r>
      <w:r>
        <w:rPr>
          <w:color w:val="231F20"/>
          <w:spacing w:val="-4"/>
        </w:rPr>
        <w:t>文本</w:t>
      </w:r>
      <w:r>
        <w:rPr>
          <w:color w:val="231F20"/>
        </w:rPr>
        <w:t>上的对抗性攻击方法</w:t>
      </w:r>
      <w:r>
        <w:rPr>
          <w:color w:val="231F20"/>
          <w:spacing w:val="-4"/>
        </w:rPr>
        <w:t>。</w:t>
      </w:r>
      <w:r>
        <w:rPr>
          <w:color w:val="231F20"/>
        </w:rPr>
        <w:t xml:space="preserve">(Behjati </w:t>
      </w:r>
      <w:r>
        <w:rPr>
          <w:color w:val="231F20"/>
        </w:rPr>
        <w:t xml:space="preserve">et </w:t>
      </w:r>
      <w:r>
        <w:rPr>
          <w:color w:val="231F20"/>
        </w:rPr>
        <w:t xml:space="preserve">al. </w:t>
      </w:r>
      <w:r>
        <w:rPr>
          <w:color w:val="231F20"/>
        </w:rPr>
        <w:t>2019)</w:t>
      </w:r>
      <w:r>
        <w:rPr>
          <w:color w:val="231F20"/>
        </w:rPr>
        <w:t>试图</w:t>
      </w:r>
      <w:r>
        <w:rPr>
          <w:color w:val="231F20"/>
        </w:rPr>
        <w:t>通过</w:t>
      </w:r>
      <w:r>
        <w:rPr>
          <w:color w:val="231F20"/>
          <w:spacing w:val="-3"/>
        </w:rPr>
        <w:t xml:space="preserve">训练- </w:t>
      </w:r>
      <w:r>
        <w:rPr>
          <w:color w:val="231F20"/>
        </w:rPr>
        <w:t>ing扰动嵌入</w:t>
      </w:r>
      <w:r>
        <w:rPr>
          <w:color w:val="231F20"/>
        </w:rPr>
        <w:t>来分散</w:t>
      </w:r>
      <w:r>
        <w:rPr>
          <w:color w:val="231F20"/>
        </w:rPr>
        <w:t>文本</w:t>
      </w:r>
      <w:r>
        <w:rPr>
          <w:color w:val="231F20"/>
        </w:rPr>
        <w:t>分类器</w:t>
      </w:r>
      <w:r>
        <w:rPr>
          <w:color w:val="231F20"/>
        </w:rPr>
        <w:t>的</w:t>
      </w:r>
      <w:r>
        <w:rPr>
          <w:color w:val="231F20"/>
        </w:rPr>
        <w:t>注意力</w:t>
      </w:r>
      <w:r>
        <w:rPr>
          <w:color w:val="231F20"/>
        </w:rPr>
        <w:t>。(Iyyer et al. 2018)提出了一种语法控制的释义网络来生成语法上的对抗性例子。(Gong等人2018)</w:t>
      </w:r>
      <w:r>
        <w:rPr>
          <w:color w:val="231F20"/>
          <w:spacing w:val="-5"/>
        </w:rPr>
        <w:t>和</w:t>
      </w:r>
      <w:r>
        <w:rPr>
          <w:color w:val="231F20"/>
        </w:rPr>
        <w:t>(Sato</w:t>
      </w:r>
      <w:r>
        <w:rPr>
          <w:color w:val="231F20"/>
        </w:rPr>
        <w:t>等</w:t>
      </w:r>
      <w:r>
        <w:rPr>
          <w:color w:val="231F20"/>
        </w:rPr>
        <w:t>人</w:t>
      </w:r>
      <w:r>
        <w:rPr>
          <w:color w:val="231F20"/>
        </w:rPr>
        <w:t>2018)</w:t>
      </w:r>
      <w:r>
        <w:rPr>
          <w:color w:val="231F20"/>
        </w:rPr>
        <w:t>通过</w:t>
      </w:r>
      <w:r>
        <w:rPr>
          <w:color w:val="231F20"/>
        </w:rPr>
        <w:t>训练</w:t>
      </w:r>
      <w:r>
        <w:rPr>
          <w:color w:val="231F20"/>
          <w:spacing w:val="-5"/>
        </w:rPr>
        <w:t xml:space="preserve">per- </w:t>
      </w:r>
      <w:r>
        <w:rPr>
          <w:color w:val="231F20"/>
        </w:rPr>
        <w:t xml:space="preserve">turbation </w:t>
      </w:r>
      <w:r>
        <w:rPr>
          <w:color w:val="231F20"/>
        </w:rPr>
        <w:t>embeddings</w:t>
      </w:r>
      <w:r>
        <w:rPr>
          <w:color w:val="231F20"/>
        </w:rPr>
        <w:t>和</w:t>
      </w:r>
      <w:r>
        <w:rPr>
          <w:color w:val="231F20"/>
        </w:rPr>
        <w:t>搜索</w:t>
      </w:r>
      <w:r>
        <w:rPr>
          <w:color w:val="231F20"/>
        </w:rPr>
        <w:t>最近的</w:t>
      </w:r>
      <w:r>
        <w:rPr>
          <w:color w:val="231F20"/>
        </w:rPr>
        <w:t>tokens</w:t>
      </w:r>
      <w:r>
        <w:rPr>
          <w:color w:val="231F20"/>
        </w:rPr>
        <w:t>来</w:t>
      </w:r>
      <w:r>
        <w:rPr>
          <w:color w:val="231F20"/>
        </w:rPr>
        <w:t>生成</w:t>
      </w:r>
      <w:r>
        <w:rPr>
          <w:color w:val="231F20"/>
        </w:rPr>
        <w:t>误导性</w:t>
      </w:r>
      <w:r>
        <w:rPr>
          <w:color w:val="231F20"/>
        </w:rPr>
        <w:t>文本</w:t>
      </w:r>
      <w:r>
        <w:rPr>
          <w:color w:val="231F20"/>
        </w:rPr>
        <w:t>。</w:t>
      </w:r>
      <w:r>
        <w:rPr>
          <w:color w:val="231F20"/>
          <w:spacing w:val="-5"/>
        </w:rPr>
        <w:t>而</w:t>
      </w:r>
      <w:r>
        <w:rPr>
          <w:color w:val="231F20"/>
        </w:rPr>
        <w:t>（Jia和Liang 2017；Alzantot等人2018）</w:t>
      </w:r>
      <w:r>
        <w:rPr>
          <w:color w:val="231F20"/>
        </w:rPr>
        <w:t>通过替换文本中的代币itera- tively，自动</w:t>
      </w:r>
      <w:r>
        <w:rPr>
          <w:color w:val="231F20"/>
        </w:rPr>
        <w:t>生成</w:t>
      </w:r>
      <w:r>
        <w:rPr>
          <w:color w:val="231F20"/>
          <w:spacing w:val="-4"/>
        </w:rPr>
        <w:t>误导</w:t>
      </w:r>
      <w:r>
        <w:rPr>
          <w:color w:val="231F20"/>
        </w:rPr>
        <w:t>文本，</w:t>
      </w:r>
      <w:r>
        <w:rPr>
          <w:color w:val="231F20"/>
        </w:rPr>
        <w:t>直到</w:t>
      </w:r>
      <w:r>
        <w:rPr>
          <w:color w:val="231F20"/>
        </w:rPr>
        <w:t>获得成功</w:t>
      </w:r>
      <w:r>
        <w:rPr>
          <w:color w:val="231F20"/>
        </w:rPr>
        <w:t>攻击。</w:t>
      </w:r>
      <w:r>
        <w:rPr>
          <w:color w:val="231F20"/>
        </w:rPr>
        <w:t>区别</w:t>
      </w:r>
      <w:r>
        <w:rPr>
          <w:color w:val="231F20"/>
        </w:rPr>
        <w:t>于</w:t>
      </w:r>
      <w:r>
        <w:rPr>
          <w:color w:val="231F20"/>
        </w:rPr>
        <w:t>攻击</w:t>
      </w:r>
      <w:r>
        <w:rPr>
          <w:color w:val="231F20"/>
        </w:rPr>
        <w:t>meth-</w:t>
      </w:r>
    </w:p>
    <w:p>
      <w:pPr>
        <w:spacing w:after="0" w:line="228" w:lineRule="auto"/>
        <w:jc w:val="both"/>
        <w:sectPr>
          <w:type w:val="continuous"/>
          <w:pgSz w:w="12240" w:h="15840"/>
          <w:pgMar w:top="620" w:bottom="1360" w:left="920" w:right="960"/>
          <w:cols w:num="2" w:equalWidth="0">
            <w:col w:w="4971" w:space="339"/>
            <w:col w:w="5050"/>
          </w:cols>
        </w:sectPr>
      </w:pPr>
    </w:p>
    <w:p>
      <w:pPr>
        <w:pStyle w:val="BodyText"/>
        <w:spacing w:line="228" w:lineRule="auto" w:before="82"/>
        <w:ind w:left="160" w:right="38"/>
        <w:jc w:val="both"/>
      </w:pPr>
      <w:r>
        <w:rPr>
          <w:color w:val="231F20"/>
        </w:rPr>
        <w:t>ods上述，我们的工作不仅发现了更多的攻击方式，而且还试图以有效的方式提高模型的鲁棒性。</w:t>
      </w:r>
    </w:p>
    <w:p>
      <w:pPr>
        <w:pStyle w:val="BodyText"/>
        <w:spacing w:before="11"/>
        <w:rPr>
          <w:sz w:val="18"/>
        </w:rPr>
      </w:pPr>
    </w:p>
    <w:p>
      <w:pPr>
        <w:pStyle w:val="Heading1"/>
      </w:pPr>
      <w:r>
        <w:rPr>
          <w:color w:val="231F20"/>
        </w:rPr>
        <w:t>对抗式训练法</w:t>
      </w:r>
    </w:p>
    <w:p>
      <w:pPr>
        <w:pStyle w:val="BodyText"/>
        <w:spacing w:line="222" w:lineRule="exact" w:before="62"/>
        <w:ind w:left="119"/>
        <w:jc w:val="center"/>
      </w:pPr>
      <w:r>
        <w:rPr>
          <w:color w:val="231F20"/>
        </w:rPr>
        <w:t>类似于生成式对抗网络（GAN），我们的广告-。</w:t>
      </w:r>
    </w:p>
    <w:p>
      <w:pPr>
        <w:pStyle w:val="BodyText"/>
        <w:spacing w:line="228" w:lineRule="auto" w:before="82"/>
        <w:ind w:left="160" w:right="117" w:firstLine="199"/>
        <w:jc w:val="both"/>
      </w:pPr>
      <w:r>
        <w:rPr/>
        <w:br w:type="column"/>
      </w:r>
      <w:r>
        <w:rPr>
          <w:color w:val="231F20"/>
        </w:rPr>
        <w:t>由于主流的MRC模型通常采用字</w:t>
      </w:r>
      <w:r>
        <w:rPr>
          <w:color w:val="231F20"/>
          <w:spacing w:val="-5"/>
        </w:rPr>
        <w:t>em-</w:t>
      </w:r>
      <w:r>
        <w:rPr>
          <w:color w:val="231F20"/>
        </w:rPr>
        <w:t>垫层</w:t>
      </w:r>
      <w:r>
        <w:rPr>
          <w:color w:val="231F20"/>
        </w:rPr>
        <w:t>作为</w:t>
      </w:r>
      <w:r>
        <w:rPr>
          <w:color w:val="231F20"/>
        </w:rPr>
        <w:t>底层</w:t>
      </w:r>
      <w:r>
        <w:rPr>
          <w:color w:val="231F20"/>
        </w:rPr>
        <w:t>输入</w:t>
      </w:r>
      <w:r>
        <w:rPr>
          <w:color w:val="231F20"/>
        </w:rPr>
        <w:t>块，</w:t>
      </w:r>
      <w:r>
        <w:rPr>
          <w:color w:val="231F20"/>
        </w:rPr>
        <w:t>我们</w:t>
      </w:r>
      <w:r>
        <w:rPr>
          <w:color w:val="231F20"/>
        </w:rPr>
        <w:t>假设</w:t>
      </w:r>
      <w:r>
        <w:rPr>
          <w:color w:val="231F20"/>
        </w:rPr>
        <w:t>MRC模型的输入是嵌入，并将模型简化</w:t>
      </w:r>
      <w:r>
        <w:rPr>
          <w:color w:val="231F20"/>
        </w:rPr>
        <w:t>为。</w:t>
      </w:r>
    </w:p>
    <w:p>
      <w:pPr>
        <w:tabs>
          <w:tab w:pos="4697" w:val="left" w:leader="none"/>
        </w:tabs>
        <w:spacing w:line="236" w:lineRule="exact" w:before="130"/>
        <w:ind w:left="957" w:right="0" w:firstLine="0"/>
        <w:jc w:val="left"/>
        <w:rPr>
          <w:sz w:val="20"/>
        </w:rPr>
      </w:pPr>
      <w:r>
        <w:rPr/>
        <w:pict>
          <v:shape style="position:absolute;margin-left:476.065796pt;margin-top:8.785507pt;width:2.8pt;height:17.3pt;mso-position-horizontal-relative:page;mso-position-vertical-relative:paragraph;z-index:-253328384" type="#_x0000_t202" filled="false" stroked="false">
            <v:textbox inset="0,0,0,0">
              <w:txbxContent>
                <w:p>
                  <w:pPr>
                    <w:pStyle w:val="BodyText"/>
                    <w:spacing w:line="242" w:lineRule="exact"/>
                    <w:rPr>
                      <w:rFonts w:ascii="Lucida Sans Unicode"/>
                    </w:rPr>
                  </w:pPr>
                  <w:r>
                    <w:rPr>
                      <w:rFonts w:ascii="Lucida Sans Unicode"/>
                      <w:color w:val="231F20"/>
                      <w:w w:val="73"/>
                    </w:rPr>
                    <w:t>|</w:t>
                  </w:r>
                </w:p>
              </w:txbxContent>
            </v:textbox>
            <w10:wrap type="none"/>
          </v:shape>
        </w:pict>
      </w:r>
      <w:r>
        <w:rPr>
          <w:i/>
          <w:color w:val="231F20"/>
          <w:w w:val="145"/>
          <w:sz w:val="20"/>
        </w:rPr>
        <w:t xml:space="preserve">f </w:t>
      </w:r>
      <w:r>
        <w:rPr>
          <w:rFonts w:ascii="Tahoma" w:hAnsi="Tahoma"/>
          <w:color w:val="231F20"/>
          <w:spacing w:val="3"/>
          <w:w w:val="110"/>
          <w:sz w:val="20"/>
        </w:rPr>
        <w:t>(</w:t>
      </w:r>
      <w:r>
        <w:rPr>
          <w:i/>
          <w:color w:val="231F20"/>
          <w:spacing w:val="3"/>
          <w:w w:val="110"/>
          <w:sz w:val="20"/>
          <w:vertAlign w:val="subscript"/>
        </w:rPr>
        <w:t>eq</w:t>
      </w:r>
      <w:r>
        <w:rPr>
          <w:i/>
          <w:color w:val="231F20"/>
          <w:spacing w:val="3"/>
          <w:w w:val="110"/>
          <w:sz w:val="20"/>
          <w:vertAlign w:val="baseline"/>
        </w:rPr>
        <w:t xml:space="preserve">, </w:t>
      </w:r>
      <w:r>
        <w:rPr>
          <w:i/>
          <w:color w:val="231F20"/>
          <w:spacing w:val="3"/>
          <w:w w:val="110"/>
          <w:sz w:val="20"/>
          <w:vertAlign w:val="subscript"/>
        </w:rPr>
        <w:t>ep</w:t>
      </w:r>
      <w:r>
        <w:rPr>
          <w:rFonts w:ascii="Tahoma" w:hAnsi="Tahoma"/>
          <w:color w:val="231F20"/>
          <w:spacing w:val="3"/>
          <w:w w:val="110"/>
          <w:sz w:val="20"/>
          <w:vertAlign w:val="baseline"/>
        </w:rPr>
        <w:t>;</w:t>
      </w:r>
      <w:r>
        <w:rPr>
          <w:rFonts w:ascii="Tahoma" w:hAnsi="Tahoma"/>
          <w:color w:val="231F20"/>
          <w:spacing w:val="-43"/>
          <w:w w:val="110"/>
          <w:sz w:val="20"/>
          <w:vertAlign w:val="baseline"/>
        </w:rPr>
        <w:t xml:space="preserve"> </w:t>
      </w:r>
      <w:r>
        <w:rPr>
          <w:i/>
          <w:color w:val="231F20"/>
          <w:spacing w:val="20"/>
          <w:w w:val="110"/>
          <w:sz w:val="20"/>
          <w:vertAlign w:val="baseline"/>
        </w:rPr>
        <w:t>θ</w:t>
      </w:r>
      <w:r>
        <w:rPr>
          <w:rFonts w:ascii="Tahoma" w:hAnsi="Tahoma"/>
          <w:color w:val="231F20"/>
          <w:spacing w:val="20"/>
          <w:w w:val="110"/>
          <w:sz w:val="20"/>
          <w:vertAlign w:val="baseline"/>
        </w:rPr>
        <w:t xml:space="preserve">)= </w:t>
      </w:r>
      <w:r>
        <w:rPr>
          <w:i/>
          <w:color w:val="231F20"/>
          <w:w w:val="110"/>
          <w:sz w:val="20"/>
          <w:vertAlign w:val="baseline"/>
        </w:rPr>
        <w:t xml:space="preserve">argmax </w:t>
      </w:r>
      <w:r>
        <w:rPr>
          <w:i/>
          <w:color w:val="231F20"/>
          <w:spacing w:val="8"/>
          <w:w w:val="110"/>
          <w:sz w:val="20"/>
          <w:vertAlign w:val="baseline"/>
        </w:rPr>
        <w:t>Pr</w:t>
      </w:r>
      <w:r>
        <w:rPr>
          <w:rFonts w:ascii="Tahoma" w:hAnsi="Tahoma"/>
          <w:color w:val="231F20"/>
          <w:spacing w:val="8"/>
          <w:w w:val="110"/>
          <w:sz w:val="20"/>
          <w:vertAlign w:val="baseline"/>
        </w:rPr>
        <w:t>(</w:t>
      </w:r>
      <w:r>
        <w:rPr>
          <w:i/>
          <w:color w:val="231F20"/>
          <w:spacing w:val="8"/>
          <w:w w:val="110"/>
          <w:sz w:val="20"/>
          <w:vertAlign w:val="baseline"/>
        </w:rPr>
        <w:t xml:space="preserve">s </w:t>
      </w:r>
      <w:r>
        <w:rPr>
          <w:i/>
          <w:color w:val="231F20"/>
          <w:w w:val="110"/>
          <w:sz w:val="20"/>
          <w:vertAlign w:val="baseline"/>
        </w:rPr>
        <w:t xml:space="preserve">e </w:t>
      </w:r>
      <w:r>
        <w:rPr>
          <w:i/>
          <w:color w:val="231F20"/>
          <w:spacing w:val="16"/>
          <w:w w:val="110"/>
          <w:sz w:val="20"/>
          <w:vertAlign w:val="subscript"/>
        </w:rPr>
        <w:t>q</w:t>
      </w:r>
      <w:r>
        <w:rPr>
          <w:i/>
          <w:color w:val="231F20"/>
          <w:spacing w:val="16"/>
          <w:w w:val="110"/>
          <w:sz w:val="20"/>
          <w:vertAlign w:val="baseline"/>
        </w:rPr>
        <w:t xml:space="preserve">,e </w:t>
      </w:r>
      <w:r>
        <w:rPr>
          <w:i/>
          <w:color w:val="231F20"/>
          <w:spacing w:val="5"/>
          <w:w w:val="110"/>
          <w:sz w:val="20"/>
          <w:vertAlign w:val="subscript"/>
        </w:rPr>
        <w:t>p</w:t>
      </w:r>
      <w:r>
        <w:rPr>
          <w:rFonts w:ascii="Tahoma" w:hAnsi="Tahoma"/>
          <w:color w:val="231F20"/>
          <w:spacing w:val="5"/>
          <w:w w:val="110"/>
          <w:sz w:val="20"/>
          <w:vertAlign w:val="baseline"/>
        </w:rPr>
        <w:t>;</w:t>
      </w:r>
      <w:r>
        <w:rPr>
          <w:rFonts w:ascii="Tahoma" w:hAnsi="Tahoma"/>
          <w:color w:val="231F20"/>
          <w:spacing w:val="-43"/>
          <w:w w:val="110"/>
          <w:sz w:val="20"/>
          <w:vertAlign w:val="baseline"/>
        </w:rPr>
        <w:t xml:space="preserve"> </w:t>
      </w:r>
      <w:r>
        <w:rPr>
          <w:i/>
          <w:color w:val="231F20"/>
          <w:spacing w:val="2"/>
          <w:w w:val="110"/>
          <w:sz w:val="20"/>
          <w:vertAlign w:val="baseline"/>
        </w:rPr>
        <w:t>θ</w:t>
      </w:r>
      <w:r>
        <w:rPr>
          <w:rFonts w:ascii="Tahoma" w:hAnsi="Tahoma"/>
          <w:color w:val="231F20"/>
          <w:spacing w:val="2"/>
          <w:w w:val="110"/>
          <w:sz w:val="20"/>
          <w:vertAlign w:val="baseline"/>
        </w:rPr>
        <w:t>)</w:t>
      </w:r>
      <w:r>
        <w:rPr>
          <w:color w:val="231F20"/>
          <w:w w:val="110"/>
          <w:sz w:val="20"/>
          <w:vertAlign w:val="baseline"/>
        </w:rPr>
        <w:t>(2)</w:t>
      </w:r>
    </w:p>
    <w:p>
      <w:pPr>
        <w:spacing w:line="153" w:lineRule="exact" w:before="0"/>
        <w:ind w:left="0" w:right="72" w:firstLine="0"/>
        <w:jc w:val="center"/>
        <w:rPr>
          <w:i/>
          <w:sz w:val="14"/>
        </w:rPr>
      </w:pPr>
      <w:r>
        <w:rPr>
          <w:i/>
          <w:color w:val="231F20"/>
          <w:w w:val="137"/>
          <w:sz w:val="14"/>
        </w:rPr>
        <w:t>s</w:t>
      </w:r>
    </w:p>
    <w:p>
      <w:pPr>
        <w:tabs>
          <w:tab w:pos="4763" w:val="left" w:leader="none"/>
        </w:tabs>
        <w:spacing w:line="150" w:lineRule="exact" w:before="109"/>
        <w:ind w:left="160" w:right="0" w:firstLine="0"/>
        <w:jc w:val="left"/>
        <w:rPr>
          <w:sz w:val="20"/>
        </w:rPr>
      </w:pPr>
      <w:r>
        <w:rPr>
          <w:color w:val="231F20"/>
          <w:sz w:val="20"/>
        </w:rPr>
        <w:t>其中</w:t>
      </w:r>
      <w:r>
        <w:rPr>
          <w:i/>
          <w:color w:val="231F20"/>
          <w:sz w:val="20"/>
          <w:vertAlign w:val="subscript"/>
        </w:rPr>
        <w:t>eq</w:t>
      </w:r>
      <w:r>
        <w:rPr>
          <w:color w:val="231F20"/>
          <w:sz w:val="20"/>
          <w:vertAlign w:val="baseline"/>
        </w:rPr>
        <w:t>表示</w:t>
      </w:r>
      <w:r>
        <w:rPr>
          <w:color w:val="231F20"/>
          <w:sz w:val="20"/>
          <w:vertAlign w:val="baseline"/>
        </w:rPr>
        <w:t>嵌入</w:t>
      </w:r>
      <w:r>
        <w:rPr>
          <w:color w:val="231F20"/>
          <w:sz w:val="20"/>
          <w:vertAlign w:val="baseline"/>
        </w:rPr>
        <w:t>序列</w:t>
      </w:r>
      <w:r>
        <w:rPr>
          <w:i/>
          <w:color w:val="231F20"/>
          <w:sz w:val="20"/>
          <w:vertAlign w:val="subscript"/>
        </w:rPr>
        <w:t>eq</w:t>
      </w:r>
      <w:r>
        <w:rPr>
          <w:i/>
          <w:color w:val="231F20"/>
          <w:sz w:val="20"/>
          <w:vertAlign w:val="baseline"/>
        </w:rPr>
        <w:t xml:space="preserve"> </w:t>
      </w:r>
      <w:r>
        <w:rPr>
          <w:i/>
          <w:color w:val="231F20"/>
          <w:sz w:val="20"/>
          <w:vertAlign w:val="subscript"/>
        </w:rPr>
        <w:t xml:space="preserve">eq </w:t>
      </w:r>
      <w:r>
        <w:rPr>
          <w:i/>
          <w:color w:val="231F20"/>
          <w:sz w:val="20"/>
          <w:vertAlign w:val="baseline"/>
        </w:rPr>
        <w:t>...</w:t>
      </w:r>
      <w:r>
        <w:rPr>
          <w:i/>
          <w:color w:val="231F20"/>
          <w:sz w:val="20"/>
          <w:vertAlign w:val="subscript"/>
        </w:rPr>
        <w:t>eq的</w:t>
      </w:r>
      <w:r>
        <w:rPr>
          <w:i/>
          <w:color w:val="231F20"/>
          <w:sz w:val="20"/>
          <w:vertAlign w:val="baseline"/>
        </w:rPr>
        <w:tab/>
      </w:r>
      <w:r>
        <w:rPr>
          <w:color w:val="231F20"/>
          <w:sz w:val="20"/>
          <w:vertAlign w:val="baseline"/>
        </w:rPr>
        <w:t>的</w:t>
      </w:r>
    </w:p>
    <w:p>
      <w:pPr>
        <w:spacing w:after="0" w:line="150" w:lineRule="exact"/>
        <w:jc w:val="left"/>
        <w:rPr>
          <w:sz w:val="20"/>
        </w:rPr>
        <w:sectPr>
          <w:pgSz w:w="12240" w:h="15840"/>
          <w:pgMar w:header="0" w:footer="1180" w:top="1020" w:bottom="1360" w:left="920" w:right="960"/>
          <w:cols w:num="2" w:equalWidth="0">
            <w:col w:w="4971" w:space="339"/>
            <w:col w:w="5050"/>
          </w:cols>
        </w:sectPr>
      </w:pPr>
    </w:p>
    <w:p>
      <w:pPr>
        <w:pStyle w:val="BodyText"/>
        <w:spacing w:line="99" w:lineRule="exact"/>
        <w:ind w:left="160"/>
      </w:pPr>
      <w:r>
        <w:rPr>
          <w:color w:val="231F20"/>
        </w:rPr>
        <w:t>多功能训练法在以下几个方面进行最小-最大的博弈。</w:t>
      </w:r>
    </w:p>
    <w:p>
      <w:pPr>
        <w:pStyle w:val="BodyText"/>
        <w:spacing w:line="3" w:lineRule="exact" w:before="96"/>
        <w:ind w:left="160"/>
      </w:pPr>
      <w:r>
        <w:rPr/>
        <w:br w:type="column"/>
      </w:r>
      <w:r>
        <w:rPr>
          <w:color w:val="231F20"/>
        </w:rPr>
        <w:t>疑问</w:t>
      </w:r>
    </w:p>
    <w:p>
      <w:pPr>
        <w:tabs>
          <w:tab w:pos="2362" w:val="left" w:leader="none"/>
        </w:tabs>
        <w:spacing w:line="94" w:lineRule="exact" w:before="0"/>
        <w:ind w:left="1689" w:right="0" w:firstLine="0"/>
        <w:jc w:val="left"/>
        <w:rPr>
          <w:rFonts w:ascii="Arial"/>
          <w:i/>
          <w:sz w:val="10"/>
        </w:rPr>
      </w:pPr>
      <w:r>
        <w:rPr/>
        <w:br w:type="column"/>
      </w:r>
      <w:r>
        <w:rPr>
          <w:rFonts w:ascii="Arial"/>
          <w:color w:val="231F20"/>
          <w:w w:val="130"/>
          <w:sz w:val="10"/>
        </w:rPr>
        <w:t xml:space="preserve">1   </w:t>
      </w:r>
      <w:r>
        <w:rPr>
          <w:rFonts w:ascii="Arial"/>
          <w:color w:val="231F20"/>
          <w:w w:val="130"/>
          <w:sz w:val="10"/>
        </w:rPr>
        <w:t>2</w:t>
      </w:r>
      <w:r>
        <w:rPr>
          <w:rFonts w:ascii="Arial"/>
          <w:i/>
          <w:color w:val="231F20"/>
          <w:w w:val="130"/>
          <w:sz w:val="10"/>
        </w:rPr>
        <w:t>m</w:t>
      </w:r>
    </w:p>
    <w:p>
      <w:pPr>
        <w:spacing w:line="5" w:lineRule="exact" w:before="0"/>
        <w:ind w:left="160" w:right="0" w:firstLine="0"/>
        <w:jc w:val="left"/>
        <w:rPr>
          <w:i/>
          <w:sz w:val="14"/>
        </w:rPr>
      </w:pPr>
      <w:r>
        <w:rPr>
          <w:i/>
          <w:color w:val="231F20"/>
          <w:w w:val="118"/>
          <w:sz w:val="14"/>
        </w:rPr>
        <w:t>d</w:t>
      </w:r>
    </w:p>
    <w:p>
      <w:pPr>
        <w:spacing w:after="0" w:line="5" w:lineRule="exact"/>
        <w:jc w:val="left"/>
        <w:rPr>
          <w:sz w:val="14"/>
        </w:rPr>
        <w:sectPr>
          <w:type w:val="continuous"/>
          <w:pgSz w:w="12240" w:h="15840"/>
          <w:pgMar w:top="620" w:bottom="1360" w:left="920" w:right="960"/>
          <w:cols w:num="3" w:equalWidth="0">
            <w:col w:w="4971" w:space="339"/>
            <w:col w:w="876" w:space="1306"/>
            <w:col w:w="2868"/>
          </w:cols>
        </w:sectPr>
      </w:pPr>
    </w:p>
    <w:p>
      <w:pPr>
        <w:pStyle w:val="BodyText"/>
        <w:spacing w:line="101" w:lineRule="exact" w:before="118"/>
        <w:ind w:left="160"/>
      </w:pPr>
      <w:r>
        <w:rPr>
          <w:color w:val="231F20"/>
        </w:rPr>
        <w:t>对抗式</w:t>
      </w:r>
      <w:r>
        <w:rPr>
          <w:color w:val="231F20"/>
        </w:rPr>
        <w:t>实例</w:t>
      </w:r>
      <w:r>
        <w:rPr>
          <w:color w:val="231F20"/>
        </w:rPr>
        <w:t>生成器</w:t>
      </w:r>
      <w:r>
        <w:rPr>
          <w:color w:val="231F20"/>
        </w:rPr>
        <w:t>和</w:t>
      </w:r>
      <w:r>
        <w:rPr>
          <w:color w:val="231F20"/>
        </w:rPr>
        <w:t>相应的</w:t>
      </w:r>
      <w:r>
        <w:rPr>
          <w:color w:val="231F20"/>
        </w:rPr>
        <w:t>MRC</w:t>
      </w:r>
    </w:p>
    <w:p>
      <w:pPr>
        <w:pStyle w:val="BodyText"/>
        <w:spacing w:before="9"/>
        <w:rPr>
          <w:sz w:val="18"/>
        </w:rPr>
      </w:pPr>
      <w:r>
        <w:rPr/>
        <w:br w:type="column"/>
      </w:r>
      <w:r>
        <w:rPr>
          <w:sz w:val="18"/>
        </w:rPr>
      </w:r>
    </w:p>
    <w:p>
      <w:pPr>
        <w:pStyle w:val="BodyText"/>
        <w:spacing w:line="3" w:lineRule="exact"/>
        <w:ind w:left="160"/>
      </w:pPr>
      <w:r>
        <w:rPr/>
        <w:pict>
          <v:shape style="position:absolute;margin-left:451.569pt;margin-top:20.396114pt;width:3.4pt;height:5pt;mso-position-horizontal-relative:page;mso-position-vertical-relative:paragraph;z-index:-253322240" type="#_x0000_t202" filled="false" stroked="false">
            <v:textbox inset="0,0,0,0">
              <w:txbxContent>
                <w:p>
                  <w:pPr>
                    <w:spacing w:line="96" w:lineRule="exact" w:before="0"/>
                    <w:ind w:left="0" w:right="0" w:firstLine="0"/>
                    <w:jc w:val="left"/>
                    <w:rPr>
                      <w:rFonts w:ascii="Arial"/>
                      <w:sz w:val="10"/>
                    </w:rPr>
                  </w:pPr>
                  <w:r>
                    <w:rPr>
                      <w:rFonts w:ascii="Arial"/>
                      <w:color w:val="231F20"/>
                      <w:w w:val="121"/>
                      <w:sz w:val="10"/>
                    </w:rPr>
                    <w:t>1</w:t>
                  </w:r>
                </w:p>
              </w:txbxContent>
            </v:textbox>
            <w10:wrap type="none"/>
          </v:shape>
        </w:pict>
      </w:r>
      <w:r>
        <w:rPr/>
        <w:pict>
          <v:shape style="position:absolute;margin-left:464.700897pt;margin-top:20.396114pt;width:3.4pt;height:5pt;mso-position-horizontal-relative:page;mso-position-vertical-relative:paragraph;z-index:-253321216" type="#_x0000_t202" filled="false" stroked="false">
            <v:textbox inset="0,0,0,0">
              <w:txbxContent>
                <w:p>
                  <w:pPr>
                    <w:spacing w:line="96" w:lineRule="exact" w:before="0"/>
                    <w:ind w:left="0" w:right="0" w:firstLine="0"/>
                    <w:jc w:val="left"/>
                    <w:rPr>
                      <w:rFonts w:ascii="Arial"/>
                      <w:sz w:val="10"/>
                    </w:rPr>
                  </w:pPr>
                  <w:r>
                    <w:rPr>
                      <w:rFonts w:ascii="Arial"/>
                      <w:color w:val="231F20"/>
                      <w:w w:val="121"/>
                      <w:sz w:val="10"/>
                    </w:rPr>
                    <w:t>2</w:t>
                  </w:r>
                </w:p>
              </w:txbxContent>
            </v:textbox>
            <w10:wrap type="none"/>
          </v:shape>
        </w:pict>
      </w:r>
      <w:r>
        <w:rPr/>
        <w:pict>
          <v:shape style="position:absolute;margin-left:486.135895pt;margin-top:20.396013pt;width:4.4pt;height:5pt;mso-position-horizontal-relative:page;mso-position-vertical-relative:paragraph;z-index:-253320192" type="#_x0000_t202" filled="false" stroked="false">
            <v:textbox inset="0,0,0,0">
              <w:txbxContent>
                <w:p>
                  <w:pPr>
                    <w:spacing w:line="96" w:lineRule="exact" w:before="0"/>
                    <w:ind w:left="0" w:right="0" w:firstLine="0"/>
                    <w:jc w:val="left"/>
                    <w:rPr>
                      <w:rFonts w:ascii="Arial"/>
                      <w:i/>
                      <w:sz w:val="10"/>
                    </w:rPr>
                  </w:pPr>
                  <w:r>
                    <w:rPr>
                      <w:rFonts w:ascii="Arial"/>
                      <w:i/>
                      <w:color w:val="231F20"/>
                      <w:w w:val="157"/>
                      <w:sz w:val="10"/>
                    </w:rPr>
                    <w:t>n</w:t>
                  </w:r>
                </w:p>
              </w:txbxContent>
            </v:textbox>
            <w10:wrap type="none"/>
          </v:shape>
        </w:pict>
      </w:r>
      <w:r>
        <w:rPr/>
        <w:pict>
          <v:shape style="position:absolute;margin-left:524.843872pt;margin-top:20.396013pt;width:2.7pt;height:5pt;mso-position-horizontal-relative:page;mso-position-vertical-relative:paragraph;z-index:-253319168" type="#_x0000_t202" filled="false" stroked="false">
            <v:textbox inset="0,0,0,0">
              <w:txbxContent>
                <w:p>
                  <w:pPr>
                    <w:spacing w:line="96" w:lineRule="exact" w:before="0"/>
                    <w:ind w:left="0" w:right="0" w:firstLine="0"/>
                    <w:jc w:val="left"/>
                    <w:rPr>
                      <w:rFonts w:ascii="Arial"/>
                      <w:i/>
                      <w:sz w:val="10"/>
                    </w:rPr>
                  </w:pPr>
                  <w:r>
                    <w:rPr>
                      <w:rFonts w:ascii="Arial"/>
                      <w:i/>
                      <w:color w:val="231F20"/>
                      <w:w w:val="239"/>
                      <w:sz w:val="10"/>
                    </w:rPr>
                    <w:t>i</w:t>
                  </w:r>
                </w:p>
              </w:txbxContent>
            </v:textbox>
            <w10:wrap type="none"/>
          </v:shape>
        </w:pict>
      </w:r>
      <w:r>
        <w:rPr>
          <w:color w:val="231F20"/>
        </w:rPr>
        <w:t>叮</w:t>
      </w:r>
    </w:p>
    <w:p>
      <w:pPr>
        <w:spacing w:line="219" w:lineRule="exact" w:before="0"/>
        <w:ind w:left="99" w:right="0" w:firstLine="0"/>
        <w:jc w:val="left"/>
        <w:rPr>
          <w:sz w:val="20"/>
        </w:rPr>
      </w:pPr>
      <w:r>
        <w:rPr/>
        <w:br w:type="column"/>
      </w:r>
      <w:r>
        <w:rPr>
          <w:i/>
          <w:color w:val="231F20"/>
          <w:spacing w:val="7"/>
          <w:w w:val="88"/>
          <w:sz w:val="20"/>
        </w:rPr>
        <w:t>q</w:t>
      </w:r>
      <w:r>
        <w:rPr>
          <w:color w:val="231F20"/>
          <w:w w:val="99"/>
          <w:sz w:val="20"/>
        </w:rPr>
        <w:t>，</w:t>
      </w:r>
      <w:r>
        <w:rPr>
          <w:color w:val="231F20"/>
          <w:w w:val="99"/>
          <w:sz w:val="20"/>
        </w:rPr>
        <w:t>其中</w:t>
      </w:r>
      <w:r>
        <w:rPr>
          <w:rFonts w:ascii="Arial" w:hAnsi="Arial"/>
          <w:i/>
          <w:color w:val="231F20"/>
          <w:w w:val="239"/>
          <w:position w:val="-4"/>
          <w:sz w:val="10"/>
          <w:vertAlign w:val="baseline"/>
        </w:rPr>
        <w:t>eqi</w:t>
      </w:r>
      <w:r>
        <w:rPr>
          <w:rFonts w:ascii="Lucida Sans Unicode" w:hAnsi="Lucida Sans Unicode"/>
          <w:color w:val="231F20"/>
          <w:w w:val="83"/>
          <w:sz w:val="20"/>
          <w:vertAlign w:val="baseline"/>
        </w:rPr>
        <w:t>∈</w:t>
      </w:r>
      <w:r>
        <w:rPr>
          <w:i/>
          <w:color w:val="231F20"/>
          <w:w w:val="123"/>
          <w:sz w:val="20"/>
          <w:vertAlign w:val="baseline"/>
        </w:rPr>
        <w:t>R</w:t>
      </w:r>
      <w:r>
        <w:rPr>
          <w:color w:val="231F20"/>
          <w:w w:val="99"/>
          <w:sz w:val="20"/>
          <w:vertAlign w:val="baseline"/>
        </w:rPr>
        <w:t>表示</w:t>
      </w:r>
      <w:r>
        <w:rPr>
          <w:color w:val="231F20"/>
          <w:w w:val="99"/>
          <w:sz w:val="20"/>
          <w:vertAlign w:val="baseline"/>
        </w:rPr>
        <w:t>第</w:t>
      </w:r>
      <w:r>
        <w:rPr>
          <w:i/>
          <w:color w:val="231F20"/>
          <w:w w:val="123"/>
          <w:sz w:val="20"/>
          <w:vertAlign w:val="baseline"/>
        </w:rPr>
        <w:t>i个</w:t>
      </w:r>
      <w:r>
        <w:rPr>
          <w:color w:val="231F20"/>
          <w:w w:val="99"/>
          <w:sz w:val="20"/>
          <w:vertAlign w:val="baseline"/>
        </w:rPr>
        <w:t>令牌</w:t>
      </w:r>
      <w:r>
        <w:rPr>
          <w:color w:val="231F20"/>
          <w:w w:val="99"/>
          <w:sz w:val="20"/>
          <w:vertAlign w:val="baseline"/>
        </w:rPr>
        <w:t>嵌入-</w:t>
      </w:r>
      <w:r>
        <w:rPr>
          <w:color w:val="231F20"/>
          <w:w w:val="99"/>
          <w:sz w:val="20"/>
          <w:vertAlign w:val="baseline"/>
        </w:rPr>
        <w:t>。</w:t>
      </w:r>
    </w:p>
    <w:p>
      <w:pPr>
        <w:spacing w:after="0" w:line="219" w:lineRule="exact"/>
        <w:jc w:val="left"/>
        <w:rPr>
          <w:sz w:val="20"/>
        </w:rPr>
        <w:sectPr>
          <w:type w:val="continuous"/>
          <w:pgSz w:w="12240" w:h="15840"/>
          <w:pgMar w:top="620" w:bottom="1360" w:left="920" w:right="960"/>
          <w:cols w:num="3" w:equalWidth="0">
            <w:col w:w="4971" w:space="339"/>
            <w:col w:w="760" w:space="40"/>
            <w:col w:w="4250"/>
          </w:cols>
        </w:sectPr>
      </w:pPr>
    </w:p>
    <w:p>
      <w:pPr>
        <w:pStyle w:val="BodyText"/>
        <w:spacing w:line="220" w:lineRule="exact" w:before="129"/>
        <w:ind w:left="160" w:right="-17"/>
      </w:pPr>
      <w:r>
        <w:rPr>
          <w:color w:val="231F20"/>
        </w:rPr>
        <w:t>模型。由于离散代币的生成不是一个</w:t>
      </w:r>
      <w:r>
        <w:rPr>
          <w:color w:val="231F20"/>
          <w:spacing w:val="-3"/>
        </w:rPr>
        <w:t xml:space="preserve">dif- </w:t>
      </w:r>
      <w:r>
        <w:rPr>
          <w:color w:val="231F20"/>
        </w:rPr>
        <w:t>ferentiable的过程，所以没有采用强化</w:t>
      </w:r>
      <w:r>
        <w:rPr>
          <w:color w:val="231F20"/>
          <w:spacing w:val="-3"/>
        </w:rPr>
        <w:t>学习-------。</w:t>
      </w:r>
    </w:p>
    <w:p>
      <w:pPr>
        <w:spacing w:line="225" w:lineRule="auto" w:before="8"/>
        <w:ind w:left="160" w:right="0" w:firstLine="678"/>
        <w:jc w:val="left"/>
        <w:rPr>
          <w:i/>
          <w:sz w:val="20"/>
        </w:rPr>
      </w:pPr>
      <w:r>
        <w:rPr/>
        <w:br w:type="column"/>
      </w:r>
      <w:r>
        <w:rPr>
          <w:i/>
          <w:color w:val="231F20"/>
          <w:w w:val="105"/>
          <w:sz w:val="20"/>
        </w:rPr>
        <w:t>q</w:t>
      </w:r>
      <w:r>
        <w:rPr>
          <w:color w:val="231F20"/>
          <w:w w:val="105"/>
          <w:sz w:val="20"/>
        </w:rPr>
        <w:t>的维度大小为</w:t>
      </w:r>
      <w:r>
        <w:rPr>
          <w:i/>
          <w:color w:val="231F20"/>
          <w:w w:val="105"/>
          <w:sz w:val="20"/>
        </w:rPr>
        <w:t>d，</w:t>
      </w:r>
      <w:r>
        <w:rPr>
          <w:color w:val="231F20"/>
          <w:w w:val="105"/>
          <w:sz w:val="20"/>
        </w:rPr>
        <w:t>同理，</w:t>
      </w:r>
      <w:r>
        <w:rPr>
          <w:i/>
          <w:color w:val="231F20"/>
          <w:w w:val="105"/>
          <w:sz w:val="20"/>
          <w:vertAlign w:val="subscript"/>
        </w:rPr>
        <w:t>ep</w:t>
      </w:r>
      <w:r>
        <w:rPr>
          <w:color w:val="231F20"/>
          <w:w w:val="105"/>
          <w:sz w:val="20"/>
          <w:vertAlign w:val="baseline"/>
        </w:rPr>
        <w:t>表示通道嵌入序列</w:t>
      </w:r>
      <w:r>
        <w:rPr>
          <w:i/>
          <w:color w:val="231F20"/>
          <w:w w:val="105"/>
          <w:sz w:val="20"/>
          <w:vertAlign w:val="subscript"/>
        </w:rPr>
        <w:t xml:space="preserve">ep </w:t>
      </w:r>
      <w:r>
        <w:rPr>
          <w:i/>
          <w:color w:val="231F20"/>
          <w:w w:val="105"/>
          <w:sz w:val="20"/>
          <w:vertAlign w:val="subscript"/>
        </w:rPr>
        <w:t xml:space="preserve">ep </w:t>
      </w:r>
      <w:r>
        <w:rPr>
          <w:i/>
          <w:color w:val="231F20"/>
          <w:w w:val="105"/>
          <w:sz w:val="20"/>
          <w:vertAlign w:val="baseline"/>
        </w:rPr>
        <w:t>...</w:t>
      </w:r>
      <w:r>
        <w:rPr>
          <w:i/>
          <w:color w:val="231F20"/>
          <w:w w:val="105"/>
          <w:sz w:val="20"/>
          <w:vertAlign w:val="subscript"/>
        </w:rPr>
        <w:t xml:space="preserve">ep </w:t>
      </w:r>
      <w:r>
        <w:rPr>
          <w:color w:val="231F20"/>
          <w:w w:val="105"/>
          <w:sz w:val="20"/>
          <w:vertAlign w:val="baseline"/>
        </w:rPr>
        <w:t>，且</w:t>
      </w:r>
      <w:r>
        <w:rPr>
          <w:i/>
          <w:color w:val="231F20"/>
          <w:w w:val="105"/>
          <w:sz w:val="20"/>
          <w:vertAlign w:val="subscript"/>
        </w:rPr>
        <w:t>ep</w:t>
      </w:r>
      <w:r>
        <w:rPr>
          <w:rFonts w:ascii="Lucida Sans Unicode" w:hAnsi="Lucida Sans Unicode"/>
          <w:color w:val="231F20"/>
          <w:w w:val="105"/>
          <w:sz w:val="20"/>
          <w:vertAlign w:val="baseline"/>
        </w:rPr>
        <w:t>∈</w:t>
      </w:r>
      <w:r>
        <w:rPr>
          <w:i/>
          <w:color w:val="231F20"/>
          <w:w w:val="105"/>
          <w:sz w:val="20"/>
          <w:vertAlign w:val="superscript"/>
        </w:rPr>
        <w:t>Rd</w:t>
      </w:r>
    </w:p>
    <w:p>
      <w:pPr>
        <w:spacing w:after="0" w:line="225" w:lineRule="auto"/>
        <w:jc w:val="left"/>
        <w:rPr>
          <w:sz w:val="20"/>
        </w:rPr>
        <w:sectPr>
          <w:type w:val="continuous"/>
          <w:pgSz w:w="12240" w:h="15840"/>
          <w:pgMar w:top="620" w:bottom="1360" w:left="920" w:right="960"/>
          <w:cols w:num="2" w:equalWidth="0">
            <w:col w:w="4971" w:space="339"/>
            <w:col w:w="5050"/>
          </w:cols>
        </w:sectPr>
      </w:pPr>
    </w:p>
    <w:p>
      <w:pPr>
        <w:pStyle w:val="BodyText"/>
        <w:spacing w:line="209" w:lineRule="exact"/>
        <w:ind w:left="160"/>
      </w:pPr>
      <w:r>
        <w:rPr>
          <w:color w:val="231F20"/>
          <w:w w:val="99"/>
        </w:rPr>
        <w:t>ing</w:t>
      </w:r>
      <w:r>
        <w:rPr>
          <w:color w:val="231F20"/>
          <w:w w:val="99"/>
        </w:rPr>
        <w:t>方法</w:t>
      </w:r>
      <w:r>
        <w:rPr>
          <w:color w:val="231F20"/>
          <w:w w:val="99"/>
        </w:rPr>
        <w:t>（</w:t>
      </w:r>
      <w:r>
        <w:rPr>
          <w:color w:val="231F20"/>
          <w:w w:val="99"/>
        </w:rPr>
        <w:t>Kusner</w:t>
      </w:r>
      <w:r>
        <w:rPr>
          <w:color w:val="231F20"/>
          <w:w w:val="99"/>
        </w:rPr>
        <w:t>和</w:t>
      </w:r>
      <w:r>
        <w:rPr>
          <w:color w:val="231F20"/>
          <w:spacing w:val="-78"/>
          <w:w w:val="99"/>
        </w:rPr>
        <w:t>Herna</w:t>
      </w:r>
      <w:r>
        <w:rPr>
          <w:color w:val="231F20"/>
          <w:spacing w:val="11"/>
          <w:w w:val="99"/>
        </w:rPr>
        <w:t>´</w:t>
      </w:r>
      <w:r>
        <w:rPr>
          <w:color w:val="231F20"/>
          <w:w w:val="99"/>
        </w:rPr>
        <w:t>ndez-Lobato，</w:t>
      </w:r>
      <w:r>
        <w:rPr>
          <w:color w:val="231F20"/>
          <w:w w:val="99"/>
        </w:rPr>
        <w:t>2016；</w:t>
      </w:r>
      <w:r>
        <w:rPr>
          <w:color w:val="231F20"/>
          <w:w w:val="99"/>
        </w:rPr>
        <w:t xml:space="preserve">Yu </w:t>
      </w:r>
      <w:r>
        <w:rPr>
          <w:color w:val="231F20"/>
          <w:w w:val="99"/>
        </w:rPr>
        <w:t>et</w:t>
      </w:r>
    </w:p>
    <w:p>
      <w:pPr>
        <w:pStyle w:val="BodyText"/>
        <w:spacing w:line="112" w:lineRule="exact"/>
        <w:ind w:left="160"/>
      </w:pPr>
      <w:r>
        <w:rPr/>
        <w:br w:type="column"/>
      </w:r>
      <w:r>
        <w:rPr>
          <w:color w:val="231F20"/>
        </w:rPr>
        <w:t>表示</w:t>
      </w:r>
      <w:r>
        <w:rPr>
          <w:i/>
          <w:color w:val="231F20"/>
        </w:rPr>
        <w:t>p</w:t>
      </w:r>
      <w:r>
        <w:rPr>
          <w:color w:val="231F20"/>
        </w:rPr>
        <w:t>的第</w:t>
      </w:r>
      <w:r>
        <w:rPr>
          <w:i/>
          <w:color w:val="231F20"/>
        </w:rPr>
        <w:t>i</w:t>
      </w:r>
      <w:r>
        <w:rPr>
          <w:color w:val="231F20"/>
        </w:rPr>
        <w:t>个token嵌入</w:t>
      </w:r>
      <w:r>
        <w:rPr>
          <w:color w:val="231F20"/>
        </w:rPr>
        <w:t>。</w:t>
      </w:r>
    </w:p>
    <w:p>
      <w:pPr>
        <w:spacing w:line="97" w:lineRule="exact" w:before="0"/>
        <w:ind w:left="160" w:right="0" w:firstLine="0"/>
        <w:jc w:val="left"/>
        <w:rPr>
          <w:sz w:val="20"/>
        </w:rPr>
      </w:pPr>
      <w:r>
        <w:rPr>
          <w:color w:val="231F20"/>
          <w:sz w:val="20"/>
        </w:rPr>
        <w:t>ulary嵌入表</w:t>
      </w:r>
      <w:r>
        <w:rPr>
          <w:i/>
          <w:color w:val="231F20"/>
          <w:sz w:val="20"/>
        </w:rPr>
        <w:t>V</w:t>
      </w:r>
      <w:r>
        <w:rPr>
          <w:rFonts w:ascii="Lucida Sans Unicode" w:hAnsi="Lucida Sans Unicode"/>
          <w:color w:val="231F20"/>
          <w:sz w:val="20"/>
        </w:rPr>
        <w:t>∈</w:t>
      </w:r>
      <w:r>
        <w:rPr>
          <w:i/>
          <w:color w:val="231F20"/>
          <w:sz w:val="20"/>
        </w:rPr>
        <w:t>R</w:t>
      </w:r>
      <w:r>
        <w:rPr>
          <w:rFonts w:ascii="Lucida Sans Unicode" w:hAnsi="Lucida Sans Unicode"/>
          <w:color w:val="231F20"/>
          <w:sz w:val="20"/>
          <w:vertAlign w:val="superscript"/>
        </w:rPr>
        <w:t>|</w:t>
      </w:r>
      <w:r>
        <w:rPr>
          <w:i/>
          <w:color w:val="231F20"/>
          <w:sz w:val="20"/>
          <w:vertAlign w:val="superscript"/>
        </w:rPr>
        <w:t xml:space="preserve">V </w:t>
      </w:r>
      <w:r>
        <w:rPr>
          <w:rFonts w:ascii="Lucida Sans Unicode" w:hAnsi="Lucida Sans Unicode"/>
          <w:color w:val="231F20"/>
          <w:sz w:val="20"/>
          <w:vertAlign w:val="superscript"/>
        </w:rPr>
        <w:t>|×</w:t>
      </w:r>
      <w:r>
        <w:rPr>
          <w:i/>
          <w:color w:val="231F20"/>
          <w:sz w:val="20"/>
          <w:vertAlign w:val="superscript"/>
        </w:rPr>
        <w:t>d</w:t>
      </w:r>
      <w:r>
        <w:rPr>
          <w:color w:val="231F20"/>
          <w:sz w:val="20"/>
          <w:vertAlign w:val="baseline"/>
        </w:rPr>
        <w:t>，</w:t>
      </w:r>
      <w:r>
        <w:rPr>
          <w:i/>
          <w:color w:val="231F20"/>
          <w:sz w:val="20"/>
          <w:vertAlign w:val="subscript"/>
        </w:rPr>
        <w:t>eq</w:t>
      </w:r>
      <w:r>
        <w:rPr>
          <w:color w:val="231F20"/>
          <w:sz w:val="20"/>
          <w:vertAlign w:val="baseline"/>
        </w:rPr>
        <w:t>和</w:t>
      </w:r>
      <w:r>
        <w:rPr>
          <w:i/>
          <w:color w:val="231F20"/>
          <w:sz w:val="20"/>
          <w:vertAlign w:val="subscript"/>
        </w:rPr>
        <w:t>ep</w:t>
      </w:r>
      <w:r>
        <w:rPr>
          <w:color w:val="231F20"/>
          <w:sz w:val="20"/>
          <w:vertAlign w:val="baseline"/>
        </w:rPr>
        <w:t>都</w:t>
      </w:r>
      <w:r>
        <w:rPr>
          <w:color w:val="231F20"/>
          <w:sz w:val="20"/>
          <w:vertAlign w:val="baseline"/>
        </w:rPr>
        <w:t>是</w:t>
      </w:r>
    </w:p>
    <w:p>
      <w:pPr>
        <w:spacing w:after="0" w:line="97" w:lineRule="exact"/>
        <w:jc w:val="left"/>
        <w:rPr>
          <w:sz w:val="20"/>
        </w:rPr>
        <w:sectPr>
          <w:type w:val="continuous"/>
          <w:pgSz w:w="12240" w:h="15840"/>
          <w:pgMar w:top="620" w:bottom="1360" w:left="920" w:right="960"/>
          <w:cols w:num="2" w:equalWidth="0">
            <w:col w:w="4970" w:space="340"/>
            <w:col w:w="5050"/>
          </w:cols>
        </w:sectPr>
      </w:pPr>
    </w:p>
    <w:p>
      <w:pPr>
        <w:pStyle w:val="BodyText"/>
        <w:spacing w:line="228" w:lineRule="auto" w:before="6"/>
        <w:ind w:left="159"/>
      </w:pPr>
      <w:r>
        <w:rPr>
          <w:color w:val="231F20"/>
        </w:rPr>
        <w:t>al.2017），我们选择了一个抽样策略来生成 adver- sarial 示例。我们的训练过程遵循三个步骤</w:t>
      </w:r>
    </w:p>
    <w:p>
      <w:pPr>
        <w:pStyle w:val="BodyText"/>
        <w:spacing w:before="143"/>
        <w:ind w:left="159"/>
        <w:rPr>
          <w:rFonts w:ascii="Arial"/>
          <w:i/>
          <w:sz w:val="10"/>
        </w:rPr>
      </w:pPr>
      <w:r>
        <w:rPr/>
        <w:br w:type="column"/>
      </w:r>
      <w:r>
        <w:rPr>
          <w:color w:val="231F20"/>
          <w:w w:val="99"/>
        </w:rPr>
        <w:t>检索</w:t>
      </w:r>
      <w:r>
        <w:rPr>
          <w:color w:val="231F20"/>
          <w:w w:val="99"/>
        </w:rPr>
        <w:t>结果</w:t>
      </w:r>
    </w:p>
    <w:p>
      <w:pPr>
        <w:tabs>
          <w:tab w:pos="2753" w:val="left" w:leader="none"/>
        </w:tabs>
        <w:spacing w:line="96" w:lineRule="exact" w:before="67"/>
        <w:ind w:left="2072" w:right="0" w:firstLine="0"/>
        <w:jc w:val="left"/>
        <w:rPr>
          <w:rFonts w:ascii="Arial"/>
          <w:i/>
          <w:sz w:val="10"/>
        </w:rPr>
      </w:pPr>
      <w:r>
        <w:rPr/>
        <w:br w:type="column"/>
      </w:r>
      <w:r>
        <w:rPr>
          <w:rFonts w:ascii="Arial"/>
          <w:i/>
          <w:color w:val="231F20"/>
          <w:w w:val="240"/>
          <w:sz w:val="10"/>
        </w:rPr>
        <w:t>i</w:t>
        <w:tab/>
        <w:t>i</w:t>
      </w:r>
    </w:p>
    <w:p>
      <w:pPr>
        <w:spacing w:line="239" w:lineRule="exact" w:before="0"/>
        <w:ind w:left="29" w:right="0" w:firstLine="0"/>
        <w:jc w:val="left"/>
        <w:rPr>
          <w:sz w:val="20"/>
        </w:rPr>
      </w:pPr>
      <w:r>
        <w:rPr>
          <w:color w:val="231F20"/>
          <w:w w:val="99"/>
          <w:sz w:val="20"/>
        </w:rPr>
        <w:t>和</w:t>
      </w:r>
      <w:r>
        <w:rPr>
          <w:rFonts w:ascii="Arial"/>
          <w:i/>
          <w:color w:val="231F20"/>
          <w:w w:val="239"/>
          <w:position w:val="-4"/>
          <w:sz w:val="10"/>
          <w:vertAlign w:val="baseline"/>
        </w:rPr>
        <w:t xml:space="preserve">tip </w:t>
      </w:r>
      <w:r>
        <w:rPr>
          <w:color w:val="231F20"/>
          <w:w w:val="99"/>
          <w:sz w:val="20"/>
          <w:vertAlign w:val="baseline"/>
        </w:rPr>
        <w:t>.</w:t>
      </w:r>
    </w:p>
    <w:p>
      <w:pPr>
        <w:spacing w:after="0" w:line="239" w:lineRule="exact"/>
        <w:jc w:val="left"/>
        <w:rPr>
          <w:sz w:val="20"/>
        </w:rPr>
        <w:sectPr>
          <w:type w:val="continuous"/>
          <w:pgSz w:w="12240" w:h="15840"/>
          <w:pgMar w:top="620" w:bottom="1360" w:left="920" w:right="960"/>
          <w:cols w:num="3" w:equalWidth="0">
            <w:col w:w="4971" w:space="339"/>
            <w:col w:w="1748" w:space="39"/>
            <w:col w:w="3263"/>
          </w:cols>
        </w:sectPr>
      </w:pPr>
    </w:p>
    <w:p>
      <w:pPr>
        <w:pStyle w:val="BodyText"/>
        <w:spacing w:line="228" w:lineRule="auto" w:before="2"/>
        <w:ind w:left="159" w:right="38"/>
        <w:jc w:val="both"/>
      </w:pPr>
      <w:r>
        <w:rPr>
          <w:color w:val="231F20"/>
        </w:rPr>
        <w:t>算法。(1) 将一个训练有素的MRC模型作为广告语生成器 训练扰动嵌入序列以最小化给定问题和段落下真实答案的输出概率。(2)从扰动嵌入中贪婪地抽取单词序列作为误导性文本，以创建和丰富我们的对抗性示例集。</w:t>
      </w:r>
    </w:p>
    <w:p>
      <w:pPr>
        <w:pStyle w:val="BodyText"/>
        <w:spacing w:line="228" w:lineRule="auto" w:before="4"/>
        <w:ind w:left="159" w:right="38"/>
        <w:jc w:val="both"/>
      </w:pPr>
      <w:r>
        <w:rPr>
          <w:color w:val="231F20"/>
        </w:rPr>
        <w:t>(3)训练MRC模型，使</w:t>
      </w:r>
      <w:r>
        <w:rPr>
          <w:color w:val="231F20"/>
          <w:spacing w:val="-4"/>
        </w:rPr>
        <w:t>真实</w:t>
      </w:r>
      <w:r>
        <w:rPr>
          <w:color w:val="231F20"/>
        </w:rPr>
        <w:t>答案</w:t>
      </w:r>
      <w:r>
        <w:rPr>
          <w:color w:val="231F20"/>
        </w:rPr>
        <w:t>的概率最大化</w:t>
      </w:r>
      <w:r>
        <w:rPr>
          <w:color w:val="231F20"/>
        </w:rPr>
        <w:t>，以</w:t>
      </w:r>
      <w:r>
        <w:rPr>
          <w:color w:val="231F20"/>
        </w:rPr>
        <w:t>抵御</w:t>
      </w:r>
      <w:r>
        <w:rPr>
          <w:color w:val="231F20"/>
        </w:rPr>
        <w:t>那些</w:t>
      </w:r>
      <w:r>
        <w:rPr>
          <w:color w:val="231F20"/>
        </w:rPr>
        <w:t>对抗性的</w:t>
      </w:r>
      <w:r>
        <w:rPr>
          <w:color w:val="231F20"/>
        </w:rPr>
        <w:t>例子。</w:t>
      </w:r>
      <w:r>
        <w:rPr>
          <w:color w:val="231F20"/>
        </w:rPr>
        <w:t>然后回到步骤1，用重新训练的模型作为新的生成器，直到收敛。</w:t>
      </w:r>
    </w:p>
    <w:p>
      <w:pPr>
        <w:pStyle w:val="BodyText"/>
        <w:spacing w:line="228" w:lineRule="auto" w:before="10"/>
        <w:ind w:left="159" w:right="38" w:firstLine="199"/>
        <w:jc w:val="both"/>
      </w:pPr>
      <w:r>
        <w:rPr>
          <w:color w:val="231F20"/>
        </w:rPr>
        <w:t>为了充分覆盖潜在的对抗性ex-amples</w:t>
      </w:r>
      <w:r>
        <w:rPr>
          <w:color w:val="231F20"/>
        </w:rPr>
        <w:t>类型</w:t>
      </w:r>
      <w:r>
        <w:rPr>
          <w:color w:val="231F20"/>
        </w:rPr>
        <w:t>，</w:t>
      </w:r>
      <w:r>
        <w:rPr>
          <w:color w:val="231F20"/>
        </w:rPr>
        <w:t>我们的</w:t>
      </w:r>
      <w:r>
        <w:rPr>
          <w:color w:val="231F20"/>
        </w:rPr>
        <w:t>方法</w:t>
      </w:r>
      <w:r>
        <w:rPr>
          <w:color w:val="231F20"/>
        </w:rPr>
        <w:t>试图</w:t>
      </w:r>
      <w:r>
        <w:rPr>
          <w:color w:val="231F20"/>
        </w:rPr>
        <w:t>生成</w:t>
      </w:r>
      <w:r>
        <w:rPr>
          <w:color w:val="231F20"/>
        </w:rPr>
        <w:t>两种</w:t>
      </w:r>
      <w:r>
        <w:rPr>
          <w:color w:val="231F20"/>
        </w:rPr>
        <w:t>错误引导</w:t>
      </w:r>
      <w:r>
        <w:rPr>
          <w:color w:val="231F20"/>
        </w:rPr>
        <w:t>文本。</w:t>
      </w:r>
    </w:p>
    <w:p>
      <w:pPr>
        <w:pStyle w:val="ListParagraph"/>
        <w:numPr>
          <w:ilvl w:val="0"/>
          <w:numId w:val="1"/>
        </w:numPr>
        <w:tabs>
          <w:tab w:pos="360" w:val="left" w:leader="none"/>
        </w:tabs>
        <w:spacing w:line="228" w:lineRule="auto" w:before="97" w:after="0"/>
        <w:ind w:left="359" w:right="38" w:hanging="250"/>
        <w:jc w:val="both"/>
        <w:rPr>
          <w:sz w:val="20"/>
        </w:rPr>
      </w:pPr>
      <w:r>
        <w:rPr>
          <w:color w:val="231F20"/>
          <w:sz w:val="20"/>
        </w:rPr>
        <w:t>误导性的答案文本：误导性的文本，它</w:t>
      </w:r>
      <w:r>
        <w:rPr>
          <w:color w:val="231F20"/>
          <w:spacing w:val="-7"/>
          <w:sz w:val="20"/>
        </w:rPr>
        <w:t>试图使</w:t>
      </w:r>
      <w:r>
        <w:rPr>
          <w:color w:val="231F20"/>
          <w:sz w:val="20"/>
        </w:rPr>
        <w:t>MRC模型相信正确答案就</w:t>
      </w:r>
      <w:r>
        <w:rPr>
          <w:color w:val="231F20"/>
          <w:spacing w:val="-3"/>
          <w:sz w:val="20"/>
        </w:rPr>
        <w:t>在</w:t>
      </w:r>
      <w:r>
        <w:rPr>
          <w:color w:val="231F20"/>
          <w:sz w:val="20"/>
        </w:rPr>
        <w:t>文本</w:t>
      </w:r>
      <w:r>
        <w:rPr>
          <w:color w:val="231F20"/>
          <w:sz w:val="20"/>
        </w:rPr>
        <w:t>中。</w:t>
      </w:r>
    </w:p>
    <w:p>
      <w:pPr>
        <w:pStyle w:val="ListParagraph"/>
        <w:numPr>
          <w:ilvl w:val="0"/>
          <w:numId w:val="1"/>
        </w:numPr>
        <w:tabs>
          <w:tab w:pos="360" w:val="left" w:leader="none"/>
        </w:tabs>
        <w:spacing w:line="228" w:lineRule="auto" w:before="96" w:after="0"/>
        <w:ind w:left="359" w:right="38" w:hanging="250"/>
        <w:jc w:val="both"/>
        <w:rPr>
          <w:sz w:val="20"/>
        </w:rPr>
      </w:pPr>
      <w:r>
        <w:rPr>
          <w:color w:val="231F20"/>
          <w:sz w:val="20"/>
        </w:rPr>
        <w:t>误导性</w:t>
      </w:r>
      <w:r>
        <w:rPr>
          <w:color w:val="231F20"/>
          <w:sz w:val="20"/>
        </w:rPr>
        <w:t>语境</w:t>
      </w:r>
      <w:r>
        <w:rPr>
          <w:color w:val="231F20"/>
          <w:sz w:val="20"/>
        </w:rPr>
        <w:t>文本：</w:t>
      </w:r>
      <w:r>
        <w:rPr>
          <w:color w:val="231F20"/>
          <w:sz w:val="20"/>
        </w:rPr>
        <w:t>作为</w:t>
      </w:r>
      <w:r>
        <w:rPr>
          <w:color w:val="231F20"/>
          <w:spacing w:val="-4"/>
          <w:sz w:val="20"/>
        </w:rPr>
        <w:t>con-</w:t>
      </w:r>
      <w:r>
        <w:rPr>
          <w:color w:val="231F20"/>
          <w:sz w:val="20"/>
        </w:rPr>
        <w:t>文本</w:t>
      </w:r>
      <w:r>
        <w:rPr>
          <w:color w:val="231F20"/>
          <w:sz w:val="20"/>
        </w:rPr>
        <w:t>的</w:t>
      </w:r>
      <w:r>
        <w:rPr>
          <w:color w:val="231F20"/>
          <w:sz w:val="20"/>
        </w:rPr>
        <w:t>误导性</w:t>
      </w:r>
      <w:r>
        <w:rPr>
          <w:color w:val="231F20"/>
          <w:sz w:val="20"/>
        </w:rPr>
        <w:t>文本</w:t>
      </w:r>
      <w:r>
        <w:rPr>
          <w:color w:val="231F20"/>
          <w:sz w:val="20"/>
        </w:rPr>
        <w:t>，</w:t>
      </w:r>
      <w:r>
        <w:rPr>
          <w:color w:val="231F20"/>
          <w:sz w:val="20"/>
        </w:rPr>
        <w:t>试图分散</w:t>
      </w:r>
      <w:r>
        <w:rPr>
          <w:color w:val="231F20"/>
          <w:sz w:val="20"/>
        </w:rPr>
        <w:t>MRC</w:t>
      </w:r>
      <w:r>
        <w:rPr>
          <w:color w:val="231F20"/>
          <w:sz w:val="20"/>
        </w:rPr>
        <w:t>模型</w:t>
      </w:r>
      <w:r>
        <w:rPr>
          <w:color w:val="231F20"/>
          <w:sz w:val="20"/>
        </w:rPr>
        <w:t>对</w:t>
      </w:r>
      <w:r>
        <w:rPr>
          <w:color w:val="231F20"/>
          <w:sz w:val="20"/>
        </w:rPr>
        <w:t>正确</w:t>
      </w:r>
      <w:r>
        <w:rPr>
          <w:color w:val="231F20"/>
          <w:sz w:val="20"/>
        </w:rPr>
        <w:t>答案的注意力，并将其引导到错误的答案上(在</w:t>
      </w:r>
      <w:r>
        <w:rPr>
          <w:color w:val="231F20"/>
          <w:sz w:val="20"/>
        </w:rPr>
        <w:t>误导性</w:t>
      </w:r>
      <w:r>
        <w:rPr>
          <w:color w:val="231F20"/>
          <w:sz w:val="20"/>
        </w:rPr>
        <w:t>文本</w:t>
      </w:r>
      <w:r>
        <w:rPr>
          <w:color w:val="231F20"/>
          <w:spacing w:val="-4"/>
          <w:sz w:val="20"/>
        </w:rPr>
        <w:t>中</w:t>
      </w:r>
      <w:r>
        <w:rPr>
          <w:color w:val="231F20"/>
          <w:sz w:val="20"/>
        </w:rPr>
        <w:t>没有必要</w:t>
      </w:r>
      <w:r>
        <w:rPr>
          <w:color w:val="231F20"/>
          <w:sz w:val="20"/>
        </w:rPr>
        <w:t>)。</w:t>
      </w:r>
    </w:p>
    <w:p>
      <w:pPr>
        <w:pStyle w:val="BodyText"/>
        <w:spacing w:line="228" w:lineRule="auto" w:before="97"/>
        <w:ind w:left="160" w:right="38"/>
        <w:jc w:val="both"/>
      </w:pPr>
      <w:r>
        <w:rPr>
          <w:color w:val="231F20"/>
        </w:rPr>
        <w:t>其中，每一种类型在</w:t>
      </w:r>
      <w:r>
        <w:rPr>
          <w:color w:val="231F20"/>
          <w:spacing w:val="-3"/>
        </w:rPr>
        <w:t xml:space="preserve">对抗性   </w:t>
      </w:r>
      <w:r>
        <w:rPr>
          <w:color w:val="231F20"/>
        </w:rPr>
        <w:t>训练</w:t>
      </w:r>
      <w:r>
        <w:rPr>
          <w:color w:val="231F20"/>
        </w:rPr>
        <w:t>中都拥有自己的损失函数</w:t>
      </w:r>
      <w:r>
        <w:rPr>
          <w:color w:val="231F20"/>
        </w:rPr>
        <w:t>。同时，为了增加</w:t>
      </w:r>
      <w:r>
        <w:rPr>
          <w:color w:val="231F20"/>
          <w:spacing w:val="-5"/>
        </w:rPr>
        <w:t>多样性，</w:t>
      </w:r>
      <w:r>
        <w:rPr>
          <w:color w:val="231F20"/>
        </w:rPr>
        <w:t>我们的方法还试图控制误导性文本与问题ei- ther相似或不相似，而大多数</w:t>
      </w:r>
      <w:r>
        <w:rPr>
          <w:color w:val="231F20"/>
          <w:spacing w:val="-4"/>
        </w:rPr>
        <w:t>已知的</w:t>
      </w:r>
      <w:r>
        <w:rPr>
          <w:color w:val="231F20"/>
        </w:rPr>
        <w:t>误导性文本主要是与问题相关的（Jia和</w:t>
      </w:r>
      <w:r>
        <w:rPr>
          <w:color w:val="231F20"/>
          <w:spacing w:val="-3"/>
        </w:rPr>
        <w:t xml:space="preserve">Liang </w:t>
      </w:r>
      <w:r>
        <w:rPr>
          <w:color w:val="231F20"/>
        </w:rPr>
        <w:t>2017；</w:t>
      </w:r>
      <w:r>
        <w:rPr>
          <w:color w:val="231F20"/>
          <w:spacing w:val="-4"/>
        </w:rPr>
        <w:t>Wang</w:t>
      </w:r>
      <w:r>
        <w:rPr>
          <w:color w:val="231F20"/>
        </w:rPr>
        <w:t xml:space="preserve">和Bansal </w:t>
      </w:r>
      <w:r>
        <w:rPr>
          <w:color w:val="231F20"/>
        </w:rPr>
        <w:t>2018）。</w:t>
      </w:r>
    </w:p>
    <w:p>
      <w:pPr>
        <w:pStyle w:val="Heading2"/>
        <w:spacing w:before="200"/>
      </w:pPr>
      <w:r>
        <w:rPr>
          <w:color w:val="231F20"/>
        </w:rPr>
        <w:t>MRC模型定义</w:t>
      </w:r>
    </w:p>
    <w:p>
      <w:pPr>
        <w:pStyle w:val="BodyText"/>
        <w:spacing w:line="223" w:lineRule="auto" w:before="79"/>
        <w:ind w:left="159" w:right="38"/>
        <w:jc w:val="both"/>
      </w:pPr>
      <w:r>
        <w:rPr>
          <w:color w:val="231F20"/>
          <w:spacing w:val="-8"/>
        </w:rPr>
        <w:t>我们</w:t>
      </w:r>
      <w:r>
        <w:rPr>
          <w:color w:val="231F20"/>
        </w:rPr>
        <w:t>将所有可推导的MRC模型都视为黑箱，</w:t>
      </w:r>
      <w:r>
        <w:rPr>
          <w:color w:val="231F20"/>
        </w:rPr>
        <w:t>不</w:t>
      </w:r>
      <w:r>
        <w:rPr>
          <w:color w:val="231F20"/>
        </w:rPr>
        <w:t>考虑网络</w:t>
      </w:r>
      <w:r>
        <w:rPr>
          <w:color w:val="231F20"/>
        </w:rPr>
        <w:t>内部</w:t>
      </w:r>
      <w:r>
        <w:rPr>
          <w:color w:val="231F20"/>
        </w:rPr>
        <w:t>细节</w:t>
      </w:r>
      <w:r>
        <w:rPr>
          <w:color w:val="231F20"/>
        </w:rPr>
        <w:t>，</w:t>
      </w:r>
      <w:r>
        <w:rPr>
          <w:color w:val="231F20"/>
        </w:rPr>
        <w:t>我们</w:t>
      </w:r>
      <w:r>
        <w:rPr>
          <w:color w:val="231F20"/>
        </w:rPr>
        <w:t>专注于</w:t>
      </w:r>
      <w:r>
        <w:rPr>
          <w:color w:val="231F20"/>
        </w:rPr>
        <w:t>模型</w:t>
      </w:r>
      <w:r>
        <w:rPr>
          <w:color w:val="231F20"/>
        </w:rPr>
        <w:t>的</w:t>
      </w:r>
      <w:r>
        <w:rPr>
          <w:color w:val="231F20"/>
          <w:spacing w:val="-3"/>
        </w:rPr>
        <w:t>输入</w:t>
      </w:r>
      <w:r>
        <w:rPr>
          <w:color w:val="231F20"/>
        </w:rPr>
        <w:t>和输出。给定一对问题</w:t>
      </w:r>
      <w:r>
        <w:rPr>
          <w:i/>
          <w:color w:val="231F20"/>
        </w:rPr>
        <w:t>q</w:t>
      </w:r>
      <w:r>
        <w:rPr>
          <w:color w:val="231F20"/>
        </w:rPr>
        <w:t>和段落</w:t>
      </w:r>
      <w:r>
        <w:rPr>
          <w:i/>
          <w:color w:val="231F20"/>
        </w:rPr>
        <w:t>p</w:t>
      </w:r>
      <w:r>
        <w:rPr>
          <w:color w:val="231F20"/>
        </w:rPr>
        <w:t>作为</w:t>
      </w:r>
      <w:r>
        <w:rPr>
          <w:color w:val="231F20"/>
          <w:spacing w:val="-6"/>
        </w:rPr>
        <w:t xml:space="preserve">in- </w:t>
      </w:r>
      <w:r>
        <w:rPr>
          <w:color w:val="231F20"/>
        </w:rPr>
        <w:t>puts，大多数MRC模型</w:t>
      </w:r>
      <w:r>
        <w:rPr>
          <w:i/>
          <w:color w:val="231F20"/>
          <w:w w:val="145"/>
        </w:rPr>
        <w:t xml:space="preserve">f </w:t>
      </w:r>
      <w:r>
        <w:rPr>
          <w:rFonts w:ascii="Tahoma" w:hAnsi="Tahoma"/>
          <w:color w:val="231F20"/>
          <w:spacing w:val="2"/>
        </w:rPr>
        <w:t>(</w:t>
      </w:r>
      <w:r>
        <w:rPr>
          <w:i/>
          <w:color w:val="231F20"/>
          <w:spacing w:val="2"/>
        </w:rPr>
        <w:t xml:space="preserve">q, </w:t>
      </w:r>
      <w:r>
        <w:rPr>
          <w:i/>
          <w:color w:val="231F20"/>
        </w:rPr>
        <w:t>p</w:t>
      </w:r>
      <w:r>
        <w:rPr>
          <w:rFonts w:ascii="Tahoma" w:hAnsi="Tahoma"/>
          <w:color w:val="231F20"/>
        </w:rPr>
        <w:t xml:space="preserve">; </w:t>
      </w:r>
      <w:r>
        <w:rPr>
          <w:i/>
          <w:color w:val="231F20"/>
          <w:spacing w:val="2"/>
        </w:rPr>
        <w:t>θ</w:t>
      </w:r>
      <w:r>
        <w:rPr>
          <w:rFonts w:ascii="Tahoma" w:hAnsi="Tahoma"/>
          <w:color w:val="231F20"/>
          <w:spacing w:val="2"/>
        </w:rPr>
        <w:t>)</w:t>
      </w:r>
      <w:r>
        <w:rPr>
          <w:color w:val="231F20"/>
        </w:rPr>
        <w:t>试图搜索一个-。</w:t>
      </w:r>
    </w:p>
    <w:p>
      <w:pPr>
        <w:pStyle w:val="Heading2"/>
        <w:spacing w:before="118"/>
        <w:ind w:left="110"/>
      </w:pPr>
      <w:r>
        <w:rPr>
          <w:b w:val="0"/>
        </w:rPr>
        <w:br w:type="column"/>
      </w:r>
      <w:r>
        <w:rPr>
          <w:color w:val="231F20"/>
        </w:rPr>
        <w:t>扰动嵌入培训</w:t>
      </w:r>
    </w:p>
    <w:p>
      <w:pPr>
        <w:pStyle w:val="BodyText"/>
        <w:spacing w:line="228" w:lineRule="auto" w:before="71"/>
        <w:ind w:left="110" w:right="117"/>
        <w:jc w:val="both"/>
      </w:pPr>
      <w:r>
        <w:rPr>
          <w:color w:val="231F20"/>
        </w:rPr>
        <w:t>与(Behjati等2019;Gong等2018;Sato等2018)类似，我们的扰动对抗式训练方法旨在在目标模型的监督下为每个实例训练一个扰动嵌入序列，以便分散其注意力。在训练过程中，我们将模型作为一个生成器，所有模型参数都是ﬁxed。在给定输入</w:t>
      </w:r>
      <w:r>
        <w:rPr>
          <w:i/>
          <w:color w:val="231F20"/>
          <w:vertAlign w:val="subscript"/>
        </w:rPr>
        <w:t>eq</w:t>
      </w:r>
      <w:r>
        <w:rPr>
          <w:color w:val="231F20"/>
          <w:vertAlign w:val="baseline"/>
        </w:rPr>
        <w:t>和</w:t>
      </w:r>
      <w:r>
        <w:rPr>
          <w:i/>
          <w:color w:val="231F20"/>
          <w:vertAlign w:val="subscript"/>
        </w:rPr>
        <w:t>ep</w:t>
      </w:r>
      <w:r>
        <w:rPr>
          <w:color w:val="231F20"/>
        </w:rPr>
        <w:t>的情况下</w:t>
      </w:r>
      <w:r>
        <w:rPr>
          <w:color w:val="231F20"/>
          <w:vertAlign w:val="baseline"/>
        </w:rPr>
        <w:t>，训练方法只尝试</w:t>
      </w:r>
      <w:r>
        <w:rPr>
          <w:color w:val="231F20"/>
          <w:vertAlign w:val="baseline"/>
        </w:rPr>
        <w:t>用一个额外的扰动嵌入序列来</w:t>
      </w:r>
      <w:r>
        <w:rPr>
          <w:color w:val="231F20"/>
          <w:vertAlign w:val="baseline"/>
        </w:rPr>
        <w:t>扰动每个通道输入</w:t>
      </w:r>
      <w:r>
        <w:rPr>
          <w:i/>
          <w:color w:val="231F20"/>
          <w:vertAlign w:val="subscript"/>
        </w:rPr>
        <w:t>ep</w:t>
      </w:r>
      <w:r>
        <w:rPr>
          <w:color w:val="231F20"/>
          <w:vertAlign w:val="baseline"/>
        </w:rPr>
        <w:t>。</w:t>
      </w:r>
    </w:p>
    <w:p>
      <w:pPr>
        <w:pStyle w:val="BodyText"/>
        <w:spacing w:line="206" w:lineRule="auto" w:before="28"/>
        <w:ind w:left="110" w:right="117" w:firstLine="199"/>
        <w:jc w:val="both"/>
      </w:pPr>
      <w:r>
        <w:rPr>
          <w:color w:val="231F20"/>
        </w:rPr>
        <w:t>根据MRC模型的定义，对于每个训练实例，我们首先将一个连续的扰动</w:t>
      </w:r>
      <w:r>
        <w:rPr>
          <w:color w:val="231F20"/>
          <w:spacing w:val="-3"/>
        </w:rPr>
        <w:t>嵌入</w:t>
      </w:r>
      <w:r>
        <w:rPr>
          <w:color w:val="231F20"/>
          <w:w w:val="99"/>
        </w:rPr>
        <w:t>序列</w:t>
      </w:r>
      <w:r>
        <w:rPr>
          <w:i/>
          <w:color w:val="231F20"/>
          <w:w w:val="104"/>
        </w:rPr>
        <w:t>e</w:t>
      </w:r>
      <w:r>
        <w:rPr>
          <w:rFonts w:ascii="Lucida Sans Unicode" w:hAnsi="Lucida Sans Unicode"/>
          <w:color w:val="231F20"/>
          <w:w w:val="38"/>
          <w:vertAlign w:val="superscript"/>
        </w:rPr>
        <w:t>×</w:t>
      </w:r>
      <w:r>
        <w:rPr>
          <w:color w:val="231F20"/>
        </w:rPr>
        <w:t>插入</w:t>
      </w:r>
      <w:r>
        <w:rPr>
          <w:color w:val="231F20"/>
          <w:w w:val="99"/>
          <w:vertAlign w:val="baseline"/>
        </w:rPr>
        <w:t>到</w:t>
      </w:r>
      <w:r>
        <w:rPr>
          <w:color w:val="231F20"/>
          <w:w w:val="99"/>
          <w:vertAlign w:val="baseline"/>
        </w:rPr>
        <w:t>通道</w:t>
      </w:r>
      <w:r>
        <w:rPr>
          <w:color w:val="231F20"/>
          <w:w w:val="99"/>
          <w:vertAlign w:val="baseline"/>
        </w:rPr>
        <w:t>嵌入</w:t>
      </w:r>
      <w:r>
        <w:rPr>
          <w:color w:val="231F20"/>
          <w:w w:val="99"/>
          <w:vertAlign w:val="baseline"/>
        </w:rPr>
        <w:t>序列</w:t>
      </w:r>
      <w:r>
        <w:rPr>
          <w:i/>
          <w:color w:val="231F20"/>
          <w:spacing w:val="10"/>
          <w:w w:val="112"/>
          <w:vertAlign w:val="subscript"/>
        </w:rPr>
        <w:t>ep</w:t>
      </w:r>
      <w:r>
        <w:rPr>
          <w:color w:val="231F20"/>
          <w:w w:val="99"/>
          <w:vertAlign w:val="baseline"/>
        </w:rPr>
        <w:t>中</w:t>
      </w:r>
      <w:r>
        <w:rPr>
          <w:color w:val="231F20"/>
          <w:w w:val="99"/>
          <w:vertAlign w:val="baseline"/>
        </w:rPr>
        <w:t>。</w:t>
      </w:r>
      <w:r>
        <w:rPr>
          <w:color w:val="231F20"/>
          <w:vertAlign w:val="baseline"/>
        </w:rPr>
        <w:t>因此，我们将模型输入</w:t>
      </w:r>
      <w:r>
        <w:rPr>
          <w:i/>
          <w:color w:val="231F20"/>
          <w:vertAlign w:val="subscript"/>
        </w:rPr>
        <w:t>ep</w:t>
      </w:r>
      <w:r>
        <w:rPr>
          <w:color w:val="231F20"/>
          <w:vertAlign w:val="baseline"/>
        </w:rPr>
        <w:t>替换</w:t>
      </w:r>
      <w:r>
        <w:rPr>
          <w:color w:val="231F20"/>
          <w:vertAlign w:val="baseline"/>
        </w:rPr>
        <w:t>为公式</w:t>
      </w:r>
      <w:r>
        <w:rPr>
          <w:color w:val="231F20"/>
          <w:vertAlign w:val="baseline"/>
        </w:rPr>
        <w:t>（2）。</w:t>
      </w:r>
    </w:p>
    <w:p>
      <w:pPr>
        <w:tabs>
          <w:tab w:pos="4647" w:val="left" w:leader="none"/>
        </w:tabs>
        <w:spacing w:before="111"/>
        <w:ind w:left="110" w:right="0" w:firstLine="620"/>
        <w:jc w:val="left"/>
        <w:rPr>
          <w:sz w:val="20"/>
        </w:rPr>
      </w:pPr>
      <w:r>
        <w:rPr>
          <w:rFonts w:ascii="Trebuchet MS" w:hAnsi="Trebuchet MS"/>
          <w:i/>
          <w:color w:val="231F20"/>
          <w:w w:val="104"/>
          <w:position w:val="1"/>
          <w:sz w:val="10"/>
          <w:vertAlign w:val="baseline"/>
        </w:rPr>
        <w:t xml:space="preserve">ept </w:t>
      </w:r>
      <w:r>
        <w:rPr>
          <w:rFonts w:ascii="Tahoma" w:hAnsi="Tahoma"/>
          <w:color w:val="231F20"/>
          <w:w w:val="106"/>
          <w:sz w:val="20"/>
          <w:vertAlign w:val="baseline"/>
        </w:rPr>
        <w:t xml:space="preserve">= </w:t>
      </w:r>
      <w:r>
        <w:rPr>
          <w:rFonts w:ascii="Arial" w:hAnsi="Arial"/>
          <w:color w:val="231F20"/>
          <w:w w:val="121"/>
          <w:position w:val="-4"/>
          <w:sz w:val="10"/>
          <w:vertAlign w:val="baseline"/>
        </w:rPr>
        <w:t xml:space="preserve">ep1 </w:t>
      </w:r>
      <w:r>
        <w:rPr>
          <w:rFonts w:ascii="Arial" w:hAnsi="Arial"/>
          <w:color w:val="231F20"/>
          <w:w w:val="121"/>
          <w:position w:val="-4"/>
          <w:sz w:val="10"/>
          <w:vertAlign w:val="baseline"/>
        </w:rPr>
        <w:t>ep2 ...</w:t>
      </w:r>
      <w:r>
        <w:rPr>
          <w:rFonts w:ascii="Arial" w:hAnsi="Arial"/>
          <w:i/>
          <w:color w:val="231F20"/>
          <w:w w:val="151"/>
          <w:position w:val="-4"/>
          <w:sz w:val="10"/>
          <w:vertAlign w:val="baseline"/>
        </w:rPr>
        <w:t>epk</w:t>
      </w:r>
      <w:r>
        <w:rPr>
          <w:rFonts w:ascii="Arial" w:hAnsi="Arial"/>
          <w:i/>
          <w:color w:val="231F20"/>
          <w:position w:val="-4"/>
          <w:sz w:val="10"/>
          <w:vertAlign w:val="baseline"/>
        </w:rPr>
        <w:t xml:space="preserve"> </w:t>
      </w:r>
      <w:r>
        <w:rPr>
          <w:rFonts w:ascii="Lucida Sans Unicode" w:hAnsi="Lucida Sans Unicode"/>
          <w:color w:val="231F20"/>
          <w:w w:val="97"/>
          <w:sz w:val="20"/>
          <w:vertAlign w:val="baseline"/>
        </w:rPr>
        <w:t xml:space="preserve">⊕ </w:t>
      </w:r>
      <w:r>
        <w:rPr>
          <w:i/>
          <w:color w:val="231F20"/>
          <w:w w:val="104"/>
          <w:sz w:val="20"/>
          <w:vertAlign w:val="baseline"/>
        </w:rPr>
        <w:t>e</w:t>
      </w:r>
      <w:r>
        <w:rPr>
          <w:rFonts w:ascii="Lucida Sans Unicode" w:hAnsi="Lucida Sans Unicode"/>
          <w:color w:val="231F20"/>
          <w:spacing w:val="-46"/>
          <w:w w:val="38"/>
          <w:sz w:val="20"/>
          <w:vertAlign w:val="superscript"/>
        </w:rPr>
        <w:t>×</w:t>
      </w:r>
      <w:r>
        <w:rPr>
          <w:i/>
          <w:color w:val="231F20"/>
          <w:w w:val="104"/>
          <w:sz w:val="20"/>
          <w:vertAlign w:val="baseline"/>
        </w:rPr>
        <w:t>1e</w:t>
      </w:r>
      <w:r>
        <w:rPr>
          <w:rFonts w:ascii="Lucida Sans Unicode" w:hAnsi="Lucida Sans Unicode"/>
          <w:color w:val="231F20"/>
          <w:spacing w:val="-46"/>
          <w:w w:val="38"/>
          <w:sz w:val="20"/>
          <w:vertAlign w:val="superscript"/>
        </w:rPr>
        <w:t>×</w:t>
      </w:r>
      <w:r>
        <w:rPr>
          <w:rFonts w:ascii="Verdana" w:hAnsi="Verdana"/>
          <w:color w:val="231F20"/>
          <w:spacing w:val="10"/>
          <w:w w:val="89"/>
          <w:position w:val="-4"/>
          <w:sz w:val="14"/>
          <w:vertAlign w:val="baseline"/>
        </w:rPr>
        <w:t>2..</w:t>
      </w:r>
      <w:r>
        <w:rPr>
          <w:i/>
          <w:color w:val="231F20"/>
          <w:w w:val="108"/>
          <w:sz w:val="20"/>
          <w:vertAlign w:val="baseline"/>
        </w:rPr>
        <w:t>.e</w:t>
      </w:r>
      <w:r>
        <w:rPr>
          <w:rFonts w:ascii="Lucida Sans Unicode" w:hAnsi="Lucida Sans Unicode"/>
          <w:color w:val="231F20"/>
          <w:spacing w:val="-46"/>
          <w:w w:val="38"/>
          <w:sz w:val="20"/>
          <w:vertAlign w:val="superscript"/>
        </w:rPr>
        <w:t>×</w:t>
      </w:r>
      <w:r>
        <w:rPr>
          <w:i/>
          <w:color w:val="231F20"/>
          <w:w w:val="129"/>
          <w:position w:val="-4"/>
          <w:sz w:val="14"/>
          <w:vertAlign w:val="baseline"/>
        </w:rPr>
        <w:t>l</w:t>
      </w:r>
      <w:r>
        <w:rPr>
          <w:i/>
          <w:color w:val="231F20"/>
          <w:position w:val="-4"/>
          <w:sz w:val="14"/>
          <w:vertAlign w:val="baseline"/>
        </w:rPr>
        <w:t xml:space="preserve"> </w:t>
      </w:r>
      <w:r>
        <w:rPr>
          <w:rFonts w:ascii="Lucida Sans Unicode" w:hAnsi="Lucida Sans Unicode"/>
          <w:color w:val="231F20"/>
          <w:w w:val="97"/>
          <w:sz w:val="20"/>
          <w:vertAlign w:val="baseline"/>
        </w:rPr>
        <w:t xml:space="preserve">⊕ </w:t>
      </w:r>
      <w:r>
        <w:rPr>
          <w:rFonts w:ascii="Arial" w:hAnsi="Arial"/>
          <w:i/>
          <w:color w:val="231F20"/>
          <w:spacing w:val="1"/>
          <w:w w:val="151"/>
          <w:position w:val="-4"/>
          <w:sz w:val="10"/>
          <w:vertAlign w:val="baseline"/>
        </w:rPr>
        <w:t>epk</w:t>
      </w:r>
      <w:r>
        <w:rPr>
          <w:rFonts w:ascii="Arial" w:hAnsi="Arial"/>
          <w:color w:val="231F20"/>
          <w:w w:val="149"/>
          <w:position w:val="-4"/>
          <w:sz w:val="10"/>
          <w:vertAlign w:val="baseline"/>
        </w:rPr>
        <w:t xml:space="preserve">+1 </w:t>
      </w:r>
      <w:r>
        <w:rPr>
          <w:i/>
          <w:color w:val="231F20"/>
          <w:w w:val="108"/>
          <w:sz w:val="20"/>
          <w:vertAlign w:val="baseline"/>
        </w:rPr>
        <w:t>...</w:t>
      </w:r>
      <w:r>
        <w:rPr>
          <w:rFonts w:ascii="Arial" w:hAnsi="Arial"/>
          <w:i/>
          <w:color w:val="231F20"/>
          <w:w w:val="157"/>
          <w:position w:val="-4"/>
          <w:sz w:val="10"/>
          <w:vertAlign w:val="baseline"/>
        </w:rPr>
        <w:t>epn</w:t>
      </w:r>
      <w:r>
        <w:rPr>
          <w:rFonts w:ascii="Arial" w:hAnsi="Arial"/>
          <w:i/>
          <w:color w:val="231F20"/>
          <w:position w:val="-4"/>
          <w:sz w:val="10"/>
          <w:vertAlign w:val="baseline"/>
        </w:rPr>
        <w:tab/>
      </w:r>
      <w:r>
        <w:rPr>
          <w:color w:val="231F20"/>
          <w:w w:val="99"/>
          <w:sz w:val="20"/>
          <w:vertAlign w:val="baseline"/>
        </w:rPr>
        <w:t>(3)</w:t>
      </w:r>
    </w:p>
    <w:p>
      <w:pPr>
        <w:pStyle w:val="BodyText"/>
        <w:spacing w:line="184" w:lineRule="auto" w:before="139"/>
        <w:ind w:left="110" w:right="118"/>
        <w:jc w:val="both"/>
      </w:pPr>
      <w:r>
        <w:rPr/>
        <w:pict>
          <v:shape style="position:absolute;margin-left:488.240692pt;margin-top:17.377094pt;width:6.65pt;height:17.3pt;mso-position-horizontal-relative:page;mso-position-vertical-relative:paragraph;z-index:-25332633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83"/>
                    </w:rPr>
                    <w:t>∈</w:t>
                  </w:r>
                </w:p>
              </w:txbxContent>
            </v:textbox>
            <w10:wrap type="none"/>
          </v:shape>
        </w:pict>
      </w:r>
      <w:r>
        <w:rPr/>
        <w:pict>
          <v:shape style="position:absolute;margin-left:346.897491pt;margin-top:6.417657pt;width:7.75pt;height:17.3pt;mso-position-horizontal-relative:page;mso-position-vertical-relative:paragraph;z-index:-25332531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97"/>
                    </w:rPr>
                    <w:t>⊕</w:t>
                  </w:r>
                </w:p>
              </w:txbxContent>
            </v:textbox>
            <w10:wrap type="none"/>
          </v:shape>
        </w:pict>
      </w:r>
      <w:r>
        <w:rPr>
          <w:color w:val="231F20"/>
        </w:rPr>
        <w:t>其中为连词运算符，</w:t>
      </w:r>
      <w:r>
        <w:rPr>
          <w:i/>
          <w:color w:val="231F20"/>
        </w:rPr>
        <w:t>k</w:t>
      </w:r>
      <w:r>
        <w:rPr>
          <w:color w:val="231F20"/>
        </w:rPr>
        <w:t>为插入</w:t>
      </w:r>
      <w:r>
        <w:rPr>
          <w:color w:val="231F20"/>
          <w:spacing w:val="-4"/>
        </w:rPr>
        <w:t xml:space="preserve">posi- </w:t>
      </w:r>
      <w:r>
        <w:rPr>
          <w:color w:val="231F20"/>
          <w:w w:val="99"/>
        </w:rPr>
        <w:t>tion</w:t>
      </w:r>
      <w:r>
        <w:rPr>
          <w:color w:val="231F20"/>
          <w:w w:val="99"/>
        </w:rPr>
        <w:t>指数，</w:t>
      </w:r>
      <w:r>
        <w:rPr>
          <w:i/>
          <w:color w:val="231F20"/>
          <w:w w:val="106"/>
        </w:rPr>
        <w:t>l</w:t>
      </w:r>
      <w:r>
        <w:rPr>
          <w:color w:val="231F20"/>
          <w:w w:val="99"/>
        </w:rPr>
        <w:t>为</w:t>
      </w:r>
      <w:r>
        <w:rPr>
          <w:i/>
          <w:color w:val="231F20"/>
          <w:w w:val="104"/>
        </w:rPr>
        <w:t>e</w:t>
      </w:r>
      <w:r>
        <w:rPr>
          <w:rFonts w:ascii="Lucida Sans Unicode" w:hAnsi="Lucida Sans Unicode"/>
          <w:color w:val="231F20"/>
          <w:spacing w:val="10"/>
          <w:w w:val="38"/>
          <w:vertAlign w:val="superscript"/>
        </w:rPr>
        <w:t>×</w:t>
      </w:r>
      <w:r>
        <w:rPr>
          <w:color w:val="231F20"/>
          <w:w w:val="99"/>
        </w:rPr>
        <w:t>的</w:t>
      </w:r>
      <w:r>
        <w:rPr>
          <w:color w:val="231F20"/>
          <w:w w:val="99"/>
        </w:rPr>
        <w:t>长度</w:t>
      </w:r>
      <w:r>
        <w:rPr>
          <w:color w:val="231F20"/>
          <w:w w:val="99"/>
          <w:vertAlign w:val="baseline"/>
        </w:rPr>
        <w:t>，</w:t>
      </w:r>
      <w:r>
        <w:rPr>
          <w:i/>
          <w:color w:val="231F20"/>
          <w:w w:val="104"/>
          <w:vertAlign w:val="baseline"/>
        </w:rPr>
        <w:t>e</w:t>
      </w:r>
      <w:r>
        <w:rPr>
          <w:rFonts w:ascii="Lucida Sans Unicode" w:hAnsi="Lucida Sans Unicode"/>
          <w:color w:val="231F20"/>
          <w:spacing w:val="-46"/>
          <w:w w:val="38"/>
          <w:vertAlign w:val="superscript"/>
        </w:rPr>
        <w:t>×</w:t>
      </w:r>
      <w:r>
        <w:rPr>
          <w:i/>
          <w:color w:val="231F20"/>
          <w:w w:val="144"/>
          <w:position w:val="-4"/>
          <w:sz w:val="14"/>
          <w:vertAlign w:val="baseline"/>
        </w:rPr>
        <w:t>i</w:t>
      </w:r>
      <w:r>
        <w:rPr>
          <w:i/>
          <w:color w:val="231F20"/>
          <w:w w:val="144"/>
          <w:position w:val="-4"/>
          <w:sz w:val="14"/>
          <w:vertAlign w:val="baseline"/>
        </w:rPr>
        <w:t xml:space="preserve"> </w:t>
      </w:r>
      <w:r>
        <w:rPr>
          <w:i/>
          <w:color w:val="231F20"/>
          <w:w w:val="116"/>
          <w:vertAlign w:val="superscript"/>
        </w:rPr>
        <w:t>Rd</w:t>
      </w:r>
      <w:r>
        <w:rPr>
          <w:color w:val="231F20"/>
          <w:w w:val="99"/>
          <w:vertAlign w:val="baseline"/>
        </w:rPr>
        <w:t>表示</w:t>
      </w:r>
      <w:r>
        <w:rPr>
          <w:i/>
          <w:color w:val="231F20"/>
          <w:w w:val="104"/>
          <w:vertAlign w:val="baseline"/>
        </w:rPr>
        <w:t>e</w:t>
      </w:r>
      <w:r>
        <w:rPr>
          <w:rFonts w:ascii="Lucida Sans Unicode" w:hAnsi="Lucida Sans Unicode"/>
          <w:color w:val="231F20"/>
          <w:spacing w:val="10"/>
          <w:w w:val="38"/>
          <w:vertAlign w:val="superscript"/>
        </w:rPr>
        <w:t>×</w:t>
      </w:r>
      <w:r>
        <w:rPr>
          <w:color w:val="231F20"/>
          <w:w w:val="99"/>
          <w:vertAlign w:val="baseline"/>
        </w:rPr>
        <w:t>的</w:t>
      </w:r>
      <w:r>
        <w:rPr>
          <w:color w:val="231F20"/>
          <w:w w:val="99"/>
          <w:vertAlign w:val="baseline"/>
        </w:rPr>
        <w:t>第</w:t>
      </w:r>
      <w:r>
        <w:rPr>
          <w:i/>
          <w:color w:val="231F20"/>
          <w:w w:val="123"/>
          <w:vertAlign w:val="baseline"/>
        </w:rPr>
        <w:t>i</w:t>
      </w:r>
      <w:r>
        <w:rPr>
          <w:color w:val="231F20"/>
          <w:w w:val="99"/>
          <w:vertAlign w:val="baseline"/>
        </w:rPr>
        <w:t>个</w:t>
      </w:r>
      <w:r>
        <w:rPr>
          <w:color w:val="231F20"/>
          <w:w w:val="99"/>
          <w:vertAlign w:val="baseline"/>
        </w:rPr>
        <w:t>嵌入</w:t>
      </w:r>
      <w:r>
        <w:rPr>
          <w:color w:val="231F20"/>
          <w:w w:val="99"/>
          <w:vertAlign w:val="baseline"/>
        </w:rPr>
        <w:t>向量</w:t>
      </w:r>
      <w:r>
        <w:rPr>
          <w:color w:val="231F20"/>
          <w:w w:val="99"/>
          <w:vertAlign w:val="baseline"/>
        </w:rPr>
        <w:t>。</w:t>
      </w:r>
    </w:p>
    <w:p>
      <w:pPr>
        <w:pStyle w:val="BodyText"/>
        <w:spacing w:line="180" w:lineRule="auto"/>
        <w:ind w:left="110" w:right="118" w:firstLine="199"/>
        <w:jc w:val="both"/>
      </w:pPr>
      <w:r>
        <w:rPr>
          <w:color w:val="231F20"/>
          <w:w w:val="99"/>
        </w:rPr>
        <w:t>为了</w:t>
      </w:r>
      <w:r>
        <w:rPr>
          <w:color w:val="231F20"/>
          <w:w w:val="99"/>
        </w:rPr>
        <w:t>限制</w:t>
      </w:r>
      <w:r>
        <w:rPr>
          <w:i/>
          <w:color w:val="231F20"/>
          <w:w w:val="104"/>
        </w:rPr>
        <w:t>e</w:t>
      </w:r>
      <w:r>
        <w:rPr>
          <w:rFonts w:ascii="Lucida Sans Unicode" w:hAnsi="Lucida Sans Unicode"/>
          <w:color w:val="231F20"/>
          <w:w w:val="38"/>
          <w:vertAlign w:val="superscript"/>
        </w:rPr>
        <w:t>×</w:t>
      </w:r>
      <w:r>
        <w:rPr>
          <w:color w:val="231F20"/>
          <w:w w:val="99"/>
        </w:rPr>
        <w:t>的</w:t>
      </w:r>
      <w:r>
        <w:rPr>
          <w:color w:val="231F20"/>
          <w:w w:val="99"/>
        </w:rPr>
        <w:t>搜索</w:t>
      </w:r>
      <w:r>
        <w:rPr>
          <w:color w:val="231F20"/>
          <w:w w:val="99"/>
        </w:rPr>
        <w:t>空间</w:t>
      </w:r>
      <w:r>
        <w:rPr>
          <w:color w:val="231F20"/>
          <w:w w:val="99"/>
          <w:vertAlign w:val="baseline"/>
        </w:rPr>
        <w:t>，也</w:t>
      </w:r>
      <w:r>
        <w:rPr>
          <w:color w:val="231F20"/>
          <w:w w:val="99"/>
          <w:vertAlign w:val="baseline"/>
        </w:rPr>
        <w:t>为了</w:t>
      </w:r>
      <w:r>
        <w:rPr>
          <w:color w:val="231F20"/>
          <w:w w:val="99"/>
          <w:vertAlign w:val="baseline"/>
        </w:rPr>
        <w:t>方便</w:t>
      </w:r>
      <w:r>
        <w:rPr>
          <w:color w:val="231F20"/>
          <w:w w:val="99"/>
          <w:vertAlign w:val="baseline"/>
        </w:rPr>
        <w:t>进一步</w:t>
      </w:r>
      <w:r>
        <w:rPr>
          <w:color w:val="231F20"/>
          <w:w w:val="99"/>
          <w:vertAlign w:val="baseline"/>
        </w:rPr>
        <w:t>采样，</w:t>
      </w:r>
      <w:r>
        <w:rPr>
          <w:color w:val="231F20"/>
          <w:w w:val="99"/>
          <w:vertAlign w:val="baseline"/>
        </w:rPr>
        <w:t>我们</w:t>
      </w:r>
      <w:r>
        <w:rPr>
          <w:color w:val="231F20"/>
          <w:w w:val="99"/>
          <w:vertAlign w:val="baseline"/>
        </w:rPr>
        <w:t>将</w:t>
      </w:r>
      <w:r>
        <w:rPr>
          <w:i/>
          <w:color w:val="231F20"/>
          <w:w w:val="104"/>
          <w:vertAlign w:val="baseline"/>
        </w:rPr>
        <w:t>e</w:t>
      </w:r>
      <w:r>
        <w:rPr>
          <w:rFonts w:ascii="Lucida Sans Unicode" w:hAnsi="Lucida Sans Unicode"/>
          <w:color w:val="231F20"/>
          <w:w w:val="38"/>
          <w:vertAlign w:val="superscript"/>
        </w:rPr>
        <w:t>×</w:t>
      </w:r>
      <w:r>
        <w:rPr>
          <w:color w:val="231F20"/>
          <w:w w:val="99"/>
          <w:vertAlign w:val="baseline"/>
        </w:rPr>
        <w:t>的</w:t>
      </w:r>
      <w:r>
        <w:rPr>
          <w:i/>
          <w:color w:val="231F20"/>
          <w:w w:val="123"/>
          <w:vertAlign w:val="baseline"/>
        </w:rPr>
        <w:t>第i</w:t>
      </w:r>
      <w:r>
        <w:rPr>
          <w:color w:val="231F20"/>
          <w:w w:val="99"/>
          <w:vertAlign w:val="baseline"/>
        </w:rPr>
        <w:t>个</w:t>
      </w:r>
      <w:r>
        <w:rPr>
          <w:color w:val="231F20"/>
          <w:w w:val="99"/>
          <w:vertAlign w:val="baseline"/>
        </w:rPr>
        <w:t>嵌入物</w:t>
      </w:r>
      <w:r>
        <w:rPr>
          <w:color w:val="231F20"/>
          <w:w w:val="99"/>
          <w:vertAlign w:val="baseline"/>
        </w:rPr>
        <w:t>，</w:t>
      </w:r>
      <w:r>
        <w:rPr>
          <w:i/>
          <w:color w:val="231F20"/>
          <w:w w:val="104"/>
          <w:vertAlign w:val="baseline"/>
        </w:rPr>
        <w:t>e</w:t>
      </w:r>
      <w:r>
        <w:rPr>
          <w:rFonts w:ascii="Lucida Sans Unicode" w:hAnsi="Lucida Sans Unicode"/>
          <w:color w:val="231F20"/>
          <w:w w:val="38"/>
          <w:vertAlign w:val="superscript"/>
        </w:rPr>
        <w:t>×</w:t>
      </w:r>
      <w:r>
        <w:rPr>
          <w:i/>
          <w:color w:val="231F20"/>
          <w:w w:val="144"/>
          <w:position w:val="-4"/>
          <w:sz w:val="14"/>
          <w:vertAlign w:val="baseline"/>
        </w:rPr>
        <w:t>i</w:t>
      </w:r>
      <w:r>
        <w:rPr>
          <w:color w:val="231F20"/>
          <w:w w:val="99"/>
          <w:vertAlign w:val="baseline"/>
        </w:rPr>
        <w:t>定义</w:t>
      </w:r>
      <w:r>
        <w:rPr>
          <w:color w:val="231F20"/>
          <w:w w:val="99"/>
          <w:vertAlign w:val="baseline"/>
        </w:rPr>
        <w:t>为</w:t>
      </w:r>
      <w:r>
        <w:rPr>
          <w:color w:val="231F20"/>
          <w:vertAlign w:val="baseline"/>
        </w:rPr>
        <w:t>词汇嵌入物的加权和。</w:t>
      </w:r>
    </w:p>
    <w:p>
      <w:pPr>
        <w:spacing w:line="208" w:lineRule="exact" w:before="146"/>
        <w:ind w:left="2295" w:right="2374" w:firstLine="0"/>
        <w:jc w:val="center"/>
        <w:rPr>
          <w:rFonts w:ascii="Lucida Sans Unicode"/>
          <w:sz w:val="14"/>
        </w:rPr>
      </w:pPr>
      <w:r>
        <w:rPr/>
        <w:pict>
          <v:shape style="position:absolute;margin-left:429.755615pt;margin-top:11.132646pt;width:14.4pt;height:37.2pt;mso-position-horizontal-relative:page;mso-position-vertical-relative:paragraph;z-index:-253327360" type="#_x0000_t202" filled="false" stroked="false">
            <v:textbox inset="0,0,0,0">
              <w:txbxContent>
                <w:p>
                  <w:pPr>
                    <w:pStyle w:val="BodyText"/>
                    <w:spacing w:line="196" w:lineRule="exact"/>
                    <w:rPr>
                      <w:rFonts w:ascii="Arial" w:hAnsi="Arial"/>
                    </w:rPr>
                  </w:pPr>
                  <w:r>
                    <w:rPr>
                      <w:rFonts w:ascii="Arial" w:hAnsi="Arial"/>
                      <w:color w:val="231F20"/>
                      <w:w w:val="232"/>
                    </w:rPr>
                    <w:t>Σ</w:t>
                  </w:r>
                </w:p>
              </w:txbxContent>
            </v:textbox>
            <w10:wrap type="none"/>
          </v:shape>
        </w:pict>
      </w:r>
      |V 
      <w:r>
        <w:rPr>
          <w:rFonts w:ascii="Lucida Sans Unicode"/>
          <w:color w:val="231F20"/>
          <w:sz w:val="14"/>
        </w:rPr>
        <w:t>|</w:t>
      </w:r>
    </w:p>
    <w:p>
      <w:pPr>
        <w:tabs>
          <w:tab w:pos="2636" w:val="left" w:leader="none"/>
          <w:tab w:pos="4647" w:val="left" w:leader="none"/>
        </w:tabs>
        <w:spacing w:line="300" w:lineRule="exact" w:before="0"/>
        <w:ind w:left="1890" w:right="0" w:firstLine="0"/>
        <w:jc w:val="left"/>
        <w:rPr>
          <w:sz w:val="20"/>
        </w:rPr>
      </w:pPr>
      <w:r>
        <w:rPr>
          <w:i/>
          <w:color w:val="231F20"/>
          <w:w w:val="104"/>
          <w:sz w:val="20"/>
        </w:rPr>
        <w:t>e</w:t>
      </w:r>
      <w:r>
        <w:rPr>
          <w:rFonts w:ascii="Lucida Sans Unicode" w:hAnsi="Lucida Sans Unicode"/>
          <w:color w:val="231F20"/>
          <w:spacing w:val="-46"/>
          <w:w w:val="38"/>
          <w:sz w:val="20"/>
          <w:vertAlign w:val="superscript"/>
        </w:rPr>
        <w:t>×</w:t>
      </w:r>
      <w:r>
        <w:rPr>
          <w:i/>
          <w:color w:val="231F20"/>
          <w:w w:val="144"/>
          <w:position w:val="-4"/>
          <w:sz w:val="14"/>
          <w:vertAlign w:val="baseline"/>
        </w:rPr>
        <w:t xml:space="preserve">i </w:t>
      </w:r>
      <w:r>
        <w:rPr>
          <w:rFonts w:ascii="Tahoma" w:hAnsi="Tahoma"/>
          <w:color w:val="231F20"/>
          <w:w w:val="106"/>
          <w:sz w:val="20"/>
          <w:vertAlign w:val="baseline"/>
        </w:rPr>
        <w:t>=</w:t>
      </w:r>
      <w:r>
        <w:rPr>
          <w:rFonts w:ascii="Tahoma" w:hAnsi="Tahoma"/>
          <w:color w:val="231F20"/>
          <w:sz w:val="20"/>
          <w:vertAlign w:val="baseline"/>
        </w:rPr>
        <w:tab/>
      </w:r>
      <w:r>
        <w:rPr>
          <w:i/>
          <w:color w:val="231F20"/>
          <w:w w:val="162"/>
          <w:sz w:val="20"/>
          <w:vertAlign w:val="subscript"/>
        </w:rPr>
        <w:t>wijvj</w:t>
      </w:r>
      <w:r>
        <w:rPr>
          <w:i/>
          <w:color w:val="231F20"/>
          <w:sz w:val="20"/>
          <w:vertAlign w:val="baseline"/>
        </w:rPr>
        <w:tab/>
      </w:r>
      <w:r>
        <w:rPr>
          <w:color w:val="231F20"/>
          <w:w w:val="99"/>
          <w:sz w:val="20"/>
          <w:vertAlign w:val="baseline"/>
        </w:rPr>
        <w:t>(4)</w:t>
      </w:r>
    </w:p>
    <w:p>
      <w:pPr>
        <w:spacing w:before="6"/>
        <w:ind w:left="2295" w:right="2374" w:firstLine="0"/>
        <w:jc w:val="center"/>
        <w:rPr>
          <w:rFonts w:ascii="Verdana"/>
          <w:sz w:val="14"/>
        </w:rPr>
      </w:pPr>
      <w:r>
        <w:rPr>
          <w:i/>
          <w:color w:val="231F20"/>
          <w:w w:val="120"/>
          <w:sz w:val="14"/>
        </w:rPr>
        <w:t>j</w:t>
      </w:r>
      <w:r>
        <w:rPr>
          <w:rFonts w:ascii="Verdana"/>
          <w:color w:val="231F20"/>
          <w:w w:val="120"/>
          <w:sz w:val="14"/>
        </w:rPr>
        <w:t>=0</w:t>
      </w:r>
    </w:p>
    <w:p>
      <w:pPr>
        <w:pStyle w:val="BodyText"/>
        <w:spacing w:before="7"/>
        <w:rPr>
          <w:rFonts w:ascii="Verdana"/>
          <w:sz w:val="13"/>
        </w:rPr>
      </w:pPr>
    </w:p>
    <w:p>
      <w:pPr>
        <w:pStyle w:val="BodyText"/>
        <w:spacing w:line="204" w:lineRule="auto"/>
        <w:ind w:left="110" w:right="117"/>
        <w:jc w:val="both"/>
      </w:pPr>
      <w:r>
        <w:rPr/>
        <w:pict>
          <v:shape style="position:absolute;margin-left:334.23349pt;margin-top:37.210049pt;width:6.65pt;height:17.3pt;mso-position-horizontal-relative:page;mso-position-vertical-relative:paragraph;z-index:-25332428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83"/>
                    </w:rPr>
                    <w:t>∈</w:t>
                  </w:r>
                </w:p>
              </w:txbxContent>
            </v:textbox>
            <w10:wrap type="none"/>
          </v:shape>
        </w:pict>
      </w:r>
      <w:r>
        <w:rPr>
          <w:color w:val="231F20"/>
        </w:rPr>
        <w:t>其中</w:t>
      </w:r>
      <w:r>
        <w:rPr>
          <w:i/>
          <w:color w:val="231F20"/>
          <w:w w:val="110"/>
          <w:vertAlign w:val="subscript"/>
        </w:rPr>
        <w:t>wij</w:t>
      </w:r>
      <w:r>
        <w:rPr>
          <w:color w:val="231F20"/>
          <w:vertAlign w:val="baseline"/>
        </w:rPr>
        <w:t>是第</w:t>
      </w:r>
      <w:r>
        <w:rPr>
          <w:i/>
          <w:color w:val="231F20"/>
          <w:vertAlign w:val="baseline"/>
        </w:rPr>
        <w:t>i</w:t>
      </w:r>
      <w:r>
        <w:rPr>
          <w:color w:val="231F20"/>
          <w:vertAlign w:val="baseline"/>
        </w:rPr>
        <w:t>-th位置的第</w:t>
      </w:r>
      <w:r>
        <w:rPr>
          <w:i/>
          <w:color w:val="231F20"/>
          <w:spacing w:val="2"/>
          <w:vertAlign w:val="baseline"/>
        </w:rPr>
        <w:t>j</w:t>
      </w:r>
      <w:r>
        <w:rPr>
          <w:color w:val="231F20"/>
          <w:spacing w:val="2"/>
          <w:vertAlign w:val="baseline"/>
        </w:rPr>
        <w:t>个</w:t>
      </w:r>
      <w:r>
        <w:rPr>
          <w:color w:val="231F20"/>
          <w:vertAlign w:val="baseline"/>
        </w:rPr>
        <w:t>词汇token的</w:t>
      </w:r>
      <w:r>
        <w:rPr>
          <w:color w:val="231F20"/>
          <w:vertAlign w:val="baseline"/>
        </w:rPr>
        <w:t>权重</w:t>
      </w:r>
      <w:r>
        <w:rPr>
          <w:color w:val="231F20"/>
          <w:vertAlign w:val="baseline"/>
        </w:rPr>
        <w:t>，而</w:t>
      </w:r>
      <w:r>
        <w:rPr>
          <w:i/>
          <w:color w:val="231F20"/>
          <w:w w:val="110"/>
          <w:vertAlign w:val="subscript"/>
        </w:rPr>
        <w:t>vj</w:t>
      </w:r>
      <w:r>
        <w:rPr>
          <w:rFonts w:ascii="Lucida Sans Unicode" w:hAnsi="Lucida Sans Unicode"/>
          <w:color w:val="231F20"/>
          <w:vertAlign w:val="baseline"/>
        </w:rPr>
        <w:t>∈</w:t>
      </w:r>
      <w:r>
        <w:rPr>
          <w:i/>
          <w:color w:val="231F20"/>
          <w:vertAlign w:val="superscript"/>
        </w:rPr>
        <w:t>Rd</w:t>
      </w:r>
      <w:r>
        <w:rPr>
          <w:color w:val="231F20"/>
          <w:vertAlign w:val="baseline"/>
        </w:rPr>
        <w:t>是</w:t>
      </w:r>
      <w:r>
        <w:rPr>
          <w:color w:val="231F20"/>
          <w:spacing w:val="2"/>
          <w:vertAlign w:val="baseline"/>
        </w:rPr>
        <w:t>第</w:t>
      </w:r>
      <w:r>
        <w:rPr>
          <w:i/>
          <w:color w:val="231F20"/>
          <w:spacing w:val="2"/>
          <w:vertAlign w:val="baseline"/>
        </w:rPr>
        <w:t>j</w:t>
      </w:r>
      <w:r>
        <w:rPr>
          <w:color w:val="231F20"/>
          <w:spacing w:val="2"/>
          <w:vertAlign w:val="baseline"/>
        </w:rPr>
        <w:t>个</w:t>
      </w:r>
      <w:r>
        <w:rPr>
          <w:color w:val="231F20"/>
          <w:vertAlign w:val="baseline"/>
        </w:rPr>
        <w:t>token</w:t>
      </w:r>
      <w:r>
        <w:rPr>
          <w:color w:val="231F20"/>
          <w:w w:val="99"/>
          <w:vertAlign w:val="baseline"/>
        </w:rPr>
        <w:t>在</w:t>
      </w:r>
      <w:r>
        <w:rPr>
          <w:i/>
          <w:color w:val="231F20"/>
          <w:w w:val="95"/>
          <w:vertAlign w:val="baseline"/>
        </w:rPr>
        <w:t>V</w:t>
      </w:r>
      <w:r>
        <w:rPr>
          <w:color w:val="231F20"/>
          <w:w w:val="99"/>
          <w:vertAlign w:val="baseline"/>
        </w:rPr>
        <w:t>中的</w:t>
      </w:r>
      <w:r>
        <w:rPr>
          <w:color w:val="231F20"/>
          <w:vertAlign w:val="baseline"/>
        </w:rPr>
        <w:t>嵌入</w:t>
      </w:r>
      <w:r>
        <w:rPr>
          <w:color w:val="231F20"/>
          <w:w w:val="99"/>
          <w:vertAlign w:val="baseline"/>
        </w:rPr>
        <w:t>。</w:t>
      </w:r>
      <w:r>
        <w:rPr>
          <w:color w:val="231F20"/>
          <w:w w:val="99"/>
          <w:vertAlign w:val="baseline"/>
        </w:rPr>
        <w:t>我们</w:t>
      </w:r>
      <w:r>
        <w:rPr>
          <w:color w:val="231F20"/>
          <w:w w:val="99"/>
          <w:vertAlign w:val="baseline"/>
        </w:rPr>
        <w:t>将</w:t>
      </w:r>
      <w:r>
        <w:rPr>
          <w:i/>
          <w:color w:val="231F20"/>
          <w:w w:val="106"/>
          <w:vertAlign w:val="baseline"/>
        </w:rPr>
        <w:t>w</w:t>
      </w:r>
      <w:r>
        <w:rPr>
          <w:rFonts w:ascii="Lucida Sans Unicode" w:hAnsi="Lucida Sans Unicode"/>
          <w:color w:val="231F20"/>
          <w:w w:val="83"/>
          <w:vertAlign w:val="baseline"/>
        </w:rPr>
        <w:t>∈</w:t>
      </w:r>
      <w:r>
        <w:rPr>
          <w:i/>
          <w:color w:val="231F20"/>
          <w:w w:val="127"/>
          <w:vertAlign w:val="superscript"/>
        </w:rPr>
        <w:t>Rl</w:t>
      </w:r>
      <w:r>
        <w:rPr>
          <w:rFonts w:ascii="Lucida Sans Unicode" w:hAnsi="Lucida Sans Unicode"/>
          <w:color w:val="231F20"/>
          <w:w w:val="97"/>
          <w:vertAlign w:val="superscript"/>
        </w:rPr>
        <w:t>×|</w:t>
      </w:r>
      <w:r>
        <w:rPr>
          <w:i/>
          <w:color w:val="231F20"/>
          <w:w w:val="108"/>
          <w:vertAlign w:val="superscript"/>
        </w:rPr>
        <w:t xml:space="preserve">V </w:t>
      </w:r>
      <w:r>
        <w:rPr>
          <w:rFonts w:ascii="Lucida Sans Unicode" w:hAnsi="Lucida Sans Unicode"/>
          <w:color w:val="231F20"/>
          <w:w w:val="84"/>
          <w:vertAlign w:val="superscript"/>
        </w:rPr>
        <w:t>|</w:t>
      </w:r>
      <w:r>
        <w:rPr>
          <w:color w:val="231F20"/>
          <w:w w:val="99"/>
          <w:vertAlign w:val="baseline"/>
        </w:rPr>
        <w:t>作为</w:t>
      </w:r>
      <w:r>
        <w:rPr>
          <w:i/>
          <w:color w:val="231F20"/>
          <w:w w:val="104"/>
          <w:vertAlign w:val="baseline"/>
        </w:rPr>
        <w:t>e</w:t>
      </w:r>
      <w:r>
        <w:rPr>
          <w:rFonts w:ascii="Lucida Sans Unicode" w:hAnsi="Lucida Sans Unicode"/>
          <w:color w:val="231F20"/>
          <w:spacing w:val="10"/>
          <w:w w:val="38"/>
          <w:vertAlign w:val="superscript"/>
        </w:rPr>
        <w:t>×</w:t>
      </w:r>
      <w:r>
        <w:rPr>
          <w:color w:val="231F20"/>
          <w:w w:val="99"/>
          <w:vertAlign w:val="baseline"/>
        </w:rPr>
        <w:t>的</w:t>
      </w:r>
      <w:r>
        <w:rPr>
          <w:color w:val="231F20"/>
          <w:w w:val="99"/>
          <w:vertAlign w:val="baseline"/>
        </w:rPr>
        <w:t>权重</w:t>
      </w:r>
      <w:r>
        <w:rPr>
          <w:color w:val="231F20"/>
          <w:w w:val="99"/>
          <w:vertAlign w:val="baseline"/>
        </w:rPr>
        <w:t>矩阵</w:t>
      </w:r>
      <w:r>
        <w:rPr>
          <w:color w:val="231F20"/>
          <w:w w:val="99"/>
          <w:vertAlign w:val="baseline"/>
        </w:rPr>
        <w:t>，</w:t>
      </w:r>
      <w:r>
        <w:rPr>
          <w:i/>
          <w:color w:val="231F20"/>
          <w:w w:val="106"/>
          <w:vertAlign w:val="baseline"/>
        </w:rPr>
        <w:t xml:space="preserve">wi </w:t>
      </w:r>
      <w:r>
        <w:rPr>
          <w:i/>
          <w:color w:val="231F20"/>
          <w:spacing w:val="1"/>
          <w:w w:val="123"/>
          <w:vertAlign w:val="baseline"/>
        </w:rPr>
        <w:t>R</w:t>
      </w:r>
      <w:r>
        <w:rPr>
          <w:rFonts w:ascii="Lucida Sans Unicode" w:hAnsi="Lucida Sans Unicode"/>
          <w:color w:val="231F20"/>
          <w:w w:val="84"/>
          <w:vertAlign w:val="superscript"/>
        </w:rPr>
        <w:t>|</w:t>
      </w:r>
      <w:r>
        <w:rPr>
          <w:i/>
          <w:color w:val="231F20"/>
          <w:w w:val="108"/>
          <w:vertAlign w:val="superscript"/>
        </w:rPr>
        <w:t xml:space="preserve">V </w:t>
      </w:r>
      <w:r>
        <w:rPr>
          <w:rFonts w:ascii="Lucida Sans Unicode" w:hAnsi="Lucida Sans Unicode"/>
          <w:color w:val="231F20"/>
          <w:w w:val="84"/>
          <w:vertAlign w:val="superscript"/>
        </w:rPr>
        <w:t>|</w:t>
      </w:r>
      <w:r>
        <w:rPr>
          <w:color w:val="231F20"/>
          <w:w w:val="99"/>
          <w:vertAlign w:val="baseline"/>
        </w:rPr>
        <w:t>是</w:t>
      </w:r>
      <w:r>
        <w:rPr>
          <w:i/>
          <w:color w:val="231F20"/>
          <w:w w:val="104"/>
          <w:vertAlign w:val="baseline"/>
        </w:rPr>
        <w:t>e</w:t>
      </w:r>
      <w:r>
        <w:rPr>
          <w:rFonts w:ascii="Lucida Sans Unicode" w:hAnsi="Lucida Sans Unicode"/>
          <w:color w:val="231F20"/>
          <w:spacing w:val="-46"/>
          <w:w w:val="38"/>
          <w:vertAlign w:val="superscript"/>
        </w:rPr>
        <w:t>×</w:t>
      </w:r>
      <w:r>
        <w:rPr>
          <w:i/>
          <w:color w:val="231F20"/>
          <w:spacing w:val="10"/>
          <w:w w:val="144"/>
          <w:position w:val="-4"/>
          <w:sz w:val="14"/>
          <w:vertAlign w:val="baseline"/>
        </w:rPr>
        <w:t>i</w:t>
      </w:r>
      <w:r>
        <w:rPr>
          <w:color w:val="231F20"/>
          <w:w w:val="99"/>
          <w:vertAlign w:val="baseline"/>
        </w:rPr>
        <w:t>的</w:t>
      </w:r>
      <w:r>
        <w:rPr>
          <w:color w:val="231F20"/>
          <w:w w:val="99"/>
          <w:vertAlign w:val="baseline"/>
        </w:rPr>
        <w:t>权重</w:t>
      </w:r>
      <w:r>
        <w:rPr>
          <w:color w:val="231F20"/>
          <w:w w:val="99"/>
          <w:vertAlign w:val="baseline"/>
        </w:rPr>
        <w:t>向量</w:t>
      </w:r>
      <w:r>
        <w:rPr>
          <w:color w:val="231F20"/>
          <w:w w:val="99"/>
          <w:vertAlign w:val="baseline"/>
        </w:rPr>
        <w:t>。</w:t>
      </w:r>
      <w:r>
        <w:rPr>
          <w:color w:val="231F20"/>
          <w:w w:val="99"/>
          <w:vertAlign w:val="baseline"/>
        </w:rPr>
        <w:t>为了</w:t>
      </w:r>
      <w:r>
        <w:rPr>
          <w:color w:val="231F20"/>
          <w:w w:val="99"/>
          <w:vertAlign w:val="baseline"/>
        </w:rPr>
        <w:t>使</w:t>
      </w:r>
      <w:r>
        <w:rPr>
          <w:i/>
          <w:color w:val="231F20"/>
          <w:vertAlign w:val="subscript"/>
        </w:rPr>
        <w:t>权重</w:t>
      </w:r>
      <w:r>
        <w:rPr>
          <w:color w:val="231F20"/>
          <w:vertAlign w:val="baseline"/>
        </w:rPr>
        <w:t>向量</w:t>
      </w:r>
      <w:r>
        <w:rPr>
          <w:i/>
          <w:color w:val="231F20"/>
          <w:vertAlign w:val="baseline"/>
        </w:rPr>
        <w:t>wi</w:t>
      </w:r>
      <w:r>
        <w:rPr>
          <w:color w:val="231F20"/>
          <w:vertAlign w:val="baseline"/>
        </w:rPr>
        <w:t>在词汇空间中被归一化，我们</w:t>
      </w:r>
      <w:r>
        <w:rPr>
          <w:color w:val="231F20"/>
          <w:vertAlign w:val="baseline"/>
        </w:rPr>
        <w:t>将</w:t>
      </w:r>
      <w:r>
        <w:rPr>
          <w:i/>
          <w:color w:val="231F20"/>
          <w:w w:val="110"/>
          <w:vertAlign w:val="subscript"/>
        </w:rPr>
        <w:t>wij</w:t>
      </w:r>
      <w:r>
        <w:rPr>
          <w:color w:val="231F20"/>
          <w:vertAlign w:val="baseline"/>
        </w:rPr>
        <w:t>作为可训练参数</w:t>
      </w:r>
      <w:r>
        <w:rPr>
          <w:i/>
          <w:color w:val="231F20"/>
          <w:vertAlign w:val="baseline"/>
        </w:rPr>
        <w:t>α</w:t>
      </w:r>
      <w:r>
        <w:rPr>
          <w:rFonts w:ascii="Lucida Sans Unicode" w:hAnsi="Lucida Sans Unicode"/>
          <w:color w:val="231F20"/>
          <w:vertAlign w:val="baseline"/>
        </w:rPr>
        <w:t>∈</w:t>
      </w:r>
      <w:r>
        <w:rPr>
          <w:i/>
          <w:color w:val="231F20"/>
          <w:vertAlign w:val="superscript"/>
        </w:rPr>
        <w:t>Rl×</w:t>
      </w:r>
      <w:r>
        <w:rPr>
          <w:rFonts w:ascii="Lucida Sans Unicode" w:hAnsi="Lucida Sans Unicode"/>
          <w:color w:val="231F20"/>
          <w:vertAlign w:val="superscript"/>
        </w:rPr>
        <w:t>|</w:t>
      </w:r>
      <w:r>
        <w:rPr>
          <w:i/>
          <w:color w:val="231F20"/>
          <w:vertAlign w:val="superscript"/>
        </w:rPr>
        <w:t xml:space="preserve">V </w:t>
      </w:r>
      <w:r>
        <w:rPr>
          <w:rFonts w:ascii="Lucida Sans Unicode" w:hAnsi="Lucida Sans Unicode"/>
          <w:color w:val="231F20"/>
          <w:spacing w:val="5"/>
          <w:vertAlign w:val="superscript"/>
        </w:rPr>
        <w:t>|</w:t>
      </w:r>
      <w:r>
        <w:rPr>
          <w:color w:val="231F20"/>
          <w:vertAlign w:val="baseline"/>
        </w:rPr>
        <w:t>的软最大值结果</w:t>
      </w:r>
      <w:r>
        <w:rPr>
          <w:color w:val="231F20"/>
          <w:spacing w:val="5"/>
          <w:vertAlign w:val="baseline"/>
        </w:rPr>
        <w:t>。</w:t>
      </w:r>
    </w:p>
    <w:p>
      <w:pPr>
        <w:spacing w:after="0" w:line="204" w:lineRule="auto"/>
        <w:jc w:val="both"/>
        <w:sectPr>
          <w:type w:val="continuous"/>
          <w:pgSz w:w="12240" w:h="15840"/>
          <w:pgMar w:top="620" w:bottom="1360" w:left="920" w:right="960"/>
          <w:cols w:num="2" w:equalWidth="0">
            <w:col w:w="4971" w:space="389"/>
            <w:col w:w="5000"/>
          </w:cols>
        </w:sectPr>
      </w:pPr>
    </w:p>
    <w:p>
      <w:pPr>
        <w:pStyle w:val="BodyText"/>
        <w:spacing w:line="167" w:lineRule="exact"/>
        <w:ind w:left="160"/>
      </w:pPr>
      <w:r>
        <w:rPr>
          <w:color w:val="231F20"/>
        </w:rPr>
        <w:t>獐子岛位于一个跨度</w:t>
      </w:r>
      <w:r>
        <w:rPr>
          <w:i/>
          <w:color w:val="231F20"/>
        </w:rPr>
        <w:t>s</w:t>
      </w:r>
      <w:r>
        <w:rPr>
          <w:color w:val="231F20"/>
        </w:rPr>
        <w:t>=[</w:t>
      </w:r>
      <w:r>
        <w:rPr>
          <w:i/>
          <w:color w:val="231F20"/>
        </w:rPr>
        <w:t>ss</w:t>
      </w:r>
      <w:r>
        <w:rPr>
          <w:color w:val="231F20"/>
          <w:vertAlign w:val="baseline"/>
        </w:rPr>
        <w:t>，</w:t>
      </w:r>
      <w:r>
        <w:rPr>
          <w:i/>
          <w:color w:val="231F20"/>
          <w:vertAlign w:val="superscript"/>
        </w:rPr>
        <w:t>se</w:t>
      </w:r>
      <w:r>
        <w:rPr>
          <w:color w:val="231F20"/>
          <w:vertAlign w:val="baseline"/>
        </w:rPr>
        <w:t>]</w:t>
      </w:r>
      <w:r>
        <w:rPr>
          <w:color w:val="231F20"/>
        </w:rPr>
        <w:t>中</w:t>
      </w:r>
      <w:r>
        <w:rPr>
          <w:color w:val="231F20"/>
          <w:vertAlign w:val="baseline"/>
        </w:rPr>
        <w:t>，该</w:t>
      </w:r>
      <w:r>
        <w:rPr>
          <w:color w:val="231F20"/>
        </w:rPr>
        <w:t>跨度能使</w:t>
      </w:r>
      <w:r>
        <w:rPr>
          <w:color w:val="231F20"/>
          <w:vertAlign w:val="baseline"/>
        </w:rPr>
        <w:t>模型最大化。</w:t>
      </w:r>
    </w:p>
    <w:p>
      <w:pPr>
        <w:spacing w:line="106" w:lineRule="exact" w:before="61"/>
        <w:ind w:left="160" w:right="0" w:firstLine="0"/>
        <w:jc w:val="left"/>
        <w:rPr>
          <w:rFonts w:ascii="Tahoma" w:hAnsi="Tahoma"/>
          <w:sz w:val="20"/>
        </w:rPr>
      </w:pPr>
      <w:r>
        <w:rPr/>
        <w:br w:type="column"/>
      </w:r>
      <w:r>
        <w:rPr>
          <w:i/>
          <w:color w:val="231F20"/>
          <w:w w:val="105"/>
          <w:sz w:val="20"/>
        </w:rPr>
        <w:t>exp</w:t>
      </w:r>
      <w:r>
        <w:rPr>
          <w:rFonts w:ascii="Tahoma" w:hAnsi="Tahoma"/>
          <w:color w:val="231F20"/>
          <w:w w:val="105"/>
          <w:sz w:val="20"/>
        </w:rPr>
        <w:t>(</w:t>
      </w:r>
      <w:r>
        <w:rPr>
          <w:i/>
          <w:color w:val="231F20"/>
          <w:w w:val="105"/>
          <w:sz w:val="20"/>
        </w:rPr>
        <w:t xml:space="preserve">α </w:t>
      </w:r>
      <w:r>
        <w:rPr>
          <w:rFonts w:ascii="Tahoma" w:hAnsi="Tahoma"/>
          <w:color w:val="231F20"/>
          <w:w w:val="105"/>
          <w:sz w:val="20"/>
        </w:rPr>
        <w:t>)</w:t>
      </w:r>
    </w:p>
    <w:p>
      <w:pPr>
        <w:spacing w:after="0" w:line="106" w:lineRule="exact"/>
        <w:jc w:val="left"/>
        <w:rPr>
          <w:rFonts w:ascii="Tahoma" w:hAnsi="Tahoma"/>
          <w:sz w:val="20"/>
        </w:rPr>
        <w:sectPr>
          <w:type w:val="continuous"/>
          <w:pgSz w:w="12240" w:h="15840"/>
          <w:pgMar w:top="620" w:bottom="1360" w:left="920" w:right="960"/>
          <w:cols w:num="2" w:equalWidth="0">
            <w:col w:w="4970" w:space="2634"/>
            <w:col w:w="2756"/>
          </w:cols>
        </w:sectPr>
      </w:pPr>
    </w:p>
    <w:p>
      <w:pPr>
        <w:pStyle w:val="BodyText"/>
        <w:spacing w:before="48"/>
        <w:ind w:left="159"/>
      </w:pPr>
      <w:r>
        <w:rPr>
          <w:color w:val="231F20"/>
        </w:rPr>
        <w:t>可能性。</w:t>
      </w:r>
    </w:p>
    <w:p>
      <w:pPr>
        <w:spacing w:line="273" w:lineRule="exact" w:before="108"/>
        <w:ind w:left="387" w:right="0" w:firstLine="0"/>
        <w:jc w:val="left"/>
        <w:rPr>
          <w:rFonts w:ascii="Tahoma" w:hAnsi="Tahoma"/>
          <w:sz w:val="20"/>
        </w:rPr>
      </w:pPr>
      <w:r>
        <w:rPr>
          <w:i/>
          <w:color w:val="231F20"/>
          <w:w w:val="145"/>
          <w:sz w:val="20"/>
        </w:rPr>
        <w:t xml:space="preserve">f </w:t>
      </w:r>
      <w:r>
        <w:rPr>
          <w:rFonts w:ascii="Tahoma" w:hAnsi="Tahoma"/>
          <w:color w:val="231F20"/>
          <w:spacing w:val="2"/>
          <w:w w:val="110"/>
          <w:sz w:val="20"/>
        </w:rPr>
        <w:t>(</w:t>
      </w:r>
      <w:r>
        <w:rPr>
          <w:i/>
          <w:color w:val="231F20"/>
          <w:spacing w:val="2"/>
          <w:w w:val="110"/>
          <w:sz w:val="20"/>
        </w:rPr>
        <w:t xml:space="preserve">q, </w:t>
      </w:r>
      <w:r>
        <w:rPr>
          <w:i/>
          <w:color w:val="231F20"/>
          <w:w w:val="110"/>
          <w:sz w:val="20"/>
        </w:rPr>
        <w:t>p</w:t>
      </w:r>
      <w:r>
        <w:rPr>
          <w:rFonts w:ascii="Tahoma" w:hAnsi="Tahoma"/>
          <w:color w:val="231F20"/>
          <w:w w:val="110"/>
          <w:sz w:val="20"/>
        </w:rPr>
        <w:t>;</w:t>
      </w:r>
      <w:r>
        <w:rPr>
          <w:rFonts w:ascii="Tahoma" w:hAnsi="Tahoma"/>
          <w:color w:val="231F20"/>
          <w:spacing w:val="-51"/>
          <w:w w:val="110"/>
          <w:sz w:val="20"/>
        </w:rPr>
        <w:t xml:space="preserve"> </w:t>
      </w:r>
      <w:r>
        <w:rPr>
          <w:i/>
          <w:color w:val="231F20"/>
          <w:spacing w:val="20"/>
          <w:w w:val="110"/>
          <w:sz w:val="20"/>
        </w:rPr>
        <w:t>θ</w:t>
      </w:r>
      <w:r>
        <w:rPr>
          <w:rFonts w:ascii="Tahoma" w:hAnsi="Tahoma"/>
          <w:color w:val="231F20"/>
          <w:spacing w:val="20"/>
          <w:w w:val="110"/>
          <w:sz w:val="20"/>
        </w:rPr>
        <w:t xml:space="preserve">)= </w:t>
      </w:r>
      <w:r>
        <w:rPr>
          <w:i/>
          <w:color w:val="231F20"/>
          <w:w w:val="110"/>
          <w:sz w:val="20"/>
        </w:rPr>
        <w:t xml:space="preserve">argmax </w:t>
      </w:r>
      <w:r>
        <w:rPr>
          <w:i/>
          <w:color w:val="231F20"/>
          <w:spacing w:val="8"/>
          <w:w w:val="110"/>
          <w:sz w:val="20"/>
        </w:rPr>
        <w:t>Pr</w:t>
      </w:r>
      <w:r>
        <w:rPr>
          <w:rFonts w:ascii="Tahoma" w:hAnsi="Tahoma"/>
          <w:color w:val="231F20"/>
          <w:spacing w:val="8"/>
          <w:w w:val="110"/>
          <w:sz w:val="20"/>
        </w:rPr>
        <w:t>(</w:t>
      </w:r>
      <w:r>
        <w:rPr>
          <w:i/>
          <w:color w:val="231F20"/>
          <w:spacing w:val="8"/>
          <w:w w:val="110"/>
          <w:sz w:val="20"/>
        </w:rPr>
        <w:t xml:space="preserve">s </w:t>
      </w:r>
      <w:r>
        <w:rPr>
          <w:rFonts w:ascii="Lucida Sans Unicode" w:hAnsi="Lucida Sans Unicode"/>
          <w:color w:val="231F20"/>
          <w:spacing w:val="2"/>
          <w:w w:val="110"/>
          <w:sz w:val="20"/>
        </w:rPr>
        <w:t>|</w:t>
      </w:r>
      <w:r>
        <w:rPr>
          <w:i/>
          <w:color w:val="231F20"/>
          <w:spacing w:val="2"/>
          <w:w w:val="110"/>
          <w:sz w:val="20"/>
        </w:rPr>
        <w:t xml:space="preserve">q, </w:t>
      </w:r>
      <w:r>
        <w:rPr>
          <w:i/>
          <w:color w:val="231F20"/>
          <w:w w:val="110"/>
          <w:sz w:val="20"/>
        </w:rPr>
        <w:t>p</w:t>
      </w:r>
      <w:r>
        <w:rPr>
          <w:rFonts w:ascii="Tahoma" w:hAnsi="Tahoma"/>
          <w:color w:val="231F20"/>
          <w:w w:val="110"/>
          <w:sz w:val="20"/>
        </w:rPr>
        <w:t>;</w:t>
      </w:r>
      <w:r>
        <w:rPr>
          <w:rFonts w:ascii="Tahoma" w:hAnsi="Tahoma"/>
          <w:color w:val="231F20"/>
          <w:spacing w:val="-51"/>
          <w:w w:val="110"/>
          <w:sz w:val="20"/>
        </w:rPr>
        <w:t xml:space="preserve"> </w:t>
      </w:r>
      <w:r>
        <w:rPr>
          <w:i/>
          <w:color w:val="231F20"/>
          <w:spacing w:val="2"/>
          <w:w w:val="110"/>
          <w:sz w:val="20"/>
        </w:rPr>
        <w:t>θ</w:t>
      </w:r>
      <w:r>
        <w:rPr>
          <w:rFonts w:ascii="Tahoma" w:hAnsi="Tahoma"/>
          <w:color w:val="231F20"/>
          <w:spacing w:val="2"/>
          <w:w w:val="110"/>
          <w:sz w:val="20"/>
        </w:rPr>
        <w:t>)</w:t>
      </w:r>
    </w:p>
    <w:p>
      <w:pPr>
        <w:tabs>
          <w:tab w:pos="976" w:val="left" w:leader="none"/>
          <w:tab w:pos="1373" w:val="left" w:leader="none"/>
          <w:tab w:pos="1719" w:val="left" w:leader="none"/>
        </w:tabs>
        <w:spacing w:line="151" w:lineRule="auto" w:before="29"/>
        <w:ind w:left="302" w:right="38" w:hanging="143"/>
        <w:jc w:val="left"/>
        <w:rPr>
          <w:rFonts w:ascii="Tahoma" w:hAnsi="Tahoma"/>
          <w:sz w:val="20"/>
        </w:rPr>
      </w:pPr>
      <w:r>
        <w:rPr/>
        <w:br w:type="column"/>
      </w:r>
      <w:r>
        <w:rPr>
          <w:i/>
          <w:color w:val="231F20"/>
          <w:w w:val="120"/>
          <w:position w:val="-9"/>
          <w:sz w:val="20"/>
        </w:rPr>
        <w:t xml:space="preserve">w </w:t>
      </w:r>
      <w:r>
        <w:rPr>
          <w:rFonts w:ascii="Tahoma" w:hAnsi="Tahoma"/>
          <w:color w:val="231F20"/>
          <w:w w:val="120"/>
          <w:position w:val="-9"/>
          <w:sz w:val="20"/>
        </w:rPr>
        <w:t xml:space="preserve">= </w:t>
      </w:r>
      <w:r>
        <w:rPr>
          <w:i/>
          <w:color w:val="231F20"/>
          <w:w w:val="130"/>
          <w:sz w:val="14"/>
          <w:u w:val="single" w:color="231F20"/>
        </w:rPr>
        <w:t xml:space="preserve">ij </w:t>
      </w:r>
      <w:r>
        <w:rPr>
          <w:i/>
          <w:color w:val="231F20"/>
          <w:w w:val="120"/>
          <w:sz w:val="20"/>
        </w:rPr>
        <w:t>ijexp</w:t>
      </w:r>
      <w:r>
        <w:rPr>
          <w:rFonts w:ascii="Tahoma" w:hAnsi="Tahoma"/>
          <w:color w:val="231F20"/>
          <w:w w:val="120"/>
          <w:sz w:val="20"/>
        </w:rPr>
        <w:t>(</w:t>
      </w:r>
      <w:r>
        <w:rPr>
          <w:i/>
          <w:color w:val="231F20"/>
          <w:w w:val="120"/>
          <w:sz w:val="20"/>
        </w:rPr>
        <w:t xml:space="preserve">α </w:t>
      </w:r>
      <w:r>
        <w:rPr>
          <w:rFonts w:ascii="Tahoma" w:hAnsi="Tahoma"/>
          <w:color w:val="231F20"/>
          <w:spacing w:val="-17"/>
          <w:w w:val="120"/>
          <w:sz w:val="20"/>
        </w:rPr>
        <w:t>)</w:t>
      </w:r>
    </w:p>
    <w:p>
      <w:pPr>
        <w:spacing w:before="6"/>
        <w:ind w:left="0" w:right="85" w:firstLine="0"/>
        <w:jc w:val="center"/>
        <w:rPr>
          <w:i/>
          <w:sz w:val="14"/>
        </w:rPr>
      </w:pPr>
      <w:r>
        <w:rPr/>
        <w:pict>
          <v:shape style="position:absolute;margin-left:465.552887pt;margin-top:-5.894186pt;width:7.1pt;height:7pt;mso-position-horizontal-relative:page;mso-position-vertical-relative:paragraph;z-index:-253318144" type="#_x0000_t202" filled="false" stroked="false">
            <v:textbox inset="0,0,0,0">
              <w:txbxContent>
                <w:p>
                  <w:pPr>
                    <w:spacing w:line="135" w:lineRule="exact" w:before="0"/>
                    <w:ind w:left="0" w:right="0" w:firstLine="0"/>
                    <w:jc w:val="left"/>
                    <w:rPr>
                      <w:i/>
                      <w:sz w:val="14"/>
                    </w:rPr>
                  </w:pPr>
                  <w:r>
                    <w:rPr>
                      <w:i/>
                      <w:color w:val="231F20"/>
                      <w:w w:val="140"/>
                      <w:sz w:val="14"/>
                    </w:rPr>
                    <w:t>ik</w:t>
                  </w:r>
                </w:p>
              </w:txbxContent>
            </v:textbox>
            <w10:wrap type="none"/>
          </v:shape>
        </w:pict>
      </w:r>
      <w:r>
        <w:rPr>
          <w:i/>
          <w:color w:val="231F20"/>
          <w:w w:val="136"/>
          <w:sz w:val="14"/>
        </w:rPr>
        <w:t>k</w:t>
      </w:r>
    </w:p>
    <w:p>
      <w:pPr>
        <w:spacing w:before="42"/>
        <w:ind w:left="159" w:right="0" w:firstLine="0"/>
        <w:jc w:val="left"/>
        <w:rPr>
          <w:sz w:val="20"/>
        </w:rPr>
      </w:pPr>
      <w:r>
        <w:rPr/>
        <w:br w:type="column"/>
      </w:r>
      <w:r>
        <w:rPr>
          <w:color w:val="231F20"/>
          <w:sz w:val="20"/>
        </w:rPr>
        <w:t>(5)</w:t>
      </w:r>
    </w:p>
    <w:p>
      <w:pPr>
        <w:spacing w:after="0"/>
        <w:jc w:val="left"/>
        <w:rPr>
          <w:sz w:val="20"/>
        </w:rPr>
        <w:sectPr>
          <w:type w:val="continuous"/>
          <w:pgSz w:w="12240" w:h="15840"/>
          <w:pgMar w:top="620" w:bottom="1360" w:left="920" w:right="960"/>
          <w:cols w:num="3" w:equalWidth="0">
            <w:col w:w="3231" w:space="3672"/>
            <w:col w:w="1760" w:space="1184"/>
            <w:col w:w="513"/>
          </w:cols>
        </w:sectPr>
      </w:pPr>
    </w:p>
    <w:p>
      <w:pPr>
        <w:spacing w:line="136" w:lineRule="exact" w:before="0"/>
        <w:ind w:left="0" w:right="946" w:firstLine="0"/>
        <w:jc w:val="center"/>
        <w:rPr>
          <w:i/>
          <w:sz w:val="14"/>
        </w:rPr>
      </w:pPr>
      <w:r>
        <w:rPr>
          <w:i/>
          <w:color w:val="231F20"/>
          <w:w w:val="137"/>
          <w:sz w:val="14"/>
        </w:rPr>
        <w:t>s</w:t>
      </w:r>
    </w:p>
    <w:p>
      <w:pPr>
        <w:spacing w:line="263" w:lineRule="exact" w:before="3"/>
        <w:ind w:left="1189" w:right="0" w:firstLine="0"/>
        <w:jc w:val="left"/>
        <w:rPr>
          <w:rFonts w:ascii="Tahoma" w:hAnsi="Tahoma"/>
          <w:sz w:val="20"/>
        </w:rPr>
      </w:pPr>
      <w:r>
        <w:rPr/>
        <w:pict>
          <v:shape style="position:absolute;margin-left:427.783997pt;margin-top:-36.632820pt;width:10.55pt;height:37.2pt;mso-position-horizontal-relative:page;mso-position-vertical-relative:paragraph;z-index:-253323264" type="#_x0000_t202" filled="false" stroked="false">
            <v:textbox inset="0,0,0,0">
              <w:txbxContent>
                <w:p>
                  <w:pPr>
                    <w:pStyle w:val="BodyText"/>
                    <w:spacing w:line="196" w:lineRule="exact"/>
                    <w:rPr>
                      <w:rFonts w:ascii="Arial" w:hAnsi="Arial"/>
                    </w:rPr>
                  </w:pPr>
                  <w:r>
                    <w:rPr>
                      <w:rFonts w:ascii="Arial" w:hAnsi="Arial"/>
                      <w:color w:val="231F20"/>
                      <w:w w:val="170"/>
                    </w:rPr>
                    <w:t>Σ</w:t>
                  </w:r>
                </w:p>
              </w:txbxContent>
            </v:textbox>
            <w10:wrap type="none"/>
          </v:shape>
        </w:pict>
      </w:r>
      <w:r>
        <w:rPr>
          <w:rFonts w:ascii="Tahoma" w:hAnsi="Tahoma"/>
          <w:color w:val="231F20"/>
          <w:sz w:val="20"/>
        </w:rPr>
        <w:t xml:space="preserve">= </w:t>
      </w:r>
      <w:r>
        <w:rPr>
          <w:i/>
          <w:color w:val="231F20"/>
          <w:sz w:val="20"/>
        </w:rPr>
        <w:t>argmax Pr</w:t>
      </w:r>
      <w:r>
        <w:rPr>
          <w:rFonts w:ascii="Tahoma" w:hAnsi="Tahoma"/>
          <w:color w:val="231F20"/>
          <w:sz w:val="20"/>
        </w:rPr>
        <w:t>(</w:t>
      </w:r>
      <w:r>
        <w:rPr>
          <w:i/>
          <w:color w:val="231F20"/>
          <w:sz w:val="20"/>
          <w:vertAlign w:val="superscript"/>
        </w:rPr>
        <w:t xml:space="preserve">ss </w:t>
      </w:r>
      <w:r>
        <w:rPr>
          <w:rFonts w:ascii="Lucida Sans Unicode" w:hAnsi="Lucida Sans Unicode"/>
          <w:color w:val="231F20"/>
          <w:sz w:val="20"/>
          <w:vertAlign w:val="baseline"/>
        </w:rPr>
        <w:t>|</w:t>
      </w:r>
      <w:r>
        <w:rPr>
          <w:i/>
          <w:color w:val="231F20"/>
          <w:sz w:val="20"/>
          <w:vertAlign w:val="baseline"/>
        </w:rPr>
        <w:t>q, p</w:t>
      </w:r>
      <w:r>
        <w:rPr>
          <w:rFonts w:ascii="Tahoma" w:hAnsi="Tahoma"/>
          <w:color w:val="231F20"/>
          <w:sz w:val="20"/>
          <w:vertAlign w:val="baseline"/>
        </w:rPr>
        <w:t xml:space="preserve">; </w:t>
      </w:r>
      <w:r>
        <w:rPr>
          <w:i/>
          <w:color w:val="231F20"/>
          <w:sz w:val="20"/>
          <w:vertAlign w:val="baseline"/>
        </w:rPr>
        <w:t>θ</w:t>
      </w:r>
      <w:r>
        <w:rPr>
          <w:rFonts w:ascii="Tahoma" w:hAnsi="Tahoma"/>
          <w:color w:val="231F20"/>
          <w:sz w:val="20"/>
          <w:vertAlign w:val="baseline"/>
        </w:rPr>
        <w:t xml:space="preserve">) </w:t>
      </w:r>
      <w:r>
        <w:rPr>
          <w:i/>
          <w:color w:val="231F20"/>
          <w:sz w:val="20"/>
          <w:vertAlign w:val="baseline"/>
        </w:rPr>
        <w:t>Pr</w:t>
      </w:r>
      <w:r>
        <w:rPr>
          <w:rFonts w:ascii="Tahoma" w:hAnsi="Tahoma"/>
          <w:color w:val="231F20"/>
          <w:sz w:val="20"/>
          <w:vertAlign w:val="baseline"/>
        </w:rPr>
        <w:t>(</w:t>
      </w:r>
      <w:r>
        <w:rPr>
          <w:i/>
          <w:color w:val="231F20"/>
          <w:sz w:val="20"/>
          <w:vertAlign w:val="superscript"/>
        </w:rPr>
        <w:t xml:space="preserve">se </w:t>
      </w:r>
      <w:r>
        <w:rPr>
          <w:rFonts w:ascii="Lucida Sans Unicode" w:hAnsi="Lucida Sans Unicode"/>
          <w:color w:val="231F20"/>
          <w:sz w:val="20"/>
          <w:vertAlign w:val="baseline"/>
        </w:rPr>
        <w:t>|</w:t>
      </w:r>
      <w:r>
        <w:rPr>
          <w:i/>
          <w:color w:val="231F20"/>
          <w:sz w:val="20"/>
          <w:vertAlign w:val="baseline"/>
        </w:rPr>
        <w:t>q, p</w:t>
      </w:r>
      <w:r>
        <w:rPr>
          <w:rFonts w:ascii="Tahoma" w:hAnsi="Tahoma"/>
          <w:color w:val="231F20"/>
          <w:sz w:val="20"/>
          <w:vertAlign w:val="baseline"/>
        </w:rPr>
        <w:t xml:space="preserve">; </w:t>
      </w:r>
      <w:r>
        <w:rPr>
          <w:i/>
          <w:color w:val="231F20"/>
          <w:sz w:val="20"/>
          <w:vertAlign w:val="baseline"/>
        </w:rPr>
        <w:t>θ</w:t>
      </w:r>
      <w:r>
        <w:rPr>
          <w:rFonts w:ascii="Tahoma" w:hAnsi="Tahoma"/>
          <w:color w:val="231F20"/>
          <w:sz w:val="20"/>
          <w:vertAlign w:val="baseline"/>
        </w:rPr>
        <w:t>)</w:t>
      </w:r>
    </w:p>
    <w:p>
      <w:pPr>
        <w:spacing w:before="42"/>
        <w:ind w:left="211" w:right="0" w:firstLine="0"/>
        <w:jc w:val="left"/>
        <w:rPr>
          <w:sz w:val="20"/>
        </w:rPr>
      </w:pPr>
      <w:r>
        <w:rPr/>
        <w:br w:type="column"/>
      </w:r>
      <w:r>
        <w:rPr>
          <w:color w:val="231F20"/>
          <w:sz w:val="20"/>
        </w:rPr>
        <w:t>(1)</w:t>
      </w:r>
    </w:p>
    <w:p>
      <w:pPr>
        <w:pStyle w:val="BodyText"/>
        <w:spacing w:line="220" w:lineRule="exact" w:before="37"/>
        <w:ind w:left="499" w:right="45"/>
      </w:pPr>
      <w:r>
        <w:rPr/>
        <w:br w:type="column"/>
      </w:r>
      <w:r>
        <w:rPr>
          <w:color w:val="231F20"/>
        </w:rPr>
        <w:t>其中</w:t>
      </w:r>
      <w:r>
        <w:rPr>
          <w:i/>
          <w:color w:val="231F20"/>
          <w:w w:val="115"/>
        </w:rPr>
        <w:t>α</w:t>
      </w:r>
      <w:r>
        <w:rPr>
          <w:i/>
          <w:color w:val="231F20"/>
          <w:w w:val="115"/>
          <w:vertAlign w:val="subscript"/>
        </w:rPr>
        <w:t>ij</w:t>
      </w:r>
      <w:r>
        <w:rPr>
          <w:color w:val="231F20"/>
          <w:vertAlign w:val="baseline"/>
        </w:rPr>
        <w:t>是</w:t>
      </w:r>
      <w:r>
        <w:rPr>
          <w:i/>
          <w:color w:val="231F20"/>
          <w:vertAlign w:val="baseline"/>
        </w:rPr>
        <w:t>wi</w:t>
      </w:r>
      <w:r>
        <w:rPr>
          <w:color w:val="231F20"/>
          <w:vertAlign w:val="baseline"/>
        </w:rPr>
        <w:t>的可训练参数</w:t>
      </w:r>
      <w:r>
        <w:rPr>
          <w:color w:val="231F20"/>
          <w:vertAlign w:val="baseline"/>
        </w:rPr>
        <w:t>。这样一来，对于每个实例，训练一个扰动嵌入序列</w:t>
      </w:r>
    </w:p>
    <w:p>
      <w:pPr>
        <w:spacing w:after="0" w:line="220" w:lineRule="exact"/>
        <w:sectPr>
          <w:type w:val="continuous"/>
          <w:pgSz w:w="12240" w:h="15840"/>
          <w:pgMar w:top="620" w:bottom="1360" w:left="920" w:right="960"/>
          <w:cols w:num="3" w:equalWidth="0">
            <w:col w:w="4446" w:space="40"/>
            <w:col w:w="445" w:space="39"/>
            <w:col w:w="5390"/>
          </w:cols>
        </w:sectPr>
      </w:pPr>
    </w:p>
    <w:p>
      <w:pPr>
        <w:spacing w:line="72" w:lineRule="auto" w:before="0"/>
        <w:ind w:left="0" w:right="38" w:firstLine="0"/>
        <w:jc w:val="right"/>
        <w:rPr>
          <w:rFonts w:ascii="Arial"/>
          <w:i/>
          <w:sz w:val="10"/>
        </w:rPr>
      </w:pPr>
      <w:r>
        <w:rPr>
          <w:rFonts w:ascii="Arial"/>
          <w:i/>
          <w:color w:val="231F20"/>
          <w:w w:val="135"/>
          <w:position w:val="4"/>
          <w:sz w:val="10"/>
        </w:rPr>
        <w:t>ss</w:t>
      </w:r>
      <w:r>
        <w:rPr>
          <w:i/>
          <w:color w:val="231F20"/>
          <w:w w:val="135"/>
          <w:sz w:val="14"/>
        </w:rPr>
        <w:t>,</w:t>
      </w:r>
      <w:r>
        <w:rPr>
          <w:rFonts w:ascii="Arial"/>
          <w:i/>
          <w:color w:val="231F20"/>
          <w:w w:val="135"/>
          <w:position w:val="4"/>
          <w:sz w:val="10"/>
        </w:rPr>
        <w:t>se</w:t>
      </w:r>
    </w:p>
    <w:p>
      <w:pPr>
        <w:pStyle w:val="BodyText"/>
        <w:spacing w:line="210" w:lineRule="exact"/>
        <w:ind w:left="1572"/>
      </w:pPr>
      <w:r>
        <w:rPr/>
        <w:br w:type="column"/>
      </w:r>
      <w:r>
        <w:rPr>
          <w:color w:val="231F20"/>
        </w:rPr>
        <w:t>是为了找到一个合适的权重矩阵</w:t>
      </w:r>
      <w:r>
        <w:rPr>
          <w:i/>
          <w:color w:val="231F20"/>
        </w:rPr>
        <w:t>w</w:t>
      </w:r>
      <w:r>
        <w:rPr>
          <w:color w:val="231F20"/>
        </w:rPr>
        <w:t>的分布</w:t>
      </w:r>
      <w:r>
        <w:rPr>
          <w:color w:val="231F20"/>
        </w:rPr>
        <w:t>。</w:t>
      </w:r>
    </w:p>
    <w:p>
      <w:pPr>
        <w:spacing w:after="0" w:line="210" w:lineRule="exact"/>
        <w:sectPr>
          <w:type w:val="continuous"/>
          <w:pgSz w:w="12240" w:h="15840"/>
          <w:pgMar w:top="620" w:bottom="1360" w:left="920" w:right="960"/>
          <w:cols w:num="2" w:equalWidth="0">
            <w:col w:w="1955" w:space="1942"/>
            <w:col w:w="6463"/>
          </w:cols>
        </w:sectPr>
      </w:pPr>
    </w:p>
    <w:p>
      <w:pPr>
        <w:pStyle w:val="BodyText"/>
        <w:spacing w:line="216" w:lineRule="auto" w:before="21"/>
        <w:ind w:left="159" w:right="38"/>
        <w:jc w:val="both"/>
      </w:pPr>
      <w:r>
        <w:rPr>
          <w:color w:val="231F20"/>
          <w:w w:val="105"/>
        </w:rPr>
        <w:t>其中，</w:t>
      </w:r>
      <w:r>
        <w:rPr>
          <w:i/>
          <w:color w:val="231F20"/>
          <w:w w:val="105"/>
        </w:rPr>
        <w:t>θ</w:t>
      </w:r>
      <w:r>
        <w:rPr>
          <w:color w:val="231F20"/>
          <w:w w:val="105"/>
        </w:rPr>
        <w:t>表示MRC模型的参数，</w:t>
      </w:r>
      <w:r>
        <w:rPr>
          <w:i/>
          <w:color w:val="231F20"/>
          <w:w w:val="105"/>
        </w:rPr>
        <w:t>ss</w:t>
      </w:r>
      <w:r>
        <w:rPr>
          <w:color w:val="231F20"/>
          <w:w w:val="105"/>
          <w:vertAlign w:val="baseline"/>
        </w:rPr>
        <w:t>、</w:t>
      </w:r>
      <w:r>
        <w:rPr>
          <w:i/>
          <w:color w:val="231F20"/>
          <w:w w:val="105"/>
          <w:vertAlign w:val="superscript"/>
        </w:rPr>
        <w:t>se</w:t>
      </w:r>
      <w:r>
        <w:rPr>
          <w:color w:val="231F20"/>
          <w:w w:val="105"/>
          <w:vertAlign w:val="baseline"/>
        </w:rPr>
        <w:t>分别表示</w:t>
      </w:r>
      <w:r>
        <w:rPr>
          <w:i/>
          <w:color w:val="231F20"/>
          <w:w w:val="105"/>
          <w:vertAlign w:val="baseline"/>
        </w:rPr>
        <w:t>s</w:t>
      </w:r>
      <w:r>
        <w:rPr>
          <w:color w:val="231F20"/>
          <w:w w:val="105"/>
          <w:vertAlign w:val="baseline"/>
        </w:rPr>
        <w:t>的开始和结束位置</w:t>
      </w:r>
      <w:r>
        <w:rPr>
          <w:color w:val="231F20"/>
          <w:w w:val="105"/>
          <w:vertAlign w:val="baseline"/>
        </w:rPr>
        <w:t>。详细来说，</w:t>
      </w:r>
      <w:r>
        <w:rPr>
          <w:i/>
          <w:color w:val="231F20"/>
          <w:w w:val="105"/>
          <w:vertAlign w:val="baseline"/>
        </w:rPr>
        <w:t>q</w:t>
      </w:r>
      <w:r>
        <w:rPr>
          <w:color w:val="231F20"/>
          <w:w w:val="105"/>
          <w:vertAlign w:val="baseline"/>
        </w:rPr>
        <w:t>和</w:t>
      </w:r>
      <w:r>
        <w:rPr>
          <w:i/>
          <w:color w:val="231F20"/>
          <w:w w:val="105"/>
          <w:vertAlign w:val="baseline"/>
        </w:rPr>
        <w:t>p</w:t>
      </w:r>
      <w:r>
        <w:rPr>
          <w:color w:val="231F20"/>
          <w:w w:val="105"/>
          <w:vertAlign w:val="baseline"/>
        </w:rPr>
        <w:t>分别表示</w:t>
      </w:r>
      <w:r>
        <w:rPr>
          <w:rFonts w:ascii="Arial" w:hAnsi="Arial"/>
          <w:color w:val="231F20"/>
          <w:w w:val="105"/>
          <w:position w:val="-4"/>
          <w:sz w:val="10"/>
          <w:vertAlign w:val="baseline"/>
        </w:rPr>
        <w:t xml:space="preserve">tq1 </w:t>
      </w:r>
      <w:r>
        <w:rPr>
          <w:rFonts w:ascii="Arial" w:hAnsi="Arial"/>
          <w:color w:val="231F20"/>
          <w:w w:val="105"/>
          <w:position w:val="-4"/>
          <w:sz w:val="10"/>
          <w:vertAlign w:val="baseline"/>
        </w:rPr>
        <w:t xml:space="preserve">tq2 </w:t>
      </w:r>
      <w:r>
        <w:rPr>
          <w:i/>
          <w:color w:val="231F20"/>
          <w:w w:val="105"/>
          <w:vertAlign w:val="baseline"/>
        </w:rPr>
        <w:t>...</w:t>
      </w:r>
      <w:r>
        <w:rPr>
          <w:rFonts w:ascii="Arial" w:hAnsi="Arial"/>
          <w:i/>
          <w:color w:val="231F20"/>
          <w:w w:val="105"/>
          <w:position w:val="-4"/>
          <w:sz w:val="10"/>
          <w:vertAlign w:val="baseline"/>
        </w:rPr>
        <w:t>tqm</w:t>
      </w:r>
      <w:r>
        <w:rPr>
          <w:color w:val="231F20"/>
          <w:w w:val="105"/>
          <w:vertAlign w:val="baseline"/>
        </w:rPr>
        <w:t>和</w:t>
      </w:r>
      <w:r>
        <w:rPr>
          <w:rFonts w:ascii="Arial" w:hAnsi="Arial"/>
          <w:color w:val="231F20"/>
          <w:w w:val="105"/>
          <w:position w:val="-4"/>
          <w:sz w:val="10"/>
          <w:vertAlign w:val="baseline"/>
        </w:rPr>
        <w:t xml:space="preserve">tp1 </w:t>
      </w:r>
      <w:r>
        <w:rPr>
          <w:i/>
          <w:color w:val="231F20"/>
          <w:w w:val="105"/>
          <w:vertAlign w:val="subscript"/>
        </w:rPr>
        <w:t>tp2 ..</w:t>
      </w:r>
      <w:r>
        <w:rPr>
          <w:i/>
          <w:color w:val="231F20"/>
          <w:w w:val="105"/>
          <w:vertAlign w:val="baseline"/>
        </w:rPr>
        <w:t>.</w:t>
      </w:r>
      <w:r>
        <w:rPr>
          <w:rFonts w:ascii="Arial" w:hAnsi="Arial"/>
          <w:i/>
          <w:color w:val="231F20"/>
          <w:w w:val="105"/>
          <w:position w:val="-4"/>
          <w:sz w:val="10"/>
          <w:vertAlign w:val="baseline"/>
        </w:rPr>
        <w:t>tpn的</w:t>
      </w:r>
      <w:r>
        <w:rPr>
          <w:color w:val="231F20"/>
          <w:w w:val="105"/>
          <w:vertAlign w:val="baseline"/>
        </w:rPr>
        <w:t>令牌序列</w:t>
      </w:r>
      <w:r>
        <w:rPr>
          <w:color w:val="231F20"/>
          <w:w w:val="105"/>
          <w:vertAlign w:val="baseline"/>
        </w:rPr>
        <w:t>，其中</w:t>
      </w:r>
      <w:r>
        <w:rPr>
          <w:i/>
          <w:color w:val="231F20"/>
          <w:w w:val="105"/>
          <w:vertAlign w:val="baseline"/>
        </w:rPr>
        <w:t>m</w:t>
      </w:r>
      <w:r>
        <w:rPr>
          <w:color w:val="231F20"/>
          <w:w w:val="105"/>
          <w:vertAlign w:val="baseline"/>
        </w:rPr>
        <w:t>和</w:t>
      </w:r>
      <w:r>
        <w:rPr>
          <w:i/>
          <w:color w:val="231F20"/>
          <w:w w:val="105"/>
          <w:vertAlign w:val="baseline"/>
        </w:rPr>
        <w:t>n</w:t>
      </w:r>
      <w:r>
        <w:rPr>
          <w:color w:val="231F20"/>
          <w:w w:val="105"/>
          <w:vertAlign w:val="baseline"/>
        </w:rPr>
        <w:t>分别表示问题和段落的序列长度。</w:t>
      </w:r>
    </w:p>
    <w:p>
      <w:pPr>
        <w:pStyle w:val="BodyText"/>
        <w:spacing w:line="230" w:lineRule="auto" w:before="5"/>
        <w:ind w:left="159" w:right="117"/>
        <w:jc w:val="right"/>
      </w:pPr>
      <w:r>
        <w:rPr/>
        <w:br w:type="column"/>
      </w:r>
      <w:r>
        <w:rPr>
          <w:color w:val="231F20"/>
        </w:rPr>
        <w:t>对</w:t>
      </w:r>
      <w:r>
        <w:rPr>
          <w:color w:val="231F20"/>
        </w:rPr>
        <w:t>每个</w:t>
      </w:r>
      <w:r>
        <w:rPr>
          <w:color w:val="231F20"/>
        </w:rPr>
        <w:t>实例</w:t>
      </w:r>
      <w:r>
        <w:rPr>
          <w:color w:val="231F20"/>
        </w:rPr>
        <w:t>单独</w:t>
      </w:r>
      <w:r>
        <w:rPr>
          <w:color w:val="231F20"/>
        </w:rPr>
        <w:t>训练一个</w:t>
      </w:r>
      <w:r>
        <w:rPr>
          <w:i/>
          <w:color w:val="231F20"/>
        </w:rPr>
        <w:t>w</w:t>
      </w:r>
      <w:r>
        <w:rPr>
          <w:color w:val="231F20"/>
        </w:rPr>
        <w:t>，用于后面的程序</w:t>
      </w:r>
      <w:r>
        <w:rPr>
          <w:color w:val="231F20"/>
        </w:rPr>
        <w:t>。</w:t>
      </w:r>
      <w:r>
        <w:rPr>
          <w:color w:val="231F20"/>
        </w:rPr>
        <w:t>基于上述设置，我们期望</w:t>
      </w:r>
      <w:r>
        <w:rPr>
          <w:color w:val="231F20"/>
        </w:rPr>
        <w:t>我们的</w:t>
      </w:r>
      <w:r>
        <w:rPr>
          <w:color w:val="231F20"/>
        </w:rPr>
        <w:t>训练方法</w:t>
      </w:r>
      <w:r>
        <w:rPr>
          <w:color w:val="231F20"/>
        </w:rPr>
        <w:t>能够</w:t>
      </w:r>
      <w:r>
        <w:rPr>
          <w:color w:val="231F20"/>
        </w:rPr>
        <w:t>生成</w:t>
      </w:r>
      <w:r>
        <w:rPr>
          <w:color w:val="231F20"/>
        </w:rPr>
        <w:t>误导性的</w:t>
      </w:r>
      <w:r>
        <w:rPr>
          <w:color w:val="231F20"/>
        </w:rPr>
        <w:t>答案文本</w:t>
      </w:r>
      <w:r>
        <w:rPr>
          <w:color w:val="231F20"/>
        </w:rPr>
        <w:t>或</w:t>
      </w:r>
      <w:r>
        <w:rPr>
          <w:color w:val="231F20"/>
        </w:rPr>
        <w:t>误导性的</w:t>
      </w:r>
      <w:r>
        <w:rPr>
          <w:color w:val="231F20"/>
        </w:rPr>
        <w:t>上下文文本。</w:t>
      </w:r>
      <w:r>
        <w:rPr>
          <w:color w:val="231F20"/>
          <w:spacing w:val="-8"/>
        </w:rPr>
        <w:t>为了</w:t>
      </w:r>
      <w:r>
        <w:rPr>
          <w:color w:val="231F20"/>
        </w:rPr>
        <w:t>产生误导性的</w:t>
      </w:r>
      <w:r>
        <w:rPr>
          <w:color w:val="231F20"/>
        </w:rPr>
        <w:t>答案</w:t>
      </w:r>
      <w:r>
        <w:rPr>
          <w:color w:val="231F20"/>
          <w:spacing w:val="-4"/>
        </w:rPr>
        <w:t>文本</w:t>
      </w:r>
      <w:r>
        <w:rPr>
          <w:color w:val="231F20"/>
        </w:rPr>
        <w:t>并分散MRC模型的注意力，我们设计了一个交叉熵</w:t>
      </w:r>
      <w:r>
        <w:rPr>
          <w:color w:val="231F20"/>
          <w:spacing w:val="-3"/>
        </w:rPr>
        <w:t>损失------。</w:t>
      </w:r>
    </w:p>
    <w:p>
      <w:pPr>
        <w:spacing w:after="0" w:line="230" w:lineRule="auto"/>
        <w:jc w:val="right"/>
        <w:sectPr>
          <w:type w:val="continuous"/>
          <w:pgSz w:w="12240" w:h="15840"/>
          <w:pgMar w:top="620" w:bottom="1360" w:left="920" w:right="960"/>
          <w:cols w:num="2" w:equalWidth="0">
            <w:col w:w="4971" w:space="339"/>
            <w:col w:w="5050"/>
          </w:cols>
        </w:sectPr>
      </w:pPr>
    </w:p>
    <w:p>
      <w:pPr>
        <w:pStyle w:val="BodyText"/>
      </w:pPr>
    </w:p>
    <w:p>
      <w:pPr>
        <w:pStyle w:val="BodyText"/>
        <w:spacing w:before="10"/>
        <w:rPr>
          <w:sz w:val="21"/>
        </w:rPr>
      </w:pPr>
    </w:p>
    <w:p>
      <w:pPr>
        <w:pStyle w:val="BodyText"/>
        <w:spacing w:line="228" w:lineRule="auto"/>
        <w:ind w:left="160" w:right="5223"/>
      </w:pPr>
      <w:r>
        <w:rPr/>
        <w:pict>
          <v:group style="position:absolute;margin-left:325.338989pt;margin-top:-20.173548pt;width:220.95pt;height:199.9pt;mso-position-horizontal-relative:page;mso-position-vertical-relative:paragraph;z-index:-253294592" coordorigin="6507,-403" coordsize="4419,3998">
            <v:shape style="position:absolute;left:8115;top:1536;width:582;height:383" coordorigin="8116,1537" coordsize="582,383" path="m8697,1792l8116,1792,8116,1919,8697,1919,8697,1792m8697,1537l8116,1537,8116,1664,8116,1791,8697,1791,8697,1664,8697,1537e" filled="true" fillcolor="#fff2cd" stroked="false">
              <v:path arrowok="t"/>
              <v:fill type="solid"/>
            </v:shape>
            <v:line style="position:absolute" from="8116,1533" to="8116,1922" stroked="true" strokeweight=".329pt" strokecolor="#231f20">
              <v:stroke dashstyle="solid"/>
            </v:line>
            <v:line style="position:absolute" from="8261,1533" to="8261,1922" stroked="true" strokeweight=".329pt" strokecolor="#231f20">
              <v:stroke dashstyle="solid"/>
            </v:line>
            <v:line style="position:absolute" from="8406,1533" to="8406,1922" stroked="true" strokeweight=".329pt" strokecolor="#231f20">
              <v:stroke dashstyle="solid"/>
            </v:line>
            <v:line style="position:absolute" from="8552,1533" to="8552,1922" stroked="true" strokeweight=".329pt" strokecolor="#231f20">
              <v:stroke dashstyle="solid"/>
            </v:line>
            <v:line style="position:absolute" from="7679,1533" to="7679,1922" stroked="true" strokeweight=".329pt" strokecolor="#231f20">
              <v:stroke dashstyle="solid"/>
            </v:line>
            <v:line style="position:absolute" from="7825,1533" to="7825,1922" stroked="true" strokeweight=".329pt" strokecolor="#231f20">
              <v:stroke dashstyle="solid"/>
            </v:line>
            <v:line style="position:absolute" from="7970,1533" to="7970,1922" stroked="true" strokeweight=".329pt" strokecolor="#231f20">
              <v:stroke dashstyle="solid"/>
            </v:line>
            <v:line style="position:absolute" from="7531,1664" to="8700,1664" stroked="true" strokeweight=".329pt" strokecolor="#231f20">
              <v:stroke dashstyle="solid"/>
            </v:line>
            <v:line style="position:absolute" from="7531,1791" to="8700,1791" stroked="true" strokeweight=".329pt" strokecolor="#231f20">
              <v:stroke dashstyle="solid"/>
            </v:line>
            <v:line style="position:absolute" from="7534,1533" to="7534,1922" stroked="true" strokeweight=".329pt" strokecolor="#231f20">
              <v:stroke dashstyle="solid"/>
            </v:line>
            <v:line style="position:absolute" from="8697,1533" to="8697,1922" stroked="true" strokeweight=".329pt" strokecolor="#231f20">
              <v:stroke dashstyle="solid"/>
            </v:line>
            <v:line style="position:absolute" from="7531,1537" to="8700,1537" stroked="true" strokeweight=".329pt" strokecolor="#231f20">
              <v:stroke dashstyle="solid"/>
            </v:line>
            <v:line style="position:absolute" from="7531,1919" to="8700,1919" stroked="true" strokeweight=".329pt" strokecolor="#231f20">
              <v:stroke dashstyle="solid"/>
            </v:line>
            <v:line style="position:absolute" from="8843,1533" to="8843,1922" stroked="true" strokeweight=".329pt" strokecolor="#231f20">
              <v:stroke dashstyle="solid"/>
            </v:line>
            <v:line style="position:absolute" from="8988,1533" to="8988,1922" stroked="true" strokeweight=".329pt" strokecolor="#231f20">
              <v:stroke dashstyle="solid"/>
            </v:line>
            <v:line style="position:absolute" from="9133,1533" to="9133,1922" stroked="true" strokeweight=".329pt" strokecolor="#231f20">
              <v:stroke dashstyle="solid"/>
            </v:line>
            <v:line style="position:absolute" from="8694,1664" to="9282,1664" stroked="true" strokeweight=".329pt" strokecolor="#231f20">
              <v:stroke dashstyle="solid"/>
            </v:line>
            <v:line style="position:absolute" from="8694,1791" to="9282,1791" stroked="true" strokeweight=".329pt" strokecolor="#231f20">
              <v:stroke dashstyle="solid"/>
            </v:line>
            <v:line style="position:absolute" from="8697,1533" to="8697,1922" stroked="true" strokeweight=".329pt" strokecolor="#231f20">
              <v:stroke dashstyle="solid"/>
            </v:line>
            <v:line style="position:absolute" from="9279,1533" to="9279,1922" stroked="true" strokeweight=".329pt" strokecolor="#231f20">
              <v:stroke dashstyle="solid"/>
            </v:line>
            <v:line style="position:absolute" from="8694,1537" to="9282,1537" stroked="true" strokeweight=".329pt" strokecolor="#231f20">
              <v:stroke dashstyle="solid"/>
            </v:line>
            <v:line style="position:absolute" from="8694,1919" to="9282,1919" stroked="true" strokeweight=".329pt" strokecolor="#231f20">
              <v:stroke dashstyle="solid"/>
            </v:line>
            <v:shape style="position:absolute;left:9712;top:1640;width:179;height:179" type="#_x0000_t75" stroked="false">
              <v:imagedata r:id="rId8" o:title=""/>
            </v:shape>
            <v:shape style="position:absolute;left:9278;top:1708;width:543;height:1421" coordorigin="9279,1708" coordsize="543,1421" path="m9719,1723l9318,1721,9318,1721,9318,1708,9279,1728,9318,1748,9318,1735,9719,1736,9719,1723m9822,1852l9818,1845,9801,1812,9782,1852,9795,1852,9808,3128,9821,3128,9808,1852,9822,1852e" filled="true" fillcolor="#231f20" stroked="false">
              <v:path arrowok="t"/>
              <v:fill type="solid"/>
            </v:shape>
            <v:line style="position:absolute" from="7673,2647" to="7673,2781" stroked="true" strokeweight=".329pt" strokecolor="#231f20">
              <v:stroke dashstyle="solid"/>
            </v:line>
            <v:line style="position:absolute" from="7818,2647" to="7818,2781" stroked="true" strokeweight=".329pt" strokecolor="#231f20">
              <v:stroke dashstyle="solid"/>
            </v:line>
            <v:line style="position:absolute" from="7964,2647" to="7964,2781" stroked="true" strokeweight=".329pt" strokecolor="#231f20">
              <v:stroke dashstyle="solid"/>
            </v:line>
            <v:line style="position:absolute" from="8109,2647" to="8109,2781" stroked="true" strokeweight=".329pt" strokecolor="#231f20">
              <v:stroke dashstyle="solid"/>
            </v:line>
            <v:line style="position:absolute" from="8255,2647" to="8255,2781" stroked="true" strokeweight=".329pt" strokecolor="#231f20">
              <v:stroke dashstyle="solid"/>
            </v:line>
            <v:line style="position:absolute" from="8400,2647" to="8400,2781" stroked="true" strokeweight=".329pt" strokecolor="#231f20">
              <v:stroke dashstyle="solid"/>
            </v:line>
            <v:line style="position:absolute" from="8545,2647" to="8545,2781" stroked="true" strokeweight=".329pt" strokecolor="#231f20">
              <v:stroke dashstyle="solid"/>
            </v:line>
            <v:line style="position:absolute" from="7528,2647" to="7528,2781" stroked="true" strokeweight=".329pt" strokecolor="#231f20">
              <v:stroke dashstyle="solid"/>
            </v:line>
            <v:line style="position:absolute" from="8691,2647" to="8691,2781" stroked="true" strokeweight=".329pt" strokecolor="#231f20">
              <v:stroke dashstyle="solid"/>
            </v:line>
            <v:line style="position:absolute" from="7524,2650" to="8694,2650" stroked="true" strokeweight=".329pt" strokecolor="#231f20">
              <v:stroke dashstyle="solid"/>
            </v:line>
            <v:line style="position:absolute" from="7524,2778" to="8694,2778" stroked="true" strokeweight=".329pt" strokecolor="#231f20">
              <v:stroke dashstyle="solid"/>
            </v:line>
            <v:shape style="position:absolute;left:8102;top:1306;width:964;height:1824" coordorigin="8102,1307" coordsize="964,1824" path="m8142,2488l8139,2481,8122,2448,8102,2488,8116,2488,8116,2643,8129,2643,8129,2488,8142,2488m8216,1346l8213,1340,8197,1307,8177,1346,8190,1346,8190,1536,8203,1536,8203,1346,8216,1346m9066,2488l9063,2481,9046,2448,9026,2488,9039,2488,9039,3130,9053,3130,9053,2488,9066,2488e" filled="true" fillcolor="#231f20" stroked="false">
              <v:path arrowok="t"/>
              <v:fill type="solid"/>
            </v:shape>
            <v:shape style="position:absolute;left:10274;top:1370;width:600;height:714" type="#_x0000_t75" stroked="false">
              <v:imagedata r:id="rId9" o:title=""/>
            </v:shape>
            <v:line style="position:absolute" from="10424,1368" to="10424,2088" stroked="true" strokeweight=".329pt" strokecolor="#231f20">
              <v:stroke dashstyle="solid"/>
            </v:line>
            <v:line style="position:absolute" from="10574,1368" to="10574,2088" stroked="true" strokeweight=".329pt" strokecolor="#231f20">
              <v:stroke dashstyle="solid"/>
            </v:line>
            <v:line style="position:absolute" from="10724,1368" to="10724,2088" stroked="true" strokeweight=".329pt" strokecolor="#231f20">
              <v:stroke dashstyle="solid"/>
            </v:line>
            <v:line style="position:absolute" from="10271,1514" to="10877,1514" stroked="true" strokeweight=".329pt" strokecolor="#231f20">
              <v:stroke dashstyle="solid"/>
            </v:line>
            <v:line style="position:absolute" from="10271,1656" to="10877,1656" stroked="true" strokeweight=".329pt" strokecolor="#231f20">
              <v:stroke dashstyle="solid"/>
            </v:line>
            <v:line style="position:absolute" from="10271,1799" to="10877,1799" stroked="true" strokeweight=".329pt" strokecolor="#231f20">
              <v:stroke dashstyle="solid"/>
            </v:line>
            <v:line style="position:absolute" from="10271,1942" to="10877,1942" stroked="true" strokeweight=".329pt" strokecolor="#231f20">
              <v:stroke dashstyle="solid"/>
            </v:line>
            <v:line style="position:absolute" from="10274,1368" to="10274,2088" stroked="true" strokeweight=".329pt" strokecolor="#231f20">
              <v:stroke dashstyle="solid"/>
            </v:line>
            <v:line style="position:absolute" from="10874,1368" to="10874,2088" stroked="true" strokeweight=".329pt" strokecolor="#231f20">
              <v:stroke dashstyle="solid"/>
            </v:line>
            <v:line style="position:absolute" from="10271,1371" to="10877,1371" stroked="true" strokeweight=".329pt" strokecolor="#231f20">
              <v:stroke dashstyle="solid"/>
            </v:line>
            <v:line style="position:absolute" from="10271,2085" to="10877,2085" stroked="true" strokeweight=".329pt" strokecolor="#231f20">
              <v:stroke dashstyle="solid"/>
            </v:line>
            <v:shape style="position:absolute;left:10274;top:2613;width:600;height:714" type="#_x0000_t75" stroked="false">
              <v:imagedata r:id="rId10" o:title=""/>
            </v:shape>
            <v:line style="position:absolute" from="10424,2611" to="10424,3331" stroked="true" strokeweight=".329pt" strokecolor="#231f20">
              <v:stroke dashstyle="solid"/>
            </v:line>
            <v:line style="position:absolute" from="10574,2611" to="10574,3331" stroked="true" strokeweight=".329pt" strokecolor="#231f20">
              <v:stroke dashstyle="solid"/>
            </v:line>
            <v:line style="position:absolute" from="10724,2611" to="10724,3331" stroked="true" strokeweight=".329pt" strokecolor="#231f20">
              <v:stroke dashstyle="solid"/>
            </v:line>
            <v:line style="position:absolute" from="10271,2757" to="10877,2757" stroked="true" strokeweight=".329pt" strokecolor="#231f20">
              <v:stroke dashstyle="solid"/>
            </v:line>
            <v:line style="position:absolute" from="10271,2899" to="10877,2899" stroked="true" strokeweight=".329pt" strokecolor="#231f20">
              <v:stroke dashstyle="solid"/>
            </v:line>
            <v:line style="position:absolute" from="10271,3042" to="10877,3042" stroked="true" strokeweight=".329pt" strokecolor="#231f20">
              <v:stroke dashstyle="solid"/>
            </v:line>
            <v:line style="position:absolute" from="10271,3185" to="10877,3185" stroked="true" strokeweight=".329pt" strokecolor="#231f20">
              <v:stroke dashstyle="solid"/>
            </v:line>
            <v:line style="position:absolute" from="10274,2611" to="10274,3331" stroked="true" strokeweight=".329pt" strokecolor="#231f20">
              <v:stroke dashstyle="solid"/>
            </v:line>
            <v:line style="position:absolute" from="10874,2611" to="10874,3331" stroked="true" strokeweight=".329pt" strokecolor="#231f20">
              <v:stroke dashstyle="solid"/>
            </v:line>
            <v:line style="position:absolute" from="10271,2614" to="10877,2614" stroked="true" strokeweight=".329pt" strokecolor="#231f20">
              <v:stroke dashstyle="solid"/>
            </v:line>
            <v:line style="position:absolute" from="10271,3328" to="10877,3328" stroked="true" strokeweight=".329pt" strokecolor="#231f20">
              <v:stroke dashstyle="solid"/>
            </v:line>
            <v:shape style="position:absolute;left:10739;top:2082;width:40;height:532" coordorigin="10739,2083" coordsize="40,532" path="m10765,2083l10752,2083,10752,2096,10765,2096,10765,2083xm10765,2109l10752,2109,10752,2122,10765,2122,10765,2109xm10765,2135l10752,2135,10752,2148,10765,2148,10765,2135xm10765,2162l10752,2162,10752,2175,10765,2175,10765,2162xm10765,2188l10752,2188,10752,2201,10765,2201,10765,2188xm10765,2214l10752,2214,10752,2227,10765,2227,10765,2214xm10765,2241l10752,2241,10752,2254,10765,2254,10765,2241xm10765,2267l10752,2267,10752,2280,10765,2280,10765,2267xm10765,2293l10752,2293,10752,2306,10765,2306,10765,2293xm10765,2320l10752,2320,10752,2333,10765,2333,10765,2320xm10765,2346l10752,2346,10752,2359,10765,2359,10765,2346xm10765,2372l10752,2372,10752,2385,10765,2385,10765,2372xm10765,2399l10752,2399,10752,2412,10765,2412,10765,2399xm10765,2425l10752,2425,10752,2438,10765,2438,10765,2425xm10765,2451l10752,2451,10752,2464,10765,2464,10765,2451xm10765,2477l10752,2477,10752,2491,10765,2491,10765,2477xm10765,2504l10752,2504,10752,2517,10765,2517,10765,2504xm10765,2530l10752,2530,10752,2543,10765,2543,10765,2530xm10765,2556l10752,2556,10752,2570,10765,2570,10765,2556xm10778,2574l10739,2574,10759,2614,10778,2574xe" filled="true" fillcolor="#ed1f24" stroked="false">
              <v:path arrowok="t"/>
              <v:fill type="solid"/>
            </v:shape>
            <v:shape style="position:absolute;left:7806;top:1709;width:2789;height:905" coordorigin="7806,1710" coordsize="2789,905" path="m7846,1972l7842,1966,7826,1933,7806,1972,7819,1972,7819,2206,7833,2206,7833,1972,7846,1972m10274,1734l10274,1721,9924,1723,9923,1710,9884,1730,9924,1749,9924,1736,9924,1736,10274,1734m10595,2488l10591,2481,10575,2448,10555,2487,10568,2488,10567,2614,10581,2614,10581,2488,10595,2488e" filled="true" fillcolor="#231f20" stroked="false">
              <v:path arrowok="t"/>
              <v:fill type="solid"/>
            </v:shape>
            <v:line style="position:absolute" from="6781,1537" to="6781,1926" stroked="true" strokeweight=".329pt" strokecolor="#231f20">
              <v:stroke dashstyle="solid"/>
            </v:line>
            <v:line style="position:absolute" from="6926,1537" to="6926,1926" stroked="true" strokeweight=".329pt" strokecolor="#231f20">
              <v:stroke dashstyle="solid"/>
            </v:line>
            <v:line style="position:absolute" from="7072,1537" to="7072,1926" stroked="true" strokeweight=".329pt" strokecolor="#231f20">
              <v:stroke dashstyle="solid"/>
            </v:line>
            <v:line style="position:absolute" from="7217,1537" to="7217,1926" stroked="true" strokeweight=".329pt" strokecolor="#231f20">
              <v:stroke dashstyle="solid"/>
            </v:line>
            <v:line style="position:absolute" from="6632,1667" to="7366,1667" stroked="true" strokeweight=".329pt" strokecolor="#231f20">
              <v:stroke dashstyle="solid"/>
            </v:line>
            <v:line style="position:absolute" from="6632,1795" to="7366,1795" stroked="true" strokeweight=".329pt" strokecolor="#231f20">
              <v:stroke dashstyle="solid"/>
            </v:line>
            <v:line style="position:absolute" from="6635,1537" to="6635,1926" stroked="true" strokeweight=".329pt" strokecolor="#231f20">
              <v:stroke dashstyle="solid"/>
            </v:line>
            <v:line style="position:absolute" from="7362,1537" to="7362,1926" stroked="true" strokeweight=".329pt" strokecolor="#231f20">
              <v:stroke dashstyle="solid"/>
            </v:line>
            <v:line style="position:absolute" from="6632,1540" to="7366,1540" stroked="true" strokeweight=".329pt" strokecolor="#231f20">
              <v:stroke dashstyle="solid"/>
            </v:line>
            <v:line style="position:absolute" from="6632,1922" to="7366,1922" stroked="true" strokeweight=".329pt" strokecolor="#231f20">
              <v:stroke dashstyle="solid"/>
            </v:line>
            <v:shape style="position:absolute;left:6978;top:1316;width:40;height:905" coordorigin="6979,1316" coordsize="40,905" path="m7018,1356l7015,1349,6999,1316,6979,1356,6992,1356,6992,1539,7005,1539,7005,1356,7018,1356m7019,1975l7015,1968,6999,1936,6979,1975,6992,1975,6992,2221,7006,2221,7006,1975,7019,1975e" filled="true" fillcolor="#231f20" stroked="false">
              <v:path arrowok="t"/>
              <v:fill type="solid"/>
            </v:shape>
            <v:line style="position:absolute" from="6781,2648" to="6781,2781" stroked="true" strokeweight=".329pt" strokecolor="#231f20">
              <v:stroke dashstyle="solid"/>
            </v:line>
            <v:line style="position:absolute" from="6926,2648" to="6926,2781" stroked="true" strokeweight=".329pt" strokecolor="#231f20">
              <v:stroke dashstyle="solid"/>
            </v:line>
            <v:line style="position:absolute" from="7072,2648" to="7072,2781" stroked="true" strokeweight=".329pt" strokecolor="#231f20">
              <v:stroke dashstyle="solid"/>
            </v:line>
            <v:line style="position:absolute" from="7217,2648" to="7217,2781" stroked="true" strokeweight=".329pt" strokecolor="#231f20">
              <v:stroke dashstyle="solid"/>
            </v:line>
            <v:line style="position:absolute" from="6635,2648" to="6635,2781" stroked="true" strokeweight=".329pt" strokecolor="#231f20">
              <v:stroke dashstyle="solid"/>
            </v:line>
            <v:line style="position:absolute" from="7362,2648" to="7362,2781" stroked="true" strokeweight=".329pt" strokecolor="#231f20">
              <v:stroke dashstyle="solid"/>
            </v:line>
            <v:line style="position:absolute" from="6632,2651" to="7366,2651" stroked="true" strokeweight=".329pt" strokecolor="#231f20">
              <v:stroke dashstyle="solid"/>
            </v:line>
            <v:line style="position:absolute" from="6632,2777" to="7366,2777" stroked="true" strokeweight=".329pt" strokecolor="#231f20">
              <v:stroke dashstyle="solid"/>
            </v:line>
            <v:shape style="position:absolute;left:6981;top:2448;width:40;height:195" coordorigin="6982,2448" coordsize="40,195" path="m7008,2481l6995,2481,6995,2643,7008,2643,7008,2481xm7002,2448l6982,2488,6995,2488,6995,2481,7018,2481,7002,2448xm7018,2481l7008,2481,7008,2488,7021,2488,7018,2481xe" filled="true" fillcolor="#231f20" stroked="false">
              <v:path arrowok="t"/>
              <v:fill type="solid"/>
            </v:shape>
            <v:shape style="position:absolute;left:6513;top:2219;width:3381;height:1116" coordorigin="6513,2220" coordsize="3381,1116" path="m6513,2220l9322,2220,9322,2449,6513,2449,6513,2220xm6513,3128l9894,3128,9894,3336,6513,3336,6513,3128xe" filled="false" stroked="true" strokeweight=".658pt" strokecolor="#231f20">
              <v:path arrowok="t"/>
              <v:stroke dashstyle="solid"/>
            </v:shape>
            <v:line style="position:absolute" from="8111,561" to="8693,561" stroked="true" strokeweight="6.3716pt" strokecolor="#fff2cd">
              <v:stroke dashstyle="solid"/>
            </v:line>
            <v:line style="position:absolute" from="8111,494" to="8111,628" stroked="true" strokeweight=".329pt" strokecolor="#231f20">
              <v:stroke dashstyle="solid"/>
            </v:line>
            <v:line style="position:absolute" from="8257,494" to="8257,628" stroked="true" strokeweight=".329pt" strokecolor="#231f20">
              <v:stroke dashstyle="solid"/>
            </v:line>
            <v:line style="position:absolute" from="8402,494" to="8402,628" stroked="true" strokeweight=".329pt" strokecolor="#231f20">
              <v:stroke dashstyle="solid"/>
            </v:line>
            <v:line style="position:absolute" from="8548,494" to="8548,628" stroked="true" strokeweight=".329pt" strokecolor="#231f20">
              <v:stroke dashstyle="solid"/>
            </v:line>
            <v:line style="position:absolute" from="8693,494" to="8693,628" stroked="true" strokeweight=".329pt" strokecolor="#231f20">
              <v:stroke dashstyle="solid"/>
            </v:line>
            <v:line style="position:absolute" from="7675,494" to="7675,628" stroked="true" strokeweight=".329pt" strokecolor="#231f20">
              <v:stroke dashstyle="solid"/>
            </v:line>
            <v:line style="position:absolute" from="7821,494" to="7821,628" stroked="true" strokeweight=".329pt" strokecolor="#231f20">
              <v:stroke dashstyle="solid"/>
            </v:line>
            <v:line style="position:absolute" from="7966,494" to="7966,628" stroked="true" strokeweight=".329pt" strokecolor="#231f20">
              <v:stroke dashstyle="solid"/>
            </v:line>
            <v:line style="position:absolute" from="7530,494" to="7530,628" stroked="true" strokeweight=".329pt" strokecolor="#231f20">
              <v:stroke dashstyle="solid"/>
            </v:line>
            <v:line style="position:absolute" from="7527,497" to="8696,497" stroked="true" strokeweight=".329pt" strokecolor="#231f20">
              <v:stroke dashstyle="solid"/>
            </v:line>
            <v:line style="position:absolute" from="7527,625" to="8696,625" stroked="true" strokeweight=".329pt" strokecolor="#231f20">
              <v:stroke dashstyle="solid"/>
            </v:line>
            <v:line style="position:absolute" from="8693,494" to="8693,628" stroked="true" strokeweight=".329pt" strokecolor="#231f20">
              <v:stroke dashstyle="solid"/>
            </v:line>
            <v:line style="position:absolute" from="8838,494" to="8838,628" stroked="true" strokeweight=".329pt" strokecolor="#231f20">
              <v:stroke dashstyle="solid"/>
            </v:line>
            <v:line style="position:absolute" from="8984,494" to="8984,628" stroked="true" strokeweight=".329pt" strokecolor="#231f20">
              <v:stroke dashstyle="solid"/>
            </v:line>
            <v:line style="position:absolute" from="9129,494" to="9129,628" stroked="true" strokeweight=".329pt" strokecolor="#231f20">
              <v:stroke dashstyle="solid"/>
            </v:line>
            <v:line style="position:absolute" from="9275,494" to="9275,628" stroked="true" strokeweight=".329pt" strokecolor="#231f20">
              <v:stroke dashstyle="solid"/>
            </v:line>
            <v:line style="position:absolute" from="8690,497" to="9278,497" stroked="true" strokeweight=".329pt" strokecolor="#231f20">
              <v:stroke dashstyle="solid"/>
            </v:line>
            <v:line style="position:absolute" from="8690,625" to="9278,625" stroked="true" strokeweight=".329pt" strokecolor="#231f20">
              <v:stroke dashstyle="solid"/>
            </v:line>
            <v:shape style="position:absolute;left:8176;top:634;width:40;height:230" coordorigin="8177,634" coordsize="40,230" path="m8203,667l8190,667,8190,864,8203,864,8203,667xm8197,634l8177,674,8190,674,8190,667,8213,667,8197,634xm8213,667l8203,667,8203,674,8216,674,8213,667xe" filled="true" fillcolor="#231f20" stroked="false">
              <v:path arrowok="t"/>
              <v:fill type="solid"/>
            </v:shape>
            <v:rect style="position:absolute;left:6513;top:872;width:2809;height:433" filled="false" stroked="true" strokeweight=".658pt" strokecolor="#231f20">
              <v:stroke dashstyle="solid"/>
            </v:rect>
            <v:rect style="position:absolute;left:10231;top:2240;width:688;height:208" filled="true" fillcolor="#ffffff" stroked="false">
              <v:fill type="solid"/>
            </v:rect>
            <v:shape style="position:absolute;left:10554;top:2084;width:40;height:157" coordorigin="10554,2085" coordsize="40,157" path="m10581,2124l10568,2124,10568,2241,10582,2241,10581,2124xm10574,2085l10554,2124,10568,2124,10568,2118,10591,2118,10574,2085xm10581,2118l10568,2118,10568,2124,10581,2124,10581,2118xm10591,2118l10581,2118,10581,2124,10594,2124,10591,2118xe" filled="true" fillcolor="#231f20" stroked="false">
              <v:path arrowok="t"/>
              <v:fill type="solid"/>
            </v:shape>
            <v:shape style="position:absolute;left:8436;top:649;width:1830;height:969" coordorigin="8436,649" coordsize="1830,969" path="m8462,728l8449,728,8449,741,8462,741,8462,728m8462,702l8449,702,8449,715,8462,715,8462,702m8462,676l8449,676,8449,689,8462,689,8462,676m8462,649l8449,649,8449,663,8462,663,8462,649m8463,807l8449,807,8449,820,8463,820,8463,807m8463,781l8449,781,8449,794,8463,794,8463,781m8463,755l8449,755,8449,768,8463,768,8463,755m8474,1471l8461,1471,8461,1484,8474,1484,8474,1471m8474,1444l8461,1444,8461,1457,8474,1457,8474,1444m8474,1418l8461,1418,8461,1431,8474,1431,8474,1418m8474,1392l8461,1392,8461,1405,8474,1405,8474,1392m8474,1365l8461,1365,8461,1378,8474,1378,8474,1365m8474,1339l8461,1339,8461,1352,8474,1352,8474,1339m8474,1313l8461,1313,8461,1326,8474,1326,8474,1313m8476,833l8436,833,8456,872,8472,839,8475,834,8476,833m8487,1496l8448,1496,8467,1535,8484,1502,8487,1497,8487,1496m9300,1591l9287,1591,9287,1605,9300,1605,9300,1591m9326,1591l9313,1591,9313,1605,9326,1605,9326,1591m9353,1591l9339,1591,9339,1605,9353,1605,9353,1591m9379,1591l9366,1591,9366,1605,9379,1605,9379,1591m9405,1591l9392,1591,9392,1605,9405,1605,9405,1591m9431,1591l9418,1591,9418,1605,9431,1605,9431,1591m9458,1591l9445,1591,9445,1605,9458,1605,9458,1591m9484,1591l9471,1591,9471,1605,9484,1605,9484,1591m9510,1591l9497,1591,9497,1605,9510,1605,9510,1591m9537,1591l9524,1591,9524,1605,9537,1605,9537,1591m9563,1591l9550,1591,9550,1605,9563,1605,9563,1591m9589,1591l9576,1591,9576,1605,9589,1605,9589,1591m9616,1591l9603,1591,9603,1605,9616,1605,9616,1591m9642,1591l9629,1591,9629,1605,9642,1605,9642,1591m9668,1591l9655,1591,9655,1605,9668,1605,9668,1591m9695,1591l9682,1591,9682,1605,9695,1605,9695,1591m9721,1591l9708,1591,9708,1605,9721,1605,9721,1591m9747,1591l9734,1591,9734,1605,9747,1605,9747,1591m9774,1591l9760,1591,9760,1605,9774,1605,9774,1591m9800,1591l9787,1591,9787,1605,9800,1605,9800,1591m9826,1591l9813,1591,9813,1605,9826,1605,9826,1591m9853,1591l9839,1591,9839,1605,9853,1605,9853,1591m9879,1591l9866,1591,9866,1605,9879,1605,9879,1591m9905,1591l9892,1591,9892,1605,9905,1605,9905,1591m9932,1591l9918,1591,9918,1605,9932,1605,9932,1591m9958,1591l9945,1591,9945,1605,9958,1605,9958,1591m9984,1591l9971,1591,9971,1605,9984,1605,9984,1591m10011,1591l9997,1591,9997,1605,10011,1605,10011,1591m10037,1591l10024,1591,10024,1605,10037,1605,10037,1591m10063,1591l10050,1591,10050,1605,10063,1605,10063,1591m10089,1591l10076,1591,10076,1605,10089,1605,10089,1591m10116,1591l10103,1591,10103,1605,10116,1605,10116,1591m10142,1591l10129,1591,10129,1605,10142,1605,10142,1591m10168,1591l10155,1591,10155,1605,10168,1605,10168,1591m10195,1591l10182,1591,10182,1605,10195,1605,10195,1591m10221,1591l10208,1591,10208,1605,10221,1605,10221,1591m10266,1598l10226,1578,10226,1618,10266,1598e" filled="true" fillcolor="#ed1f24" stroked="false">
              <v:path arrowok="t"/>
              <v:fill type="solid"/>
            </v:shape>
            <v:shape style="position:absolute;left:7728;top:319;width:1285;height:1890" coordorigin="7729,319" coordsize="1285,1890" path="m7768,450l7755,450,7755,319,7742,319,7742,450,7729,450,7748,490,7765,457,7768,450m8360,456l8347,456,8347,325,8334,325,8334,456,8321,456,8341,495,8357,462,8360,456m9013,1975l9010,1968,8993,1936,8973,1975,8987,1975,8987,2209,9000,2209,9000,1975,9013,1975e" filled="true" fillcolor="#231f20" stroked="false">
              <v:path arrowok="t"/>
              <v:fill type="solid"/>
            </v:shape>
            <v:shape style="position:absolute;left:6620;top:433;width:838;height:243" type="#_x0000_t202" filled="false" stroked="false">
              <v:textbox inset="0,0,0,0">
                <w:txbxContent>
                  <w:p>
                    <w:pPr>
                      <w:spacing w:before="17"/>
                      <w:ind w:left="0" w:right="0" w:firstLine="0"/>
                      <w:jc w:val="left"/>
                      <w:rPr>
                        <w:sz w:val="18"/>
                      </w:rPr>
                    </w:pPr>
                    <w:r>
                      <w:rPr>
                        <w:color w:val="231F20"/>
                        <w:sz w:val="18"/>
                      </w:rPr>
                      <w:t>预测</w:t>
                    </w:r>
                  </w:p>
                </w:txbxContent>
              </v:textbox>
              <w10:wrap type="none"/>
            </v:shape>
            <v:shape style="position:absolute;left:7681;top:-404;width:790;height:1182" type="#_x0000_t202" filled="false" stroked="false">
              <v:textbox inset="0,0,0,0">
                <w:txbxContent>
                  <w:p>
                    <w:pPr>
                      <w:tabs>
                        <w:tab w:pos="591" w:val="left" w:leader="none"/>
                      </w:tabs>
                      <w:spacing w:before="453"/>
                      <w:ind w:left="0" w:right="0" w:firstLine="0"/>
                      <w:jc w:val="left"/>
                      <w:rPr>
                        <w:rFonts w:ascii="Cambria Math"/>
                        <w:sz w:val="21"/>
                      </w:rPr>
                    </w:pPr>
                    <w:r>
                      <w:rPr>
                        <w:rFonts w:ascii="Cambria Math"/>
                        <w:color w:val="231F20"/>
                        <w:w w:val="110"/>
                        <w:position w:val="1"/>
                        <w:sz w:val="21"/>
                        <w:vertAlign w:val="subscript"/>
                      </w:rPr>
                      <w:t>sg</w:t>
                    </w:r>
                    <w:r>
                      <w:rPr>
                        <w:rFonts w:ascii="Cambria Math"/>
                        <w:color w:val="231F20"/>
                        <w:w w:val="110"/>
                        <w:position w:val="1"/>
                        <w:sz w:val="21"/>
                        <w:vertAlign w:val="baseline"/>
                      </w:rPr>
                      <w:tab/>
                    </w:r>
                    <w:r>
                      <w:rPr>
                        <w:rFonts w:ascii="Cambria Math"/>
                        <w:color w:val="231F20"/>
                        <w:w w:val="110"/>
                        <w:sz w:val="21"/>
                        <w:vertAlign w:val="subscript"/>
                      </w:rPr>
                      <w:t>证件</w:t>
                    </w:r>
                  </w:p>
                </w:txbxContent>
              </v:textbox>
              <w10:wrap type="none"/>
            </v:shape>
            <v:shape style="position:absolute;left:8542;top:634;width:1958;height:243" type="#_x0000_t202" filled="false" stroked="false">
              <v:textbox inset="0,0,0,0">
                <w:txbxContent>
                  <w:p>
                    <w:pPr>
                      <w:spacing w:before="17"/>
                      <w:ind w:left="0" w:right="0" w:firstLine="0"/>
                      <w:jc w:val="left"/>
                      <w:rPr>
                        <w:sz w:val="18"/>
                      </w:rPr>
                    </w:pPr>
                    <w:r>
                      <w:rPr>
                        <w:color w:val="231F20"/>
                        <w:sz w:val="18"/>
                      </w:rPr>
                      <w:t>梯度反推</w:t>
                    </w:r>
                  </w:p>
                </w:txbxContent>
              </v:textbox>
              <w10:wrap type="none"/>
            </v:shape>
            <v:shape style="position:absolute;left:7460;top:969;width:935;height:243" type="#_x0000_t202" filled="false" stroked="false">
              <v:textbox inset="0,0,0,0">
                <w:txbxContent>
                  <w:p>
                    <w:pPr>
                      <w:spacing w:before="17"/>
                      <w:ind w:left="0" w:right="0" w:firstLine="0"/>
                      <w:jc w:val="left"/>
                      <w:rPr>
                        <w:sz w:val="18"/>
                      </w:rPr>
                    </w:pPr>
                    <w:r>
                      <w:rPr>
                        <w:color w:val="231F20"/>
                        <w:sz w:val="18"/>
                      </w:rPr>
                      <w:t>MRC模型</w:t>
                    </w:r>
                  </w:p>
                </w:txbxContent>
              </v:textbox>
              <w10:wrap type="none"/>
            </v:shape>
            <v:shape style="position:absolute;left:6796;top:1444;width:853;height:1177" type="#_x0000_t202" filled="false" stroked="false">
              <v:textbox inset="0,0,0,0">
                <w:txbxContent>
                  <w:p>
                    <w:pPr>
                      <w:tabs>
                        <w:tab w:pos="728" w:val="left" w:leader="none"/>
                      </w:tabs>
                      <w:spacing w:before="458"/>
                      <w:ind w:left="0" w:right="0" w:firstLine="0"/>
                      <w:jc w:val="left"/>
                      <w:rPr>
                        <w:rFonts w:ascii="Cambria Math"/>
                        <w:sz w:val="21"/>
                      </w:rPr>
                    </w:pPr>
                    <w:r>
                      <w:rPr>
                        <w:rFonts w:ascii="Cambria Math"/>
                        <w:color w:val="231F20"/>
                        <w:sz w:val="21"/>
                      </w:rPr>
                      <w:t>e</w:t>
                      <w:tab/>
                      <w:t>e</w:t>
                    </w:r>
                  </w:p>
                </w:txbxContent>
              </v:textbox>
              <w10:wrap type="none"/>
            </v:shape>
            <v:shape style="position:absolute;left:7997;top:978;width:108;height:882" type="#_x0000_t202" filled="false" stroked="false">
              <v:textbox inset="0,0,0,0">
                <w:txbxContent>
                  <w:p>
                    <w:pPr>
                      <w:spacing w:before="349"/>
                      <w:ind w:left="0" w:right="0" w:firstLine="0"/>
                      <w:jc w:val="left"/>
                      <w:rPr>
                        <w:rFonts w:ascii="Cambria Math"/>
                        <w:sz w:val="15"/>
                      </w:rPr>
                    </w:pPr>
                    <w:r>
                      <w:rPr>
                        <w:rFonts w:ascii="Cambria Math"/>
                        <w:color w:val="231F20"/>
                        <w:w w:val="110"/>
                        <w:sz w:val="15"/>
                      </w:rPr>
                      <w:t>k</w:t>
                    </w:r>
                  </w:p>
                </w:txbxContent>
              </v:textbox>
              <w10:wrap type="none"/>
            </v:shape>
            <v:shape style="position:absolute;left:8695;top:978;width:280;height:882" type="#_x0000_t202" filled="false" stroked="false">
              <v:textbox inset="0,0,0,0">
                <w:txbxContent>
                  <w:p>
                    <w:pPr>
                      <w:spacing w:before="349"/>
                      <w:ind w:left="0" w:right="0" w:firstLine="0"/>
                      <w:jc w:val="left"/>
                      <w:rPr>
                        <w:sz w:val="15"/>
                      </w:rPr>
                    </w:pPr>
                    <w:r>
                      <w:rPr>
                        <w:rFonts w:ascii="Cambria Math"/>
                        <w:color w:val="231F20"/>
                        <w:w w:val="105"/>
                        <w:sz w:val="15"/>
                      </w:rPr>
                      <w:t>k</w:t>
                    </w:r>
                    <w:r>
                      <w:rPr>
                        <w:color w:val="231F20"/>
                        <w:w w:val="105"/>
                        <w:sz w:val="15"/>
                      </w:rPr>
                      <w:t>+1</w:t>
                    </w:r>
                  </w:p>
                </w:txbxContent>
              </v:textbox>
              <w10:wrap type="none"/>
            </v:shape>
            <v:shape style="position:absolute;left:9724;top:1139;width:171;height:1176" type="#_x0000_t202" filled="false" stroked="false">
              <v:textbox inset="0,0,0,0">
                <w:txbxContent>
                  <w:p>
                    <w:pPr>
                      <w:spacing w:before="456"/>
                      <w:ind w:left="0" w:right="0" w:firstLine="0"/>
                      <w:jc w:val="left"/>
                      <w:rPr>
                        <w:rFonts w:ascii="Cambria Math" w:hAnsi="Cambria Math"/>
                        <w:sz w:val="21"/>
                      </w:rPr>
                    </w:pPr>
                    <w:r>
                      <w:rPr>
                        <w:rFonts w:ascii="Cambria Math" w:hAnsi="Cambria Math"/>
                        <w:color w:val="231F20"/>
                        <w:w w:val="100"/>
                        <w:sz w:val="21"/>
                      </w:rPr>
                      <w:t>×</w:t>
                    </w:r>
                  </w:p>
                </w:txbxContent>
              </v:textbox>
              <w10:wrap type="none"/>
            </v:shape>
            <v:shape style="position:absolute;left:6805;top:2276;width:134;height:1176" type="#_x0000_t202" filled="false" stroked="false">
              <v:textbox inset="0,0,0,0">
                <w:txbxContent>
                  <w:p>
                    <w:pPr>
                      <w:spacing w:before="456"/>
                      <w:ind w:left="0" w:right="0" w:firstLine="0"/>
                      <w:jc w:val="left"/>
                      <w:rPr>
                        <w:rFonts w:ascii="Cambria Math"/>
                        <w:sz w:val="21"/>
                      </w:rPr>
                    </w:pPr>
                    <w:r>
                      <w:rPr>
                        <w:rFonts w:ascii="Cambria Math"/>
                        <w:color w:val="231F20"/>
                        <w:w w:val="98"/>
                        <w:sz w:val="21"/>
                      </w:rPr>
                      <w:t>q</w:t>
                    </w:r>
                  </w:p>
                </w:txbxContent>
              </v:textbox>
              <w10:wrap type="none"/>
            </v:shape>
            <v:shape style="position:absolute;left:6900;top:1717;width:95;height:772" type="#_x0000_t202" filled="false" stroked="false">
              <v:textbox inset="0,0,0,0">
                <w:txbxContent>
                  <w:p>
                    <w:pPr>
                      <w:spacing w:before="297"/>
                      <w:ind w:left="0" w:right="0" w:firstLine="0"/>
                      <w:jc w:val="left"/>
                      <w:rPr>
                        <w:rFonts w:ascii="Cambria Math"/>
                        <w:sz w:val="14"/>
                      </w:rPr>
                    </w:pPr>
                    <w:r>
                      <w:rPr>
                        <w:rFonts w:ascii="Cambria Math"/>
                        <w:color w:val="231F20"/>
                        <w:w w:val="97"/>
                        <w:sz w:val="14"/>
                      </w:rPr>
                      <w:t>q</w:t>
                    </w:r>
                  </w:p>
                </w:txbxContent>
              </v:textbox>
              <w10:wrap type="none"/>
            </v:shape>
            <v:shape style="position:absolute;left:7230;top:1715;width:1396;height:772" type="#_x0000_t202" filled="false" stroked="false">
              <v:textbox inset="0,0,0,0">
                <w:txbxContent>
                  <w:p>
                    <w:pPr>
                      <w:spacing w:before="302"/>
                      <w:ind w:left="0" w:right="0" w:firstLine="0"/>
                      <w:jc w:val="left"/>
                      <w:rPr>
                        <w:sz w:val="18"/>
                      </w:rPr>
                    </w:pPr>
                    <w:r>
                      <w:rPr>
                        <w:color w:val="231F20"/>
                        <w:spacing w:val="-93"/>
                        <w:w w:val="102"/>
                        <w:sz w:val="18"/>
                      </w:rPr>
                      <w:t>嵌入</w:t>
                    </w:r>
                    <w:r>
                      <w:rPr>
                        <w:color w:val="231F20"/>
                        <w:spacing w:val="-1"/>
                        <w:w w:val="102"/>
                        <w:sz w:val="18"/>
                      </w:rPr>
                      <w:t>查询</w:t>
                    </w:r>
                  </w:p>
                </w:txbxContent>
              </v:textbox>
              <w10:wrap type="none"/>
            </v:shape>
            <v:shape style="position:absolute;left:7327;top:2276;width:1774;height:1176" type="#_x0000_t202" filled="false" stroked="false">
              <v:textbox inset="0,0,0,0">
                <w:txbxContent>
                  <w:p>
                    <w:pPr>
                      <w:spacing w:before="453"/>
                      <w:ind w:left="0" w:right="0" w:firstLine="0"/>
                      <w:jc w:val="left"/>
                      <w:rPr>
                        <w:sz w:val="18"/>
                      </w:rPr>
                    </w:pPr>
                    <w:r>
                      <w:rPr>
                        <w:color w:val="231F20"/>
                        <w:spacing w:val="-12"/>
                        <w:sz w:val="18"/>
                      </w:rPr>
                      <w:t>词汇</w:t>
                    </w:r>
                    <w:r>
                      <w:rPr>
                        <w:color w:val="231F20"/>
                        <w:sz w:val="18"/>
                      </w:rPr>
                      <w:t>嵌入</w:t>
                    </w:r>
                  </w:p>
                </w:txbxContent>
              </v:textbox>
              <w10:wrap type="none"/>
            </v:shape>
            <v:shape style="position:absolute;left:8292;top:1444;width:179;height:1176" type="#_x0000_t202" filled="false" stroked="false">
              <v:textbox inset="0,0,0,0">
                <w:txbxContent>
                  <w:p>
                    <w:pPr>
                      <w:spacing w:before="456"/>
                      <w:ind w:left="0" w:right="0" w:firstLine="0"/>
                      <w:jc w:val="left"/>
                      <w:rPr>
                        <w:rFonts w:ascii="Cambria Math"/>
                        <w:sz w:val="21"/>
                      </w:rPr>
                    </w:pPr>
                    <w:r>
                      <w:rPr>
                        <w:rFonts w:ascii="Cambria Math"/>
                        <w:color w:val="231F20"/>
                        <w:w w:val="105"/>
                        <w:sz w:val="21"/>
                      </w:rPr>
                      <w:t>e'</w:t>
                    </w:r>
                  </w:p>
                </w:txbxContent>
              </v:textbox>
              <w10:wrap type="none"/>
            </v:shape>
            <v:shape style="position:absolute;left:9370;top:2418;width:152;height:1176" type="#_x0000_t202" filled="false" stroked="false">
              <v:textbox inset="0,0,0,0">
                <w:txbxContent>
                  <w:p>
                    <w:pPr>
                      <w:spacing w:before="456"/>
                      <w:ind w:left="0" w:right="0" w:firstLine="0"/>
                      <w:jc w:val="left"/>
                      <w:rPr>
                        <w:rFonts w:ascii="Cambria Math"/>
                        <w:sz w:val="21"/>
                      </w:rPr>
                    </w:pPr>
                    <w:r>
                      <w:rPr>
                        <w:rFonts w:ascii="Cambria Math"/>
                        <w:color w:val="231F20"/>
                        <w:w w:val="103"/>
                        <w:sz w:val="21"/>
                      </w:rPr>
                      <w:t>V</w:t>
                    </w:r>
                  </w:p>
                </w:txbxContent>
              </v:textbox>
              <w10:wrap type="none"/>
            </v:shape>
            <v:shape style="position:absolute;left:10231;top:2240;width:688;height:208" type="#_x0000_t202" filled="false" stroked="true" strokeweight=".658pt" strokecolor="#231f20">
              <v:textbox inset="0,0,0,0">
                <w:txbxContent>
                  <w:p>
                    <w:pPr>
                      <w:spacing w:line="194" w:lineRule="exact" w:before="0"/>
                      <w:ind w:left="40" w:right="0" w:firstLine="0"/>
                      <w:jc w:val="left"/>
                      <w:rPr>
                        <w:sz w:val="18"/>
                      </w:rPr>
                    </w:pPr>
                    <w:r>
                      <w:rPr>
                        <w:color w:val="231F20"/>
                        <w:sz w:val="18"/>
                      </w:rPr>
                      <w:t>柔光</w:t>
                    </w:r>
                  </w:p>
                </w:txbxContent>
              </v:textbox>
              <v:stroke dashstyle="solid"/>
              <w10:wrap type="none"/>
            </v:shape>
            <w10:wrap type="none"/>
          </v:group>
        </w:pict>
      </w:r>
      <w:r>
        <w:rPr>
          <w:color w:val="231F20"/>
        </w:rPr>
        <w:t>函数</w:t>
      </w:r>
      <w:r>
        <w:rPr>
          <w:color w:val="231F20"/>
        </w:rPr>
        <w:t>的</w:t>
      </w:r>
      <w:r>
        <w:rPr>
          <w:color w:val="231F20"/>
        </w:rPr>
        <w:t>目的是</w:t>
      </w:r>
      <w:r>
        <w:rPr>
          <w:color w:val="231F20"/>
        </w:rPr>
        <w:t>为了</w:t>
      </w:r>
      <w:r>
        <w:rPr>
          <w:color w:val="231F20"/>
        </w:rPr>
        <w:t>欺骗</w:t>
      </w:r>
      <w:r>
        <w:rPr>
          <w:color w:val="231F20"/>
        </w:rPr>
        <w:t>模型</w:t>
      </w:r>
      <w:r>
        <w:rPr>
          <w:color w:val="231F20"/>
        </w:rPr>
        <w:t>，</w:t>
      </w:r>
      <w:r>
        <w:rPr>
          <w:color w:val="231F20"/>
        </w:rPr>
        <w:t>使</w:t>
      </w:r>
      <w:r>
        <w:rPr>
          <w:color w:val="231F20"/>
        </w:rPr>
        <w:t>模型</w:t>
      </w:r>
      <w:r>
        <w:rPr>
          <w:color w:val="231F20"/>
          <w:spacing w:val="-4"/>
        </w:rPr>
        <w:t>认为</w:t>
      </w:r>
      <w:r>
        <w:rPr>
          <w:color w:val="231F20"/>
        </w:rPr>
        <w:t>答案位于扰动嵌入</w:t>
      </w:r>
      <w:r>
        <w:rPr>
          <w:color w:val="231F20"/>
        </w:rPr>
        <w:t>序列</w:t>
      </w:r>
      <w:r>
        <w:rPr>
          <w:color w:val="231F20"/>
        </w:rPr>
        <w:t>中</w:t>
      </w:r>
      <w:r>
        <w:rPr>
          <w:color w:val="231F20"/>
        </w:rPr>
        <w:t>。</w:t>
      </w:r>
    </w:p>
    <w:p>
      <w:pPr>
        <w:pStyle w:val="BodyText"/>
        <w:tabs>
          <w:tab w:pos="2044" w:val="left" w:leader="none"/>
        </w:tabs>
        <w:spacing w:line="218" w:lineRule="exact" w:before="37"/>
        <w:ind w:left="1671"/>
        <w:rPr>
          <w:rFonts w:ascii="Arial" w:hAnsi="Arial"/>
        </w:rPr>
      </w:pPr>
      <w:r>
        <w:rPr>
          <w:rFonts w:ascii="Tahoma" w:hAnsi="Tahoma"/>
          <w:color w:val="231F20"/>
          <w:w w:val="110"/>
          <w:position w:val="-4"/>
          <w:u w:val="single" w:color="231F20"/>
        </w:rPr>
        <w:t>1</w:t>
      </w:r>
      <w:r>
        <w:rPr>
          <w:rFonts w:ascii="Tahoma" w:hAnsi="Tahoma"/>
          <w:color w:val="231F20"/>
          <w:w w:val="110"/>
          <w:position w:val="-4"/>
        </w:rPr>
        <w:tab/>
      </w:r>
      <w:r>
        <w:rPr>
          <w:rFonts w:ascii="Arial" w:hAnsi="Arial"/>
          <w:color w:val="231F20"/>
          <w:w w:val="215"/>
        </w:rPr>
        <w:t>Σ</w:t>
      </w:r>
    </w:p>
    <w:p>
      <w:pPr>
        <w:tabs>
          <w:tab w:pos="2582" w:val="left" w:leader="none"/>
          <w:tab w:pos="4697" w:val="left" w:leader="none"/>
        </w:tabs>
        <w:spacing w:line="247" w:lineRule="exact" w:before="0"/>
        <w:ind w:left="994" w:right="0" w:firstLine="0"/>
        <w:jc w:val="left"/>
        <w:rPr>
          <w:sz w:val="20"/>
        </w:rPr>
      </w:pPr>
      <w:r>
        <w:rPr/>
        <w:pict>
          <v:shape style="position:absolute;margin-left:102.517998pt;margin-top:4.196984pt;width:4.350pt;height:7pt;mso-position-horizontal-relative:page;mso-position-vertical-relative:paragraph;z-index:-253287424" type="#_x0000_t202" filled="false" stroked="false">
            <v:textbox inset="0,0,0,0">
              <w:txbxContent>
                <w:p>
                  <w:pPr>
                    <w:spacing w:line="135" w:lineRule="exact" w:before="0"/>
                    <w:ind w:left="0" w:right="0" w:firstLine="0"/>
                    <w:jc w:val="left"/>
                    <w:rPr>
                      <w:i/>
                      <w:sz w:val="14"/>
                    </w:rPr>
                  </w:pPr>
                  <w:r>
                    <w:rPr>
                      <w:i/>
                      <w:color w:val="231F20"/>
                      <w:w w:val="123"/>
                      <w:sz w:val="14"/>
                    </w:rPr>
                    <w:t>a</w:t>
                  </w:r>
                </w:p>
              </w:txbxContent>
            </v:textbox>
            <w10:wrap type="none"/>
          </v:shape>
        </w:pict>
      </w:r>
      <w:r>
        <w:rPr/>
        <w:pict>
          <v:shape style="position:absolute;margin-left:129.565002pt;margin-top:7.295384pt;width:5pt;height:10pt;mso-position-horizontal-relative:page;mso-position-vertical-relative:paragraph;z-index:-253286400" type="#_x0000_t202" filled="false" stroked="false">
            <v:textbox inset="0,0,0,0">
              <w:txbxContent>
                <w:p>
                  <w:pPr>
                    <w:pStyle w:val="BodyText"/>
                    <w:spacing w:line="191" w:lineRule="exact"/>
                    <w:rPr>
                      <w:rFonts w:ascii="Tahoma"/>
                    </w:rPr>
                  </w:pPr>
                  <w:r>
                    <w:rPr>
                      <w:rFonts w:ascii="Tahoma"/>
                      <w:color w:val="231F20"/>
                      <w:w w:val="91"/>
                    </w:rPr>
                    <w:t>2</w:t>
                  </w:r>
                </w:p>
              </w:txbxContent>
            </v:textbox>
            <w10:wrap type="none"/>
          </v:shape>
        </w:pict>
      </w:r>
      <w:r>
        <w:rPr/>
        <w:pict>
          <v:shape style="position:absolute;margin-left:219.434998pt;margin-top:4.197084pt;width:3.65pt;height:7pt;mso-position-horizontal-relative:page;mso-position-vertical-relative:paragraph;z-index:-253285376" type="#_x0000_t202" filled="false" stroked="false">
            <v:textbox inset="0,0,0,0">
              <w:txbxContent>
                <w:p>
                  <w:pPr>
                    <w:spacing w:line="135" w:lineRule="exact" w:before="0"/>
                    <w:ind w:left="0" w:right="0" w:firstLine="0"/>
                    <w:jc w:val="left"/>
                    <w:rPr>
                      <w:i/>
                      <w:sz w:val="14"/>
                    </w:rPr>
                  </w:pPr>
                  <w:r>
                    <w:rPr>
                      <w:i/>
                      <w:color w:val="231F20"/>
                      <w:w w:val="104"/>
                      <w:sz w:val="14"/>
                    </w:rPr>
                    <w:t>q</w:t>
                  </w:r>
                </w:p>
              </w:txbxContent>
            </v:textbox>
            <w10:wrap type="none"/>
          </v:shape>
        </w:pict>
      </w:r>
      <w:r>
        <w:rPr/>
        <w:pict>
          <v:shape style="position:absolute;margin-left:232.901001pt;margin-top:5.166075pt;width:4.150pt;height:7pt;mso-position-horizontal-relative:page;mso-position-vertical-relative:paragraph;z-index:-253284352" type="#_x0000_t202" filled="false" stroked="false">
            <v:textbox inset="0,0,0,0">
              <w:txbxContent>
                <w:p>
                  <w:pPr>
                    <w:spacing w:line="135" w:lineRule="exact" w:before="0"/>
                    <w:ind w:left="0" w:right="0" w:firstLine="0"/>
                    <w:jc w:val="left"/>
                    <w:rPr>
                      <w:i/>
                      <w:sz w:val="14"/>
                    </w:rPr>
                  </w:pPr>
                  <w:r>
                    <w:rPr>
                      <w:i/>
                      <w:color w:val="231F20"/>
                      <w:w w:val="117"/>
                      <w:sz w:val="14"/>
                    </w:rPr>
                    <w:t>p</w:t>
                  </w:r>
                </w:p>
              </w:txbxContent>
            </v:textbox>
            <w10:wrap type="none"/>
          </v:shape>
        </w:pict>
      </w:r>
      <w:r>
        <w:rPr>
          <w:rFonts w:ascii="Lucida Sans Unicode" w:hAnsi="Lucida Sans Unicode"/>
          <w:color w:val="231F20"/>
          <w:w w:val="97"/>
          <w:sz w:val="20"/>
        </w:rPr>
        <w:t xml:space="preserve">L </w:t>
      </w:r>
      <w:r>
        <w:rPr>
          <w:i/>
          <w:color w:val="231F20"/>
          <w:w w:val="121"/>
          <w:sz w:val="20"/>
        </w:rPr>
        <w:t xml:space="preserve"> </w:t>
      </w:r>
      <w:r>
        <w:rPr>
          <w:rFonts w:ascii="Tahoma" w:hAnsi="Tahoma"/>
          <w:color w:val="231F20"/>
          <w:w w:val="106"/>
          <w:sz w:val="20"/>
        </w:rPr>
        <w:t>=</w:t>
      </w:r>
      <w:r>
        <w:rPr>
          <w:rFonts w:ascii="Lucida Sans Unicode" w:hAnsi="Lucida Sans Unicode"/>
          <w:color w:val="231F20"/>
          <w:w w:val="97"/>
          <w:sz w:val="20"/>
        </w:rPr>
        <w:t xml:space="preserve"> −</w:t>
      </w:r>
      <w:r>
        <w:rPr>
          <w:rFonts w:ascii="Lucida Sans Unicode" w:hAnsi="Lucida Sans Unicode"/>
          <w:color w:val="231F20"/>
          <w:sz w:val="20"/>
        </w:rPr>
        <w:tab/>
      </w:r>
      <w:r>
        <w:rPr>
          <w:color w:val="231F20"/>
          <w:w w:val="99"/>
          <w:sz w:val="20"/>
        </w:rPr>
        <w:t xml:space="preserve">log </w:t>
      </w:r>
      <w:r>
        <w:rPr>
          <w:i/>
          <w:color w:val="231F20"/>
          <w:spacing w:val="5"/>
          <w:w w:val="115"/>
          <w:sz w:val="20"/>
        </w:rPr>
        <w:t>Pr</w:t>
      </w:r>
      <w:r>
        <w:rPr>
          <w:rFonts w:ascii="Tahoma" w:hAnsi="Tahoma"/>
          <w:color w:val="231F20"/>
          <w:w w:val="100"/>
          <w:sz w:val="20"/>
        </w:rPr>
        <w:t>(</w:t>
      </w:r>
      <w:r>
        <w:rPr>
          <w:i/>
          <w:color w:val="231F20"/>
          <w:spacing w:val="7"/>
          <w:w w:val="109"/>
          <w:sz w:val="20"/>
        </w:rPr>
        <w:t>y</w:t>
      </w:r>
      <w:r>
        <w:rPr>
          <w:rFonts w:ascii="Lucida Sans Unicode" w:hAnsi="Lucida Sans Unicode"/>
          <w:color w:val="231F20"/>
          <w:w w:val="73"/>
          <w:sz w:val="20"/>
        </w:rPr>
        <w:t>|</w:t>
      </w:r>
      <w:r>
        <w:rPr>
          <w:i/>
          <w:color w:val="231F20"/>
          <w:w w:val="104"/>
          <w:sz w:val="20"/>
        </w:rPr>
        <w:t xml:space="preserve">e </w:t>
      </w:r>
      <w:r>
        <w:rPr>
          <w:i/>
          <w:color w:val="231F20"/>
          <w:w w:val="110"/>
          <w:sz w:val="20"/>
        </w:rPr>
        <w:t xml:space="preserve">, </w:t>
      </w:r>
      <w:r>
        <w:rPr>
          <w:i/>
          <w:color w:val="231F20"/>
          <w:w w:val="104"/>
          <w:sz w:val="20"/>
        </w:rPr>
        <w:t>e</w:t>
      </w:r>
      <w:r>
        <w:rPr>
          <w:rFonts w:ascii="Lucida Sans Unicode" w:hAnsi="Lucida Sans Unicode"/>
          <w:color w:val="231F20"/>
          <w:w w:val="38"/>
          <w:sz w:val="20"/>
          <w:vertAlign w:val="superscript"/>
        </w:rPr>
        <w:t xml:space="preserve">× </w:t>
      </w:r>
      <w:r>
        <w:rPr>
          <w:rFonts w:ascii="Tahoma" w:hAnsi="Tahoma"/>
          <w:color w:val="231F20"/>
          <w:w w:val="78"/>
          <w:sz w:val="20"/>
          <w:vertAlign w:val="baseline"/>
        </w:rPr>
        <w:t>;</w:t>
      </w:r>
      <w:r>
        <w:rPr>
          <w:rFonts w:ascii="Tahoma" w:hAnsi="Tahoma"/>
          <w:color w:val="231F20"/>
          <w:spacing w:val="-30"/>
          <w:sz w:val="20"/>
          <w:vertAlign w:val="baseline"/>
        </w:rPr>
        <w:t xml:space="preserve"> </w:t>
      </w:r>
      <w:r>
        <w:rPr>
          <w:i/>
          <w:color w:val="231F20"/>
          <w:spacing w:val="5"/>
          <w:w w:val="95"/>
          <w:sz w:val="20"/>
          <w:vertAlign w:val="baseline"/>
        </w:rPr>
        <w:t>θ</w:t>
      </w:r>
      <w:r>
        <w:rPr>
          <w:rFonts w:ascii="Tahoma" w:hAnsi="Tahoma"/>
          <w:color w:val="231F20"/>
          <w:w w:val="100"/>
          <w:sz w:val="20"/>
          <w:vertAlign w:val="baseline"/>
        </w:rPr>
        <w:t>)</w:t>
      </w:r>
      <w:r>
        <w:rPr>
          <w:rFonts w:ascii="Tahoma" w:hAnsi="Tahoma"/>
          <w:color w:val="231F20"/>
          <w:sz w:val="20"/>
          <w:vertAlign w:val="baseline"/>
        </w:rPr>
        <w:tab/>
      </w:r>
      <w:r>
        <w:rPr>
          <w:color w:val="231F20"/>
          <w:w w:val="99"/>
          <w:sz w:val="20"/>
          <w:vertAlign w:val="baseline"/>
        </w:rPr>
        <w:t>(6)</w:t>
      </w:r>
    </w:p>
    <w:p>
      <w:pPr>
        <w:pStyle w:val="BodyText"/>
        <w:spacing w:before="5"/>
        <w:rPr>
          <w:sz w:val="9"/>
        </w:rPr>
      </w:pPr>
      <w:r>
        <w:rPr/>
        <w:pict>
          <v:shape style="position:absolute;margin-left:154.904007pt;margin-top:6.66822pt;width:3.7pt;height:5pt;mso-position-horizontal-relative:page;mso-position-vertical-relative:paragraph;z-index:-251637760;mso-wrap-distance-left:0;mso-wrap-distance-right:0" type="#_x0000_t202" filled="false" stroked="false">
            <v:textbox inset="0,0,0,0">
              <w:txbxContent>
                <w:p>
                  <w:pPr>
                    <w:spacing w:line="96" w:lineRule="exact" w:before="0"/>
                    <w:ind w:left="0" w:right="0" w:firstLine="0"/>
                    <w:jc w:val="left"/>
                    <w:rPr>
                      <w:rFonts w:ascii="Arial"/>
                      <w:i/>
                      <w:sz w:val="10"/>
                    </w:rPr>
                  </w:pPr>
                  <w:r>
                    <w:rPr>
                      <w:rFonts w:ascii="Arial"/>
                      <w:i/>
                      <w:color w:val="231F20"/>
                      <w:w w:val="132"/>
                      <w:sz w:val="10"/>
                    </w:rPr>
                    <w:t>d</w:t>
                  </w:r>
                </w:p>
              </w:txbxContent>
            </v:textbox>
            <w10:wrap type="topAndBottom"/>
          </v:shape>
        </w:pict>
      </w:r>
      <w:r>
        <w:rPr/>
        <w:pict>
          <v:shape style="position:absolute;margin-left:165.212997pt;margin-top:6.66832pt;width:3.7pt;height:5pt;mso-position-horizontal-relative:page;mso-position-vertical-relative:paragraph;z-index:-251636736;mso-wrap-distance-left:0;mso-wrap-distance-right:0" type="#_x0000_t202" filled="false" stroked="false">
            <v:textbox inset="0,0,0,0">
              <w:txbxContent>
                <w:p>
                  <w:pPr>
                    <w:spacing w:line="96" w:lineRule="exact" w:before="0"/>
                    <w:ind w:left="0" w:right="0" w:firstLine="0"/>
                    <w:jc w:val="left"/>
                    <w:rPr>
                      <w:rFonts w:ascii="Arial"/>
                      <w:i/>
                      <w:sz w:val="10"/>
                    </w:rPr>
                  </w:pPr>
                  <w:r>
                    <w:rPr>
                      <w:rFonts w:ascii="Arial"/>
                      <w:i/>
                      <w:color w:val="231F20"/>
                      <w:w w:val="132"/>
                      <w:sz w:val="10"/>
                    </w:rPr>
                    <w:t>d</w:t>
                  </w:r>
                </w:p>
              </w:txbxContent>
            </v:textbox>
            <w10:wrap type="topAndBottom"/>
          </v:shape>
        </w:pict>
      </w:r>
    </w:p>
    <w:p>
      <w:pPr>
        <w:spacing w:line="27" w:lineRule="exact" w:before="0"/>
        <w:ind w:left="1828" w:right="0" w:firstLine="0"/>
        <w:jc w:val="left"/>
        <w:rPr>
          <w:rFonts w:ascii="Lucida Sans Unicode" w:hAnsi="Lucida Sans Unicode"/>
          <w:sz w:val="14"/>
        </w:rPr>
      </w:pPr>
      <w:r>
        <w:rPr>
          <w:i/>
          <w:color w:val="231F20"/>
          <w:w w:val="150"/>
          <w:sz w:val="14"/>
        </w:rPr>
        <w:t>y</w:t>
      </w:r>
      <w:r>
        <w:rPr>
          <w:rFonts w:ascii="Lucida Sans Unicode" w:hAnsi="Lucida Sans Unicode"/>
          <w:color w:val="231F20"/>
          <w:w w:val="150"/>
          <w:sz w:val="14"/>
        </w:rPr>
        <w:t>∈{</w:t>
      </w:r>
      <w:r>
        <w:rPr>
          <w:rFonts w:ascii="Arial" w:hAnsi="Arial"/>
          <w:i/>
          <w:color w:val="231F20"/>
          <w:w w:val="150"/>
          <w:position w:val="5"/>
          <w:sz w:val="10"/>
        </w:rPr>
        <w:t>ss</w:t>
      </w:r>
      <w:r>
        <w:rPr>
          <w:i/>
          <w:color w:val="231F20"/>
          <w:w w:val="150"/>
          <w:sz w:val="14"/>
        </w:rPr>
        <w:t>,</w:t>
      </w:r>
      <w:r>
        <w:rPr>
          <w:rFonts w:ascii="Arial" w:hAnsi="Arial"/>
          <w:i/>
          <w:color w:val="231F20"/>
          <w:w w:val="150"/>
          <w:position w:val="5"/>
          <w:sz w:val="10"/>
        </w:rPr>
        <w:t xml:space="preserve">se </w:t>
      </w:r>
      <w:r>
        <w:rPr>
          <w:rFonts w:ascii="Lucida Sans Unicode" w:hAnsi="Lucida Sans Unicode"/>
          <w:color w:val="231F20"/>
          <w:w w:val="155"/>
          <w:sz w:val="14"/>
        </w:rPr>
        <w:t>}</w:t>
      </w:r>
    </w:p>
    <w:p>
      <w:pPr>
        <w:pStyle w:val="BodyText"/>
        <w:tabs>
          <w:tab w:pos="9994" w:val="left" w:leader="none"/>
        </w:tabs>
        <w:spacing w:before="50"/>
        <w:ind w:left="160"/>
        <w:rPr>
          <w:rFonts w:ascii="Cambria Math"/>
          <w:sz w:val="21"/>
        </w:rPr>
      </w:pPr>
      <w:r>
        <w:rPr/>
        <w:pict>
          <v:shape style="position:absolute;margin-left:103.709pt;margin-top:9.427938pt;width:4.150pt;height:7pt;mso-position-horizontal-relative:page;mso-position-vertical-relative:paragraph;z-index:-253283328" type="#_x0000_t202" filled="false" stroked="false">
            <v:textbox inset="0,0,0,0">
              <w:txbxContent>
                <w:p>
                  <w:pPr>
                    <w:spacing w:line="135" w:lineRule="exact" w:before="0"/>
                    <w:ind w:left="0" w:right="0" w:firstLine="0"/>
                    <w:jc w:val="left"/>
                    <w:rPr>
                      <w:i/>
                      <w:sz w:val="14"/>
                    </w:rPr>
                  </w:pPr>
                  <w:r>
                    <w:rPr>
                      <w:i/>
                      <w:color w:val="231F20"/>
                      <w:w w:val="118"/>
                      <w:sz w:val="14"/>
                    </w:rPr>
                    <w:t>d</w:t>
                  </w:r>
                </w:p>
              </w:txbxContent>
            </v:textbox>
            <w10:wrap type="none"/>
          </v:shape>
        </w:pict>
      </w:r>
      <w:r>
        <w:rPr/>
        <w:pict>
          <v:shape style="position:absolute;margin-left:117.962997pt;margin-top:9.427938pt;width:4.150pt;height:7pt;mso-position-horizontal-relative:page;mso-position-vertical-relative:paragraph;z-index:-253282304" type="#_x0000_t202" filled="false" stroked="false">
            <v:textbox inset="0,0,0,0">
              <w:txbxContent>
                <w:p>
                  <w:pPr>
                    <w:spacing w:line="135" w:lineRule="exact" w:before="0"/>
                    <w:ind w:left="0" w:right="0" w:firstLine="0"/>
                    <w:jc w:val="left"/>
                    <w:rPr>
                      <w:i/>
                      <w:sz w:val="14"/>
                    </w:rPr>
                  </w:pPr>
                  <w:r>
                    <w:rPr>
                      <w:i/>
                      <w:color w:val="231F20"/>
                      <w:w w:val="118"/>
                      <w:sz w:val="14"/>
                    </w:rPr>
                    <w:t>d</w:t>
                  </w:r>
                </w:p>
              </w:txbxContent>
            </v:textbox>
            <w10:wrap type="none"/>
          </v:shape>
        </w:pict>
      </w:r>
      <w:r>
        <w:rPr/>
        <w:pict>
          <v:shape style="position:absolute;margin-left:53.999462pt;margin-top:13.58989pt;width:238.55pt;height:34.4pt;mso-position-horizontal-relative:page;mso-position-vertical-relative:paragraph;z-index:-253281280" type="#_x0000_t202" filled="false" stroked="false">
            <v:textbox inset="0,0,0,0">
              <w:txbxContent>
                <w:p>
                  <w:pPr>
                    <w:pStyle w:val="BodyText"/>
                    <w:spacing w:line="228" w:lineRule="auto" w:before="6"/>
                    <w:jc w:val="both"/>
                  </w:pPr>
                  <w:r>
                    <w:rPr>
                      <w:color w:val="231F20"/>
                    </w:rPr>
                    <w:t>湍流嵌入序列。</w:t>
                  </w:r>
                  <w:r>
                    <w:rPr>
                      <w:color w:val="231F20"/>
                      <w:spacing w:val="-8"/>
                    </w:rPr>
                    <w:t>为了</w:t>
                  </w:r>
                  <w:r>
                    <w:rPr>
                      <w:color w:val="231F20"/>
                    </w:rPr>
                    <w:t>产生误导性的</w:t>
                  </w:r>
                  <w:r>
                    <w:rPr>
                      <w:color w:val="231F20"/>
                      <w:spacing w:val="-5"/>
                    </w:rPr>
                    <w:t>con-</w:t>
                  </w:r>
                  <w:r>
                    <w:rPr>
                      <w:color w:val="231F20"/>
                    </w:rPr>
                    <w:t>文本，我们设计了一个损失函数，目的是最小化</w:t>
                  </w:r>
                  <w:r>
                    <w:rPr>
                      <w:color w:val="231F20"/>
                    </w:rPr>
                    <w:t>模型</w:t>
                  </w:r>
                  <w:r>
                    <w:rPr>
                      <w:color w:val="231F20"/>
                    </w:rPr>
                    <w:t>估计</w:t>
                  </w:r>
                  <w:r>
                    <w:rPr>
                      <w:color w:val="231F20"/>
                    </w:rPr>
                    <w:t>的</w:t>
                  </w:r>
                  <w:r>
                    <w:rPr>
                      <w:color w:val="231F20"/>
                    </w:rPr>
                    <w:t>地面</w:t>
                  </w:r>
                  <w:r>
                    <w:rPr>
                      <w:color w:val="231F20"/>
                    </w:rPr>
                    <w:t>真相</w:t>
                  </w:r>
                  <w:r>
                    <w:rPr>
                      <w:color w:val="231F20"/>
                    </w:rPr>
                    <w:t>跨度</w:t>
                  </w:r>
                  <w:r>
                    <w:rPr>
                      <w:i/>
                      <w:color w:val="231F20"/>
                      <w:spacing w:val="4"/>
                      <w:vertAlign w:val="subscript"/>
                    </w:rPr>
                    <w:t>sg</w:t>
                  </w:r>
                  <w:r>
                    <w:rPr>
                      <w:color w:val="231F20"/>
                      <w:spacing w:val="4"/>
                      <w:vertAlign w:val="baseline"/>
                    </w:rPr>
                    <w:t>=[</w:t>
                  </w:r>
                  <w:r>
                    <w:rPr>
                      <w:i/>
                      <w:color w:val="231F20"/>
                      <w:spacing w:val="4"/>
                      <w:vertAlign w:val="baseline"/>
                    </w:rPr>
                    <w:t>ss</w:t>
                  </w:r>
                  <w:r>
                    <w:rPr>
                      <w:color w:val="231F20"/>
                      <w:spacing w:val="4"/>
                      <w:vertAlign w:val="baseline"/>
                    </w:rPr>
                    <w:t>，</w:t>
                  </w:r>
                  <w:r>
                    <w:rPr>
                      <w:i/>
                      <w:color w:val="231F20"/>
                      <w:spacing w:val="5"/>
                      <w:vertAlign w:val="superscript"/>
                    </w:rPr>
                    <w:t>se</w:t>
                  </w:r>
                  <w:r>
                    <w:rPr>
                      <w:color w:val="231F20"/>
                      <w:spacing w:val="5"/>
                      <w:vertAlign w:val="baseline"/>
                    </w:rPr>
                    <w:t>]</w:t>
                  </w:r>
                  <w:r>
                    <w:rPr>
                      <w:color w:val="231F20"/>
                      <w:vertAlign w:val="baseline"/>
                    </w:rPr>
                    <w:t>，</w:t>
                  </w:r>
                  <w:r>
                    <w:rPr>
                      <w:color w:val="231F20"/>
                      <w:vertAlign w:val="baseline"/>
                    </w:rPr>
                    <w:t>以达到</w:t>
                  </w:r>
                </w:p>
              </w:txbxContent>
            </v:textbox>
            <w10:wrap type="none"/>
          </v:shape>
        </w:pict>
      </w:r>
      <w:r>
        <w:rPr>
          <w:color w:val="231F20"/>
        </w:rPr>
        <w:t>其中，</w:t>
      </w:r>
      <w:r>
        <w:rPr>
          <w:i/>
          <w:color w:val="231F20"/>
          <w:spacing w:val="3"/>
          <w:vertAlign w:val="subscript"/>
        </w:rPr>
        <w:t>sd</w:t>
      </w:r>
      <w:r>
        <w:rPr>
          <w:color w:val="231F20"/>
          <w:spacing w:val="3"/>
          <w:vertAlign w:val="baseline"/>
        </w:rPr>
        <w:t>=[</w:t>
      </w:r>
      <w:r>
        <w:rPr>
          <w:i/>
          <w:color w:val="231F20"/>
          <w:spacing w:val="3"/>
          <w:vertAlign w:val="superscript"/>
        </w:rPr>
        <w:t>ss</w:t>
      </w:r>
      <w:r>
        <w:rPr>
          <w:color w:val="231F20"/>
          <w:spacing w:val="3"/>
          <w:vertAlign w:val="baseline"/>
        </w:rPr>
        <w:t>，</w:t>
      </w:r>
      <w:r>
        <w:rPr>
          <w:i/>
          <w:color w:val="231F20"/>
          <w:spacing w:val="5"/>
          <w:vertAlign w:val="superscript"/>
        </w:rPr>
        <w:t>se</w:t>
      </w:r>
      <w:r>
        <w:rPr>
          <w:color w:val="231F20"/>
          <w:spacing w:val="5"/>
          <w:vertAlign w:val="baseline"/>
        </w:rPr>
        <w:t>]</w:t>
      </w:r>
      <w:r>
        <w:rPr>
          <w:color w:val="231F20"/>
          <w:vertAlign w:val="baseline"/>
        </w:rPr>
        <w:t>是位于</w:t>
      </w:r>
      <w:r>
        <w:rPr>
          <w:color w:val="231F20"/>
          <w:vertAlign w:val="baseline"/>
        </w:rPr>
        <w:t>每</w:t>
      </w:r>
      <w:r>
        <w:rPr>
          <w:rFonts w:ascii="Cambria Math"/>
          <w:color w:val="231F20"/>
          <w:position w:val="-41"/>
          <w:sz w:val="21"/>
          <w:vertAlign w:val="baseline"/>
        </w:rPr>
        <w:t>w</w:t>
      </w:r>
      <w:r>
        <w:rPr>
          <w:color w:val="231F20"/>
          <w:vertAlign w:val="baseline"/>
        </w:rPr>
        <w:t>的</w:t>
      </w:r>
      <w:r>
        <w:rPr>
          <w:color w:val="231F20"/>
          <w:vertAlign w:val="baseline"/>
        </w:rPr>
        <w:t>分心答案跨度</w:t>
      </w:r>
    </w:p>
    <w:p>
      <w:pPr>
        <w:tabs>
          <w:tab w:pos="292" w:val="left" w:leader="none"/>
        </w:tabs>
        <w:spacing w:line="137" w:lineRule="exact" w:before="110"/>
        <w:ind w:left="0" w:right="2407" w:firstLine="0"/>
        <w:jc w:val="center"/>
        <w:rPr>
          <w:i/>
          <w:sz w:val="14"/>
        </w:rPr>
      </w:pPr>
      <w:r>
        <w:rPr>
          <w:i/>
          <w:color w:val="231F20"/>
          <w:w w:val="110"/>
          <w:sz w:val="14"/>
        </w:rPr>
        <w:t>g</w:t>
        <w:tab/>
        <w:t>g</w:t>
      </w:r>
    </w:p>
    <w:p>
      <w:pPr>
        <w:pStyle w:val="BodyText"/>
        <w:spacing w:line="206" w:lineRule="exact"/>
        <w:ind w:left="159"/>
      </w:pPr>
      <w:r>
        <w:rPr>
          <w:color w:val="231F20"/>
        </w:rPr>
        <w:t>以分心MRC模型。</w:t>
      </w:r>
    </w:p>
    <w:p>
      <w:pPr>
        <w:spacing w:after="0" w:line="206" w:lineRule="exact"/>
        <w:sectPr>
          <w:pgSz w:w="12240" w:h="15840"/>
          <w:pgMar w:header="0" w:footer="1180" w:top="620" w:bottom="1360" w:left="920" w:right="960"/>
        </w:sectPr>
      </w:pPr>
    </w:p>
    <w:p>
      <w:pPr>
        <w:pStyle w:val="BodyText"/>
        <w:spacing w:line="188" w:lineRule="exact" w:before="36"/>
        <w:ind w:left="1586"/>
        <w:rPr>
          <w:rFonts w:ascii="Tahoma"/>
        </w:rPr>
      </w:pPr>
      <w:r>
        <w:rPr/>
        <w:pict>
          <v:shape style="position:absolute;margin-left:143.989929pt;margin-top:1.388637pt;width:2.95pt;height:37.2pt;mso-position-horizontal-relative:page;mso-position-vertical-relative:paragraph;z-index:-253270016" type="#_x0000_t202" filled="false" stroked="false">
            <v:textbox inset="0,0,0,0">
              <w:txbxContent>
                <w:p>
                  <w:pPr>
                    <w:pStyle w:val="BodyText"/>
                    <w:spacing w:line="196" w:lineRule="exact"/>
                    <w:rPr>
                      <w:rFonts w:ascii="Arial" w:hAnsi="Arial"/>
                    </w:rPr>
                  </w:pPr>
                  <w:r>
                    <w:rPr>
                      <w:rFonts w:ascii="Arial" w:hAnsi="Arial"/>
                      <w:color w:val="231F20"/>
                      <w:spacing w:val="-230"/>
                      <w:w w:val="232"/>
                    </w:rPr>
                    <w:t>Σ</w:t>
                  </w:r>
                </w:p>
              </w:txbxContent>
            </v:textbox>
            <w10:wrap type="none"/>
          </v:shape>
        </w:pict>
      </w:r>
      <w:r>
        <w:rPr>
          <w:rFonts w:ascii="Tahoma"/>
          <w:color w:val="231F20"/>
          <w:w w:val="91"/>
          <w:u w:val="single" w:color="231F20"/>
        </w:rPr>
        <w:t>1</w:t>
      </w:r>
    </w:p>
    <w:p>
      <w:pPr>
        <w:spacing w:line="190" w:lineRule="exact" w:before="0"/>
        <w:ind w:left="1068" w:right="945" w:firstLine="0"/>
        <w:jc w:val="center"/>
        <w:rPr>
          <w:rFonts w:ascii="Tahoma"/>
          <w:sz w:val="20"/>
        </w:rPr>
      </w:pPr>
      <w:r>
        <w:rPr/>
        <w:pict>
          <v:shape style="position:absolute;margin-left:106.788902pt;margin-top:3.603229pt;width:3.6pt;height:7pt;mso-position-horizontal-relative:page;mso-position-vertical-relative:paragraph;z-index:-253280256" type="#_x0000_t202" filled="false" stroked="false">
            <v:textbox inset="0,0,0,0">
              <w:txbxContent>
                <w:p>
                  <w:pPr>
                    <w:spacing w:line="135" w:lineRule="exact" w:before="0"/>
                    <w:ind w:left="0" w:right="0" w:firstLine="0"/>
                    <w:jc w:val="left"/>
                    <w:rPr>
                      <w:i/>
                      <w:sz w:val="14"/>
                    </w:rPr>
                  </w:pPr>
                  <w:r>
                    <w:rPr>
                      <w:i/>
                      <w:color w:val="231F20"/>
                      <w:w w:val="114"/>
                      <w:sz w:val="14"/>
                    </w:rPr>
                    <w:t>c</w:t>
                  </w:r>
                </w:p>
              </w:txbxContent>
            </v:textbox>
            <w10:wrap type="none"/>
          </v:shape>
        </w:pict>
      </w:r>
      <w:r>
        <w:rPr/>
        <w:pict>
          <v:shape style="position:absolute;margin-left:125.325996pt;margin-top:6.70163pt;width:5pt;height:10pt;mso-position-horizontal-relative:page;mso-position-vertical-relative:paragraph;z-index:251716608" type="#_x0000_t202" filled="false" stroked="false">
            <v:textbox inset="0,0,0,0">
              <w:txbxContent>
                <w:p>
                  <w:pPr>
                    <w:pStyle w:val="BodyText"/>
                    <w:spacing w:line="191" w:lineRule="exact"/>
                    <w:rPr>
                      <w:rFonts w:ascii="Tahoma"/>
                    </w:rPr>
                  </w:pPr>
                  <w:r>
                    <w:rPr>
                      <w:rFonts w:ascii="Tahoma"/>
                      <w:color w:val="231F20"/>
                      <w:w w:val="91"/>
                    </w:rPr>
                    <w:t>2</w:t>
                  </w:r>
                </w:p>
              </w:txbxContent>
            </v:textbox>
            <w10:wrap type="none"/>
          </v:shape>
        </w:pict>
      </w:r>
      <w:r>
        <w:rPr>
          <w:i/>
          <w:color w:val="231F20"/>
          <w:w w:val="115"/>
          <w:sz w:val="20"/>
        </w:rPr>
        <w:t xml:space="preserve">L </w:t>
      </w:r>
      <w:r>
        <w:rPr>
          <w:rFonts w:ascii="Tahoma"/>
          <w:color w:val="231F20"/>
          <w:w w:val="115"/>
          <w:sz w:val="20"/>
        </w:rPr>
        <w:t>=</w:t>
      </w:r>
    </w:p>
    <w:p>
      <w:pPr>
        <w:spacing w:before="50"/>
        <w:ind w:left="0" w:right="0" w:firstLine="0"/>
        <w:jc w:val="right"/>
        <w:rPr>
          <w:rFonts w:ascii="Lucida Sans Unicode" w:hAnsi="Lucida Sans Unicode"/>
          <w:sz w:val="14"/>
        </w:rPr>
      </w:pPr>
      <w:r>
        <w:rPr/>
        <w:pict>
          <v:shape style="position:absolute;margin-left:150.664993pt;margin-top:8.433738pt;width:3.5pt;height:5pt;mso-position-horizontal-relative:page;mso-position-vertical-relative:paragraph;z-index:-253278208" type="#_x0000_t202" filled="false" stroked="false">
            <v:textbox inset="0,0,0,0">
              <w:txbxContent>
                <w:p>
                  <w:pPr>
                    <w:spacing w:line="96" w:lineRule="exact" w:before="0"/>
                    <w:ind w:left="0" w:right="0" w:firstLine="0"/>
                    <w:jc w:val="left"/>
                    <w:rPr>
                      <w:rFonts w:ascii="Arial"/>
                      <w:i/>
                      <w:sz w:val="10"/>
                    </w:rPr>
                  </w:pPr>
                  <w:r>
                    <w:rPr>
                      <w:rFonts w:ascii="Arial"/>
                      <w:i/>
                      <w:color w:val="231F20"/>
                      <w:w w:val="125"/>
                      <w:sz w:val="10"/>
                    </w:rPr>
                    <w:t>g</w:t>
                  </w:r>
                </w:p>
              </w:txbxContent>
            </v:textbox>
            <w10:wrap type="none"/>
          </v:shape>
        </w:pict>
      </w:r>
      <w:r>
        <w:rPr/>
        <w:pict>
          <v:shape style="position:absolute;margin-left:160.957993pt;margin-top:8.433738pt;width:3.5pt;height:5pt;mso-position-horizontal-relative:page;mso-position-vertical-relative:paragraph;z-index:-253277184" type="#_x0000_t202" filled="false" stroked="false">
            <v:textbox inset="0,0,0,0">
              <w:txbxContent>
                <w:p>
                  <w:pPr>
                    <w:spacing w:line="96" w:lineRule="exact" w:before="0"/>
                    <w:ind w:left="0" w:right="0" w:firstLine="0"/>
                    <w:jc w:val="left"/>
                    <w:rPr>
                      <w:rFonts w:ascii="Arial"/>
                      <w:i/>
                      <w:sz w:val="10"/>
                    </w:rPr>
                  </w:pPr>
                  <w:r>
                    <w:rPr>
                      <w:rFonts w:ascii="Arial"/>
                      <w:i/>
                      <w:color w:val="231F20"/>
                      <w:w w:val="125"/>
                      <w:sz w:val="10"/>
                    </w:rPr>
                    <w:t>g</w:t>
                  </w:r>
                </w:p>
              </w:txbxContent>
            </v:textbox>
            <w10:wrap type="none"/>
          </v:shape>
        </w:pict>
      </w:r>
      <w:r>
        <w:rPr>
          <w:i/>
          <w:color w:val="231F20"/>
          <w:w w:val="135"/>
          <w:sz w:val="14"/>
        </w:rPr>
        <w:t>y</w:t>
      </w:r>
      <w:r>
        <w:rPr>
          <w:rFonts w:ascii="Lucida Sans Unicode" w:hAnsi="Lucida Sans Unicode"/>
          <w:color w:val="231F20"/>
          <w:w w:val="135"/>
          <w:sz w:val="14"/>
        </w:rPr>
        <w:t>∈{</w:t>
      </w:r>
      <w:r>
        <w:rPr>
          <w:rFonts w:ascii="Arial" w:hAnsi="Arial"/>
          <w:i/>
          <w:color w:val="231F20"/>
          <w:w w:val="135"/>
          <w:position w:val="4"/>
          <w:sz w:val="10"/>
        </w:rPr>
        <w:t xml:space="preserve">ss </w:t>
      </w:r>
      <w:r>
        <w:rPr>
          <w:i/>
          <w:color w:val="231F20"/>
          <w:w w:val="135"/>
          <w:sz w:val="14"/>
        </w:rPr>
        <w:t>,</w:t>
      </w:r>
      <w:r>
        <w:rPr>
          <w:rFonts w:ascii="Arial" w:hAnsi="Arial"/>
          <w:i/>
          <w:color w:val="231F20"/>
          <w:w w:val="135"/>
          <w:position w:val="4"/>
          <w:sz w:val="10"/>
        </w:rPr>
        <w:t xml:space="preserve">se </w:t>
      </w:r>
      <w:r>
        <w:rPr>
          <w:rFonts w:ascii="Lucida Sans Unicode" w:hAnsi="Lucida Sans Unicode"/>
          <w:color w:val="231F20"/>
          <w:w w:val="135"/>
          <w:sz w:val="14"/>
        </w:rPr>
        <w:t>}</w:t>
      </w:r>
    </w:p>
    <w:p>
      <w:pPr>
        <w:tabs>
          <w:tab w:pos="2193" w:val="left" w:leader="none"/>
          <w:tab w:pos="7502" w:val="left" w:leader="none"/>
        </w:tabs>
        <w:spacing w:before="151"/>
        <w:ind w:left="-7" w:right="0" w:firstLine="0"/>
        <w:jc w:val="left"/>
        <w:rPr>
          <w:rFonts w:ascii="Cambria Math" w:hAnsi="Cambria Math"/>
          <w:sz w:val="21"/>
        </w:rPr>
      </w:pPr>
      <w:r>
        <w:rPr/>
        <w:br w:type="column"/>
      </w:r>
      <w:r>
        <w:rPr>
          <w:color w:val="231F20"/>
          <w:w w:val="99"/>
          <w:sz w:val="20"/>
        </w:rPr>
        <w:t xml:space="preserve">log </w:t>
      </w:r>
      <w:r>
        <w:rPr>
          <w:i/>
          <w:color w:val="231F20"/>
          <w:spacing w:val="5"/>
          <w:w w:val="115"/>
          <w:sz w:val="20"/>
        </w:rPr>
        <w:t>Pr</w:t>
      </w:r>
      <w:r>
        <w:rPr>
          <w:rFonts w:ascii="Tahoma" w:hAnsi="Tahoma"/>
          <w:color w:val="231F20"/>
          <w:w w:val="100"/>
          <w:sz w:val="20"/>
        </w:rPr>
        <w:t>(</w:t>
      </w:r>
      <w:r>
        <w:rPr>
          <w:i/>
          <w:color w:val="231F20"/>
          <w:spacing w:val="7"/>
          <w:w w:val="109"/>
          <w:sz w:val="20"/>
        </w:rPr>
        <w:t>y</w:t>
      </w:r>
      <w:r>
        <w:rPr>
          <w:rFonts w:ascii="Lucida Sans Unicode" w:hAnsi="Lucida Sans Unicode"/>
          <w:color w:val="231F20"/>
          <w:w w:val="73"/>
          <w:sz w:val="20"/>
        </w:rPr>
        <w:t>|</w:t>
      </w:r>
      <w:r>
        <w:rPr>
          <w:i/>
          <w:color w:val="231F20"/>
          <w:w w:val="104"/>
          <w:sz w:val="20"/>
        </w:rPr>
        <w:t xml:space="preserve">e </w:t>
      </w:r>
      <w:r>
        <w:rPr>
          <w:i/>
          <w:color w:val="231F20"/>
          <w:w w:val="110"/>
          <w:sz w:val="20"/>
        </w:rPr>
        <w:t xml:space="preserve">, </w:t>
      </w:r>
      <w:r>
        <w:rPr>
          <w:i/>
          <w:color w:val="231F20"/>
          <w:w w:val="104"/>
          <w:sz w:val="20"/>
        </w:rPr>
        <w:t>e</w:t>
      </w:r>
      <w:r>
        <w:rPr>
          <w:rFonts w:ascii="Lucida Sans Unicode" w:hAnsi="Lucida Sans Unicode"/>
          <w:color w:val="231F20"/>
          <w:w w:val="38"/>
          <w:sz w:val="20"/>
          <w:vertAlign w:val="superscript"/>
        </w:rPr>
        <w:t xml:space="preserve">× </w:t>
      </w:r>
      <w:r>
        <w:rPr>
          <w:rFonts w:ascii="Tahoma" w:hAnsi="Tahoma"/>
          <w:color w:val="231F20"/>
          <w:w w:val="78"/>
          <w:sz w:val="20"/>
          <w:vertAlign w:val="baseline"/>
        </w:rPr>
        <w:t>;</w:t>
      </w:r>
      <w:r>
        <w:rPr>
          <w:rFonts w:ascii="Tahoma" w:hAnsi="Tahoma"/>
          <w:color w:val="231F20"/>
          <w:spacing w:val="-30"/>
          <w:sz w:val="20"/>
          <w:vertAlign w:val="baseline"/>
        </w:rPr>
        <w:t xml:space="preserve"> </w:t>
      </w:r>
      <w:r>
        <w:rPr>
          <w:i/>
          <w:color w:val="231F20"/>
          <w:spacing w:val="5"/>
          <w:w w:val="95"/>
          <w:sz w:val="20"/>
          <w:vertAlign w:val="baseline"/>
        </w:rPr>
        <w:t>θ</w:t>
      </w:r>
      <w:r>
        <w:rPr>
          <w:rFonts w:ascii="Tahoma" w:hAnsi="Tahoma"/>
          <w:color w:val="231F20"/>
          <w:w w:val="100"/>
          <w:sz w:val="20"/>
          <w:vertAlign w:val="baseline"/>
        </w:rPr>
        <w:t>)</w:t>
      </w:r>
      <w:r>
        <w:rPr>
          <w:rFonts w:ascii="Tahoma" w:hAnsi="Tahoma"/>
          <w:color w:val="231F20"/>
          <w:sz w:val="20"/>
          <w:vertAlign w:val="baseline"/>
        </w:rPr>
        <w:tab/>
      </w:r>
      <w:r>
        <w:rPr>
          <w:color w:val="231F20"/>
          <w:w w:val="99"/>
          <w:sz w:val="20"/>
          <w:vertAlign w:val="baseline"/>
        </w:rPr>
        <w:t>(7)</w:t>
      </w:r>
      <w:r>
        <w:rPr>
          <w:color w:val="231F20"/>
          <w:sz w:val="20"/>
          <w:vertAlign w:val="baseline"/>
        </w:rPr>
        <w:tab/>
      </w:r>
      <w:r>
        <w:rPr>
          <w:rFonts w:ascii="Cambria Math" w:hAnsi="Cambria Math"/>
          <w:color w:val="231F20"/>
          <w:w w:val="104"/>
          <w:position w:val="-35"/>
          <w:sz w:val="21"/>
          <w:vertAlign w:val="baseline"/>
        </w:rPr>
        <w:t>α</w:t>
      </w:r>
    </w:p>
    <w:p>
      <w:pPr>
        <w:spacing w:after="0"/>
        <w:jc w:val="left"/>
        <w:rPr>
          <w:rFonts w:ascii="Cambria Math" w:hAnsi="Cambria Math"/>
          <w:sz w:val="21"/>
        </w:rPr>
        <w:sectPr>
          <w:type w:val="continuous"/>
          <w:pgSz w:w="12240" w:h="15840"/>
          <w:pgMar w:top="620" w:bottom="1360" w:left="920" w:right="960"/>
          <w:cols w:num="2" w:equalWidth="0">
            <w:col w:w="2465" w:space="40"/>
            <w:col w:w="7855"/>
          </w:cols>
        </w:sectPr>
      </w:pPr>
    </w:p>
    <w:p>
      <w:pPr>
        <w:pStyle w:val="BodyText"/>
        <w:spacing w:before="17"/>
        <w:ind w:left="160"/>
      </w:pPr>
      <w:r>
        <w:rPr/>
        <w:pict>
          <v:shape style="position:absolute;margin-left:215.164001pt;margin-top:-24.070848pt;width:3.65pt;height:7pt;mso-position-horizontal-relative:page;mso-position-vertical-relative:paragraph;z-index:-253276160" type="#_x0000_t202" filled="false" stroked="false">
            <v:textbox inset="0,0,0,0">
              <w:txbxContent>
                <w:p>
                  <w:pPr>
                    <w:spacing w:line="135" w:lineRule="exact" w:before="0"/>
                    <w:ind w:left="0" w:right="0" w:firstLine="0"/>
                    <w:jc w:val="left"/>
                    <w:rPr>
                      <w:i/>
                      <w:sz w:val="14"/>
                    </w:rPr>
                  </w:pPr>
                  <w:r>
                    <w:rPr>
                      <w:i/>
                      <w:color w:val="231F20"/>
                      <w:w w:val="104"/>
                      <w:sz w:val="14"/>
                    </w:rPr>
                    <w:t>q</w:t>
                  </w:r>
                </w:p>
              </w:txbxContent>
            </v:textbox>
            <w10:wrap type="none"/>
          </v:shape>
        </w:pict>
      </w:r>
      <w:r>
        <w:rPr/>
        <w:pict>
          <v:shape style="position:absolute;margin-left:228.629898pt;margin-top:-23.101858pt;width:4.150pt;height:7pt;mso-position-horizontal-relative:page;mso-position-vertical-relative:paragraph;z-index:-253275136" type="#_x0000_t202" filled="false" stroked="false">
            <v:textbox inset="0,0,0,0">
              <w:txbxContent>
                <w:p>
                  <w:pPr>
                    <w:spacing w:line="135" w:lineRule="exact" w:before="0"/>
                    <w:ind w:left="0" w:right="0" w:firstLine="0"/>
                    <w:jc w:val="left"/>
                    <w:rPr>
                      <w:i/>
                      <w:sz w:val="14"/>
                    </w:rPr>
                  </w:pPr>
                  <w:r>
                    <w:rPr>
                      <w:i/>
                      <w:color w:val="231F20"/>
                      <w:w w:val="117"/>
                      <w:sz w:val="14"/>
                    </w:rPr>
                    <w:t>p</w:t>
                  </w:r>
                </w:p>
              </w:txbxContent>
            </v:textbox>
            <w10:wrap type="none"/>
          </v:shape>
        </w:pict>
      </w:r>
      <w:r>
        <w:rPr>
          <w:color w:val="231F20"/>
        </w:rPr>
        <w:t>这样一来，我们将训练损失函数定义为。</w:t>
      </w:r>
    </w:p>
    <w:p>
      <w:pPr>
        <w:tabs>
          <w:tab w:pos="4697" w:val="left" w:leader="none"/>
        </w:tabs>
        <w:spacing w:before="104"/>
        <w:ind w:left="159" w:right="0" w:firstLine="1499"/>
        <w:jc w:val="left"/>
        <w:rPr>
          <w:sz w:val="20"/>
        </w:rPr>
      </w:pPr>
      <w:r>
        <w:rPr>
          <w:i/>
          <w:color w:val="231F20"/>
          <w:w w:val="115"/>
          <w:sz w:val="20"/>
        </w:rPr>
        <w:t xml:space="preserve">L </w:t>
      </w:r>
      <w:r>
        <w:rPr>
          <w:rFonts w:ascii="Tahoma" w:hAnsi="Tahoma"/>
          <w:color w:val="231F20"/>
          <w:w w:val="115"/>
          <w:sz w:val="20"/>
        </w:rPr>
        <w:t xml:space="preserve">= </w:t>
      </w:r>
      <w:r>
        <w:rPr>
          <w:i/>
          <w:color w:val="231F20"/>
          <w:w w:val="115"/>
          <w:sz w:val="20"/>
          <w:vertAlign w:val="subscript"/>
        </w:rPr>
        <w:t xml:space="preserve">La </w:t>
      </w:r>
      <w:r>
        <w:rPr>
          <w:rFonts w:ascii="Tahoma" w:hAnsi="Tahoma"/>
          <w:color w:val="231F20"/>
          <w:w w:val="115"/>
          <w:sz w:val="20"/>
          <w:vertAlign w:val="baseline"/>
        </w:rPr>
        <w:t>+</w:t>
      </w:r>
      <w:r>
        <w:rPr>
          <w:rFonts w:ascii="Tahoma" w:hAnsi="Tahoma"/>
          <w:color w:val="231F20"/>
          <w:spacing w:val="-44"/>
          <w:w w:val="115"/>
          <w:sz w:val="20"/>
          <w:vertAlign w:val="baseline"/>
        </w:rPr>
        <w:t xml:space="preserve"> </w:t>
      </w:r>
      <w:r>
        <w:rPr>
          <w:i/>
          <w:color w:val="231F20"/>
          <w:spacing w:val="2"/>
          <w:w w:val="115"/>
          <w:sz w:val="20"/>
          <w:vertAlign w:val="baseline"/>
        </w:rPr>
        <w:t>λ</w:t>
      </w:r>
      <w:r>
        <w:rPr>
          <w:i/>
          <w:color w:val="231F20"/>
          <w:spacing w:val="2"/>
          <w:w w:val="115"/>
          <w:sz w:val="20"/>
          <w:vertAlign w:val="subscript"/>
        </w:rPr>
        <w:t xml:space="preserve">cLc </w:t>
      </w:r>
      <w:r>
        <w:rPr>
          <w:rFonts w:ascii="Tahoma" w:hAnsi="Tahoma"/>
          <w:color w:val="231F20"/>
          <w:w w:val="115"/>
          <w:sz w:val="20"/>
          <w:vertAlign w:val="baseline"/>
        </w:rPr>
        <w:t xml:space="preserve">+ </w:t>
      </w:r>
      <w:r>
        <w:rPr>
          <w:i/>
          <w:color w:val="231F20"/>
          <w:w w:val="115"/>
          <w:sz w:val="20"/>
          <w:vertAlign w:val="subscript"/>
        </w:rPr>
        <w:t>Rs。</w:t>
      </w:r>
      <w:r>
        <w:rPr>
          <w:i/>
          <w:color w:val="231F20"/>
          <w:w w:val="115"/>
          <w:sz w:val="20"/>
          <w:vertAlign w:val="baseline"/>
        </w:rPr>
        <w:tab/>
      </w:r>
      <w:r>
        <w:rPr>
          <w:color w:val="231F20"/>
          <w:w w:val="110"/>
          <w:sz w:val="20"/>
          <w:vertAlign w:val="baseline"/>
        </w:rPr>
        <w:t>(8)</w:t>
      </w:r>
    </w:p>
    <w:p>
      <w:pPr>
        <w:pStyle w:val="BodyText"/>
        <w:spacing w:line="228" w:lineRule="auto" w:before="127"/>
        <w:ind w:left="159" w:right="38"/>
        <w:jc w:val="both"/>
      </w:pPr>
      <w:r>
        <w:rPr>
          <w:color w:val="231F20"/>
        </w:rPr>
        <w:t>其中</w:t>
      </w:r>
      <w:r>
        <w:rPr>
          <w:i/>
          <w:color w:val="231F20"/>
        </w:rPr>
        <w:t>λ</w:t>
      </w:r>
      <w:r>
        <w:rPr>
          <w:i/>
          <w:color w:val="231F20"/>
          <w:vertAlign w:val="subscript"/>
        </w:rPr>
        <w:t>c</w:t>
      </w:r>
      <w:r>
        <w:rPr>
          <w:color w:val="231F20"/>
          <w:vertAlign w:val="baseline"/>
        </w:rPr>
        <w:t>是</w:t>
      </w:r>
      <w:r>
        <w:rPr>
          <w:i/>
          <w:color w:val="231F20"/>
          <w:spacing w:val="3"/>
          <w:vertAlign w:val="subscript"/>
        </w:rPr>
        <w:t>Lc</w:t>
      </w:r>
      <w:r>
        <w:rPr>
          <w:color w:val="231F20"/>
          <w:vertAlign w:val="baseline"/>
        </w:rPr>
        <w:t>的权重</w:t>
      </w:r>
      <w:r>
        <w:rPr>
          <w:color w:val="231F20"/>
          <w:spacing w:val="3"/>
          <w:vertAlign w:val="baseline"/>
        </w:rPr>
        <w:t>。</w:t>
      </w:r>
      <w:r>
        <w:rPr>
          <w:color w:val="231F20"/>
          <w:spacing w:val="-8"/>
          <w:vertAlign w:val="baseline"/>
        </w:rPr>
        <w:t>为了</w:t>
      </w:r>
      <w:r>
        <w:rPr>
          <w:color w:val="231F20"/>
          <w:vertAlign w:val="baseline"/>
        </w:rPr>
        <w:t>增加我们方法的多样性，我们</w:t>
      </w:r>
      <w:r>
        <w:rPr>
          <w:color w:val="231F20"/>
          <w:vertAlign w:val="baseline"/>
        </w:rPr>
        <w:t>在损失函数中</w:t>
      </w:r>
      <w:r>
        <w:rPr>
          <w:color w:val="231F20"/>
          <w:vertAlign w:val="baseline"/>
        </w:rPr>
        <w:t>添加了一个正则化项</w:t>
      </w:r>
      <w:r>
        <w:rPr>
          <w:i/>
          <w:color w:val="231F20"/>
          <w:vertAlign w:val="subscript"/>
        </w:rPr>
        <w:t>Rs</w:t>
      </w:r>
      <w:r>
        <w:rPr>
          <w:color w:val="231F20"/>
          <w:vertAlign w:val="baseline"/>
        </w:rPr>
        <w:t>，它被定义为一个相似性正则化器，以控制扰动嵌入和</w:t>
      </w:r>
      <w:r>
        <w:rPr>
          <w:color w:val="231F20"/>
          <w:spacing w:val="-3"/>
          <w:vertAlign w:val="baseline"/>
        </w:rPr>
        <w:t>问题</w:t>
      </w:r>
      <w:r>
        <w:rPr>
          <w:color w:val="231F20"/>
          <w:vertAlign w:val="baseline"/>
        </w:rPr>
        <w:t>与</w:t>
      </w:r>
      <w:r>
        <w:rPr>
          <w:color w:val="231F20"/>
          <w:vertAlign w:val="baseline"/>
        </w:rPr>
        <w:t>答案</w:t>
      </w:r>
      <w:r>
        <w:rPr>
          <w:color w:val="231F20"/>
          <w:vertAlign w:val="baseline"/>
        </w:rPr>
        <w:t>之间的相似性</w:t>
      </w:r>
      <w:r>
        <w:rPr>
          <w:color w:val="231F20"/>
          <w:vertAlign w:val="baseline"/>
        </w:rPr>
        <w:t>。</w:t>
      </w:r>
    </w:p>
    <w:p>
      <w:pPr>
        <w:tabs>
          <w:tab w:pos="4697" w:val="left" w:leader="none"/>
        </w:tabs>
        <w:spacing w:before="89"/>
        <w:ind w:left="159" w:right="0" w:firstLine="889"/>
        <w:jc w:val="both"/>
        <w:rPr>
          <w:sz w:val="20"/>
        </w:rPr>
      </w:pPr>
      <w:r>
        <w:rPr>
          <w:i/>
          <w:color w:val="231F20"/>
          <w:w w:val="132"/>
          <w:sz w:val="20"/>
          <w:vertAlign w:val="subscript"/>
        </w:rPr>
        <w:t xml:space="preserve">Rs </w:t>
      </w:r>
      <w:r>
        <w:rPr>
          <w:rFonts w:ascii="Tahoma" w:hAnsi="Tahoma"/>
          <w:color w:val="231F20"/>
          <w:w w:val="106"/>
          <w:sz w:val="20"/>
          <w:vertAlign w:val="baseline"/>
        </w:rPr>
        <w:t>=</w:t>
      </w:r>
      <w:r>
        <w:rPr>
          <w:rFonts w:ascii="Tahoma" w:hAnsi="Tahoma"/>
          <w:color w:val="231F20"/>
          <w:spacing w:val="-19"/>
          <w:sz w:val="20"/>
          <w:vertAlign w:val="baseline"/>
        </w:rPr>
        <w:t xml:space="preserve"> </w:t>
      </w:r>
      <w:r>
        <w:rPr>
          <w:i/>
          <w:color w:val="231F20"/>
          <w:w w:val="134"/>
          <w:sz w:val="20"/>
          <w:vertAlign w:val="baseline"/>
        </w:rPr>
        <w:t>λ</w:t>
      </w:r>
      <w:r>
        <w:rPr>
          <w:i/>
          <w:color w:val="231F20"/>
          <w:spacing w:val="-1"/>
          <w:w w:val="121"/>
          <w:sz w:val="20"/>
          <w:vertAlign w:val="baseline"/>
        </w:rPr>
        <w:t>qsim</w:t>
      </w:r>
      <w:r>
        <w:rPr>
          <w:rFonts w:ascii="Tahoma" w:hAnsi="Tahoma"/>
          <w:color w:val="231F20"/>
          <w:w w:val="100"/>
          <w:sz w:val="20"/>
          <w:vertAlign w:val="baseline"/>
        </w:rPr>
        <w:t>(</w:t>
      </w:r>
      <w:r>
        <w:rPr>
          <w:i/>
          <w:color w:val="231F20"/>
          <w:w w:val="104"/>
          <w:sz w:val="20"/>
          <w:vertAlign w:val="baseline"/>
        </w:rPr>
        <w:t>e</w:t>
      </w:r>
      <w:r>
        <w:rPr>
          <w:rFonts w:ascii="Lucida Sans Unicode" w:hAnsi="Lucida Sans Unicode"/>
          <w:color w:val="231F20"/>
          <w:spacing w:val="10"/>
          <w:w w:val="38"/>
          <w:sz w:val="20"/>
          <w:vertAlign w:val="superscript"/>
        </w:rPr>
        <w:t>×</w:t>
      </w:r>
      <w:r>
        <w:rPr>
          <w:i/>
          <w:color w:val="231F20"/>
          <w:w w:val="110"/>
          <w:sz w:val="20"/>
          <w:vertAlign w:val="baseline"/>
        </w:rPr>
        <w:t>，</w:t>
      </w:r>
      <w:r>
        <w:rPr>
          <w:i/>
          <w:color w:val="231F20"/>
          <w:spacing w:val="15"/>
          <w:w w:val="100"/>
          <w:sz w:val="20"/>
          <w:vertAlign w:val="subscript"/>
        </w:rPr>
        <w:t>eq</w:t>
      </w:r>
      <w:r>
        <w:rPr>
          <w:rFonts w:ascii="Tahoma" w:hAnsi="Tahoma"/>
          <w:color w:val="231F20"/>
          <w:spacing w:val="44"/>
          <w:w w:val="104"/>
          <w:sz w:val="20"/>
          <w:vertAlign w:val="baseline"/>
        </w:rPr>
        <w:t>)</w:t>
      </w:r>
      <w:r>
        <w:rPr>
          <w:rFonts w:ascii="Tahoma" w:hAnsi="Tahoma"/>
          <w:color w:val="231F20"/>
          <w:w w:val="104"/>
          <w:sz w:val="20"/>
          <w:vertAlign w:val="baseline"/>
        </w:rPr>
        <w:t>+</w:t>
      </w:r>
      <w:r>
        <w:rPr>
          <w:i/>
          <w:color w:val="231F20"/>
          <w:w w:val="134"/>
          <w:sz w:val="20"/>
          <w:vertAlign w:val="baseline"/>
        </w:rPr>
        <w:t>λ</w:t>
      </w:r>
      <w:r>
        <w:rPr>
          <w:i/>
          <w:color w:val="231F20"/>
          <w:spacing w:val="-1"/>
          <w:w w:val="121"/>
          <w:sz w:val="20"/>
          <w:vertAlign w:val="baseline"/>
        </w:rPr>
        <w:t>asim</w:t>
      </w:r>
      <w:r>
        <w:rPr>
          <w:rFonts w:ascii="Tahoma" w:hAnsi="Tahoma"/>
          <w:color w:val="231F20"/>
          <w:w w:val="100"/>
          <w:sz w:val="20"/>
          <w:vertAlign w:val="baseline"/>
        </w:rPr>
        <w:t>(</w:t>
      </w:r>
      <w:r>
        <w:rPr>
          <w:i/>
          <w:color w:val="231F20"/>
          <w:w w:val="104"/>
          <w:sz w:val="20"/>
          <w:vertAlign w:val="baseline"/>
        </w:rPr>
        <w:t>e</w:t>
      </w:r>
      <w:r>
        <w:rPr>
          <w:rFonts w:ascii="Lucida Sans Unicode" w:hAnsi="Lucida Sans Unicode"/>
          <w:color w:val="231F20"/>
          <w:spacing w:val="10"/>
          <w:w w:val="38"/>
          <w:sz w:val="20"/>
          <w:vertAlign w:val="superscript"/>
        </w:rPr>
        <w:t>×</w:t>
      </w:r>
      <w:r>
        <w:rPr>
          <w:i/>
          <w:color w:val="231F20"/>
          <w:w w:val="110"/>
          <w:sz w:val="20"/>
          <w:vertAlign w:val="baseline"/>
        </w:rPr>
        <w:t>，</w:t>
      </w:r>
      <w:r>
        <w:rPr>
          <w:i/>
          <w:color w:val="231F20"/>
          <w:w w:val="104"/>
          <w:sz w:val="20"/>
          <w:vertAlign w:val="baseline"/>
        </w:rPr>
        <w:t>ea</w:t>
      </w:r>
      <w:r>
        <w:rPr>
          <w:rFonts w:ascii="Tahoma" w:hAnsi="Tahoma"/>
          <w:color w:val="231F20"/>
          <w:w w:val="100"/>
          <w:sz w:val="20"/>
          <w:vertAlign w:val="baseline"/>
        </w:rPr>
        <w:t>)</w:t>
      </w:r>
      <w:r>
        <w:rPr>
          <w:rFonts w:ascii="Tahoma" w:hAnsi="Tahoma"/>
          <w:color w:val="231F20"/>
          <w:sz w:val="20"/>
          <w:vertAlign w:val="baseline"/>
        </w:rPr>
        <w:tab/>
      </w:r>
      <w:r>
        <w:rPr>
          <w:color w:val="231F20"/>
          <w:w w:val="99"/>
          <w:sz w:val="20"/>
          <w:vertAlign w:val="baseline"/>
        </w:rPr>
        <w:t>(9)</w:t>
      </w:r>
    </w:p>
    <w:p>
      <w:pPr>
        <w:pStyle w:val="BodyText"/>
        <w:spacing w:line="228" w:lineRule="auto" w:before="82"/>
        <w:ind w:left="160" w:right="38" w:hanging="1"/>
        <w:jc w:val="both"/>
      </w:pPr>
      <w:r>
        <w:rPr>
          <w:color w:val="231F20"/>
        </w:rPr>
        <w:t>其中，</w:t>
      </w:r>
      <w:r>
        <w:rPr>
          <w:i/>
          <w:color w:val="231F20"/>
        </w:rPr>
        <w:t>ea</w:t>
      </w:r>
      <w:r>
        <w:rPr>
          <w:color w:val="231F20"/>
          <w:vertAlign w:val="baseline"/>
        </w:rPr>
        <w:t>表示答案感的嵌入序列，</w:t>
      </w:r>
      <w:r>
        <w:rPr>
          <w:color w:val="231F20"/>
          <w:vertAlign w:val="baseline"/>
        </w:rPr>
        <w:t>它</w:t>
      </w:r>
      <w:r>
        <w:rPr>
          <w:color w:val="231F20"/>
          <w:vertAlign w:val="baseline"/>
        </w:rPr>
        <w:t>是</w:t>
      </w:r>
      <w:r>
        <w:rPr>
          <w:i/>
          <w:color w:val="231F20"/>
          <w:spacing w:val="3"/>
          <w:vertAlign w:val="subscript"/>
        </w:rPr>
        <w:t>ep</w:t>
      </w:r>
      <w:r>
        <w:rPr>
          <w:color w:val="231F20"/>
          <w:vertAlign w:val="baseline"/>
        </w:rPr>
        <w:t>的</w:t>
      </w:r>
      <w:r>
        <w:rPr>
          <w:color w:val="231F20"/>
          <w:vertAlign w:val="baseline"/>
        </w:rPr>
        <w:t>子</w:t>
      </w:r>
      <w:r>
        <w:rPr>
          <w:color w:val="231F20"/>
          <w:vertAlign w:val="baseline"/>
        </w:rPr>
        <w:t>序列</w:t>
      </w:r>
      <w:r>
        <w:rPr>
          <w:color w:val="231F20"/>
          <w:spacing w:val="3"/>
          <w:vertAlign w:val="baseline"/>
        </w:rPr>
        <w:t>。</w:t>
      </w:r>
      <w:r>
        <w:rPr>
          <w:color w:val="231F20"/>
          <w:vertAlign w:val="baseline"/>
        </w:rPr>
        <w:t>两种</w:t>
      </w:r>
      <w:r>
        <w:rPr>
          <w:color w:val="231F20"/>
          <w:vertAlign w:val="baseline"/>
        </w:rPr>
        <w:t>模拟</w:t>
      </w:r>
      <w:r>
        <w:rPr>
          <w:color w:val="231F20"/>
          <w:vertAlign w:val="baseline"/>
        </w:rPr>
        <w:t>的</w:t>
      </w:r>
      <w:r>
        <w:rPr>
          <w:color w:val="231F20"/>
          <w:spacing w:val="-3"/>
          <w:vertAlign w:val="baseline"/>
        </w:rPr>
        <w:t>权重</w:t>
      </w:r>
    </w:p>
    <w:p>
      <w:pPr>
        <w:pStyle w:val="BodyText"/>
        <w:rPr>
          <w:sz w:val="24"/>
        </w:rPr>
      </w:pPr>
      <w:r>
        <w:rPr/>
        <w:br w:type="column"/>
      </w:r>
      <w:r>
        <w:rPr>
          <w:sz w:val="24"/>
        </w:rPr>
      </w:r>
    </w:p>
    <w:p>
      <w:pPr>
        <w:pStyle w:val="BodyText"/>
        <w:spacing w:before="4"/>
        <w:rPr>
          <w:sz w:val="30"/>
        </w:rPr>
      </w:pPr>
    </w:p>
    <w:p>
      <w:pPr>
        <w:pStyle w:val="BodyText"/>
        <w:spacing w:line="228" w:lineRule="auto"/>
        <w:ind w:left="159" w:right="117"/>
        <w:jc w:val="both"/>
      </w:pPr>
      <w:r>
        <w:rPr>
          <w:color w:val="231F20"/>
        </w:rPr>
        <w:t>图1：扰动嵌入训练方法的概述。</w:t>
      </w:r>
      <w:r>
        <w:rPr>
          <w:color w:val="231F20"/>
        </w:rPr>
        <w:t>绿色</w:t>
      </w:r>
      <w:r>
        <w:rPr>
          <w:color w:val="231F20"/>
        </w:rPr>
        <w:t>的</w:t>
      </w:r>
      <w:r>
        <w:rPr>
          <w:color w:val="231F20"/>
        </w:rPr>
        <w:t>网格</w:t>
      </w:r>
      <w:r>
        <w:rPr>
          <w:color w:val="231F20"/>
        </w:rPr>
        <w:t>是</w:t>
      </w:r>
      <w:r>
        <w:rPr>
          <w:color w:val="231F20"/>
        </w:rPr>
        <w:t>可训练</w:t>
      </w:r>
      <w:r>
        <w:rPr>
          <w:color w:val="231F20"/>
        </w:rPr>
        <w:t>变量，</w:t>
      </w:r>
      <w:r>
        <w:rPr>
          <w:color w:val="231F20"/>
          <w:spacing w:val="-3"/>
        </w:rPr>
        <w:t>黄色</w:t>
      </w:r>
      <w:r>
        <w:rPr>
          <w:color w:val="231F20"/>
        </w:rPr>
        <w:t>的</w:t>
      </w:r>
      <w:r>
        <w:rPr>
          <w:color w:val="231F20"/>
        </w:rPr>
        <w:t>网格</w:t>
      </w:r>
      <w:r>
        <w:rPr>
          <w:color w:val="231F20"/>
        </w:rPr>
        <w:t>是由可训练</w:t>
      </w:r>
      <w:r>
        <w:rPr>
          <w:color w:val="231F20"/>
          <w:spacing w:val="-3"/>
        </w:rPr>
        <w:t>变量</w:t>
      </w:r>
      <w:r>
        <w:rPr>
          <w:color w:val="231F20"/>
        </w:rPr>
        <w:t>和MRC</w:t>
      </w:r>
      <w:r>
        <w:rPr>
          <w:color w:val="231F20"/>
        </w:rPr>
        <w:t>模型</w:t>
      </w:r>
      <w:r>
        <w:rPr>
          <w:color w:val="231F20"/>
        </w:rPr>
        <w:t>决定的其他变量</w:t>
      </w:r>
      <w:r>
        <w:rPr>
          <w:color w:val="231F20"/>
        </w:rPr>
        <w:t>。</w:t>
      </w:r>
    </w:p>
    <w:p>
      <w:pPr>
        <w:pStyle w:val="BodyText"/>
        <w:spacing w:before="6"/>
        <w:rPr>
          <w:sz w:val="33"/>
        </w:rPr>
      </w:pPr>
    </w:p>
    <w:p>
      <w:pPr>
        <w:pStyle w:val="BodyText"/>
        <w:spacing w:line="211" w:lineRule="auto" w:before="1"/>
        <w:ind w:left="159" w:right="117"/>
        <w:jc w:val="both"/>
        <w:rPr>
          <w:rFonts w:ascii="Lucida Sans Unicode" w:hAnsi="Lucida Sans Unicode"/>
          <w:sz w:val="14"/>
        </w:rPr>
      </w:pPr>
      <w:r>
        <w:rPr>
          <w:color w:val="231F20"/>
          <w:w w:val="105"/>
        </w:rPr>
        <w:t xml:space="preserve">加权 </w:t>
      </w:r>
      <w:r>
        <w:rPr>
          <w:i/>
          <w:color w:val="231F20"/>
          <w:w w:val="105"/>
          <w:vertAlign w:val="subscript"/>
        </w:rPr>
        <w:t xml:space="preserve">vj </w:t>
      </w:r>
      <w:r>
        <w:rPr>
          <w:color w:val="231F20"/>
          <w:w w:val="105"/>
          <w:vertAlign w:val="baseline"/>
        </w:rPr>
        <w:t>作为</w:t>
      </w:r>
      <w:r>
        <w:rPr>
          <w:color w:val="231F20"/>
          <w:w w:val="105"/>
          <w:vertAlign w:val="baseline"/>
        </w:rPr>
        <w:t>最具</w:t>
      </w:r>
      <w:r>
        <w:rPr>
          <w:color w:val="231F20"/>
          <w:w w:val="105"/>
          <w:vertAlign w:val="baseline"/>
        </w:rPr>
        <w:t>代表性的</w:t>
      </w:r>
      <w:r>
        <w:rPr>
          <w:color w:val="231F20"/>
          <w:w w:val="105"/>
          <w:vertAlign w:val="baseline"/>
        </w:rPr>
        <w:t>嵌入。</w:t>
      </w:r>
      <w:r>
        <w:rPr>
          <w:color w:val="231F20"/>
          <w:w w:val="105"/>
          <w:vertAlign w:val="baseline"/>
        </w:rPr>
        <w:t>结果，</w:t>
      </w:r>
      <w:r>
        <w:rPr>
          <w:color w:val="231F20"/>
          <w:w w:val="105"/>
          <w:vertAlign w:val="baseline"/>
        </w:rPr>
        <w:t>我们的</w:t>
      </w:r>
      <w:r>
        <w:rPr>
          <w:color w:val="231F20"/>
          <w:w w:val="105"/>
          <w:vertAlign w:val="baseline"/>
        </w:rPr>
        <w:t>贪婪</w:t>
      </w:r>
      <w:r>
        <w:rPr>
          <w:color w:val="231F20"/>
          <w:w w:val="105"/>
          <w:vertAlign w:val="baseline"/>
        </w:rPr>
        <w:t>采样</w:t>
      </w:r>
      <w:r>
        <w:rPr>
          <w:color w:val="231F20"/>
          <w:w w:val="105"/>
          <w:vertAlign w:val="baseline"/>
        </w:rPr>
        <w:t>方法</w:t>
      </w:r>
      <w:r>
        <w:rPr>
          <w:color w:val="231F20"/>
          <w:w w:val="105"/>
          <w:vertAlign w:val="baseline"/>
        </w:rPr>
        <w:t>可以</w:t>
      </w:r>
      <w:r>
        <w:rPr>
          <w:color w:val="231F20"/>
          <w:w w:val="105"/>
          <w:vertAlign w:val="baseline"/>
        </w:rPr>
        <w:t>简化</w:t>
      </w:r>
      <w:r>
        <w:rPr>
          <w:color w:val="231F20"/>
          <w:w w:val="105"/>
          <w:vertAlign w:val="baseline"/>
        </w:rPr>
        <w:t>为</w:t>
      </w:r>
      <w:r>
        <w:rPr>
          <w:color w:val="231F20"/>
          <w:spacing w:val="-3"/>
          <w:w w:val="105"/>
          <w:vertAlign w:val="baseline"/>
        </w:rPr>
        <w:t>采样</w:t>
      </w:r>
      <w:r>
        <w:rPr>
          <w:color w:val="231F20"/>
          <w:w w:val="105"/>
          <w:vertAlign w:val="baseline"/>
        </w:rPr>
        <w:t>最大的加权token。</w:t>
      </w:r>
      <w:r>
        <w:rPr>
          <w:rFonts w:ascii="Lucida Sans Unicode" w:hAnsi="Lucida Sans Unicode"/>
          <w:color w:val="231F20"/>
          <w:w w:val="105"/>
          <w:position w:val="7"/>
          <w:sz w:val="14"/>
          <w:vertAlign w:val="baseline"/>
        </w:rPr>
        <w:t>§</w:t>
      </w:r>
    </w:p>
    <w:p>
      <w:pPr>
        <w:spacing w:after="0" w:line="211" w:lineRule="auto"/>
        <w:jc w:val="both"/>
        <w:rPr>
          <w:rFonts w:ascii="Lucida Sans Unicode" w:hAnsi="Lucida Sans Unicode"/>
          <w:sz w:val="14"/>
        </w:rPr>
        <w:sectPr>
          <w:type w:val="continuous"/>
          <w:pgSz w:w="12240" w:h="15840"/>
          <w:pgMar w:top="620" w:bottom="1360" w:left="920" w:right="960"/>
          <w:cols w:num="2" w:equalWidth="0">
            <w:col w:w="4971" w:space="339"/>
            <w:col w:w="5050"/>
          </w:cols>
        </w:sectPr>
      </w:pPr>
    </w:p>
    <w:p>
      <w:pPr>
        <w:pStyle w:val="BodyText"/>
        <w:spacing w:line="228" w:lineRule="auto"/>
        <w:ind w:left="159"/>
      </w:pPr>
      <w:r>
        <w:rPr/>
        <w:pict>
          <v:shape style="position:absolute;margin-left:253.521774pt;margin-top:1.788643pt;width:10pt;height:17.3pt;mso-position-horizontal-relative:page;mso-position-vertical-relative:paragraph;z-index:-25329356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55"/>
                    </w:rPr>
                    <w:t>- · ·</w:t>
                  </w:r>
                </w:p>
              </w:txbxContent>
            </v:textbox>
            <w10:wrap type="none"/>
          </v:shape>
        </w:pict>
      </w:r>
      <w:r>
        <w:rPr/>
        <w:pict>
          <v:shape style="position:absolute;margin-left:502.076996pt;margin-top:17.466537pt;width:2.7pt;height:5pt;mso-position-horizontal-relative:page;mso-position-vertical-relative:paragraph;z-index:251703296" type="#_x0000_t202" filled="false" stroked="false">
            <v:textbox inset="0,0,0,0">
              <w:txbxContent>
                <w:p>
                  <w:pPr>
                    <w:spacing w:line="96" w:lineRule="exact" w:before="0"/>
                    <w:ind w:left="0" w:right="0" w:firstLine="0"/>
                    <w:jc w:val="left"/>
                    <w:rPr>
                      <w:rFonts w:ascii="Arial"/>
                      <w:i/>
                      <w:sz w:val="10"/>
                    </w:rPr>
                  </w:pPr>
                  <w:r>
                    <w:rPr>
                      <w:rFonts w:ascii="Arial"/>
                      <w:i/>
                      <w:color w:val="231F20"/>
                      <w:w w:val="239"/>
                      <w:sz w:val="10"/>
                    </w:rPr>
                    <w:t>i</w:t>
                  </w:r>
                </w:p>
              </w:txbxContent>
            </v:textbox>
            <w10:wrap type="none"/>
          </v:shape>
        </w:pict>
      </w:r>
      <w:r>
        <w:rPr>
          <w:color w:val="231F20"/>
        </w:rPr>
        <w:t>相似性项表示为</w:t>
      </w:r>
      <w:r>
        <w:rPr>
          <w:i/>
          <w:color w:val="231F20"/>
        </w:rPr>
        <w:t>λ</w:t>
      </w:r>
      <w:r>
        <w:rPr>
          <w:i/>
          <w:color w:val="231F20"/>
          <w:vertAlign w:val="subscript"/>
        </w:rPr>
        <w:t>q</w:t>
      </w:r>
      <w:r>
        <w:rPr>
          <w:color w:val="231F20"/>
          <w:vertAlign w:val="baseline"/>
        </w:rPr>
        <w:t>和</w:t>
      </w:r>
      <w:r>
        <w:rPr>
          <w:i/>
          <w:color w:val="231F20"/>
          <w:vertAlign w:val="baseline"/>
        </w:rPr>
        <w:t>λ</w:t>
      </w:r>
      <w:r>
        <w:rPr>
          <w:i/>
          <w:color w:val="231F20"/>
          <w:vertAlign w:val="subscript"/>
        </w:rPr>
        <w:t>a</w:t>
      </w:r>
      <w:r>
        <w:rPr>
          <w:color w:val="231F20"/>
          <w:vertAlign w:val="baseline"/>
        </w:rPr>
        <w:t>。而</w:t>
      </w:r>
      <w:r>
        <w:rPr>
          <w:i/>
          <w:color w:val="231F20"/>
          <w:vertAlign w:val="baseline"/>
        </w:rPr>
        <w:t>sim</w:t>
      </w:r>
      <w:r>
        <w:rPr>
          <w:rFonts w:ascii="Tahoma" w:hAnsi="Tahoma"/>
          <w:color w:val="231F20"/>
          <w:vertAlign w:val="baseline"/>
        </w:rPr>
        <w:t xml:space="preserve">( </w:t>
      </w:r>
      <w:r>
        <w:rPr>
          <w:i/>
          <w:color w:val="231F20"/>
          <w:vertAlign w:val="baseline"/>
        </w:rPr>
        <w:t xml:space="preserve">， </w:t>
      </w:r>
      <w:r>
        <w:rPr>
          <w:rFonts w:ascii="Tahoma" w:hAnsi="Tahoma"/>
          <w:color w:val="231F20"/>
          <w:vertAlign w:val="baseline"/>
        </w:rPr>
        <w:t>)</w:t>
      </w:r>
      <w:r>
        <w:rPr>
          <w:color w:val="231F20"/>
          <w:vertAlign w:val="baseline"/>
        </w:rPr>
        <w:t>被去掉的是一个词袋余弦相似度函数。</w:t>
      </w:r>
    </w:p>
    <w:p>
      <w:pPr>
        <w:tabs>
          <w:tab w:pos="4597" w:val="left" w:leader="none"/>
        </w:tabs>
        <w:spacing w:before="9"/>
        <w:ind w:left="1120" w:right="0" w:firstLine="0"/>
        <w:jc w:val="left"/>
        <w:rPr>
          <w:sz w:val="20"/>
        </w:rPr>
      </w:pPr>
      <w:r>
        <w:rPr>
          <w:i/>
          <w:color w:val="231F20"/>
          <w:spacing w:val="-1"/>
          <w:w w:val="121"/>
          <w:sz w:val="20"/>
        </w:rPr>
        <w:t>sim</w:t>
      </w:r>
      <w:r>
        <w:rPr>
          <w:rFonts w:ascii="Tahoma" w:hAnsi="Tahoma"/>
          <w:color w:val="231F20"/>
          <w:w w:val="100"/>
          <w:sz w:val="20"/>
        </w:rPr>
        <w:t>(</w:t>
      </w:r>
      <w:r>
        <w:rPr>
          <w:rFonts w:ascii="Verdana" w:hAnsi="Verdana"/>
          <w:color w:val="231F20"/>
          <w:spacing w:val="10"/>
          <w:w w:val="83"/>
          <w:sz w:val="20"/>
          <w:vertAlign w:val="subscript"/>
        </w:rPr>
        <w:t>e1</w:t>
      </w:r>
      <w:r>
        <w:rPr>
          <w:i/>
          <w:color w:val="231F20"/>
          <w:w w:val="110"/>
          <w:sz w:val="20"/>
          <w:vertAlign w:val="baseline"/>
        </w:rPr>
        <w:t xml:space="preserve">, </w:t>
      </w:r>
      <w:r>
        <w:rPr>
          <w:rFonts w:ascii="Verdana" w:hAnsi="Verdana"/>
          <w:color w:val="231F20"/>
          <w:spacing w:val="10"/>
          <w:w w:val="83"/>
          <w:sz w:val="20"/>
          <w:vertAlign w:val="subscript"/>
        </w:rPr>
        <w:t>e2</w:t>
      </w:r>
      <w:r>
        <w:rPr>
          <w:rFonts w:ascii="Tahoma" w:hAnsi="Tahoma"/>
          <w:color w:val="231F20"/>
          <w:spacing w:val="55"/>
          <w:w w:val="104"/>
          <w:sz w:val="20"/>
          <w:vertAlign w:val="baseline"/>
        </w:rPr>
        <w:t>)</w:t>
      </w:r>
      <w:r>
        <w:rPr>
          <w:rFonts w:ascii="Tahoma" w:hAnsi="Tahoma"/>
          <w:color w:val="231F20"/>
          <w:w w:val="104"/>
          <w:sz w:val="20"/>
          <w:vertAlign w:val="baseline"/>
        </w:rPr>
        <w:t>=</w:t>
      </w:r>
      <w:r>
        <w:rPr>
          <w:i/>
          <w:color w:val="231F20"/>
          <w:w w:val="103"/>
          <w:sz w:val="20"/>
          <w:vertAlign w:val="baseline"/>
        </w:rPr>
        <w:t>cos</w:t>
      </w:r>
      <w:r>
        <w:rPr>
          <w:rFonts w:ascii="Tahoma" w:hAnsi="Tahoma"/>
          <w:color w:val="231F20"/>
          <w:w w:val="100"/>
          <w:sz w:val="20"/>
          <w:vertAlign w:val="baseline"/>
        </w:rPr>
        <w:t>(</w:t>
      </w:r>
      <w:r>
        <w:rPr>
          <w:rFonts w:ascii="Arial" w:hAnsi="Arial"/>
          <w:color w:val="231F20"/>
          <w:w w:val="232"/>
          <w:position w:val="19"/>
          <w:sz w:val="20"/>
          <w:vertAlign w:val="baseline"/>
        </w:rPr>
        <w:t xml:space="preserve">Σ </w:t>
      </w:r>
      <w:r>
        <w:rPr>
          <w:i/>
          <w:color w:val="231F20"/>
          <w:spacing w:val="10"/>
          <w:w w:val="139"/>
          <w:sz w:val="20"/>
          <w:vertAlign w:val="subscript"/>
        </w:rPr>
        <w:t>e1i</w:t>
      </w:r>
      <w:r>
        <w:rPr>
          <w:i/>
          <w:color w:val="231F20"/>
          <w:w w:val="110"/>
          <w:sz w:val="20"/>
          <w:vertAlign w:val="baseline"/>
        </w:rPr>
        <w:t>,</w:t>
      </w:r>
      <w:r>
        <w:rPr>
          <w:i/>
          <w:color w:val="231F20"/>
          <w:spacing w:val="-17"/>
          <w:sz w:val="20"/>
          <w:vertAlign w:val="baseline"/>
        </w:rPr>
        <w:t xml:space="preserve"> </w:t>
      </w:r>
      <w:r>
        <w:rPr>
          <w:rFonts w:ascii="Arial" w:hAnsi="Arial"/>
          <w:color w:val="231F20"/>
          <w:w w:val="232"/>
          <w:position w:val="19"/>
          <w:sz w:val="20"/>
          <w:vertAlign w:val="baseline"/>
        </w:rPr>
        <w:t xml:space="preserve">Σ </w:t>
      </w:r>
      <w:r>
        <w:rPr>
          <w:i/>
          <w:color w:val="231F20"/>
          <w:spacing w:val="10"/>
          <w:w w:val="139"/>
          <w:sz w:val="20"/>
          <w:vertAlign w:val="subscript"/>
        </w:rPr>
        <w:t>e2i</w:t>
      </w:r>
      <w:r>
        <w:rPr>
          <w:rFonts w:ascii="Tahoma" w:hAnsi="Tahoma"/>
          <w:color w:val="231F20"/>
          <w:w w:val="100"/>
          <w:sz w:val="20"/>
          <w:vertAlign w:val="baseline"/>
        </w:rPr>
        <w:t>)</w:t>
      </w:r>
      <w:r>
        <w:rPr>
          <w:rFonts w:ascii="Tahoma" w:hAnsi="Tahoma"/>
          <w:color w:val="231F20"/>
          <w:sz w:val="20"/>
          <w:vertAlign w:val="baseline"/>
        </w:rPr>
        <w:tab/>
      </w:r>
      <w:r>
        <w:rPr>
          <w:color w:val="231F20"/>
          <w:w w:val="99"/>
          <w:sz w:val="20"/>
          <w:vertAlign w:val="baseline"/>
        </w:rPr>
        <w:t>(10)</w:t>
      </w:r>
    </w:p>
    <w:p>
      <w:pPr>
        <w:pStyle w:val="BodyText"/>
        <w:spacing w:before="6"/>
        <w:rPr>
          <w:sz w:val="7"/>
        </w:rPr>
      </w:pPr>
    </w:p>
    <w:p>
      <w:pPr>
        <w:tabs>
          <w:tab w:pos="3448" w:val="left" w:leader="none"/>
        </w:tabs>
        <w:spacing w:line="139" w:lineRule="exact"/>
        <w:ind w:left="2800" w:right="0" w:firstLine="0"/>
        <w:rPr>
          <w:sz w:val="13"/>
        </w:rPr>
      </w:pPr>
      <w:r>
        <w:rPr>
          <w:position w:val="-2"/>
          <w:sz w:val="13"/>
        </w:rPr>
        <w:pict>
          <v:shape style="width:2.85pt;height:7pt;mso-position-horizontal-relative:char;mso-position-vertical-relative:line" type="#_x0000_t202" filled="false" stroked="false">
            <w10:anchorlock/>
            <v:textbox inset="0,0,0,0">
              <w:txbxContent>
                <w:p>
                  <w:pPr>
                    <w:spacing w:line="135" w:lineRule="exact" w:before="0"/>
                    <w:ind w:left="0" w:right="0" w:firstLine="0"/>
                    <w:jc w:val="left"/>
                    <w:rPr>
                      <w:i/>
                      <w:sz w:val="14"/>
                    </w:rPr>
                  </w:pPr>
                  <w:r>
                    <w:rPr>
                      <w:i/>
                      <w:color w:val="231F20"/>
                      <w:w w:val="144"/>
                      <w:sz w:val="14"/>
                    </w:rPr>
                    <w:t>i</w:t>
                  </w:r>
                </w:p>
              </w:txbxContent>
            </v:textbox>
          </v:shape>
        </w:pict>
      </w:r>
      <w:r>
        <w:rPr>
          <w:position w:val="-2"/>
          <w:sz w:val="13"/>
        </w:rPr>
      </w:r>
      <w:r>
        <w:rPr>
          <w:position w:val="-2"/>
          <w:sz w:val="13"/>
        </w:rPr>
        <w:tab/>
      </w:r>
      <w:r>
        <w:rPr>
          <w:position w:val="-2"/>
          <w:sz w:val="13"/>
        </w:rPr>
        <w:pict>
          <v:shape style="width:2.85pt;height:7pt;mso-position-horizontal-relative:char;mso-position-vertical-relative:line" type="#_x0000_t202" filled="false" stroked="false">
            <w10:anchorlock/>
            <v:textbox inset="0,0,0,0">
              <w:txbxContent>
                <w:p>
                  <w:pPr>
                    <w:spacing w:line="135" w:lineRule="exact" w:before="0"/>
                    <w:ind w:left="0" w:right="0" w:firstLine="0"/>
                    <w:jc w:val="left"/>
                    <w:rPr>
                      <w:i/>
                      <w:sz w:val="14"/>
                    </w:rPr>
                  </w:pPr>
                  <w:r>
                    <w:rPr>
                      <w:i/>
                      <w:color w:val="231F20"/>
                      <w:w w:val="144"/>
                      <w:sz w:val="14"/>
                    </w:rPr>
                    <w:t>i</w:t>
                  </w:r>
                </w:p>
              </w:txbxContent>
            </v:textbox>
          </v:shape>
        </w:pict>
      </w:r>
      <w:r>
        <w:rPr>
          <w:position w:val="-2"/>
          <w:sz w:val="13"/>
        </w:rPr>
      </w:r>
    </w:p>
    <w:p>
      <w:pPr>
        <w:spacing w:line="280" w:lineRule="exact" w:before="113"/>
        <w:ind w:left="143" w:right="268" w:firstLine="0"/>
        <w:jc w:val="center"/>
        <w:rPr>
          <w:rFonts w:ascii="Tahoma" w:hAnsi="Tahoma"/>
          <w:sz w:val="20"/>
        </w:rPr>
      </w:pPr>
      <w:r>
        <w:rPr/>
        <w:br w:type="column"/>
      </w:r>
      <w:r>
        <w:rPr>
          <w:i/>
          <w:color w:val="231F20"/>
          <w:w w:val="129"/>
          <w:sz w:val="20"/>
        </w:rPr>
        <w:t>t</w:t>
      </w:r>
      <w:r>
        <w:rPr>
          <w:rFonts w:ascii="Lucida Sans Unicode" w:hAnsi="Lucida Sans Unicode"/>
          <w:color w:val="231F20"/>
          <w:spacing w:val="-46"/>
          <w:w w:val="38"/>
          <w:sz w:val="20"/>
          <w:vertAlign w:val="superscript"/>
        </w:rPr>
        <w:t>×</w:t>
      </w:r>
      <w:r>
        <w:rPr>
          <w:i/>
          <w:color w:val="231F20"/>
          <w:w w:val="144"/>
          <w:position w:val="-4"/>
          <w:sz w:val="14"/>
          <w:vertAlign w:val="baseline"/>
        </w:rPr>
        <w:t xml:space="preserve">i </w:t>
      </w:r>
      <w:r>
        <w:rPr>
          <w:rFonts w:ascii="Tahoma" w:hAnsi="Tahoma"/>
          <w:color w:val="231F20"/>
          <w:w w:val="106"/>
          <w:sz w:val="20"/>
          <w:vertAlign w:val="baseline"/>
        </w:rPr>
        <w:t xml:space="preserve">= </w:t>
      </w:r>
      <w:r>
        <w:rPr>
          <w:i/>
          <w:color w:val="231F20"/>
          <w:w w:val="120"/>
          <w:sz w:val="20"/>
          <w:vertAlign w:val="baseline"/>
        </w:rPr>
        <w:t xml:space="preserve">argmin </w:t>
      </w:r>
      <w:r>
        <w:rPr>
          <w:i/>
          <w:color w:val="231F20"/>
          <w:spacing w:val="14"/>
          <w:w w:val="106"/>
          <w:sz w:val="20"/>
          <w:vertAlign w:val="baseline"/>
        </w:rPr>
        <w:t>EUC</w:t>
      </w:r>
      <w:r>
        <w:rPr>
          <w:rFonts w:ascii="Tahoma" w:hAnsi="Tahoma"/>
          <w:color w:val="231F20"/>
          <w:w w:val="100"/>
          <w:sz w:val="20"/>
          <w:vertAlign w:val="baseline"/>
        </w:rPr>
        <w:t>(</w:t>
      </w:r>
    </w:p>
    <w:p>
      <w:pPr>
        <w:spacing w:line="120" w:lineRule="auto" w:before="0"/>
        <w:ind w:left="143" w:right="458" w:firstLine="0"/>
        <w:jc w:val="center"/>
        <w:rPr>
          <w:rFonts w:ascii="Arial"/>
          <w:i/>
          <w:sz w:val="10"/>
        </w:rPr>
      </w:pPr>
      <w:r>
        <w:rPr/>
        <w:pict>
          <v:shape style="position:absolute;margin-left:450.584656pt;margin-top:-20.046743pt;width:14.4pt;height:37.2pt;mso-position-horizontal-relative:page;mso-position-vertical-relative:paragraph;z-index:251726848" type="#_x0000_t202" filled="false" stroked="false">
            <v:textbox inset="0,0,0,0">
              <w:txbxContent>
                <w:p>
                  <w:pPr>
                    <w:pStyle w:val="BodyText"/>
                    <w:spacing w:line="196" w:lineRule="exact"/>
                    <w:rPr>
                      <w:rFonts w:ascii="Arial" w:hAnsi="Arial"/>
                    </w:rPr>
                  </w:pPr>
                  <w:r>
                    <w:rPr>
                      <w:rFonts w:ascii="Arial" w:hAnsi="Arial"/>
                      <w:color w:val="231F20"/>
                      <w:w w:val="232"/>
                    </w:rPr>
                    <w:t>Σ</w:t>
                  </w:r>
                </w:p>
              </w:txbxContent>
            </v:textbox>
            <w10:wrap type="none"/>
          </v:shape>
        </w:pict>
      </w:r>
      <w:r>
        <w:rPr>
          <w:rFonts w:ascii="Arial"/>
          <w:i/>
          <w:color w:val="231F20"/>
          <w:w w:val="239"/>
          <w:position w:val="-8"/>
          <w:sz w:val="10"/>
        </w:rPr>
        <w:t>tti</w:t>
      </w:r>
    </w:p>
    <w:p>
      <w:pPr>
        <w:spacing w:before="68"/>
        <w:ind w:left="63" w:right="268" w:firstLine="0"/>
        <w:jc w:val="center"/>
        <w:rPr>
          <w:rFonts w:ascii="Arial" w:hAnsi="Arial"/>
          <w:i/>
          <w:sz w:val="10"/>
        </w:rPr>
      </w:pPr>
      <w:r>
        <w:rPr/>
        <w:pict>
          <v:shape style="position:absolute;margin-left:400.222992pt;margin-top:16.791534pt;width:5.7pt;height:9.9pt;mso-position-horizontal-relative:page;mso-position-vertical-relative:paragraph;z-index:-253274112" type="#_x0000_t202" filled="false" stroked="false">
            <v:textbox inset="0,0,0,0">
              <w:txbxContent>
                <w:p>
                  <w:pPr>
                    <w:spacing w:line="144" w:lineRule="auto" w:before="5"/>
                    <w:ind w:left="0" w:right="0" w:firstLine="0"/>
                    <w:jc w:val="left"/>
                    <w:rPr>
                      <w:rFonts w:ascii="Arial"/>
                      <w:i/>
                      <w:sz w:val="10"/>
                    </w:rPr>
                  </w:pPr>
                  <w:r>
                    <w:rPr>
                      <w:rFonts w:ascii="Arial"/>
                      <w:i/>
                      <w:color w:val="231F20"/>
                      <w:w w:val="239"/>
                      <w:position w:val="-8"/>
                      <w:sz w:val="10"/>
                    </w:rPr>
                    <w:t>tti</w:t>
                  </w:r>
                </w:p>
              </w:txbxContent>
            </v:textbox>
            <w10:wrap type="none"/>
          </v:shape>
        </w:pict>
      </w:r>
      <w:r>
        <w:rPr>
          <w:rFonts w:ascii="Lucida Sans Unicode" w:hAnsi="Lucida Sans Unicode"/>
          <w:color w:val="231F20"/>
          <w:w w:val="97"/>
          <w:sz w:val="20"/>
        </w:rPr>
        <w:t xml:space="preserve">≈ </w:t>
      </w:r>
      <w:r>
        <w:rPr>
          <w:i/>
          <w:color w:val="231F20"/>
          <w:w w:val="116"/>
          <w:sz w:val="20"/>
        </w:rPr>
        <w:t xml:space="preserve">argmax </w:t>
      </w:r>
      <w:r>
        <w:rPr>
          <w:rFonts w:ascii="Arial" w:hAnsi="Arial"/>
          <w:i/>
          <w:color w:val="231F20"/>
          <w:w w:val="239"/>
          <w:position w:val="-7"/>
          <w:sz w:val="10"/>
          <w:vertAlign w:val="baseline"/>
        </w:rPr>
        <w:t>witti</w:t>
      </w:r>
    </w:p>
    <w:p>
      <w:pPr>
        <w:spacing w:before="132"/>
        <w:ind w:left="-7" w:right="0" w:firstLine="0"/>
        <w:jc w:val="left"/>
        <w:rPr>
          <w:rFonts w:ascii="Tahoma"/>
          <w:sz w:val="20"/>
        </w:rPr>
      </w:pPr>
      <w:r>
        <w:rPr/>
        <w:br w:type="column"/>
      </w:r>
      <w:r>
        <w:rPr>
          <w:i/>
          <w:color w:val="231F20"/>
          <w:w w:val="120"/>
          <w:sz w:val="20"/>
          <w:vertAlign w:val="subscript"/>
        </w:rPr>
        <w:t>wijvj</w:t>
      </w:r>
      <w:r>
        <w:rPr>
          <w:i/>
          <w:color w:val="231F20"/>
          <w:w w:val="120"/>
          <w:sz w:val="20"/>
          <w:vertAlign w:val="baseline"/>
        </w:rPr>
        <w:t xml:space="preserve">, </w:t>
      </w:r>
      <w:r>
        <w:rPr>
          <w:rFonts w:ascii="Trebuchet MS"/>
          <w:i/>
          <w:color w:val="231F20"/>
          <w:w w:val="120"/>
          <w:position w:val="1"/>
          <w:sz w:val="10"/>
          <w:vertAlign w:val="baseline"/>
        </w:rPr>
        <w:t xml:space="preserve">vtt </w:t>
      </w:r>
      <w:r>
        <w:rPr>
          <w:rFonts w:ascii="Tahoma"/>
          <w:color w:val="231F20"/>
          <w:w w:val="120"/>
          <w:sz w:val="20"/>
          <w:vertAlign w:val="baseline"/>
        </w:rPr>
        <w:t>)</w:t>
      </w:r>
    </w:p>
    <w:p>
      <w:pPr>
        <w:pStyle w:val="BodyText"/>
        <w:rPr>
          <w:rFonts w:ascii="Tahoma"/>
          <w:sz w:val="24"/>
        </w:rPr>
      </w:pPr>
      <w:r>
        <w:rPr/>
        <w:br w:type="column"/>
      </w:r>
      <w:r>
        <w:rPr>
          <w:rFonts w:ascii="Tahoma"/>
          <w:sz w:val="24"/>
        </w:rPr>
      </w:r>
    </w:p>
    <w:p>
      <w:pPr>
        <w:pStyle w:val="BodyText"/>
        <w:spacing w:before="159"/>
        <w:ind w:left="159"/>
      </w:pPr>
      <w:r>
        <w:rPr>
          <w:color w:val="231F20"/>
        </w:rPr>
        <w:t>(13)</w:t>
      </w:r>
    </w:p>
    <w:p>
      <w:pPr>
        <w:spacing w:after="0"/>
        <w:sectPr>
          <w:type w:val="continuous"/>
          <w:pgSz w:w="12240" w:h="15840"/>
          <w:pgMar w:top="620" w:bottom="1360" w:left="920" w:right="960"/>
          <w:cols w:num="4" w:equalWidth="0">
            <w:col w:w="4971" w:space="1307"/>
            <w:col w:w="2102" w:space="39"/>
            <w:col w:w="893" w:space="436"/>
            <w:col w:w="612"/>
          </w:cols>
        </w:sectPr>
      </w:pPr>
    </w:p>
    <w:p>
      <w:pPr>
        <w:pStyle w:val="BodyText"/>
        <w:spacing w:line="199" w:lineRule="auto" w:before="60"/>
        <w:ind w:left="159" w:right="-6" w:firstLine="199"/>
      </w:pPr>
      <w:r>
        <w:rPr>
          <w:color w:val="231F20"/>
        </w:rPr>
        <w:t>这样一来，我们的训练方法就会训练出一个</w:t>
      </w:r>
      <w:r>
        <w:rPr>
          <w:color w:val="231F20"/>
          <w:w w:val="99"/>
          <w:vertAlign w:val="baseline"/>
        </w:rPr>
        <w:t>能</w:t>
      </w:r>
      <w:r>
        <w:rPr>
          <w:color w:val="231F20"/>
          <w:w w:val="99"/>
          <w:vertAlign w:val="baseline"/>
        </w:rPr>
        <w:t>使</w:t>
      </w:r>
      <w:r>
        <w:rPr>
          <w:color w:val="231F20"/>
          <w:w w:val="99"/>
          <w:vertAlign w:val="baseline"/>
        </w:rPr>
        <w:t>损失</w:t>
      </w:r>
      <w:r>
        <w:rPr>
          <w:i/>
          <w:color w:val="231F20"/>
          <w:w w:val="121"/>
          <w:vertAlign w:val="baseline"/>
        </w:rPr>
        <w:t>L</w:t>
      </w:r>
      <w:r>
        <w:rPr>
          <w:color w:val="231F20"/>
          <w:w w:val="99"/>
          <w:vertAlign w:val="baseline"/>
        </w:rPr>
        <w:t>最小化的</w:t>
      </w:r>
      <w:r>
        <w:rPr>
          <w:color w:val="231F20"/>
        </w:rPr>
        <w:t xml:space="preserve">扰动em- </w:t>
      </w:r>
      <w:r>
        <w:rPr>
          <w:color w:val="231F20"/>
          <w:w w:val="99"/>
        </w:rPr>
        <w:t xml:space="preserve">bedding </w:t>
      </w:r>
      <w:r>
        <w:rPr>
          <w:i/>
          <w:color w:val="231F20"/>
          <w:w w:val="104"/>
        </w:rPr>
        <w:t>e</w:t>
      </w:r>
      <w:r>
        <w:rPr>
          <w:rFonts w:ascii="Lucida Sans Unicode" w:hAnsi="Lucida Sans Unicode"/>
          <w:color w:val="231F20"/>
          <w:w w:val="38"/>
          <w:vertAlign w:val="superscript"/>
        </w:rPr>
        <w:t xml:space="preserve">× </w:t>
      </w:r>
      <w:r>
        <w:rPr>
          <w:color w:val="231F20"/>
          <w:w w:val="99"/>
          <w:vertAlign w:val="baseline"/>
        </w:rPr>
        <w:t xml:space="preserve">deﬁned </w:t>
      </w:r>
      <w:r>
        <w:rPr>
          <w:color w:val="231F20"/>
          <w:w w:val="99"/>
          <w:vertAlign w:val="baseline"/>
        </w:rPr>
        <w:t xml:space="preserve">by </w:t>
      </w:r>
      <w:r>
        <w:rPr>
          <w:i/>
          <w:color w:val="231F20"/>
          <w:w w:val="106"/>
          <w:vertAlign w:val="baseline"/>
        </w:rPr>
        <w:t>w</w:t>
      </w:r>
      <w:r>
        <w:rPr>
          <w:color w:val="231F20"/>
          <w:w w:val="99"/>
          <w:vertAlign w:val="baseline"/>
        </w:rPr>
        <w:t>。</w:t>
      </w:r>
    </w:p>
    <w:p>
      <w:pPr>
        <w:tabs>
          <w:tab w:pos="4597" w:val="left" w:leader="none"/>
        </w:tabs>
        <w:spacing w:line="280" w:lineRule="exact" w:before="56"/>
        <w:ind w:left="1904" w:right="0" w:firstLine="0"/>
        <w:jc w:val="left"/>
        <w:rPr>
          <w:sz w:val="20"/>
        </w:rPr>
      </w:pPr>
      <w:r>
        <w:rPr>
          <w:i/>
          <w:color w:val="231F20"/>
          <w:spacing w:val="11"/>
          <w:w w:val="120"/>
          <w:sz w:val="20"/>
        </w:rPr>
        <w:t>E</w:t>
      </w:r>
      <w:r>
        <w:rPr>
          <w:rFonts w:ascii="Lucida Sans Unicode" w:hAnsi="Lucida Sans Unicode"/>
          <w:color w:val="231F20"/>
          <w:w w:val="38"/>
          <w:sz w:val="20"/>
          <w:vertAlign w:val="superscript"/>
        </w:rPr>
        <w:t xml:space="preserve">× </w:t>
      </w:r>
      <w:r>
        <w:rPr>
          <w:rFonts w:ascii="Tahoma" w:hAnsi="Tahoma"/>
          <w:color w:val="231F20"/>
          <w:w w:val="106"/>
          <w:sz w:val="20"/>
          <w:vertAlign w:val="baseline"/>
        </w:rPr>
        <w:t xml:space="preserve">= </w:t>
      </w:r>
      <w:r>
        <w:rPr>
          <w:i/>
          <w:color w:val="231F20"/>
          <w:w w:val="121"/>
          <w:sz w:val="20"/>
          <w:vertAlign w:val="baseline"/>
        </w:rPr>
        <w:t>argminL</w:t>
      </w:r>
      <w:r>
        <w:rPr>
          <w:i/>
          <w:color w:val="231F20"/>
          <w:sz w:val="20"/>
          <w:vertAlign w:val="baseline"/>
        </w:rPr>
        <w:tab/>
      </w:r>
      <w:r>
        <w:rPr>
          <w:color w:val="231F20"/>
          <w:w w:val="99"/>
          <w:sz w:val="20"/>
          <w:vertAlign w:val="baseline"/>
        </w:rPr>
        <w:t>(11)</w:t>
      </w:r>
    </w:p>
    <w:p>
      <w:pPr>
        <w:spacing w:line="120" w:lineRule="auto" w:before="17"/>
        <w:ind w:left="454" w:right="0" w:firstLine="0"/>
        <w:jc w:val="center"/>
        <w:rPr>
          <w:rFonts w:ascii="Trebuchet MS"/>
          <w:i/>
          <w:sz w:val="10"/>
        </w:rPr>
      </w:pPr>
      <w:r>
        <w:rPr>
          <w:rFonts w:ascii="Trebuchet MS"/>
          <w:i/>
          <w:color w:val="231F20"/>
          <w:w w:val="115"/>
          <w:sz w:val="10"/>
        </w:rPr>
        <w:t>等</w:t>
      </w:r>
    </w:p>
    <w:p>
      <w:pPr>
        <w:pStyle w:val="BodyText"/>
        <w:spacing w:line="280" w:lineRule="exact" w:before="102"/>
        <w:ind w:left="160"/>
      </w:pPr>
      <w:r>
        <w:rPr>
          <w:color w:val="231F20"/>
          <w:w w:val="99"/>
        </w:rPr>
        <w:t>其中</w:t>
      </w:r>
      <w:r>
        <w:rPr>
          <w:i/>
          <w:color w:val="231F20"/>
          <w:spacing w:val="11"/>
          <w:w w:val="120"/>
        </w:rPr>
        <w:t>E</w:t>
      </w:r>
      <w:r>
        <w:rPr>
          <w:rFonts w:ascii="Lucida Sans Unicode" w:hAnsi="Lucida Sans Unicode"/>
          <w:color w:val="231F20"/>
          <w:w w:val="38"/>
          <w:vertAlign w:val="superscript"/>
        </w:rPr>
        <w:t>×</w:t>
      </w:r>
      <w:r>
        <w:rPr>
          <w:color w:val="231F20"/>
          <w:w w:val="99"/>
          <w:vertAlign w:val="baseline"/>
        </w:rPr>
        <w:t>是</w:t>
      </w:r>
      <w:r>
        <w:rPr>
          <w:color w:val="231F20"/>
          <w:w w:val="99"/>
          <w:vertAlign w:val="baseline"/>
        </w:rPr>
        <w:t>我们的</w:t>
      </w:r>
      <w:r>
        <w:rPr>
          <w:color w:val="231F20"/>
          <w:w w:val="99"/>
          <w:vertAlign w:val="baseline"/>
        </w:rPr>
        <w:t>目标</w:t>
      </w:r>
      <w:r>
        <w:rPr>
          <w:color w:val="231F20"/>
          <w:w w:val="99"/>
          <w:vertAlign w:val="baseline"/>
        </w:rPr>
        <w:t>扰动</w:t>
      </w:r>
      <w:r>
        <w:rPr>
          <w:color w:val="231F20"/>
          <w:w w:val="99"/>
          <w:vertAlign w:val="baseline"/>
        </w:rPr>
        <w:t>嵌入</w:t>
      </w:r>
      <w:r>
        <w:rPr>
          <w:color w:val="231F20"/>
          <w:w w:val="99"/>
          <w:vertAlign w:val="baseline"/>
        </w:rPr>
        <w:t>序列。</w:t>
      </w:r>
    </w:p>
    <w:p>
      <w:pPr>
        <w:pStyle w:val="BodyText"/>
        <w:spacing w:line="197" w:lineRule="exact"/>
        <w:ind w:left="359"/>
      </w:pPr>
      <w:r>
        <w:rPr>
          <w:color w:val="231F20"/>
        </w:rPr>
        <w:t>扰动</w:t>
      </w:r>
      <w:r>
        <w:rPr>
          <w:color w:val="231F20"/>
        </w:rPr>
        <w:t>嵌入</w:t>
      </w:r>
      <w:r>
        <w:rPr>
          <w:color w:val="231F20"/>
        </w:rPr>
        <w:t>训练</w:t>
      </w:r>
      <w:r>
        <w:rPr>
          <w:color w:val="231F20"/>
        </w:rPr>
        <w:t>过程</w:t>
      </w:r>
      <w:r>
        <w:rPr>
          <w:color w:val="231F20"/>
        </w:rPr>
        <w:t>概述</w:t>
      </w:r>
    </w:p>
    <w:p>
      <w:pPr>
        <w:pStyle w:val="BodyText"/>
        <w:spacing w:line="211" w:lineRule="auto" w:before="17"/>
        <w:ind w:left="160" w:right="38"/>
        <w:jc w:val="both"/>
      </w:pPr>
      <w:r>
        <w:rPr>
          <w:color w:val="231F20"/>
        </w:rPr>
        <w:t>如图1简单说明。以给定的分心</w:t>
      </w:r>
      <w:r>
        <w:rPr>
          <w:color w:val="231F20"/>
          <w:spacing w:val="-4"/>
        </w:rPr>
        <w:t>跨度</w:t>
      </w:r>
      <w:r>
        <w:rPr>
          <w:i/>
          <w:color w:val="231F20"/>
          <w:vertAlign w:val="subscript"/>
        </w:rPr>
        <w:t>sd</w:t>
      </w:r>
      <w:r>
        <w:rPr>
          <w:color w:val="231F20"/>
          <w:vertAlign w:val="baseline"/>
        </w:rPr>
        <w:t>和地面真相</w:t>
      </w:r>
      <w:r>
        <w:rPr>
          <w:i/>
          <w:color w:val="231F20"/>
          <w:vertAlign w:val="subscript"/>
        </w:rPr>
        <w:t>sg</w:t>
      </w:r>
      <w:r>
        <w:rPr>
          <w:color w:val="231F20"/>
          <w:vertAlign w:val="baseline"/>
        </w:rPr>
        <w:t>为监督信号，通过MRC模型从顶层到</w:t>
      </w:r>
      <w:r>
        <w:rPr>
          <w:color w:val="231F20"/>
          <w:w w:val="99"/>
          <w:vertAlign w:val="baseline"/>
        </w:rPr>
        <w:t>底层进行</w:t>
      </w:r>
      <w:r>
        <w:rPr>
          <w:color w:val="231F20"/>
          <w:vertAlign w:val="baseline"/>
        </w:rPr>
        <w:t>梯度反传播</w:t>
      </w:r>
      <w:r>
        <w:rPr>
          <w:color w:val="231F20"/>
          <w:w w:val="99"/>
          <w:vertAlign w:val="baseline"/>
        </w:rPr>
        <w:t>，</w:t>
      </w:r>
      <w:r>
        <w:rPr>
          <w:i/>
          <w:color w:val="231F20"/>
          <w:w w:val="121"/>
          <w:vertAlign w:val="baseline"/>
        </w:rPr>
        <w:t>α</w:t>
      </w:r>
      <w:r>
        <w:rPr>
          <w:color w:val="231F20"/>
          <w:w w:val="99"/>
          <w:vertAlign w:val="baseline"/>
        </w:rPr>
        <w:t>转为</w:t>
      </w:r>
      <w:r>
        <w:rPr>
          <w:color w:val="231F20"/>
          <w:w w:val="99"/>
          <w:vertAlign w:val="baseline"/>
        </w:rPr>
        <w:t>训练</w:t>
      </w:r>
      <w:r>
        <w:rPr>
          <w:color w:val="231F20"/>
          <w:w w:val="99"/>
          <w:vertAlign w:val="baseline"/>
        </w:rPr>
        <w:t>加权</w:t>
      </w:r>
      <w:r>
        <w:rPr>
          <w:color w:val="231F20"/>
          <w:w w:val="99"/>
          <w:vertAlign w:val="baseline"/>
        </w:rPr>
        <w:t>和</w:t>
      </w:r>
      <w:r>
        <w:rPr>
          <w:color w:val="231F20"/>
          <w:w w:val="99"/>
          <w:vertAlign w:val="baseline"/>
        </w:rPr>
        <w:t>嵌入</w:t>
      </w:r>
      <w:r>
        <w:rPr>
          <w:i/>
          <w:color w:val="231F20"/>
          <w:w w:val="104"/>
          <w:vertAlign w:val="baseline"/>
        </w:rPr>
        <w:t>e</w:t>
      </w:r>
      <w:r>
        <w:rPr>
          <w:rFonts w:ascii="Lucida Sans Unicode" w:hAnsi="Lucida Sans Unicode"/>
          <w:color w:val="231F20"/>
          <w:w w:val="38"/>
          <w:vertAlign w:val="superscript"/>
        </w:rPr>
        <w:t>×</w:t>
      </w:r>
      <w:r>
        <w:rPr>
          <w:color w:val="231F20"/>
          <w:vertAlign w:val="baseline"/>
        </w:rPr>
        <w:t>，</w:t>
      </w:r>
      <w:r>
        <w:rPr>
          <w:color w:val="231F20"/>
          <w:vertAlign w:val="baseline"/>
        </w:rPr>
        <w:t>以</w:t>
      </w:r>
      <w:r>
        <w:rPr>
          <w:color w:val="231F20"/>
          <w:vertAlign w:val="baseline"/>
        </w:rPr>
        <w:t>分心</w:t>
      </w:r>
      <w:r>
        <w:rPr>
          <w:color w:val="231F20"/>
          <w:vertAlign w:val="baseline"/>
        </w:rPr>
        <w:t>模型</w:t>
      </w:r>
      <w:r>
        <w:rPr>
          <w:color w:val="231F20"/>
          <w:vertAlign w:val="baseline"/>
        </w:rPr>
        <w:t>与</w:t>
      </w:r>
      <w:r>
        <w:rPr>
          <w:color w:val="231F20"/>
          <w:vertAlign w:val="baseline"/>
        </w:rPr>
        <w:t>地面</w:t>
      </w:r>
      <w:r>
        <w:rPr>
          <w:color w:val="231F20"/>
          <w:vertAlign w:val="baseline"/>
        </w:rPr>
        <w:t>真相。</w:t>
      </w:r>
      <w:r>
        <w:rPr>
          <w:color w:val="231F20"/>
          <w:vertAlign w:val="baseline"/>
        </w:rPr>
        <w:t>而</w:t>
      </w:r>
      <w:r>
        <w:rPr>
          <w:color w:val="231F20"/>
          <w:vertAlign w:val="baseline"/>
        </w:rPr>
        <w:t>我们</w:t>
      </w:r>
      <w:r>
        <w:rPr>
          <w:color w:val="231F20"/>
          <w:spacing w:val="-3"/>
          <w:vertAlign w:val="baseline"/>
        </w:rPr>
        <w:t>重复</w:t>
      </w:r>
    </w:p>
    <w:p>
      <w:pPr>
        <w:pStyle w:val="BodyText"/>
        <w:spacing w:line="215" w:lineRule="exact"/>
        <w:ind w:left="160"/>
        <w:jc w:val="both"/>
      </w:pPr>
      <w:r>
        <w:rPr>
          <w:color w:val="231F20"/>
        </w:rPr>
        <w:t>每一个实例的训练过程，直到损失</w:t>
      </w:r>
      <w:r>
        <w:rPr>
          <w:i/>
          <w:color w:val="231F20"/>
        </w:rPr>
        <w:t>L</w:t>
      </w:r>
      <w:r>
        <w:rPr>
          <w:color w:val="231F20"/>
        </w:rPr>
        <w:t>是</w:t>
      </w:r>
      <w:r>
        <w:rPr>
          <w:color w:val="231F20"/>
        </w:rPr>
        <w:t>con-。</w:t>
      </w:r>
    </w:p>
    <w:p>
      <w:pPr>
        <w:pStyle w:val="BodyText"/>
        <w:spacing w:line="208" w:lineRule="auto" w:before="46"/>
        <w:ind w:left="159" w:right="117"/>
        <w:jc w:val="both"/>
      </w:pPr>
      <w:r>
        <w:rPr/>
        <w:br w:type="column"/>
      </w:r>
      <w:r>
        <w:rPr>
          <w:color w:val="231F20"/>
          <w:w w:val="99"/>
        </w:rPr>
        <w:t>其中，</w:t>
      </w:r>
      <w:r>
        <w:rPr>
          <w:color w:val="231F20"/>
          <w:w w:val="99"/>
        </w:rPr>
        <w:t>我们</w:t>
      </w:r>
      <w:r>
        <w:rPr>
          <w:color w:val="231F20"/>
          <w:w w:val="99"/>
        </w:rPr>
        <w:t>也</w:t>
      </w:r>
      <w:r>
        <w:rPr>
          <w:color w:val="231F20"/>
          <w:w w:val="99"/>
        </w:rPr>
        <w:t>将</w:t>
      </w:r>
      <w:r>
        <w:rPr>
          <w:rFonts w:ascii="Trebuchet MS" w:hAnsi="Trebuchet MS"/>
          <w:i/>
          <w:color w:val="231F20"/>
          <w:w w:val="104"/>
          <w:position w:val="1"/>
          <w:sz w:val="10"/>
          <w:vertAlign w:val="baseline"/>
        </w:rPr>
        <w:t>witt</w:t>
      </w:r>
      <w:r>
        <w:rPr>
          <w:color w:val="231F20"/>
          <w:w w:val="99"/>
          <w:vertAlign w:val="baseline"/>
        </w:rPr>
        <w:t>的</w:t>
      </w:r>
      <w:r>
        <w:rPr>
          <w:i/>
          <w:color w:val="231F20"/>
          <w:w w:val="129"/>
        </w:rPr>
        <w:t>t</w:t>
      </w:r>
      <w:r>
        <w:rPr>
          <w:rFonts w:ascii="Lucida Sans Unicode" w:hAnsi="Lucida Sans Unicode"/>
          <w:color w:val="231F20"/>
          <w:spacing w:val="-46"/>
          <w:w w:val="38"/>
          <w:vertAlign w:val="superscript"/>
        </w:rPr>
        <w:t>×</w:t>
      </w:r>
      <w:r>
        <w:rPr>
          <w:i/>
          <w:color w:val="231F20"/>
          <w:w w:val="144"/>
          <w:position w:val="-4"/>
          <w:sz w:val="14"/>
          <w:vertAlign w:val="baseline"/>
        </w:rPr>
        <w:t>i</w:t>
      </w:r>
      <w:r>
        <w:rPr>
          <w:color w:val="231F20"/>
          <w:w w:val="99"/>
          <w:vertAlign w:val="baseline"/>
        </w:rPr>
        <w:t>视为</w:t>
      </w:r>
      <w:r>
        <w:rPr>
          <w:color w:val="231F20"/>
          <w:vertAlign w:val="baseline"/>
        </w:rPr>
        <w:t>词汇的</w:t>
      </w:r>
      <w:r>
        <w:rPr>
          <w:color w:val="231F20"/>
          <w:w w:val="99"/>
          <w:vertAlign w:val="baseline"/>
        </w:rPr>
        <w:t>对应</w:t>
      </w:r>
      <w:r>
        <w:rPr>
          <w:color w:val="231F20"/>
          <w:w w:val="99"/>
          <w:vertAlign w:val="baseline"/>
        </w:rPr>
        <w:t>索引</w:t>
      </w:r>
      <w:r>
        <w:rPr>
          <w:color w:val="231F20"/>
          <w:vertAlign w:val="baseline"/>
        </w:rPr>
        <w:t>，因为一个唯一的token在</w:t>
      </w:r>
      <w:r>
        <w:rPr>
          <w:color w:val="231F20"/>
          <w:vertAlign w:val="baseline"/>
        </w:rPr>
        <w:t>词汇</w:t>
      </w:r>
      <w:r>
        <w:rPr>
          <w:color w:val="231F20"/>
          <w:vertAlign w:val="baseline"/>
        </w:rPr>
        <w:t>中具有唯一的索引</w:t>
      </w:r>
      <w:r>
        <w:rPr>
          <w:color w:val="231F20"/>
          <w:vertAlign w:val="baseline"/>
        </w:rPr>
        <w:t>。</w:t>
      </w:r>
      <w:r>
        <w:rPr>
          <w:color w:val="231F20"/>
          <w:vertAlign w:val="baseline"/>
        </w:rPr>
        <w:t>因此，</w:t>
      </w:r>
      <w:r>
        <w:rPr>
          <w:color w:val="231F20"/>
          <w:vertAlign w:val="baseline"/>
        </w:rPr>
        <w:t>对于</w:t>
      </w:r>
      <w:r>
        <w:rPr>
          <w:color w:val="231F20"/>
          <w:vertAlign w:val="baseline"/>
        </w:rPr>
        <w:t>每个</w:t>
      </w:r>
      <w:r>
        <w:rPr>
          <w:color w:val="231F20"/>
          <w:vertAlign w:val="baseline"/>
        </w:rPr>
        <w:t>实例，</w:t>
      </w:r>
      <w:r>
        <w:rPr>
          <w:color w:val="231F20"/>
          <w:vertAlign w:val="baseline"/>
        </w:rPr>
        <w:t>生成</w:t>
      </w:r>
      <w:r>
        <w:rPr>
          <w:color w:val="231F20"/>
          <w:spacing w:val="-15"/>
          <w:vertAlign w:val="baseline"/>
        </w:rPr>
        <w:t>一个</w:t>
      </w:r>
    </w:p>
    <w:p>
      <w:pPr>
        <w:pStyle w:val="BodyText"/>
        <w:spacing w:line="202" w:lineRule="exact"/>
        <w:ind w:left="159"/>
        <w:jc w:val="both"/>
      </w:pPr>
      <w:r>
        <w:rPr/>
        <w:pict>
          <v:shape style="position:absolute;margin-left:458.074005pt;margin-top:-23.560942pt;width:2.7pt;height:5pt;mso-position-horizontal-relative:page;mso-position-vertical-relative:paragraph;z-index:-253291520" type="#_x0000_t202" filled="false" stroked="false">
            <v:textbox inset="0,0,0,0">
              <w:txbxContent>
                <w:p>
                  <w:pPr>
                    <w:spacing w:line="96" w:lineRule="exact" w:before="0"/>
                    <w:ind w:left="0" w:right="0" w:firstLine="0"/>
                    <w:jc w:val="left"/>
                    <w:rPr>
                      <w:rFonts w:ascii="Arial"/>
                      <w:i/>
                      <w:sz w:val="10"/>
                    </w:rPr>
                  </w:pPr>
                  <w:r>
                    <w:rPr>
                      <w:rFonts w:ascii="Arial"/>
                      <w:i/>
                      <w:color w:val="231F20"/>
                      <w:w w:val="239"/>
                      <w:sz w:val="10"/>
                    </w:rPr>
                    <w:t>i</w:t>
                  </w:r>
                </w:p>
              </w:txbxContent>
            </v:textbox>
            <w10:wrap type="none"/>
          </v:shape>
        </w:pict>
      </w:r>
      <w:r>
        <w:rPr>
          <w:color w:val="231F20"/>
        </w:rPr>
        <w:t>误导性文本是对最大加权令牌</w:t>
      </w:r>
      <w:r>
        <w:rPr>
          <w:color w:val="231F20"/>
        </w:rPr>
        <w:t>序列</w:t>
      </w:r>
      <w:r>
        <w:rPr>
          <w:color w:val="231F20"/>
        </w:rPr>
        <w:t>进行采样。</w:t>
      </w:r>
    </w:p>
    <w:p>
      <w:pPr>
        <w:spacing w:line="288" w:lineRule="exact" w:before="0"/>
        <w:ind w:left="159" w:right="0" w:firstLine="0"/>
        <w:jc w:val="both"/>
        <w:rPr>
          <w:sz w:val="20"/>
        </w:rPr>
      </w:pPr>
      <w:r>
        <w:rPr>
          <w:i/>
          <w:color w:val="231F20"/>
          <w:w w:val="122"/>
          <w:sz w:val="20"/>
        </w:rPr>
        <w:t>A</w:t>
      </w:r>
      <w:r>
        <w:rPr>
          <w:rFonts w:ascii="Tahoma" w:hAnsi="Tahoma"/>
          <w:color w:val="231F20"/>
          <w:w w:val="106"/>
          <w:sz w:val="20"/>
        </w:rPr>
        <w:t>=</w:t>
      </w:r>
      <w:r>
        <w:rPr>
          <w:i/>
          <w:color w:val="231F20"/>
          <w:w w:val="129"/>
          <w:sz w:val="20"/>
        </w:rPr>
        <w:t>t</w:t>
      </w:r>
      <w:r>
        <w:rPr>
          <w:rFonts w:ascii="Lucida Sans Unicode" w:hAnsi="Lucida Sans Unicode"/>
          <w:color w:val="231F20"/>
          <w:spacing w:val="-46"/>
          <w:w w:val="38"/>
          <w:sz w:val="20"/>
          <w:vertAlign w:val="superscript"/>
        </w:rPr>
        <w:t>×</w:t>
      </w:r>
      <w:r>
        <w:rPr>
          <w:i/>
          <w:color w:val="231F20"/>
          <w:w w:val="129"/>
          <w:sz w:val="20"/>
          <w:vertAlign w:val="baseline"/>
        </w:rPr>
        <w:t>1t</w:t>
      </w:r>
      <w:r>
        <w:rPr>
          <w:rFonts w:ascii="Lucida Sans Unicode" w:hAnsi="Lucida Sans Unicode"/>
          <w:color w:val="231F20"/>
          <w:spacing w:val="-46"/>
          <w:w w:val="38"/>
          <w:sz w:val="20"/>
          <w:vertAlign w:val="superscript"/>
        </w:rPr>
        <w:t>×</w:t>
      </w:r>
      <w:r>
        <w:rPr>
          <w:rFonts w:ascii="Verdana" w:hAnsi="Verdana"/>
          <w:color w:val="231F20"/>
          <w:spacing w:val="10"/>
          <w:w w:val="89"/>
          <w:position w:val="-4"/>
          <w:sz w:val="14"/>
          <w:vertAlign w:val="baseline"/>
        </w:rPr>
        <w:t>2....</w:t>
      </w:r>
      <w:r>
        <w:rPr>
          <w:i/>
          <w:color w:val="231F20"/>
          <w:w w:val="115"/>
          <w:sz w:val="20"/>
          <w:vertAlign w:val="baseline"/>
        </w:rPr>
        <w:t>..t</w:t>
      </w:r>
      <w:r>
        <w:rPr>
          <w:rFonts w:ascii="Lucida Sans Unicode" w:hAnsi="Lucida Sans Unicode"/>
          <w:color w:val="231F20"/>
          <w:spacing w:val="-46"/>
          <w:w w:val="38"/>
          <w:sz w:val="20"/>
          <w:vertAlign w:val="superscript"/>
        </w:rPr>
        <w:t>×</w:t>
      </w:r>
      <w:r>
        <w:rPr>
          <w:i/>
          <w:color w:val="231F20"/>
          <w:w w:val="129"/>
          <w:position w:val="-5"/>
          <w:sz w:val="14"/>
          <w:vertAlign w:val="baseline"/>
        </w:rPr>
        <w:t>l</w:t>
      </w:r>
      <w:r>
        <w:rPr>
          <w:color w:val="231F20"/>
          <w:w w:val="99"/>
          <w:sz w:val="20"/>
          <w:vertAlign w:val="baseline"/>
        </w:rPr>
        <w:t>从</w:t>
      </w:r>
      <w:r>
        <w:rPr>
          <w:color w:val="231F20"/>
          <w:w w:val="99"/>
          <w:sz w:val="20"/>
          <w:vertAlign w:val="baseline"/>
        </w:rPr>
        <w:t>训练</w:t>
      </w:r>
      <w:r>
        <w:rPr>
          <w:color w:val="231F20"/>
          <w:w w:val="99"/>
          <w:sz w:val="20"/>
          <w:vertAlign w:val="baseline"/>
        </w:rPr>
        <w:t>良好的</w:t>
      </w:r>
      <w:r>
        <w:rPr>
          <w:i/>
          <w:color w:val="231F20"/>
          <w:spacing w:val="5"/>
          <w:w w:val="106"/>
          <w:sz w:val="20"/>
          <w:vertAlign w:val="baseline"/>
        </w:rPr>
        <w:t>w</w:t>
      </w:r>
      <w:r>
        <w:rPr>
          <w:color w:val="231F20"/>
          <w:w w:val="99"/>
          <w:sz w:val="20"/>
          <w:vertAlign w:val="baseline"/>
        </w:rPr>
        <w:t>。</w:t>
      </w:r>
    </w:p>
    <w:p>
      <w:pPr>
        <w:pStyle w:val="Heading2"/>
        <w:spacing w:before="121"/>
        <w:ind w:left="159"/>
      </w:pPr>
      <w:r>
        <w:rPr>
          <w:color w:val="231F20"/>
        </w:rPr>
        <w:t>用对抗性例子进行再培训</w:t>
      </w:r>
    </w:p>
    <w:p>
      <w:pPr>
        <w:pStyle w:val="BodyText"/>
        <w:spacing w:line="228" w:lineRule="auto" w:before="51"/>
        <w:ind w:left="159" w:right="117"/>
        <w:jc w:val="both"/>
      </w:pPr>
      <w:r>
        <w:rPr/>
        <w:pict>
          <v:shape style="position:absolute;margin-left:401.789093pt;margin-top:36.574127pt;width:35.75pt;height:17.3pt;mso-position-horizontal-relative:page;mso-position-vertical-relative:paragraph;z-index:-253290496" type="#_x0000_t202" filled="false" stroked="false">
            <v:textbox inset="0,0,0,0">
              <w:txbxContent>
                <w:p>
                  <w:pPr>
                    <w:pStyle w:val="BodyText"/>
                    <w:tabs>
                      <w:tab w:pos="636" w:val="left" w:leader="none"/>
                    </w:tabs>
                    <w:spacing w:line="242" w:lineRule="exact"/>
                    <w:rPr>
                      <w:rFonts w:ascii="Lucida Sans Unicode"/>
                    </w:rPr>
                  </w:pPr>
                  <w:r>
                    <w:rPr>
                      <w:rFonts w:ascii="Lucida Sans Unicode"/>
                      <w:color w:val="231F20"/>
                      <w:w w:val="120"/>
                    </w:rPr>
                    <w:t>(</w:t>
                  </w:r>
                  <w:r>
                    <w:rPr>
                      <w:rFonts w:ascii="Lucida Sans Unicode"/>
                      <w:color w:val="231F20"/>
                      <w:spacing w:val="-19"/>
                      <w:w w:val="120"/>
                    </w:rPr>
                    <w:t>)</w:t>
                  </w:r>
                </w:p>
              </w:txbxContent>
            </v:textbox>
            <w10:wrap type="none"/>
          </v:shape>
        </w:pict>
      </w:r>
      <w:r>
        <w:rPr>
          <w:color w:val="231F20"/>
          <w:spacing w:val="-8"/>
        </w:rPr>
        <w:t>为了</w:t>
      </w:r>
      <w:r>
        <w:rPr>
          <w:color w:val="231F20"/>
        </w:rPr>
        <w:t>训练一个更稳健的MRC模型，我们</w:t>
      </w:r>
      <w:r>
        <w:rPr>
          <w:color w:val="231F20"/>
        </w:rPr>
        <w:t>用采样的对抗性例子来</w:t>
      </w:r>
      <w:r>
        <w:rPr>
          <w:color w:val="231F20"/>
        </w:rPr>
        <w:t>丰富训练</w:t>
      </w:r>
      <w:r>
        <w:rPr>
          <w:color w:val="231F20"/>
          <w:spacing w:val="-3"/>
        </w:rPr>
        <w:t>数据</w:t>
      </w:r>
      <w:r>
        <w:rPr>
          <w:color w:val="231F20"/>
        </w:rPr>
        <w:t>，并在丰富的数据上重新训练我们的模型。给定一个误导性文本和其相关的三重数据</w:t>
      </w:r>
      <w:r>
        <w:rPr>
          <w:i/>
          <w:color w:val="231F20"/>
          <w:spacing w:val="3"/>
        </w:rPr>
        <w:t>q，</w:t>
      </w:r>
      <w:r>
        <w:rPr>
          <w:i/>
          <w:color w:val="231F20"/>
        </w:rPr>
        <w:t>p，</w:t>
      </w:r>
      <w:r>
        <w:rPr>
          <w:i/>
          <w:color w:val="231F20"/>
          <w:vertAlign w:val="subscript"/>
        </w:rPr>
        <w:t xml:space="preserve">sg </w:t>
      </w:r>
      <w:r>
        <w:rPr>
          <w:color w:val="231F20"/>
          <w:vertAlign w:val="baseline"/>
        </w:rPr>
        <w:t>，我们将误导性文本</w:t>
      </w:r>
      <w:r>
        <w:rPr>
          <w:i/>
          <w:color w:val="231F20"/>
          <w:vertAlign w:val="baseline"/>
        </w:rPr>
        <w:t>A</w:t>
      </w:r>
      <w:r>
        <w:rPr>
          <w:color w:val="231F20"/>
          <w:vertAlign w:val="baseline"/>
        </w:rPr>
        <w:t>重新</w:t>
      </w:r>
      <w:r>
        <w:rPr>
          <w:color w:val="231F20"/>
          <w:vertAlign w:val="baseline"/>
        </w:rPr>
        <w:t>插入</w:t>
      </w:r>
      <w:r>
        <w:rPr>
          <w:color w:val="231F20"/>
          <w:vertAlign w:val="baseline"/>
        </w:rPr>
        <w:t>到</w:t>
      </w:r>
      <w:r>
        <w:rPr>
          <w:color w:val="231F20"/>
          <w:vertAlign w:val="baseline"/>
        </w:rPr>
        <w:t>其</w:t>
      </w:r>
      <w:r>
        <w:rPr>
          <w:color w:val="231F20"/>
          <w:vertAlign w:val="baseline"/>
        </w:rPr>
        <w:t>段落</w:t>
      </w:r>
      <w:r>
        <w:rPr>
          <w:color w:val="231F20"/>
          <w:vertAlign w:val="baseline"/>
        </w:rPr>
        <w:t>的</w:t>
      </w:r>
      <w:r>
        <w:rPr>
          <w:i/>
          <w:color w:val="231F20"/>
          <w:vertAlign w:val="baseline"/>
        </w:rPr>
        <w:t>k</w:t>
      </w:r>
      <w:r>
        <w:rPr>
          <w:color w:val="231F20"/>
          <w:vertAlign w:val="baseline"/>
        </w:rPr>
        <w:t>位置</w:t>
      </w:r>
      <w:r>
        <w:rPr>
          <w:color w:val="231F20"/>
          <w:vertAlign w:val="baseline"/>
        </w:rPr>
        <w:t>。</w:t>
      </w:r>
      <w:r>
        <w:rPr>
          <w:color w:val="231F20"/>
          <w:vertAlign w:val="baseline"/>
        </w:rPr>
        <w:t>并且</w:t>
      </w:r>
      <w:r>
        <w:rPr>
          <w:color w:val="231F20"/>
          <w:vertAlign w:val="baseline"/>
        </w:rPr>
        <w:t>我们</w:t>
      </w:r>
      <w:r>
        <w:rPr>
          <w:color w:val="231F20"/>
          <w:vertAlign w:val="baseline"/>
        </w:rPr>
        <w:t>创建</w:t>
      </w:r>
      <w:r>
        <w:rPr>
          <w:color w:val="231F20"/>
          <w:spacing w:val="-6"/>
          <w:vertAlign w:val="baseline"/>
        </w:rPr>
        <w:t>一个</w:t>
      </w:r>
    </w:p>
    <w:p>
      <w:pPr>
        <w:pStyle w:val="BodyText"/>
        <w:spacing w:line="114" w:lineRule="exact"/>
        <w:ind w:left="160"/>
      </w:pPr>
      <w:r>
        <w:rPr>
          <w:color w:val="231F20"/>
          <w:w w:val="99"/>
        </w:rPr>
        <w:t>对抗性</w:t>
      </w:r>
      <w:r>
        <w:rPr>
          <w:color w:val="231F20"/>
          <w:w w:val="99"/>
        </w:rPr>
        <w:t>例子</w:t>
      </w:r>
      <w:r>
        <w:rPr>
          <w:rFonts w:ascii="Lucida Sans Unicode" w:hAnsi="Lucida Sans Unicode"/>
          <w:color w:val="231F20"/>
          <w:w w:val="118"/>
        </w:rPr>
        <w:t>(</w:t>
      </w:r>
      <w:r>
        <w:rPr>
          <w:i/>
          <w:color w:val="231F20"/>
          <w:spacing w:val="7"/>
          <w:w w:val="96"/>
        </w:rPr>
        <w:t>q</w:t>
      </w:r>
      <w:r>
        <w:rPr>
          <w:i/>
          <w:color w:val="231F20"/>
          <w:w w:val="96"/>
        </w:rPr>
        <w:t>，</w:t>
      </w:r>
      <w:r>
        <w:rPr>
          <w:i/>
          <w:color w:val="231F20"/>
          <w:spacing w:val="-1"/>
          <w:w w:val="100"/>
        </w:rPr>
        <w:t>p</w:t>
      </w:r>
      <w:r>
        <w:rPr>
          <w:rFonts w:ascii="Lucida Sans Unicode" w:hAnsi="Lucida Sans Unicode"/>
          <w:color w:val="231F20"/>
          <w:spacing w:val="10"/>
          <w:w w:val="38"/>
          <w:vertAlign w:val="superscript"/>
        </w:rPr>
        <w:t>×</w:t>
      </w:r>
      <w:r>
        <w:rPr>
          <w:i/>
          <w:color w:val="231F20"/>
          <w:w w:val="110"/>
          <w:vertAlign w:val="baseline"/>
        </w:rPr>
        <w:t>，</w:t>
      </w:r>
      <w:r>
        <w:rPr>
          <w:i/>
          <w:color w:val="231F20"/>
          <w:w w:val="119"/>
          <w:vertAlign w:val="baseline"/>
        </w:rPr>
        <w:t>s</w:t>
      </w:r>
      <w:r>
        <w:rPr>
          <w:rFonts w:ascii="Lucida Sans Unicode" w:hAnsi="Lucida Sans Unicode"/>
          <w:color w:val="231F20"/>
          <w:spacing w:val="-46"/>
          <w:w w:val="38"/>
          <w:vertAlign w:val="superscript"/>
        </w:rPr>
        <w:t>×</w:t>
      </w:r>
      <w:r>
        <w:rPr>
          <w:i/>
          <w:color w:val="231F20"/>
          <w:w w:val="110"/>
          <w:position w:val="-4"/>
          <w:sz w:val="14"/>
          <w:vertAlign w:val="baseline"/>
        </w:rPr>
        <w:t xml:space="preserve">g </w:t>
      </w:r>
      <w:r>
        <w:rPr>
          <w:rFonts w:ascii="Lucida Sans Unicode" w:hAnsi="Lucida Sans Unicode"/>
          <w:color w:val="231F20"/>
          <w:w w:val="118"/>
          <w:vertAlign w:val="baseline"/>
        </w:rPr>
        <w:t>)</w:t>
      </w:r>
      <w:r>
        <w:rPr>
          <w:color w:val="231F20"/>
          <w:w w:val="99"/>
          <w:vertAlign w:val="baseline"/>
        </w:rPr>
        <w:t>与</w:t>
      </w:r>
      <w:r>
        <w:rPr>
          <w:color w:val="231F20"/>
          <w:w w:val="99"/>
          <w:vertAlign w:val="baseline"/>
        </w:rPr>
        <w:t>修改后的</w:t>
      </w:r>
      <w:r>
        <w:rPr>
          <w:color w:val="231F20"/>
          <w:w w:val="99"/>
          <w:vertAlign w:val="baseline"/>
        </w:rPr>
        <w:t>段落</w:t>
      </w:r>
      <w:r>
        <w:rPr>
          <w:i/>
          <w:color w:val="231F20"/>
          <w:w w:val="100"/>
          <w:vertAlign w:val="baseline"/>
        </w:rPr>
        <w:t>p</w:t>
      </w:r>
      <w:r>
        <w:rPr>
          <w:rFonts w:ascii="Lucida Sans Unicode" w:hAnsi="Lucida Sans Unicode"/>
          <w:color w:val="231F20"/>
          <w:spacing w:val="10"/>
          <w:w w:val="38"/>
          <w:vertAlign w:val="superscript"/>
        </w:rPr>
        <w:t>×</w:t>
      </w:r>
      <w:r>
        <w:rPr>
          <w:color w:val="231F20"/>
          <w:w w:val="99"/>
          <w:vertAlign w:val="baseline"/>
        </w:rPr>
        <w:t>。</w:t>
      </w:r>
    </w:p>
    <w:p>
      <w:pPr>
        <w:spacing w:after="0" w:line="114" w:lineRule="exact"/>
        <w:sectPr>
          <w:type w:val="continuous"/>
          <w:pgSz w:w="12240" w:h="15840"/>
          <w:pgMar w:top="620" w:bottom="1360" w:left="920" w:right="960"/>
          <w:cols w:num="2" w:equalWidth="0">
            <w:col w:w="4971" w:space="339"/>
            <w:col w:w="5050"/>
          </w:cols>
        </w:sectPr>
      </w:pPr>
    </w:p>
    <w:p>
      <w:pPr>
        <w:pStyle w:val="BodyText"/>
        <w:spacing w:line="228" w:lineRule="auto" w:before="7"/>
        <w:ind w:left="160" w:right="38"/>
        <w:jc w:val="both"/>
      </w:pPr>
      <w:r>
        <w:rPr>
          <w:color w:val="231F20"/>
        </w:rPr>
        <w:t>濒临或低于某个</w:t>
      </w:r>
      <w:r>
        <w:rPr>
          <w:i/>
          <w:color w:val="231F20"/>
        </w:rPr>
        <w:t>阈值</w:t>
      </w:r>
      <w:r>
        <w:rPr>
          <w:color w:val="231F20"/>
        </w:rPr>
        <w:t>，则返回权重矩阵</w:t>
      </w:r>
      <w:r>
        <w:rPr>
          <w:i/>
          <w:color w:val="231F20"/>
        </w:rPr>
        <w:t>w</w:t>
      </w:r>
      <w:r>
        <w:rPr>
          <w:color w:val="231F20"/>
        </w:rPr>
        <w:t>进行进一步的抽样。</w:t>
      </w:r>
    </w:p>
    <w:p>
      <w:pPr>
        <w:pStyle w:val="Heading2"/>
        <w:spacing w:before="170"/>
        <w:ind w:left="159"/>
      </w:pPr>
      <w:r>
        <w:rPr>
          <w:color w:val="231F20"/>
        </w:rPr>
        <w:t>贪婪的抽样</w:t>
      </w:r>
    </w:p>
    <w:p>
      <w:pPr>
        <w:pStyle w:val="BodyText"/>
        <w:spacing w:line="206" w:lineRule="auto" w:before="69"/>
        <w:ind w:left="159" w:right="38"/>
        <w:jc w:val="both"/>
      </w:pPr>
      <w:r>
        <w:rPr/>
        <w:pict>
          <v:shape style="position:absolute;margin-left:288.846008pt;margin-top:33.671879pt;width:2.7pt;height:5pt;mso-position-horizontal-relative:page;mso-position-vertical-relative:paragraph;z-index:-253288448" type="#_x0000_t202" filled="false" stroked="false">
            <v:textbox inset="0,0,0,0">
              <w:txbxContent>
                <w:p>
                  <w:pPr>
                    <w:spacing w:line="96" w:lineRule="exact" w:before="0"/>
                    <w:ind w:left="0" w:right="0" w:firstLine="0"/>
                    <w:jc w:val="left"/>
                    <w:rPr>
                      <w:rFonts w:ascii="Arial"/>
                      <w:i/>
                      <w:sz w:val="10"/>
                    </w:rPr>
                  </w:pPr>
                  <w:r>
                    <w:rPr>
                      <w:rFonts w:ascii="Arial"/>
                      <w:i/>
                      <w:color w:val="231F20"/>
                      <w:w w:val="239"/>
                      <w:sz w:val="10"/>
                    </w:rPr>
                    <w:t>i</w:t>
                  </w:r>
                </w:p>
              </w:txbxContent>
            </v:textbox>
            <w10:wrap type="none"/>
          </v:shape>
        </w:pict>
      </w:r>
      <w:r>
        <w:rPr>
          <w:color w:val="231F20"/>
          <w:spacing w:val="-8"/>
        </w:rPr>
        <w:t>为了</w:t>
      </w:r>
      <w:r>
        <w:rPr>
          <w:color w:val="231F20"/>
        </w:rPr>
        <w:t>生成离散的误导性文本，对于</w:t>
      </w:r>
      <w:r>
        <w:rPr>
          <w:i/>
          <w:color w:val="231F20"/>
          <w:spacing w:val="11"/>
          <w:w w:val="120"/>
        </w:rPr>
        <w:t>E</w:t>
      </w:r>
      <w:r>
        <w:rPr>
          <w:rFonts w:ascii="Lucida Sans Unicode" w:hAnsi="Lucida Sans Unicode"/>
          <w:color w:val="231F20"/>
          <w:spacing w:val="10"/>
          <w:w w:val="38"/>
          <w:vertAlign w:val="superscript"/>
        </w:rPr>
        <w:t>×</w:t>
      </w:r>
      <w:r>
        <w:rPr>
          <w:color w:val="231F20"/>
          <w:spacing w:val="-6"/>
        </w:rPr>
        <w:t>的</w:t>
      </w:r>
      <w:r>
        <w:rPr>
          <w:color w:val="231F20"/>
        </w:rPr>
        <w:t>每一个位置</w:t>
      </w:r>
      <w:r>
        <w:rPr>
          <w:color w:val="231F20"/>
          <w:w w:val="99"/>
          <w:vertAlign w:val="baseline"/>
        </w:rPr>
        <w:t>，</w:t>
      </w:r>
      <w:r>
        <w:rPr>
          <w:color w:val="231F20"/>
          <w:w w:val="99"/>
          <w:vertAlign w:val="baseline"/>
        </w:rPr>
        <w:t>我们</w:t>
      </w:r>
      <w:r>
        <w:rPr>
          <w:color w:val="231F20"/>
          <w:w w:val="99"/>
          <w:vertAlign w:val="baseline"/>
        </w:rPr>
        <w:t>贪婪地</w:t>
      </w:r>
      <w:r>
        <w:rPr>
          <w:color w:val="231F20"/>
          <w:w w:val="99"/>
          <w:vertAlign w:val="baseline"/>
        </w:rPr>
        <w:t>抽取</w:t>
      </w:r>
      <w:r>
        <w:rPr>
          <w:color w:val="231F20"/>
          <w:w w:val="99"/>
          <w:vertAlign w:val="baseline"/>
        </w:rPr>
        <w:t>最</w:t>
      </w:r>
      <w:r>
        <w:rPr>
          <w:color w:val="231F20"/>
          <w:w w:val="99"/>
          <w:vertAlign w:val="baseline"/>
        </w:rPr>
        <w:t>具有代表性的</w:t>
      </w:r>
      <w:r>
        <w:rPr>
          <w:i/>
          <w:color w:val="231F20"/>
          <w:w w:val="129"/>
          <w:vertAlign w:val="baseline"/>
        </w:rPr>
        <w:t>t</w:t>
      </w:r>
      <w:r>
        <w:rPr>
          <w:rFonts w:ascii="Lucida Sans Unicode" w:hAnsi="Lucida Sans Unicode"/>
          <w:color w:val="231F20"/>
          <w:spacing w:val="-46"/>
          <w:w w:val="38"/>
          <w:vertAlign w:val="superscript"/>
        </w:rPr>
        <w:t>×</w:t>
      </w:r>
      <w:r>
        <w:rPr>
          <w:i/>
          <w:color w:val="231F20"/>
          <w:w w:val="144"/>
          <w:position w:val="-4"/>
          <w:sz w:val="14"/>
          <w:vertAlign w:val="baseline"/>
        </w:rPr>
        <w:t>i</w:t>
      </w:r>
      <w:r>
        <w:rPr>
          <w:color w:val="231F20"/>
          <w:w w:val="99"/>
          <w:vertAlign w:val="baseline"/>
        </w:rPr>
        <w:t>，他的</w:t>
      </w:r>
      <w:r>
        <w:rPr>
          <w:color w:val="231F20"/>
          <w:vertAlign w:val="baseline"/>
        </w:rPr>
        <w:t>嵌入</w:t>
      </w:r>
      <w:r>
        <w:rPr>
          <w:rFonts w:ascii="Trebuchet MS" w:hAnsi="Trebuchet MS"/>
          <w:i/>
          <w:color w:val="231F20"/>
          <w:position w:val="1"/>
          <w:sz w:val="10"/>
          <w:vertAlign w:val="baseline"/>
        </w:rPr>
        <w:t>vtt</w:t>
      </w:r>
      <w:r>
        <w:rPr>
          <w:color w:val="231F20"/>
          <w:w w:val="99"/>
          <w:vertAlign w:val="baseline"/>
        </w:rPr>
        <w:t>和</w:t>
      </w:r>
      <w:r>
        <w:rPr>
          <w:i/>
          <w:color w:val="231F20"/>
          <w:w w:val="104"/>
          <w:vertAlign w:val="baseline"/>
        </w:rPr>
        <w:t>e</w:t>
      </w:r>
      <w:r>
        <w:rPr>
          <w:rFonts w:ascii="Lucida Sans Unicode" w:hAnsi="Lucida Sans Unicode"/>
          <w:color w:val="231F20"/>
          <w:spacing w:val="-46"/>
          <w:w w:val="38"/>
          <w:vertAlign w:val="superscript"/>
        </w:rPr>
        <w:t>×</w:t>
      </w:r>
      <w:r>
        <w:rPr>
          <w:i/>
          <w:color w:val="231F20"/>
          <w:spacing w:val="10"/>
          <w:w w:val="144"/>
          <w:position w:val="-4"/>
          <w:sz w:val="14"/>
          <w:vertAlign w:val="baseline"/>
        </w:rPr>
        <w:t>i</w:t>
      </w:r>
      <w:r>
        <w:rPr>
          <w:color w:val="231F20"/>
          <w:vertAlign w:val="baseline"/>
        </w:rPr>
        <w:t>之间的欧氏距离最短</w:t>
      </w:r>
      <w:r>
        <w:rPr>
          <w:color w:val="231F20"/>
          <w:w w:val="99"/>
          <w:vertAlign w:val="baseline"/>
        </w:rPr>
        <w:t>。</w:t>
      </w:r>
    </w:p>
    <w:p>
      <w:pPr>
        <w:spacing w:before="65"/>
        <w:ind w:left="1440" w:right="0" w:firstLine="0"/>
        <w:jc w:val="both"/>
        <w:rPr>
          <w:rFonts w:ascii="Tahoma" w:hAnsi="Tahoma"/>
          <w:sz w:val="20"/>
        </w:rPr>
      </w:pPr>
      <w:r>
        <w:rPr/>
        <w:pict>
          <v:shape style="position:absolute;margin-left:151.798004pt;margin-top:9.526004pt;width:140.75pt;height:15.8pt;mso-position-horizontal-relative:page;mso-position-vertical-relative:paragraph;z-index:-253289472" type="#_x0000_t202" filled="false" stroked="false">
            <v:textbox inset="0,0,0,0">
              <w:txbxContent>
                <w:p>
                  <w:pPr>
                    <w:tabs>
                      <w:tab w:pos="1322" w:val="left" w:leader="none"/>
                      <w:tab w:pos="2421" w:val="left" w:leader="none"/>
                    </w:tabs>
                    <w:spacing w:line="235" w:lineRule="auto" w:before="0"/>
                    <w:ind w:left="0" w:right="0" w:firstLine="0"/>
                    <w:jc w:val="left"/>
                    <w:rPr>
                      <w:i/>
                      <w:sz w:val="14"/>
                    </w:rPr>
                  </w:pPr>
                  <w:r>
                    <w:rPr>
                      <w:rFonts w:ascii="Trebuchet MS"/>
                      <w:i/>
                      <w:color w:val="231F20"/>
                      <w:w w:val="104"/>
                      <w:position w:val="-3"/>
                      <w:sz w:val="10"/>
                    </w:rPr>
                    <w:t>t</w:t>
                  </w:r>
                  <w:r>
                    <w:rPr>
                      <w:rFonts w:ascii="Trebuchet MS"/>
                      <w:i/>
                      <w:color w:val="231F20"/>
                      <w:position w:val="-3"/>
                      <w:sz w:val="10"/>
                    </w:rPr>
                    <w:tab/>
                  </w:r>
                  <w:r>
                    <w:rPr>
                      <w:rFonts w:ascii="Arial"/>
                      <w:i/>
                      <w:color w:val="231F20"/>
                      <w:w w:val="239"/>
                      <w:position w:val="1"/>
                      <w:sz w:val="10"/>
                    </w:rPr>
                    <w:t>i</w:t>
                  </w:r>
                  <w:r>
                    <w:rPr>
                      <w:rFonts w:ascii="Arial"/>
                      <w:i/>
                      <w:color w:val="231F20"/>
                      <w:position w:val="1"/>
                      <w:sz w:val="10"/>
                    </w:rPr>
                    <w:tab/>
                  </w:r>
                  <w:r>
                    <w:rPr>
                      <w:color w:val="231F20"/>
                      <w:w w:val="99"/>
                      <w:sz w:val="20"/>
                    </w:rPr>
                    <w:t>(12</w:t>
                  </w:r>
                  <w:r>
                    <w:rPr>
                      <w:color w:val="231F20"/>
                      <w:spacing w:val="-2815"/>
                      <w:w w:val="99"/>
                      <w:sz w:val="20"/>
                    </w:rPr>
                    <w:t>)</w:t>
                  </w:r>
                  <w:r>
                    <w:rPr>
                      <w:i/>
                      <w:color w:val="231F20"/>
                      <w:w w:val="154"/>
                      <w:position w:val="-8"/>
                      <w:sz w:val="14"/>
                    </w:rPr>
                    <w:t>t</w:t>
                  </w:r>
                </w:p>
              </w:txbxContent>
            </v:textbox>
            <w10:wrap type="none"/>
          </v:shape>
        </w:pict>
      </w:r>
      <w:r>
        <w:rPr>
          <w:i/>
          <w:color w:val="231F20"/>
          <w:w w:val="129"/>
          <w:sz w:val="20"/>
        </w:rPr>
        <w:t>t</w:t>
      </w:r>
      <w:r>
        <w:rPr>
          <w:rFonts w:ascii="Lucida Sans Unicode" w:hAnsi="Lucida Sans Unicode"/>
          <w:color w:val="231F20"/>
          <w:spacing w:val="-46"/>
          <w:w w:val="38"/>
          <w:sz w:val="20"/>
          <w:vertAlign w:val="superscript"/>
        </w:rPr>
        <w:t>×</w:t>
      </w:r>
      <w:r>
        <w:rPr>
          <w:i/>
          <w:color w:val="231F20"/>
          <w:w w:val="144"/>
          <w:position w:val="-4"/>
          <w:sz w:val="14"/>
          <w:vertAlign w:val="baseline"/>
        </w:rPr>
        <w:t xml:space="preserve">i </w:t>
      </w:r>
      <w:r>
        <w:rPr>
          <w:rFonts w:ascii="Tahoma" w:hAnsi="Tahoma"/>
          <w:color w:val="231F20"/>
          <w:w w:val="106"/>
          <w:sz w:val="20"/>
          <w:vertAlign w:val="baseline"/>
        </w:rPr>
        <w:t xml:space="preserve">= </w:t>
      </w:r>
      <w:r>
        <w:rPr>
          <w:i/>
          <w:color w:val="231F20"/>
          <w:w w:val="120"/>
          <w:sz w:val="20"/>
          <w:vertAlign w:val="baseline"/>
        </w:rPr>
        <w:t xml:space="preserve">argmin </w:t>
      </w:r>
      <w:r>
        <w:rPr>
          <w:i/>
          <w:color w:val="231F20"/>
          <w:spacing w:val="14"/>
          <w:w w:val="106"/>
          <w:sz w:val="20"/>
          <w:vertAlign w:val="baseline"/>
        </w:rPr>
        <w:t>EUC</w:t>
      </w:r>
      <w:r>
        <w:rPr>
          <w:rFonts w:ascii="Tahoma" w:hAnsi="Tahoma"/>
          <w:color w:val="231F20"/>
          <w:w w:val="100"/>
          <w:sz w:val="20"/>
          <w:vertAlign w:val="baseline"/>
        </w:rPr>
        <w:t>(</w:t>
      </w:r>
      <w:r>
        <w:rPr>
          <w:i/>
          <w:color w:val="231F20"/>
          <w:w w:val="104"/>
          <w:sz w:val="20"/>
          <w:vertAlign w:val="baseline"/>
        </w:rPr>
        <w:t>e</w:t>
      </w:r>
      <w:r>
        <w:rPr>
          <w:rFonts w:ascii="Lucida Sans Unicode" w:hAnsi="Lucida Sans Unicode"/>
          <w:color w:val="231F20"/>
          <w:spacing w:val="-46"/>
          <w:w w:val="38"/>
          <w:sz w:val="20"/>
          <w:vertAlign w:val="superscript"/>
        </w:rPr>
        <w:t>×</w:t>
      </w:r>
      <w:r>
        <w:rPr>
          <w:i/>
          <w:color w:val="231F20"/>
          <w:spacing w:val="10"/>
          <w:w w:val="144"/>
          <w:position w:val="-4"/>
          <w:sz w:val="14"/>
          <w:vertAlign w:val="baseline"/>
        </w:rPr>
        <w:t>i</w:t>
      </w:r>
      <w:r>
        <w:rPr>
          <w:i/>
          <w:color w:val="231F20"/>
          <w:w w:val="110"/>
          <w:sz w:val="20"/>
          <w:vertAlign w:val="baseline"/>
        </w:rPr>
        <w:t xml:space="preserve">, </w:t>
      </w:r>
      <w:r>
        <w:rPr>
          <w:rFonts w:ascii="Trebuchet MS" w:hAnsi="Trebuchet MS"/>
          <w:i/>
          <w:color w:val="231F20"/>
          <w:w w:val="104"/>
          <w:position w:val="1"/>
          <w:sz w:val="10"/>
          <w:vertAlign w:val="baseline"/>
        </w:rPr>
        <w:t xml:space="preserve">vtt </w:t>
      </w:r>
      <w:r>
        <w:rPr>
          <w:rFonts w:ascii="Tahoma" w:hAnsi="Tahoma"/>
          <w:color w:val="231F20"/>
          <w:w w:val="100"/>
          <w:sz w:val="20"/>
          <w:vertAlign w:val="baseline"/>
        </w:rPr>
        <w:t>)</w:t>
      </w:r>
    </w:p>
    <w:p>
      <w:pPr>
        <w:spacing w:line="84" w:lineRule="exact" w:before="39"/>
        <w:ind w:left="0" w:right="562" w:firstLine="0"/>
        <w:jc w:val="center"/>
        <w:rPr>
          <w:rFonts w:ascii="Arial"/>
          <w:i/>
          <w:sz w:val="10"/>
        </w:rPr>
      </w:pPr>
      <w:r>
        <w:rPr>
          <w:rFonts w:ascii="Arial"/>
          <w:i/>
          <w:color w:val="231F20"/>
          <w:w w:val="239"/>
          <w:sz w:val="10"/>
        </w:rPr>
        <w:t>i</w:t>
      </w:r>
    </w:p>
    <w:p>
      <w:pPr>
        <w:pStyle w:val="BodyText"/>
        <w:spacing w:line="206" w:lineRule="auto" w:before="124"/>
        <w:ind w:left="159" w:right="117"/>
        <w:jc w:val="both"/>
      </w:pPr>
      <w:r>
        <w:rPr/>
        <w:br w:type="column"/>
      </w:r>
      <w:r>
        <w:rPr>
          <w:color w:val="231F20"/>
          <w:w w:val="99"/>
        </w:rPr>
        <w:t>其中</w:t>
      </w:r>
      <w:r>
        <w:rPr>
          <w:i/>
          <w:color w:val="231F20"/>
          <w:w w:val="119"/>
        </w:rPr>
        <w:t>s</w:t>
      </w:r>
      <w:r>
        <w:rPr>
          <w:rFonts w:ascii="Lucida Sans Unicode" w:hAnsi="Lucida Sans Unicode"/>
          <w:color w:val="231F20"/>
          <w:w w:val="38"/>
          <w:vertAlign w:val="superscript"/>
        </w:rPr>
        <w:t>×</w:t>
      </w:r>
      <w:r>
        <w:rPr>
          <w:i/>
          <w:color w:val="231F20"/>
          <w:w w:val="110"/>
          <w:position w:val="-4"/>
          <w:sz w:val="14"/>
          <w:vertAlign w:val="baseline"/>
        </w:rPr>
        <w:t>g</w:t>
      </w:r>
      <w:r>
        <w:rPr>
          <w:color w:val="231F20"/>
          <w:w w:val="99"/>
          <w:vertAlign w:val="baseline"/>
        </w:rPr>
        <w:t>表示</w:t>
      </w:r>
      <w:r>
        <w:rPr>
          <w:color w:val="231F20"/>
          <w:vertAlign w:val="baseline"/>
        </w:rPr>
        <w:t>插入错误引导文本</w:t>
      </w:r>
      <w:r>
        <w:rPr>
          <w:color w:val="231F20"/>
          <w:w w:val="99"/>
          <w:vertAlign w:val="baseline"/>
        </w:rPr>
        <w:t>后</w:t>
      </w:r>
      <w:r>
        <w:rPr>
          <w:color w:val="231F20"/>
          <w:w w:val="99"/>
          <w:vertAlign w:val="baseline"/>
        </w:rPr>
        <w:t>的</w:t>
      </w:r>
      <w:r>
        <w:rPr>
          <w:color w:val="231F20"/>
          <w:w w:val="99"/>
          <w:vertAlign w:val="baseline"/>
        </w:rPr>
        <w:t>新</w:t>
      </w:r>
      <w:r>
        <w:rPr>
          <w:color w:val="231F20"/>
          <w:w w:val="99"/>
          <w:vertAlign w:val="baseline"/>
        </w:rPr>
        <w:t>地</w:t>
      </w:r>
      <w:r>
        <w:rPr>
          <w:color w:val="231F20"/>
          <w:w w:val="99"/>
          <w:vertAlign w:val="baseline"/>
        </w:rPr>
        <w:t>真</w:t>
      </w:r>
      <w:r>
        <w:rPr>
          <w:color w:val="231F20"/>
          <w:w w:val="99"/>
          <w:vertAlign w:val="baseline"/>
        </w:rPr>
        <w:t>跨度</w:t>
      </w:r>
      <w:r>
        <w:rPr>
          <w:color w:val="231F20"/>
          <w:vertAlign w:val="baseline"/>
        </w:rPr>
        <w:t>。用这些逆向例子进行增强，我们</w:t>
      </w:r>
      <w:r>
        <w:rPr>
          <w:color w:val="231F20"/>
          <w:vertAlign w:val="baseline"/>
        </w:rPr>
        <w:t>在丰富的</w:t>
      </w:r>
      <w:r>
        <w:rPr>
          <w:color w:val="231F20"/>
          <w:w w:val="99"/>
          <w:vertAlign w:val="baseline"/>
        </w:rPr>
        <w:t>训练</w:t>
      </w:r>
      <w:r>
        <w:rPr>
          <w:color w:val="231F20"/>
          <w:w w:val="99"/>
          <w:vertAlign w:val="baseline"/>
        </w:rPr>
        <w:t>数据</w:t>
      </w:r>
      <w:r>
        <w:rPr>
          <w:color w:val="231F20"/>
          <w:vertAlign w:val="baseline"/>
        </w:rPr>
        <w:t>上</w:t>
      </w:r>
      <w:r>
        <w:rPr>
          <w:color w:val="231F20"/>
          <w:vertAlign w:val="baseline"/>
        </w:rPr>
        <w:t>重新训练MRC模型</w:t>
      </w:r>
      <w:r>
        <w:rPr>
          <w:i/>
          <w:color w:val="231F20"/>
          <w:vertAlign w:val="baseline"/>
        </w:rPr>
        <w:t>θ</w:t>
      </w:r>
      <w:r>
        <w:rPr>
          <w:color w:val="231F20"/>
          <w:w w:val="99"/>
          <w:vertAlign w:val="baseline"/>
        </w:rPr>
        <w:t>，</w:t>
      </w:r>
      <w:r>
        <w:rPr>
          <w:color w:val="231F20"/>
          <w:w w:val="99"/>
          <w:vertAlign w:val="baseline"/>
        </w:rPr>
        <w:t>得到</w:t>
      </w:r>
      <w:r>
        <w:rPr>
          <w:color w:val="231F20"/>
          <w:w w:val="99"/>
          <w:vertAlign w:val="baseline"/>
        </w:rPr>
        <w:t>新</w:t>
      </w:r>
      <w:r>
        <w:rPr>
          <w:color w:val="231F20"/>
          <w:w w:val="99"/>
          <w:vertAlign w:val="baseline"/>
        </w:rPr>
        <w:t>模型</w:t>
      </w:r>
      <w:r>
        <w:rPr>
          <w:i/>
          <w:color w:val="231F20"/>
          <w:w w:val="95"/>
          <w:vertAlign w:val="baseline"/>
        </w:rPr>
        <w:t>θ</w:t>
      </w:r>
      <w:r>
        <w:rPr>
          <w:rFonts w:ascii="Lucida Sans Unicode" w:hAnsi="Lucida Sans Unicode"/>
          <w:color w:val="231F20"/>
          <w:w w:val="38"/>
          <w:vertAlign w:val="superscript"/>
        </w:rPr>
        <w:t>×</w:t>
      </w:r>
      <w:r>
        <w:rPr>
          <w:color w:val="231F20"/>
          <w:w w:val="99"/>
          <w:vertAlign w:val="baseline"/>
        </w:rPr>
        <w:t>。</w:t>
      </w:r>
    </w:p>
    <w:p>
      <w:pPr>
        <w:pStyle w:val="Heading2"/>
        <w:spacing w:before="132"/>
      </w:pPr>
      <w:r>
        <w:rPr>
          <w:color w:val="231F20"/>
        </w:rPr>
        <w:t>培训战略</w:t>
      </w:r>
    </w:p>
    <w:p>
      <w:pPr>
        <w:pStyle w:val="BodyText"/>
        <w:spacing w:line="228" w:lineRule="auto" w:before="52"/>
        <w:ind w:left="160"/>
      </w:pPr>
      <w:r>
        <w:rPr>
          <w:color w:val="231F20"/>
        </w:rPr>
        <w:t>如算法1所示，我们的对抗性训练</w:t>
      </w:r>
      <w:r>
        <w:rPr>
          <w:color w:val="231F20"/>
          <w:spacing w:val="-3"/>
        </w:rPr>
        <w:t>策略</w:t>
      </w:r>
      <w:r>
        <w:rPr>
          <w:color w:val="231F20"/>
        </w:rPr>
        <w:t>可以</w:t>
      </w:r>
      <w:r>
        <w:rPr>
          <w:color w:val="231F20"/>
        </w:rPr>
        <w:t>分为</w:t>
      </w:r>
      <w:r>
        <w:rPr>
          <w:color w:val="231F20"/>
        </w:rPr>
        <w:t>几个</w:t>
      </w:r>
      <w:r>
        <w:rPr>
          <w:color w:val="231F20"/>
        </w:rPr>
        <w:t>步骤。</w:t>
      </w:r>
      <w:r>
        <w:rPr>
          <w:color w:val="231F20"/>
        </w:rPr>
        <w:t>对于</w:t>
      </w:r>
      <w:r>
        <w:rPr>
          <w:color w:val="231F20"/>
        </w:rPr>
        <w:t>每次</w:t>
      </w:r>
      <w:r>
        <w:rPr>
          <w:color w:val="231F20"/>
        </w:rPr>
        <w:t>迭代，</w:t>
      </w:r>
      <w:r>
        <w:rPr>
          <w:color w:val="231F20"/>
          <w:spacing w:val="-8"/>
        </w:rPr>
        <w:t>我们</w:t>
      </w:r>
    </w:p>
    <w:p>
      <w:pPr>
        <w:pStyle w:val="BodyText"/>
        <w:spacing w:line="170" w:lineRule="auto" w:before="18"/>
        <w:ind w:left="159" w:right="110"/>
      </w:pPr>
      <w:r>
        <w:rPr>
          <w:color w:val="231F20"/>
          <w:w w:val="99"/>
          <w:vertAlign w:val="baseline"/>
        </w:rPr>
        <w:t>从全</w:t>
      </w:r>
      <w:r>
        <w:rPr>
          <w:color w:val="231F20"/>
          <w:vertAlign w:val="baseline"/>
        </w:rPr>
        <w:t>训练数据集</w:t>
      </w:r>
      <w:r>
        <w:rPr>
          <w:rFonts w:ascii="Lucida Sans Unicode" w:hAnsi="Lucida Sans Unicode"/>
          <w:color w:val="231F20"/>
          <w:vertAlign w:val="baseline"/>
        </w:rPr>
        <w:t>{(</w:t>
      </w:r>
      <w:r>
        <w:rPr>
          <w:i/>
          <w:color w:val="231F20"/>
          <w:spacing w:val="7"/>
          <w:w w:val="96"/>
        </w:rPr>
        <w:t>q</w:t>
      </w:r>
      <w:r>
        <w:rPr>
          <w:i/>
          <w:color w:val="231F20"/>
          <w:w w:val="96"/>
        </w:rPr>
        <w:t>，</w:t>
      </w:r>
      <w:r>
        <w:rPr>
          <w:i/>
          <w:color w:val="231F20"/>
          <w:w w:val="100"/>
        </w:rPr>
        <w:t>p</w:t>
      </w:r>
      <w:r>
        <w:rPr>
          <w:i/>
          <w:color w:val="231F20"/>
          <w:w w:val="110"/>
        </w:rPr>
        <w:t>，</w:t>
      </w:r>
      <w:r>
        <w:rPr>
          <w:i/>
          <w:color w:val="231F20"/>
          <w:spacing w:val="15"/>
          <w:w w:val="106"/>
          <w:vertAlign w:val="subscript"/>
        </w:rPr>
        <w:t>sg</w:t>
      </w:r>
      <w:r>
        <w:rPr>
          <w:rFonts w:ascii="Lucida Sans Unicode" w:hAnsi="Lucida Sans Unicode"/>
          <w:color w:val="231F20"/>
          <w:w w:val="136"/>
          <w:vertAlign w:val="baseline"/>
        </w:rPr>
        <w:t>)}</w:t>
      </w:r>
      <w:r>
        <w:rPr>
          <w:color w:val="231F20"/>
          <w:w w:val="99"/>
          <w:vertAlign w:val="baseline"/>
        </w:rPr>
        <w:t>中</w:t>
      </w:r>
      <w:r>
        <w:rPr>
          <w:color w:val="231F20"/>
          <w:w w:val="99"/>
        </w:rPr>
        <w:t>随机</w:t>
      </w:r>
      <w:r>
        <w:rPr>
          <w:color w:val="231F20"/>
          <w:w w:val="99"/>
        </w:rPr>
        <w:t>抽取</w:t>
      </w:r>
      <w:r>
        <w:rPr>
          <w:color w:val="231F20"/>
          <w:w w:val="99"/>
        </w:rPr>
        <w:t>一个</w:t>
      </w:r>
      <w:r>
        <w:rPr>
          <w:color w:val="231F20"/>
          <w:w w:val="99"/>
        </w:rPr>
        <w:t>子</w:t>
      </w:r>
      <w:r>
        <w:rPr>
          <w:color w:val="231F20"/>
          <w:w w:val="99"/>
        </w:rPr>
        <w:t>训练</w:t>
      </w:r>
      <w:r>
        <w:rPr>
          <w:color w:val="231F20"/>
          <w:w w:val="99"/>
        </w:rPr>
        <w:t>集{</w:t>
      </w:r>
      <w:r>
        <w:rPr>
          <w:rFonts w:ascii="Lucida Sans Unicode" w:hAnsi="Lucida Sans Unicode"/>
          <w:color w:val="231F20"/>
          <w:w w:val="136"/>
        </w:rPr>
        <w:t>(</w:t>
      </w:r>
      <w:r>
        <w:rPr>
          <w:i/>
          <w:color w:val="231F20"/>
          <w:vertAlign w:val="baseline"/>
        </w:rPr>
        <w:t>q，p，</w:t>
      </w:r>
      <w:r>
        <w:rPr>
          <w:i/>
          <w:color w:val="231F20"/>
          <w:spacing w:val="3"/>
          <w:vertAlign w:val="subscript"/>
        </w:rPr>
        <w:t>sg)</w:t>
      </w:r>
      <w:r>
        <w:rPr>
          <w:rFonts w:ascii="Lucida Sans Unicode" w:hAnsi="Lucida Sans Unicode"/>
          <w:color w:val="231F20"/>
          <w:spacing w:val="3"/>
          <w:vertAlign w:val="baseline"/>
        </w:rPr>
        <w:t>}</w:t>
      </w:r>
      <w:r>
        <w:rPr>
          <w:color w:val="231F20"/>
          <w:vertAlign w:val="baseline"/>
        </w:rPr>
        <w:t>进行对抗性训练，</w:t>
      </w:r>
      <w:r>
        <w:rPr>
          <w:color w:val="231F20"/>
          <w:vertAlign w:val="baseline"/>
        </w:rPr>
        <w:t>通过</w:t>
      </w:r>
    </w:p>
    <w:p>
      <w:pPr>
        <w:spacing w:after="0" w:line="170" w:lineRule="auto"/>
        <w:sectPr>
          <w:type w:val="continuous"/>
          <w:pgSz w:w="12240" w:h="15840"/>
          <w:pgMar w:top="620" w:bottom="1360" w:left="920" w:right="960"/>
          <w:cols w:num="2" w:equalWidth="0">
            <w:col w:w="4971" w:space="339"/>
            <w:col w:w="5050"/>
          </w:cols>
        </w:sectPr>
      </w:pPr>
    </w:p>
    <w:p>
      <w:pPr>
        <w:pStyle w:val="BodyText"/>
        <w:spacing w:line="135" w:lineRule="exact" w:before="83"/>
        <w:ind w:left="160"/>
      </w:pPr>
      <w:r>
        <w:rPr/>
        <w:pict>
          <v:shape style="position:absolute;margin-left:53.999989pt;margin-top:16.87019pt;width:198.7pt;height:13.55pt;mso-position-horizontal-relative:page;mso-position-vertical-relative:paragraph;z-index:-253273088" type="#_x0000_t202" filled="false" stroked="false">
            <v:textbox inset="0,0,0,0">
              <w:txbxContent>
                <w:p>
                  <w:pPr>
                    <w:pStyle w:val="BodyText"/>
                    <w:spacing w:line="264" w:lineRule="exact"/>
                    <w:rPr>
                      <w:rFonts w:ascii="Tahoma"/>
                    </w:rPr>
                  </w:pPr>
                  <w:r>
                    <w:rPr>
                      <w:color w:val="231F20"/>
                      <w:w w:val="105"/>
                    </w:rPr>
                    <w:t>自然，我们可以把权重</w:t>
                  </w:r>
                  <w:r>
                    <w:rPr>
                      <w:i/>
                      <w:color w:val="231F20"/>
                      <w:w w:val="115"/>
                      <w:vertAlign w:val="subscript"/>
                    </w:rPr>
                    <w:t>wij</w:t>
                  </w:r>
                  <w:r>
                    <w:rPr>
                      <w:color w:val="231F20"/>
                      <w:w w:val="105"/>
                      <w:vertAlign w:val="baseline"/>
                    </w:rPr>
                    <w:t>看成</w:t>
                  </w:r>
                  <w:r>
                    <w:rPr>
                      <w:i/>
                      <w:color w:val="231F20"/>
                      <w:w w:val="115"/>
                      <w:vertAlign w:val="baseline"/>
                    </w:rPr>
                    <w:t>ei</w:t>
                  </w:r>
                  <w:r>
                    <w:rPr>
                      <w:rFonts w:ascii="Tahoma"/>
                      <w:color w:val="231F20"/>
                      <w:w w:val="105"/>
                      <w:vertAlign w:val="baseline"/>
                    </w:rPr>
                    <w:t>=。</w:t>
                  </w:r>
                </w:p>
              </w:txbxContent>
            </v:textbox>
            <w10:wrap type="none"/>
          </v:shape>
        </w:pict>
      </w:r>
      <w:r>
        <w:rPr/>
        <w:pict>
          <v:shape style="position:absolute;margin-left:269.324493pt;margin-top:18.603922pt;width:22.3pt;height:10.75pt;mso-position-horizontal-relative:page;mso-position-vertical-relative:paragraph;z-index:251723776" type="#_x0000_t202" filled="false" stroked="false">
            <v:textbox inset="0,0,0,0">
              <w:txbxContent>
                <w:p>
                  <w:pPr>
                    <w:spacing w:line="210" w:lineRule="exact" w:before="0"/>
                    <w:ind w:left="0" w:right="0" w:firstLine="0"/>
                    <w:jc w:val="left"/>
                    <w:rPr>
                      <w:i/>
                      <w:sz w:val="14"/>
                    </w:rPr>
                  </w:pPr>
                  <w:r>
                    <w:rPr>
                      <w:i/>
                      <w:color w:val="231F20"/>
                      <w:spacing w:val="-6"/>
                      <w:w w:val="140"/>
                      <w:sz w:val="14"/>
                    </w:rPr>
                    <w:t>wijvj</w:t>
                  </w:r>
                </w:p>
              </w:txbxContent>
            </v:textbox>
            <w10:wrap type="none"/>
          </v:shape>
        </w:pict>
      </w:r>
      <w:r>
        <w:rPr/>
        <w:pict>
          <v:shape style="position:absolute;margin-left:337.433014pt;margin-top:18.786919pt;width:220.6pt;height:10.85pt;mso-position-horizontal-relative:page;mso-position-vertical-relative:paragraph;z-index:251724800" type="#_x0000_t202" filled="false" stroked="false">
            <v:textbox inset="0,0,0,0">
              <w:txbxContent>
                <w:p>
                  <w:pPr>
                    <w:spacing w:line="205" w:lineRule="exact" w:before="0"/>
                    <w:ind w:left="0" w:right="0" w:firstLine="0"/>
                    <w:jc w:val="left"/>
                    <w:rPr>
                      <w:sz w:val="18"/>
                    </w:rPr>
                  </w:pPr>
                  <w:r>
                    <w:rPr>
                      <w:color w:val="231F20"/>
                      <w:sz w:val="18"/>
                    </w:rPr>
                    <w:t>很容易证明，方程可以成立，当</w:t>
                  </w:r>
                </w:p>
              </w:txbxContent>
            </v:textbox>
            <w10:wrap type="none"/>
          </v:shape>
        </w:pict>
      </w:r>
      <w:r>
        <w:rPr>
          <w:color w:val="231F20"/>
          <w:w w:val="99"/>
        </w:rPr>
        <w:t>其中</w:t>
      </w:r>
      <w:r>
        <w:rPr>
          <w:i/>
          <w:color w:val="231F20"/>
          <w:w w:val="129"/>
        </w:rPr>
        <w:t>t</w:t>
      </w:r>
      <w:r>
        <w:rPr>
          <w:rFonts w:ascii="Lucida Sans Unicode" w:hAnsi="Lucida Sans Unicode"/>
          <w:color w:val="231F20"/>
          <w:w w:val="38"/>
          <w:vertAlign w:val="superscript"/>
        </w:rPr>
        <w:t>×</w:t>
      </w:r>
      <w:r>
        <w:rPr>
          <w:color w:val="231F20"/>
          <w:w w:val="99"/>
          <w:vertAlign w:val="baseline"/>
        </w:rPr>
        <w:t>表示</w:t>
      </w:r>
      <w:r>
        <w:rPr>
          <w:color w:val="231F20"/>
          <w:w w:val="99"/>
          <w:vertAlign w:val="baseline"/>
        </w:rPr>
        <w:t>第</w:t>
      </w:r>
      <w:r>
        <w:rPr>
          <w:i/>
          <w:color w:val="231F20"/>
          <w:w w:val="123"/>
          <w:vertAlign w:val="baseline"/>
        </w:rPr>
        <w:t>i</w:t>
      </w:r>
      <w:r>
        <w:rPr>
          <w:color w:val="231F20"/>
          <w:w w:val="99"/>
          <w:vertAlign w:val="baseline"/>
        </w:rPr>
        <w:t>-th个</w:t>
      </w:r>
      <w:r>
        <w:rPr>
          <w:color w:val="231F20"/>
          <w:w w:val="99"/>
          <w:vertAlign w:val="baseline"/>
        </w:rPr>
        <w:t>嵌入物</w:t>
      </w:r>
      <w:r>
        <w:rPr>
          <w:i/>
          <w:color w:val="231F20"/>
          <w:w w:val="104"/>
          <w:vertAlign w:val="baseline"/>
        </w:rPr>
        <w:t>e</w:t>
      </w:r>
      <w:r>
        <w:rPr>
          <w:rFonts w:ascii="Lucida Sans Unicode" w:hAnsi="Lucida Sans Unicode"/>
          <w:color w:val="231F20"/>
          <w:w w:val="38"/>
          <w:vertAlign w:val="superscript"/>
        </w:rPr>
        <w:t>×</w:t>
      </w:r>
      <w:r>
        <w:rPr>
          <w:color w:val="231F20"/>
          <w:w w:val="99"/>
          <w:vertAlign w:val="baseline"/>
        </w:rPr>
        <w:t>的</w:t>
      </w:r>
      <w:r>
        <w:rPr>
          <w:color w:val="231F20"/>
          <w:w w:val="99"/>
          <w:vertAlign w:val="baseline"/>
        </w:rPr>
        <w:t>采样</w:t>
      </w:r>
      <w:r>
        <w:rPr>
          <w:color w:val="231F20"/>
          <w:w w:val="99"/>
          <w:vertAlign w:val="baseline"/>
        </w:rPr>
        <w:t>令牌</w:t>
      </w:r>
      <w:r>
        <w:rPr>
          <w:color w:val="231F20"/>
          <w:w w:val="99"/>
          <w:vertAlign w:val="baseline"/>
        </w:rPr>
        <w:t>。</w:t>
      </w:r>
    </w:p>
    <w:p>
      <w:pPr>
        <w:pStyle w:val="BodyText"/>
        <w:spacing w:line="218" w:lineRule="exact"/>
        <w:ind w:left="160"/>
      </w:pPr>
      <w:r>
        <w:rPr/>
        <w:br w:type="column"/>
      </w:r>
      <w:r>
        <w:rPr>
          <w:color w:val="231F20"/>
          <w:w w:val="99"/>
        </w:rPr>
        <w:t>采样</w:t>
      </w:r>
      <w:r>
        <w:rPr>
          <w:color w:val="231F20"/>
          <w:w w:val="99"/>
        </w:rPr>
        <w:t>函数</w:t>
      </w:r>
      <w:r>
        <w:rPr>
          <w:i/>
          <w:color w:val="231F20"/>
          <w:w w:val="104"/>
        </w:rPr>
        <w:t>SubSample</w:t>
      </w:r>
      <w:r>
        <w:rPr>
          <w:rFonts w:ascii="Lucida Sans Unicode" w:hAnsi="Lucida Sans Unicode"/>
          <w:color w:val="231F20"/>
          <w:w w:val="43"/>
        </w:rPr>
        <w:t>(-</w:t>
      </w:r>
      <w:r>
        <w:rPr>
          <w:rFonts w:ascii="Tahoma" w:hAnsi="Tahoma"/>
          <w:color w:val="231F20"/>
          <w:w w:val="100"/>
        </w:rPr>
        <w:t>)</w:t>
      </w:r>
      <w:r>
        <w:rPr>
          <w:color w:val="231F20"/>
          <w:w w:val="99"/>
        </w:rPr>
        <w:t>。</w:t>
      </w:r>
      <w:r>
        <w:rPr>
          <w:color w:val="231F20"/>
          <w:w w:val="99"/>
        </w:rPr>
        <w:t>对于</w:t>
      </w:r>
      <w:r>
        <w:rPr>
          <w:color w:val="231F20"/>
          <w:w w:val="99"/>
        </w:rPr>
        <w:t>给定的</w:t>
      </w:r>
      <w:r>
        <w:rPr>
          <w:color w:val="231F20"/>
          <w:w w:val="99"/>
        </w:rPr>
        <w:t>子</w:t>
      </w:r>
      <w:r>
        <w:rPr>
          <w:color w:val="231F20"/>
          <w:w w:val="99"/>
        </w:rPr>
        <w:t>训练</w:t>
      </w:r>
    </w:p>
    <w:p>
      <w:pPr>
        <w:pStyle w:val="BodyText"/>
        <w:rPr>
          <w:sz w:val="9"/>
        </w:rPr>
      </w:pPr>
    </w:p>
    <w:p>
      <w:pPr>
        <w:pStyle w:val="BodyText"/>
        <w:spacing w:line="20" w:lineRule="exact"/>
        <w:ind w:left="156"/>
        <w:rPr>
          <w:sz w:val="2"/>
        </w:rPr>
      </w:pPr>
      <w:r>
        <w:rPr>
          <w:sz w:val="2"/>
        </w:rPr>
        <w:pict>
          <v:group style="width:59.8pt;height:.4pt;mso-position-horizontal-relative:char;mso-position-vertical-relative:line" coordorigin="0,0" coordsize="1196,8">
            <v:line style="position:absolute" from="0,4" to="1196,4" stroked="true" strokeweight=".398pt" strokecolor="#231f20">
              <v:stroke dashstyle="solid"/>
            </v:line>
          </v:group>
        </w:pict>
      </w:r>
      <w:r>
        <w:rPr>
          <w:sz w:val="2"/>
        </w:rPr>
      </w:r>
    </w:p>
    <w:p>
      <w:pPr>
        <w:spacing w:after="0" w:line="20" w:lineRule="exact"/>
        <w:rPr>
          <w:sz w:val="2"/>
        </w:rPr>
        <w:sectPr>
          <w:type w:val="continuous"/>
          <w:pgSz w:w="12240" w:h="15840"/>
          <w:pgMar w:top="620" w:bottom="1360" w:left="920" w:right="960"/>
          <w:cols w:num="2" w:equalWidth="0">
            <w:col w:w="4970" w:space="339"/>
            <w:col w:w="5051"/>
          </w:cols>
        </w:sectPr>
      </w:pPr>
    </w:p>
    <w:p>
      <w:pPr>
        <w:tabs>
          <w:tab w:pos="3823" w:val="left" w:leader="none"/>
          <w:tab w:pos="4222" w:val="left" w:leader="none"/>
          <w:tab w:pos="4813" w:val="left" w:leader="none"/>
          <w:tab w:pos="5749" w:val="left" w:leader="none"/>
        </w:tabs>
        <w:spacing w:line="38" w:lineRule="auto" w:before="0"/>
        <w:ind w:left="800" w:right="0" w:firstLine="0"/>
        <w:jc w:val="left"/>
        <w:rPr>
          <w:rFonts w:ascii="Lucida Sans Unicode" w:hAnsi="Lucida Sans Unicode"/>
          <w:sz w:val="12"/>
        </w:rPr>
      </w:pPr>
      <w:r>
        <w:rPr/>
        <w:pict>
          <v:shape style="position:absolute;margin-left:54pt;margin-top:14.943512pt;width:238.55pt;height:12.45pt;mso-position-horizontal-relative:page;mso-position-vertical-relative:paragraph;z-index:-251632640;mso-wrap-distance-left:0;mso-wrap-distance-right:0" type="#_x0000_t202" filled="false" stroked="false">
            <v:textbox inset="0,0,0,0">
              <w:txbxContent>
                <w:p>
                  <w:pPr>
                    <w:pStyle w:val="BodyText"/>
                    <w:spacing w:line="227" w:lineRule="exact"/>
                  </w:pPr>
                  <w:r>
                    <w:rPr>
                      <w:color w:val="231F20"/>
                      <w:w w:val="105"/>
                    </w:rPr>
                    <w:t>作为</w:t>
                  </w:r>
                  <w:r>
                    <w:rPr>
                      <w:i/>
                      <w:color w:val="231F20"/>
                      <w:w w:val="105"/>
                      <w:vertAlign w:val="subscript"/>
                    </w:rPr>
                    <w:t>vj</w:t>
                  </w:r>
                  <w:r>
                    <w:rPr>
                      <w:color w:val="231F20"/>
                      <w:w w:val="105"/>
                    </w:rPr>
                    <w:t>的重要性</w:t>
                  </w:r>
                  <w:r>
                    <w:rPr>
                      <w:color w:val="231F20"/>
                      <w:w w:val="105"/>
                      <w:vertAlign w:val="baseline"/>
                    </w:rPr>
                    <w:t>，并简单地取样最大的</w:t>
                  </w:r>
                </w:p>
              </w:txbxContent>
            </v:textbox>
            <w10:wrap type="topAndBottom"/>
          </v:shape>
        </w:pict>
      </w:r>
      <w:r>
        <w:rPr/>
        <w:pict>
          <v:shape style="position:absolute;margin-left:319.500214pt;margin-top:15.863567pt;width:86.35pt;height:16.9pt;mso-position-horizontal-relative:page;mso-position-vertical-relative:paragraph;z-index:-251631616;mso-wrap-distance-left:0;mso-wrap-distance-right:0" type="#_x0000_t202" filled="false" stroked="false">
            <v:textbox inset="0,0,0,0">
              <w:txbxContent>
                <w:p>
                  <w:pPr>
                    <w:spacing w:line="220" w:lineRule="auto" w:before="0"/>
                    <w:ind w:left="0" w:right="0" w:firstLine="0"/>
                    <w:jc w:val="left"/>
                    <w:rPr>
                      <w:sz w:val="18"/>
                    </w:rPr>
                  </w:pPr>
                  <w:r>
                    <w:rPr>
                      <w:rFonts w:ascii="Arial" w:hAnsi="Arial"/>
                      <w:i/>
                      <w:color w:val="231F20"/>
                      <w:w w:val="109"/>
                      <w:sz w:val="18"/>
                    </w:rPr>
                    <w:t>|</w:t>
                  </w:r>
                  <w:r>
                    <w:rPr>
                      <w:rFonts w:ascii="Arial" w:hAnsi="Arial"/>
                      <w:i/>
                      <w:color w:val="231F20"/>
                      <w:spacing w:val="6"/>
                      <w:w w:val="99"/>
                      <w:sz w:val="18"/>
                    </w:rPr>
                    <w:t>v</w:t>
                  </w:r>
                  <w:r>
                    <w:rPr>
                      <w:rFonts w:ascii="Arial" w:hAnsi="Arial"/>
                      <w:i/>
                      <w:color w:val="231F20"/>
                      <w:w w:val="109"/>
                      <w:sz w:val="18"/>
                    </w:rPr>
                    <w:t>|</w:t>
                  </w:r>
                  <w:r>
                    <w:rPr>
                      <w:rFonts w:ascii="Tahoma" w:hAnsi="Tahoma"/>
                      <w:color w:val="231F20"/>
                      <w:spacing w:val="51"/>
                      <w:w w:val="102"/>
                      <w:sz w:val="18"/>
                    </w:rPr>
                    <w:t>=</w:t>
                  </w:r>
                  <w:r>
                    <w:rPr>
                      <w:rFonts w:ascii="Tahoma" w:hAnsi="Tahoma"/>
                      <w:color w:val="231F20"/>
                      <w:w w:val="102"/>
                      <w:sz w:val="18"/>
                    </w:rPr>
                    <w:t>1</w:t>
                  </w:r>
                  <w:r>
                    <w:rPr>
                      <w:color w:val="231F20"/>
                      <w:w w:val="99"/>
                      <w:sz w:val="18"/>
                    </w:rPr>
                    <w:t>，且</w:t>
                  </w:r>
                  <w:r>
                    <w:rPr>
                      <w:rFonts w:ascii="Arial" w:hAnsi="Arial"/>
                      <w:i/>
                      <w:color w:val="231F20"/>
                      <w:w w:val="239"/>
                      <w:position w:val="-7"/>
                      <w:sz w:val="10"/>
                      <w:vertAlign w:val="baseline"/>
                    </w:rPr>
                    <w:t>witti</w:t>
                  </w:r>
                  <w:r>
                    <w:rPr>
                      <w:rFonts w:ascii="Arial" w:hAnsi="Arial"/>
                      <w:i/>
                      <w:color w:val="231F20"/>
                      <w:w w:val="145"/>
                      <w:sz w:val="18"/>
                      <w:vertAlign w:val="baseline"/>
                    </w:rPr>
                    <w:t>≥</w:t>
                  </w:r>
                  <w:r>
                    <w:rPr>
                      <w:rFonts w:ascii="Tahoma" w:hAnsi="Tahoma"/>
                      <w:color w:val="231F20"/>
                      <w:spacing w:val="-3"/>
                      <w:w w:val="93"/>
                      <w:sz w:val="18"/>
                      <w:vertAlign w:val="baseline"/>
                    </w:rPr>
                    <w:t>0</w:t>
                  </w:r>
                  <w:r>
                    <w:rPr>
                      <w:rFonts w:ascii="Arial" w:hAnsi="Arial"/>
                      <w:i/>
                      <w:color w:val="231F20"/>
                      <w:spacing w:val="-3"/>
                      <w:w w:val="102"/>
                      <w:sz w:val="18"/>
                      <w:vertAlign w:val="baseline"/>
                    </w:rPr>
                    <w:t>.</w:t>
                  </w:r>
                  <w:r>
                    <w:rPr>
                      <w:rFonts w:ascii="Tahoma" w:hAnsi="Tahoma"/>
                      <w:color w:val="231F20"/>
                      <w:spacing w:val="-3"/>
                      <w:w w:val="93"/>
                      <w:sz w:val="18"/>
                      <w:vertAlign w:val="baseline"/>
                    </w:rPr>
                    <w:t>5</w:t>
                  </w:r>
                  <w:r>
                    <w:rPr>
                      <w:color w:val="231F20"/>
                      <w:spacing w:val="-3"/>
                      <w:w w:val="99"/>
                      <w:sz w:val="18"/>
                      <w:vertAlign w:val="baseline"/>
                    </w:rPr>
                    <w:t>。</w:t>
                  </w:r>
                </w:p>
              </w:txbxContent>
            </v:textbox>
            <w10:wrap type="topAndBottom"/>
          </v:shape>
        </w:pict>
      </w:r>
      <w:r>
        <w:rPr>
          <w:i/>
          <w:color w:val="231F20"/>
          <w:w w:val="125"/>
          <w:position w:val="2"/>
          <w:sz w:val="14"/>
        </w:rPr>
        <w:t>i</w:t>
      </w:r>
      <w:r>
        <w:rPr>
          <w:rFonts w:ascii="Lucida Sans Unicode" w:hAnsi="Lucida Sans Unicode"/>
          <w:color w:val="231F20"/>
          <w:w w:val="70"/>
          <w:position w:val="-7"/>
          <w:sz w:val="14"/>
        </w:rPr>
        <w:t>×</w:t>
      </w:r>
      <w:r>
        <w:rPr>
          <w:rFonts w:ascii="Arial" w:hAnsi="Arial"/>
          <w:color w:val="231F20"/>
          <w:w w:val="160"/>
          <w:sz w:val="20"/>
        </w:rPr>
        <w:t>Σ</w:t>
      </w:r>
      <w:r>
        <w:rPr>
          <w:i/>
          <w:color w:val="231F20"/>
          <w:w w:val="125"/>
          <w:position w:val="2"/>
          <w:sz w:val="14"/>
        </w:rPr>
        <w:t>i</w:t>
      </w:r>
      <w:r>
        <w:rPr>
          <w:rFonts w:ascii="Lucida Sans Unicode" w:hAnsi="Lucida Sans Unicode"/>
          <w:color w:val="231F20"/>
          <w:w w:val="110"/>
          <w:position w:val="-8"/>
          <w:sz w:val="12"/>
        </w:rPr>
        <w:t>§</w:t>
      </w:r>
    </w:p>
    <w:p>
      <w:pPr>
        <w:spacing w:after="0" w:line="38" w:lineRule="auto"/>
        <w:jc w:val="left"/>
        <w:rPr>
          <w:rFonts w:ascii="Lucida Sans Unicode" w:hAnsi="Lucida Sans Unicode"/>
          <w:sz w:val="12"/>
        </w:rPr>
        <w:sectPr>
          <w:type w:val="continuous"/>
          <w:pgSz w:w="12240" w:h="15840"/>
          <w:pgMar w:top="620" w:bottom="1360" w:left="920" w:right="960"/>
        </w:sectPr>
      </w:pPr>
    </w:p>
    <w:p>
      <w:pPr>
        <w:pStyle w:val="BodyText"/>
        <w:spacing w:before="12"/>
        <w:rPr>
          <w:rFonts w:ascii="Lucida Sans Unicode"/>
          <w:sz w:val="7"/>
        </w:rPr>
      </w:pPr>
    </w:p>
    <w:p>
      <w:pPr>
        <w:pStyle w:val="BodyText"/>
        <w:spacing w:line="20" w:lineRule="exact"/>
        <w:ind w:left="152" w:right="-29"/>
        <w:rPr>
          <w:rFonts w:ascii="Lucida Sans Unicode"/>
          <w:sz w:val="2"/>
        </w:rPr>
      </w:pPr>
      <w:r>
        <w:rPr>
          <w:rFonts w:ascii="Lucida Sans Unicode"/>
          <w:sz w:val="2"/>
        </w:rPr>
        <w:pict>
          <v:group style="width:238.5pt;height:.8pt;mso-position-horizontal-relative:char;mso-position-vertical-relative:line" coordorigin="0,0" coordsize="4770,16">
            <v:line style="position:absolute" from="0,8" to="4770,8" stroked="true" strokeweight=".797pt" strokecolor="#231f20">
              <v:stroke dashstyle="solid"/>
            </v:line>
          </v:group>
        </w:pict>
      </w:r>
      <w:r>
        <w:rPr>
          <w:rFonts w:ascii="Lucida Sans Unicode"/>
          <w:sz w:val="2"/>
        </w:rPr>
      </w:r>
    </w:p>
    <w:p>
      <w:pPr>
        <w:tabs>
          <w:tab w:pos="4929" w:val="left" w:leader="none"/>
        </w:tabs>
        <w:spacing w:before="0"/>
        <w:ind w:left="160" w:right="0" w:firstLine="0"/>
        <w:jc w:val="both"/>
        <w:rPr>
          <w:sz w:val="20"/>
        </w:rPr>
      </w:pPr>
      <w:r>
        <w:rPr>
          <w:color w:val="231F20"/>
          <w:sz w:val="20"/>
          <w:u w:val="single" w:color="231F20"/>
        </w:rPr>
        <w:t xml:space="preserve">  </w:t>
      </w:r>
      <w:r>
        <w:rPr>
          <w:b/>
          <w:color w:val="231F20"/>
          <w:sz w:val="20"/>
          <w:u w:val="single" w:color="231F20"/>
        </w:rPr>
        <w:t>算法1：</w:t>
      </w:r>
      <w:r>
        <w:rPr>
          <w:color w:val="231F20"/>
          <w:sz w:val="20"/>
          <w:u w:val="single" w:color="231F20"/>
        </w:rPr>
        <w:t>对抗式训练</w:t>
      </w:r>
      <w:r>
        <w:rPr>
          <w:color w:val="231F20"/>
          <w:sz w:val="20"/>
          <w:u w:val="single" w:color="231F20"/>
        </w:rPr>
        <w:t>策略</w:t>
      </w:r>
    </w:p>
    <w:p>
      <w:pPr>
        <w:pStyle w:val="BodyText"/>
        <w:spacing w:line="228" w:lineRule="auto" w:before="67"/>
        <w:ind w:left="951" w:right="517" w:hanging="593"/>
        <w:jc w:val="both"/>
      </w:pPr>
      <w:r>
        <w:rPr/>
        <w:pict>
          <v:shape style="position:absolute;margin-left:199.830948pt;margin-top:4.498147pt;width:45.7pt;height:17.3pt;mso-position-horizontal-relative:page;mso-position-vertical-relative:paragraph;z-index:-253263872" type="#_x0000_t202" filled="false" stroked="false">
            <v:textbox inset="0,0,0,0">
              <w:txbxContent>
                <w:p>
                  <w:pPr>
                    <w:pStyle w:val="BodyText"/>
                    <w:tabs>
                      <w:tab w:pos="736" w:val="left" w:leader="none"/>
                    </w:tabs>
                    <w:spacing w:line="242" w:lineRule="exact"/>
                    <w:rPr>
                      <w:rFonts w:ascii="Lucida Sans Unicode"/>
                    </w:rPr>
                  </w:pPr>
                  <w:r>
                    <w:rPr>
                      <w:rFonts w:ascii="Lucida Sans Unicode"/>
                      <w:color w:val="231F20"/>
                      <w:w w:val="135"/>
                    </w:rPr>
                    <w:t>{(</w:t>
                  </w:r>
                  <w:r>
                    <w:rPr>
                      <w:rFonts w:ascii="Lucida Sans Unicode"/>
                      <w:color w:val="231F20"/>
                      <w:spacing w:val="-10"/>
                      <w:w w:val="135"/>
                    </w:rPr>
                    <w:t>)}</w:t>
                  </w:r>
                </w:p>
              </w:txbxContent>
            </v:textbox>
            <w10:wrap type="none"/>
          </v:shape>
        </w:pict>
      </w:r>
      <w:r>
        <w:rPr>
          <w:b/>
          <w:color w:val="231F20"/>
        </w:rPr>
        <w:t>输入。</w:t>
      </w:r>
      <w:r>
        <w:rPr>
          <w:color w:val="231F20"/>
        </w:rPr>
        <w:t>三元组</w:t>
      </w:r>
      <w:r>
        <w:rPr>
          <w:i/>
          <w:color w:val="231F20"/>
          <w:spacing w:val="3"/>
        </w:rPr>
        <w:t>q，</w:t>
      </w:r>
      <w:r>
        <w:rPr>
          <w:i/>
          <w:color w:val="231F20"/>
        </w:rPr>
        <w:t>p，</w:t>
      </w:r>
      <w:r>
        <w:rPr>
          <w:i/>
          <w:color w:val="231F20"/>
          <w:vertAlign w:val="subscript"/>
        </w:rPr>
        <w:t>sg</w:t>
      </w:r>
      <w:r>
        <w:rPr>
          <w:color w:val="231F20"/>
        </w:rPr>
        <w:t>的训练集</w:t>
      </w:r>
      <w:r>
        <w:rPr>
          <w:color w:val="231F20"/>
          <w:vertAlign w:val="baseline"/>
        </w:rPr>
        <w:t>；对抗性例子长度</w:t>
      </w:r>
      <w:r>
        <w:rPr>
          <w:i/>
          <w:color w:val="231F20"/>
          <w:vertAlign w:val="baseline"/>
        </w:rPr>
        <w:t>l</w:t>
      </w:r>
      <w:r>
        <w:rPr>
          <w:color w:val="231F20"/>
          <w:vertAlign w:val="baseline"/>
        </w:rPr>
        <w:t>；一个</w:t>
      </w:r>
      <w:r>
        <w:rPr>
          <w:color w:val="231F20"/>
          <w:vertAlign w:val="baseline"/>
        </w:rPr>
        <w:t>训练</w:t>
      </w:r>
      <w:r>
        <w:rPr>
          <w:color w:val="231F20"/>
          <w:vertAlign w:val="baseline"/>
        </w:rPr>
        <w:t>良好的</w:t>
      </w:r>
      <w:r>
        <w:rPr>
          <w:color w:val="231F20"/>
          <w:vertAlign w:val="baseline"/>
        </w:rPr>
        <w:t>MRC模型</w:t>
      </w:r>
      <w:r>
        <w:rPr>
          <w:i/>
          <w:color w:val="231F20"/>
          <w:spacing w:val="2"/>
          <w:vertAlign w:val="baseline"/>
        </w:rPr>
        <w:t>θ</w:t>
      </w:r>
      <w:r>
        <w:rPr>
          <w:color w:val="231F20"/>
          <w:spacing w:val="2"/>
          <w:vertAlign w:val="baseline"/>
        </w:rPr>
        <w:t>；</w:t>
      </w:r>
      <w:r>
        <w:rPr>
          <w:color w:val="231F20"/>
          <w:vertAlign w:val="baseline"/>
        </w:rPr>
        <w:t>最大迭代时间</w:t>
      </w:r>
      <w:r>
        <w:rPr>
          <w:i/>
          <w:color w:val="231F20"/>
          <w:vertAlign w:val="baseline"/>
        </w:rPr>
        <w:t>T</w:t>
      </w:r>
      <w:r>
        <w:rPr>
          <w:color w:val="231F20"/>
          <w:vertAlign w:val="baseline"/>
        </w:rPr>
        <w:t>。</w:t>
      </w:r>
    </w:p>
    <w:p>
      <w:pPr>
        <w:spacing w:line="217" w:lineRule="exact" w:before="0"/>
        <w:ind w:left="359" w:right="0" w:firstLine="0"/>
        <w:jc w:val="both"/>
        <w:rPr>
          <w:sz w:val="20"/>
        </w:rPr>
      </w:pPr>
      <w:r>
        <w:rPr>
          <w:b/>
          <w:color w:val="231F20"/>
          <w:sz w:val="20"/>
        </w:rPr>
        <w:t>输出。</w:t>
      </w:r>
      <w:r>
        <w:rPr>
          <w:color w:val="231F20"/>
          <w:sz w:val="20"/>
        </w:rPr>
        <w:t>对抗式训练模型</w:t>
      </w:r>
      <w:r>
        <w:rPr>
          <w:i/>
          <w:color w:val="231F20"/>
          <w:sz w:val="20"/>
        </w:rPr>
        <w:t>θ</w:t>
      </w:r>
      <w:r>
        <w:rPr>
          <w:rFonts w:ascii="Trebuchet MS" w:hAnsi="Trebuchet MS"/>
          <w:i/>
          <w:color w:val="231F20"/>
          <w:position w:val="13"/>
          <w:sz w:val="10"/>
        </w:rPr>
        <w:t xml:space="preserve">t </w:t>
      </w:r>
      <w:r>
        <w:rPr>
          <w:color w:val="231F20"/>
          <w:sz w:val="20"/>
        </w:rPr>
        <w:t>;</w:t>
      </w:r>
    </w:p>
    <w:p>
      <w:pPr>
        <w:spacing w:line="201" w:lineRule="exact" w:before="0"/>
        <w:ind w:left="189" w:right="0" w:firstLine="0"/>
        <w:jc w:val="both"/>
        <w:rPr>
          <w:b/>
          <w:sz w:val="20"/>
        </w:rPr>
      </w:pPr>
      <w:r>
        <w:rPr>
          <w:b/>
          <w:color w:val="231F20"/>
          <w:w w:val="110"/>
          <w:sz w:val="14"/>
        </w:rPr>
        <w:t xml:space="preserve">1 </w:t>
      </w:r>
      <w:r>
        <w:rPr>
          <w:b/>
          <w:color w:val="231F20"/>
          <w:w w:val="110"/>
          <w:sz w:val="20"/>
        </w:rPr>
        <w:t>当</w:t>
      </w:r>
      <w:r>
        <w:rPr>
          <w:i/>
          <w:color w:val="231F20"/>
          <w:w w:val="110"/>
          <w:sz w:val="20"/>
        </w:rPr>
        <w:t>火车损失&lt;s且t&lt;T时，做</w:t>
      </w:r>
    </w:p>
    <w:p>
      <w:pPr>
        <w:tabs>
          <w:tab w:pos="666" w:val="left" w:leader="none"/>
        </w:tabs>
        <w:spacing w:line="244" w:lineRule="exact" w:before="0"/>
        <w:ind w:left="189" w:right="0" w:firstLine="0"/>
        <w:jc w:val="left"/>
        <w:rPr>
          <w:sz w:val="20"/>
        </w:rPr>
      </w:pPr>
      <w:r>
        <w:rPr/>
        <w:pict>
          <v:line style="position:absolute;mso-position-horizontal-relative:page;mso-position-vertical-relative:paragraph;z-index:-253266944" from="69.142998pt,86.515367pt" to="69.142998pt,2.315367pt" stroked="true" strokeweight=".398pt" strokecolor="#231f20">
            <v:stroke dashstyle="solid"/>
            <w10:wrap type="none"/>
          </v:line>
        </w:pict>
      </w:r>
      <w:r>
        <w:rPr/>
        <w:pict>
          <v:shape style="position:absolute;margin-left:251.218994pt;margin-top:11.876855pt;width:2.3pt;height:12.1pt;mso-position-horizontal-relative:page;mso-position-vertical-relative:paragraph;z-index:-253264896" type="#_x0000_t202" filled="false" stroked="false">
            <v:textbox inset="0,0,0,0">
              <w:txbxContent>
                <w:p>
                  <w:pPr>
                    <w:spacing w:line="171" w:lineRule="exact" w:before="0"/>
                    <w:ind w:left="0" w:right="0" w:firstLine="0"/>
                    <w:jc w:val="left"/>
                    <w:rPr>
                      <w:rFonts w:ascii="Lucida Sans Unicode" w:hAnsi="Lucida Sans Unicode"/>
                      <w:sz w:val="14"/>
                    </w:rPr>
                  </w:pPr>
                  <w:r>
                    <w:rPr>
                      <w:rFonts w:ascii="Lucida Sans Unicode" w:hAnsi="Lucida Sans Unicode"/>
                      <w:color w:val="231F20"/>
                      <w:w w:val="41"/>
                      <w:sz w:val="14"/>
                    </w:rPr>
                    <w:t>×</w:t>
                  </w:r>
                </w:p>
              </w:txbxContent>
            </v:textbox>
            <w10:wrap type="none"/>
          </v:shape>
        </w:pict>
      </w:r>
      <w:r>
        <w:rPr>
          <w:b/>
          <w:color w:val="231F20"/>
          <w:w w:val="99"/>
          <w:sz w:val="14"/>
        </w:rPr>
        <w:t>2</w:t>
      </w:r>
      <w:r>
        <w:rPr>
          <w:b/>
          <w:color w:val="231F20"/>
          <w:sz w:val="14"/>
        </w:rPr>
        <w:tab/>
      </w:r>
      <w:r>
        <w:rPr>
          <w:rFonts w:ascii="Lucida Sans Unicode" w:hAnsi="Lucida Sans Unicode"/>
          <w:color w:val="231F20"/>
          <w:w w:val="136"/>
          <w:sz w:val="20"/>
        </w:rPr>
        <w:t>{(</w:t>
      </w:r>
      <w:r>
        <w:rPr>
          <w:i/>
          <w:color w:val="231F20"/>
          <w:spacing w:val="7"/>
          <w:w w:val="96"/>
          <w:sz w:val="20"/>
        </w:rPr>
        <w:t>q</w:t>
      </w:r>
      <w:r>
        <w:rPr>
          <w:i/>
          <w:color w:val="231F20"/>
          <w:w w:val="96"/>
          <w:sz w:val="20"/>
        </w:rPr>
        <w:t>，</w:t>
      </w:r>
      <w:r>
        <w:rPr>
          <w:i/>
          <w:color w:val="231F20"/>
          <w:w w:val="100"/>
          <w:sz w:val="20"/>
        </w:rPr>
        <w:t>p</w:t>
      </w:r>
      <w:r>
        <w:rPr>
          <w:i/>
          <w:color w:val="231F20"/>
          <w:w w:val="110"/>
          <w:sz w:val="20"/>
        </w:rPr>
        <w:t>，</w:t>
      </w:r>
      <w:r>
        <w:rPr>
          <w:i/>
          <w:color w:val="231F20"/>
          <w:spacing w:val="15"/>
          <w:w w:val="106"/>
          <w:sz w:val="20"/>
          <w:vertAlign w:val="subscript"/>
        </w:rPr>
        <w:t>sg</w:t>
      </w:r>
      <w:r>
        <w:rPr>
          <w:rFonts w:ascii="Lucida Sans Unicode" w:hAnsi="Lucida Sans Unicode"/>
          <w:color w:val="231F20"/>
          <w:w w:val="136"/>
          <w:sz w:val="20"/>
          <w:vertAlign w:val="baseline"/>
        </w:rPr>
        <w:t>)}</w:t>
      </w:r>
      <w:r>
        <w:rPr>
          <w:rFonts w:ascii="Lucida Sans Unicode" w:hAnsi="Lucida Sans Unicode"/>
          <w:color w:val="231F20"/>
          <w:w w:val="41"/>
          <w:position w:val="7"/>
          <w:sz w:val="14"/>
          <w:vertAlign w:val="baseline"/>
        </w:rPr>
        <w:t>×</w:t>
      </w:r>
      <w:r>
        <w:rPr>
          <w:rFonts w:ascii="Lucida Sans Unicode" w:hAnsi="Lucida Sans Unicode"/>
          <w:color w:val="231F20"/>
          <w:spacing w:val="-156"/>
          <w:w w:val="106"/>
          <w:sz w:val="20"/>
          <w:vertAlign w:val="baseline"/>
        </w:rPr>
        <w:t>←</w:t>
      </w:r>
      <w:r>
        <w:rPr>
          <w:rFonts w:ascii="Lucida Sans Unicode" w:hAnsi="Lucida Sans Unicode"/>
          <w:color w:val="231F20"/>
          <w:w w:val="97"/>
          <w:sz w:val="20"/>
          <w:vertAlign w:val="baseline"/>
        </w:rPr>
        <w:t xml:space="preserve">- </w:t>
      </w:r>
      <w:r>
        <w:rPr>
          <w:i/>
          <w:color w:val="231F20"/>
          <w:w w:val="104"/>
          <w:sz w:val="20"/>
          <w:vertAlign w:val="baseline"/>
        </w:rPr>
        <w:t>SubSample</w:t>
      </w:r>
      <w:r>
        <w:rPr>
          <w:rFonts w:ascii="Tahoma" w:hAnsi="Tahoma"/>
          <w:color w:val="231F20"/>
          <w:w w:val="100"/>
          <w:sz w:val="20"/>
          <w:vertAlign w:val="baseline"/>
        </w:rPr>
        <w:t>(</w:t>
      </w:r>
      <w:r>
        <w:rPr>
          <w:rFonts w:ascii="Lucida Sans Unicode" w:hAnsi="Lucida Sans Unicode"/>
          <w:color w:val="231F20"/>
          <w:w w:val="136"/>
          <w:sz w:val="20"/>
          <w:vertAlign w:val="baseline"/>
        </w:rPr>
        <w:t>{(</w:t>
      </w:r>
      <w:r>
        <w:rPr>
          <w:i/>
          <w:color w:val="231F20"/>
          <w:spacing w:val="7"/>
          <w:w w:val="96"/>
          <w:sz w:val="20"/>
          <w:vertAlign w:val="baseline"/>
        </w:rPr>
        <w:t>q</w:t>
      </w:r>
      <w:r>
        <w:rPr>
          <w:i/>
          <w:color w:val="231F20"/>
          <w:w w:val="96"/>
          <w:sz w:val="20"/>
          <w:vertAlign w:val="baseline"/>
        </w:rPr>
        <w:t>，</w:t>
      </w:r>
      <w:r>
        <w:rPr>
          <w:i/>
          <w:color w:val="231F20"/>
          <w:w w:val="100"/>
          <w:sz w:val="20"/>
          <w:vertAlign w:val="baseline"/>
        </w:rPr>
        <w:t>p</w:t>
      </w:r>
      <w:r>
        <w:rPr>
          <w:i/>
          <w:color w:val="231F20"/>
          <w:w w:val="110"/>
          <w:sz w:val="20"/>
          <w:vertAlign w:val="baseline"/>
        </w:rPr>
        <w:t>，</w:t>
      </w:r>
      <w:r>
        <w:rPr>
          <w:i/>
          <w:color w:val="231F20"/>
          <w:spacing w:val="15"/>
          <w:w w:val="106"/>
          <w:sz w:val="20"/>
          <w:vertAlign w:val="subscript"/>
        </w:rPr>
        <w:t>sg</w:t>
      </w:r>
      <w:r>
        <w:rPr>
          <w:rFonts w:ascii="Lucida Sans Unicode" w:hAnsi="Lucida Sans Unicode"/>
          <w:color w:val="231F20"/>
          <w:w w:val="136"/>
          <w:sz w:val="20"/>
          <w:vertAlign w:val="baseline"/>
        </w:rPr>
        <w:t>)}</w:t>
      </w:r>
      <w:r>
        <w:rPr>
          <w:rFonts w:ascii="Tahoma" w:hAnsi="Tahoma"/>
          <w:color w:val="231F20"/>
          <w:w w:val="100"/>
          <w:sz w:val="20"/>
          <w:vertAlign w:val="baseline"/>
        </w:rPr>
        <w:t>)</w:t>
      </w:r>
      <w:r>
        <w:rPr>
          <w:color w:val="231F20"/>
          <w:w w:val="99"/>
          <w:sz w:val="20"/>
          <w:vertAlign w:val="baseline"/>
        </w:rPr>
        <w:t>。</w:t>
      </w:r>
    </w:p>
    <w:p>
      <w:pPr>
        <w:tabs>
          <w:tab w:pos="666" w:val="left" w:leader="none"/>
        </w:tabs>
        <w:spacing w:line="219" w:lineRule="exact" w:before="0"/>
        <w:ind w:left="189" w:right="0" w:firstLine="0"/>
        <w:jc w:val="left"/>
        <w:rPr>
          <w:sz w:val="20"/>
        </w:rPr>
      </w:pPr>
      <w:r>
        <w:rPr>
          <w:b/>
          <w:color w:val="231F20"/>
          <w:w w:val="99"/>
          <w:sz w:val="14"/>
        </w:rPr>
        <w:t>3</w:t>
      </w:r>
      <w:r>
        <w:rPr>
          <w:b/>
          <w:color w:val="231F20"/>
          <w:sz w:val="14"/>
        </w:rPr>
        <w:tab/>
      </w:r>
      <w:r>
        <w:rPr>
          <w:rFonts w:ascii="Lucida Sans Unicode" w:hAnsi="Lucida Sans Unicode"/>
          <w:color w:val="231F20"/>
          <w:w w:val="153"/>
          <w:sz w:val="20"/>
        </w:rPr>
        <w:t>{</w:t>
      </w:r>
      <w:r>
        <w:rPr>
          <w:i/>
          <w:color w:val="231F20"/>
          <w:spacing w:val="5"/>
          <w:w w:val="106"/>
          <w:sz w:val="20"/>
        </w:rPr>
        <w:t>w</w:t>
      </w:r>
      <w:r>
        <w:rPr>
          <w:rFonts w:ascii="Lucida Sans Unicode" w:hAnsi="Lucida Sans Unicode"/>
          <w:color w:val="231F20"/>
          <w:w w:val="153"/>
          <w:sz w:val="20"/>
        </w:rPr>
        <w:t>}</w:t>
      </w:r>
      <w:r>
        <w:rPr>
          <w:i/>
          <w:color w:val="231F20"/>
          <w:w w:val="110"/>
          <w:sz w:val="20"/>
        </w:rPr>
        <w:t>，</w:t>
      </w:r>
      <w:r>
        <w:rPr>
          <w:i/>
          <w:color w:val="231F20"/>
          <w:w w:val="119"/>
          <w:sz w:val="20"/>
        </w:rPr>
        <w:t>trainloss</w:t>
      </w:r>
      <w:r>
        <w:rPr>
          <w:rFonts w:ascii="Lucida Sans Unicode" w:hAnsi="Lucida Sans Unicode"/>
          <w:color w:val="231F20"/>
          <w:spacing w:val="-156"/>
          <w:w w:val="106"/>
          <w:sz w:val="20"/>
        </w:rPr>
        <w:t>←</w:t>
      </w:r>
      <w:r>
        <w:rPr>
          <w:rFonts w:ascii="Lucida Sans Unicode" w:hAnsi="Lucida Sans Unicode"/>
          <w:color w:val="231F20"/>
          <w:w w:val="97"/>
          <w:sz w:val="20"/>
        </w:rPr>
        <w:t xml:space="preserve">- </w:t>
      </w:r>
      <w:r>
        <w:rPr>
          <w:i/>
          <w:color w:val="231F20"/>
          <w:w w:val="119"/>
          <w:sz w:val="20"/>
        </w:rPr>
        <w:t>PertTrain</w:t>
      </w:r>
      <w:r>
        <w:rPr>
          <w:rFonts w:ascii="Tahoma" w:hAnsi="Tahoma"/>
          <w:color w:val="231F20"/>
          <w:w w:val="100"/>
          <w:sz w:val="20"/>
        </w:rPr>
        <w:t>(</w:t>
      </w:r>
      <w:r>
        <w:rPr>
          <w:rFonts w:ascii="Lucida Sans Unicode" w:hAnsi="Lucida Sans Unicode"/>
          <w:color w:val="231F20"/>
          <w:w w:val="136"/>
          <w:sz w:val="20"/>
        </w:rPr>
        <w:t>{(</w:t>
      </w:r>
      <w:r>
        <w:rPr>
          <w:i/>
          <w:color w:val="231F20"/>
          <w:spacing w:val="7"/>
          <w:w w:val="96"/>
          <w:sz w:val="20"/>
        </w:rPr>
        <w:t>q</w:t>
      </w:r>
      <w:r>
        <w:rPr>
          <w:i/>
          <w:color w:val="231F20"/>
          <w:w w:val="96"/>
          <w:sz w:val="20"/>
        </w:rPr>
        <w:t>，</w:t>
      </w:r>
      <w:r>
        <w:rPr>
          <w:i/>
          <w:color w:val="231F20"/>
          <w:w w:val="100"/>
          <w:sz w:val="20"/>
        </w:rPr>
        <w:t>p</w:t>
      </w:r>
      <w:r>
        <w:rPr>
          <w:i/>
          <w:color w:val="231F20"/>
          <w:w w:val="110"/>
          <w:sz w:val="20"/>
        </w:rPr>
        <w:t>，</w:t>
      </w:r>
      <w:r>
        <w:rPr>
          <w:i/>
          <w:color w:val="231F20"/>
          <w:spacing w:val="15"/>
          <w:w w:val="106"/>
          <w:sz w:val="20"/>
          <w:vertAlign w:val="subscript"/>
        </w:rPr>
        <w:t>sg</w:t>
      </w:r>
      <w:r>
        <w:rPr>
          <w:rFonts w:ascii="Lucida Sans Unicode" w:hAnsi="Lucida Sans Unicode"/>
          <w:color w:val="231F20"/>
          <w:w w:val="136"/>
          <w:sz w:val="20"/>
          <w:vertAlign w:val="baseline"/>
        </w:rPr>
        <w:t xml:space="preserve">)} </w:t>
      </w:r>
      <w:r>
        <w:rPr>
          <w:rFonts w:ascii="Tahoma" w:hAnsi="Tahoma"/>
          <w:color w:val="231F20"/>
          <w:w w:val="78"/>
          <w:sz w:val="20"/>
          <w:vertAlign w:val="baseline"/>
        </w:rPr>
        <w:t>;</w:t>
      </w:r>
      <w:r>
        <w:rPr>
          <w:rFonts w:ascii="Tahoma" w:hAnsi="Tahoma"/>
          <w:color w:val="231F20"/>
          <w:spacing w:val="-30"/>
          <w:sz w:val="20"/>
          <w:vertAlign w:val="baseline"/>
        </w:rPr>
        <w:t xml:space="preserve"> </w:t>
      </w:r>
      <w:r>
        <w:rPr>
          <w:i/>
          <w:color w:val="231F20"/>
          <w:spacing w:val="5"/>
          <w:w w:val="95"/>
          <w:sz w:val="20"/>
          <w:vertAlign w:val="baseline"/>
        </w:rPr>
        <w:t>θ</w:t>
      </w:r>
      <w:r>
        <w:rPr>
          <w:rFonts w:ascii="Tahoma" w:hAnsi="Tahoma"/>
          <w:color w:val="231F20"/>
          <w:w w:val="100"/>
          <w:sz w:val="20"/>
          <w:vertAlign w:val="baseline"/>
        </w:rPr>
        <w:t>)</w:t>
      </w:r>
      <w:r>
        <w:rPr>
          <w:color w:val="231F20"/>
          <w:w w:val="99"/>
          <w:sz w:val="20"/>
          <w:vertAlign w:val="baseline"/>
        </w:rPr>
        <w:t>。</w:t>
      </w:r>
    </w:p>
    <w:p>
      <w:pPr>
        <w:tabs>
          <w:tab w:pos="666" w:val="left" w:leader="none"/>
        </w:tabs>
        <w:spacing w:line="217" w:lineRule="exact" w:before="0"/>
        <w:ind w:left="189" w:right="0" w:firstLine="0"/>
        <w:jc w:val="left"/>
        <w:rPr>
          <w:sz w:val="20"/>
        </w:rPr>
      </w:pPr>
      <w:r>
        <w:rPr>
          <w:b/>
          <w:color w:val="231F20"/>
          <w:w w:val="99"/>
          <w:sz w:val="14"/>
        </w:rPr>
        <w:t>4</w:t>
      </w:r>
      <w:r>
        <w:rPr>
          <w:b/>
          <w:color w:val="231F20"/>
          <w:sz w:val="14"/>
        </w:rPr>
        <w:tab/>
      </w:r>
      <w:r>
        <w:rPr>
          <w:rFonts w:ascii="Lucida Sans Unicode" w:hAnsi="Lucida Sans Unicode"/>
          <w:color w:val="231F20"/>
          <w:w w:val="153"/>
          <w:sz w:val="20"/>
        </w:rPr>
        <w:t>{</w:t>
      </w:r>
      <w:r>
        <w:rPr>
          <w:i/>
          <w:color w:val="231F20"/>
          <w:w w:val="122"/>
          <w:sz w:val="20"/>
        </w:rPr>
        <w:t>A</w:t>
      </w:r>
      <w:r>
        <w:rPr>
          <w:rFonts w:ascii="Lucida Sans Unicode" w:hAnsi="Lucida Sans Unicode"/>
          <w:color w:val="231F20"/>
          <w:w w:val="153"/>
          <w:sz w:val="20"/>
        </w:rPr>
        <w:t>}</w:t>
      </w:r>
      <w:r>
        <w:rPr>
          <w:rFonts w:ascii="Lucida Sans Unicode" w:hAnsi="Lucida Sans Unicode"/>
          <w:color w:val="231F20"/>
          <w:spacing w:val="-156"/>
          <w:w w:val="106"/>
          <w:sz w:val="20"/>
        </w:rPr>
        <w:t>←</w:t>
      </w:r>
      <w:r>
        <w:rPr>
          <w:rFonts w:ascii="Lucida Sans Unicode" w:hAnsi="Lucida Sans Unicode"/>
          <w:color w:val="231F20"/>
          <w:w w:val="97"/>
          <w:sz w:val="20"/>
        </w:rPr>
        <w:t xml:space="preserve">- </w:t>
      </w:r>
      <w:r>
        <w:rPr>
          <w:i/>
          <w:color w:val="231F20"/>
          <w:spacing w:val="7"/>
          <w:w w:val="105"/>
          <w:sz w:val="20"/>
        </w:rPr>
        <w:t>ttreedy</w:t>
      </w:r>
      <w:r>
        <w:rPr>
          <w:rFonts w:ascii="Tahoma" w:hAnsi="Tahoma"/>
          <w:color w:val="231F20"/>
          <w:w w:val="100"/>
          <w:sz w:val="20"/>
        </w:rPr>
        <w:t>(</w:t>
      </w:r>
      <w:r>
        <w:rPr>
          <w:rFonts w:ascii="Lucida Sans Unicode" w:hAnsi="Lucida Sans Unicode"/>
          <w:color w:val="231F20"/>
          <w:w w:val="153"/>
          <w:sz w:val="20"/>
        </w:rPr>
        <w:t>{</w:t>
      </w:r>
      <w:r>
        <w:rPr>
          <w:i/>
          <w:color w:val="231F20"/>
          <w:spacing w:val="5"/>
          <w:w w:val="106"/>
          <w:sz w:val="20"/>
        </w:rPr>
        <w:t>w</w:t>
      </w:r>
      <w:r>
        <w:rPr>
          <w:rFonts w:ascii="Lucida Sans Unicode" w:hAnsi="Lucida Sans Unicode"/>
          <w:color w:val="231F20"/>
          <w:w w:val="153"/>
          <w:sz w:val="20"/>
        </w:rPr>
        <w:t>}</w:t>
      </w:r>
      <w:r>
        <w:rPr>
          <w:rFonts w:ascii="Tahoma" w:hAnsi="Tahoma"/>
          <w:color w:val="231F20"/>
          <w:w w:val="100"/>
          <w:sz w:val="20"/>
        </w:rPr>
        <w:t>)</w:t>
      </w:r>
      <w:r>
        <w:rPr>
          <w:color w:val="231F20"/>
          <w:w w:val="99"/>
          <w:sz w:val="20"/>
        </w:rPr>
        <w:t>。</w:t>
      </w:r>
    </w:p>
    <w:p>
      <w:pPr>
        <w:tabs>
          <w:tab w:pos="666" w:val="left" w:leader="none"/>
        </w:tabs>
        <w:spacing w:line="234" w:lineRule="exact" w:before="0"/>
        <w:ind w:left="189" w:right="0" w:firstLine="0"/>
        <w:jc w:val="left"/>
        <w:rPr>
          <w:sz w:val="20"/>
        </w:rPr>
      </w:pPr>
      <w:r>
        <w:rPr>
          <w:b/>
          <w:color w:val="231F20"/>
          <w:w w:val="99"/>
          <w:sz w:val="14"/>
        </w:rPr>
        <w:t>5</w:t>
      </w:r>
      <w:r>
        <w:rPr>
          <w:b/>
          <w:color w:val="231F20"/>
          <w:sz w:val="14"/>
        </w:rPr>
        <w:tab/>
      </w:r>
      <w:r>
        <w:rPr>
          <w:rFonts w:ascii="Lucida Sans Unicode" w:hAnsi="Lucida Sans Unicode"/>
          <w:color w:val="231F20"/>
          <w:w w:val="136"/>
          <w:sz w:val="20"/>
        </w:rPr>
        <w:t>{(</w:t>
      </w:r>
      <w:r>
        <w:rPr>
          <w:i/>
          <w:color w:val="231F20"/>
          <w:spacing w:val="7"/>
          <w:w w:val="96"/>
          <w:sz w:val="20"/>
        </w:rPr>
        <w:t>q</w:t>
      </w:r>
      <w:r>
        <w:rPr>
          <w:i/>
          <w:color w:val="231F20"/>
          <w:w w:val="96"/>
          <w:sz w:val="20"/>
        </w:rPr>
        <w:t>，</w:t>
      </w:r>
      <w:r>
        <w:rPr>
          <w:i/>
          <w:color w:val="231F20"/>
          <w:spacing w:val="-1"/>
          <w:w w:val="100"/>
          <w:sz w:val="20"/>
        </w:rPr>
        <w:t>p</w:t>
      </w:r>
      <w:r>
        <w:rPr>
          <w:rFonts w:ascii="Lucida Sans Unicode" w:hAnsi="Lucida Sans Unicode"/>
          <w:color w:val="231F20"/>
          <w:spacing w:val="10"/>
          <w:w w:val="38"/>
          <w:sz w:val="20"/>
          <w:vertAlign w:val="superscript"/>
        </w:rPr>
        <w:t>×</w:t>
      </w:r>
      <w:r>
        <w:rPr>
          <w:i/>
          <w:color w:val="231F20"/>
          <w:w w:val="110"/>
          <w:sz w:val="20"/>
          <w:vertAlign w:val="baseline"/>
        </w:rPr>
        <w:t>，</w:t>
      </w:r>
      <w:r>
        <w:rPr>
          <w:i/>
          <w:color w:val="231F20"/>
          <w:w w:val="119"/>
          <w:sz w:val="20"/>
          <w:vertAlign w:val="baseline"/>
        </w:rPr>
        <w:t>s</w:t>
      </w:r>
      <w:r>
        <w:rPr>
          <w:rFonts w:ascii="Lucida Sans Unicode" w:hAnsi="Lucida Sans Unicode"/>
          <w:color w:val="231F20"/>
          <w:spacing w:val="-46"/>
          <w:w w:val="38"/>
          <w:sz w:val="20"/>
          <w:vertAlign w:val="superscript"/>
        </w:rPr>
        <w:t>×</w:t>
      </w:r>
      <w:r>
        <w:rPr>
          <w:i/>
          <w:color w:val="231F20"/>
          <w:w w:val="110"/>
          <w:position w:val="-4"/>
          <w:sz w:val="14"/>
          <w:vertAlign w:val="baseline"/>
        </w:rPr>
        <w:t xml:space="preserve">g </w:t>
      </w:r>
      <w:r>
        <w:rPr>
          <w:rFonts w:ascii="Lucida Sans Unicode" w:hAnsi="Lucida Sans Unicode"/>
          <w:color w:val="231F20"/>
          <w:w w:val="136"/>
          <w:sz w:val="20"/>
          <w:vertAlign w:val="baseline"/>
        </w:rPr>
        <w:t>)}</w:t>
      </w:r>
      <w:r>
        <w:rPr>
          <w:rFonts w:ascii="Lucida Sans Unicode" w:hAnsi="Lucida Sans Unicode"/>
          <w:color w:val="231F20"/>
          <w:w w:val="41"/>
          <w:position w:val="7"/>
          <w:sz w:val="14"/>
          <w:vertAlign w:val="baseline"/>
        </w:rPr>
        <w:t>×</w:t>
      </w:r>
      <w:r>
        <w:rPr>
          <w:rFonts w:ascii="Lucida Sans Unicode" w:hAnsi="Lucida Sans Unicode"/>
          <w:color w:val="231F20"/>
          <w:spacing w:val="21"/>
          <w:position w:val="7"/>
          <w:sz w:val="14"/>
          <w:vertAlign w:val="baseline"/>
        </w:rPr>
        <w:t xml:space="preserve"> </w:t>
      </w:r>
      <w:r>
        <w:rPr>
          <w:rFonts w:ascii="Lucida Sans Unicode" w:hAnsi="Lucida Sans Unicode"/>
          <w:color w:val="231F20"/>
          <w:spacing w:val="-156"/>
          <w:w w:val="106"/>
          <w:sz w:val="20"/>
          <w:vertAlign w:val="baseline"/>
        </w:rPr>
        <w:t>←</w:t>
      </w:r>
      <w:r>
        <w:rPr>
          <w:rFonts w:ascii="Lucida Sans Unicode" w:hAnsi="Lucida Sans Unicode"/>
          <w:color w:val="231F20"/>
          <w:w w:val="97"/>
          <w:sz w:val="20"/>
          <w:vertAlign w:val="baseline"/>
        </w:rPr>
        <w:t xml:space="preserve">- </w:t>
      </w:r>
      <w:r>
        <w:rPr>
          <w:i/>
          <w:color w:val="231F20"/>
          <w:w w:val="108"/>
          <w:sz w:val="20"/>
          <w:vertAlign w:val="baseline"/>
        </w:rPr>
        <w:t>Create</w:t>
      </w:r>
      <w:r>
        <w:rPr>
          <w:rFonts w:ascii="Tahoma" w:hAnsi="Tahoma"/>
          <w:color w:val="231F20"/>
          <w:w w:val="100"/>
          <w:sz w:val="20"/>
          <w:vertAlign w:val="baseline"/>
        </w:rPr>
        <w:t>(</w:t>
      </w:r>
      <w:r>
        <w:rPr>
          <w:rFonts w:ascii="Lucida Sans Unicode" w:hAnsi="Lucida Sans Unicode"/>
          <w:color w:val="231F20"/>
          <w:w w:val="136"/>
          <w:sz w:val="20"/>
          <w:vertAlign w:val="baseline"/>
        </w:rPr>
        <w:t>{(</w:t>
      </w:r>
      <w:r>
        <w:rPr>
          <w:i/>
          <w:color w:val="231F20"/>
          <w:spacing w:val="7"/>
          <w:w w:val="96"/>
          <w:sz w:val="20"/>
          <w:vertAlign w:val="baseline"/>
        </w:rPr>
        <w:t>q</w:t>
      </w:r>
      <w:r>
        <w:rPr>
          <w:i/>
          <w:color w:val="231F20"/>
          <w:w w:val="96"/>
          <w:sz w:val="20"/>
          <w:vertAlign w:val="baseline"/>
        </w:rPr>
        <w:t>，</w:t>
      </w:r>
      <w:r>
        <w:rPr>
          <w:i/>
          <w:color w:val="231F20"/>
          <w:w w:val="100"/>
          <w:sz w:val="20"/>
          <w:vertAlign w:val="baseline"/>
        </w:rPr>
        <w:t>p</w:t>
      </w:r>
      <w:r>
        <w:rPr>
          <w:i/>
          <w:color w:val="231F20"/>
          <w:w w:val="110"/>
          <w:sz w:val="20"/>
          <w:vertAlign w:val="baseline"/>
        </w:rPr>
        <w:t>，</w:t>
      </w:r>
      <w:r>
        <w:rPr>
          <w:i/>
          <w:color w:val="231F20"/>
          <w:spacing w:val="15"/>
          <w:w w:val="106"/>
          <w:sz w:val="20"/>
          <w:vertAlign w:val="subscript"/>
        </w:rPr>
        <w:t>sg</w:t>
      </w:r>
      <w:r>
        <w:rPr>
          <w:rFonts w:ascii="Lucida Sans Unicode" w:hAnsi="Lucida Sans Unicode"/>
          <w:color w:val="231F20"/>
          <w:w w:val="136"/>
          <w:sz w:val="20"/>
          <w:vertAlign w:val="baseline"/>
        </w:rPr>
        <w:t>)}</w:t>
      </w:r>
      <w:r>
        <w:rPr>
          <w:rFonts w:ascii="Lucida Sans Unicode" w:hAnsi="Lucida Sans Unicode"/>
          <w:color w:val="231F20"/>
          <w:spacing w:val="10"/>
          <w:w w:val="41"/>
          <w:position w:val="7"/>
          <w:sz w:val="14"/>
          <w:vertAlign w:val="baseline"/>
        </w:rPr>
        <w:t>×</w:t>
      </w:r>
      <w:r>
        <w:rPr>
          <w:i/>
          <w:color w:val="231F20"/>
          <w:w w:val="110"/>
          <w:sz w:val="20"/>
          <w:vertAlign w:val="baseline"/>
        </w:rPr>
        <w:t>，</w:t>
      </w:r>
      <w:r>
        <w:rPr>
          <w:rFonts w:ascii="Lucida Sans Unicode" w:hAnsi="Lucida Sans Unicode"/>
          <w:color w:val="231F20"/>
          <w:w w:val="153"/>
          <w:sz w:val="20"/>
          <w:vertAlign w:val="baseline"/>
        </w:rPr>
        <w:t>{</w:t>
      </w:r>
      <w:r>
        <w:rPr>
          <w:i/>
          <w:color w:val="231F20"/>
          <w:w w:val="122"/>
          <w:sz w:val="20"/>
          <w:vertAlign w:val="baseline"/>
        </w:rPr>
        <w:t>A</w:t>
      </w:r>
      <w:r>
        <w:rPr>
          <w:rFonts w:ascii="Lucida Sans Unicode" w:hAnsi="Lucida Sans Unicode"/>
          <w:color w:val="231F20"/>
          <w:w w:val="153"/>
          <w:sz w:val="20"/>
          <w:vertAlign w:val="baseline"/>
        </w:rPr>
        <w:t>}</w:t>
      </w:r>
      <w:r>
        <w:rPr>
          <w:rFonts w:ascii="Tahoma" w:hAnsi="Tahoma"/>
          <w:color w:val="231F20"/>
          <w:w w:val="100"/>
          <w:sz w:val="20"/>
          <w:vertAlign w:val="baseline"/>
        </w:rPr>
        <w:t>)</w:t>
      </w:r>
      <w:r>
        <w:rPr>
          <w:color w:val="231F20"/>
          <w:w w:val="99"/>
          <w:sz w:val="20"/>
          <w:vertAlign w:val="baseline"/>
        </w:rPr>
        <w:t>。</w:t>
      </w:r>
    </w:p>
    <w:p>
      <w:pPr>
        <w:tabs>
          <w:tab w:pos="666" w:val="left" w:leader="none"/>
        </w:tabs>
        <w:spacing w:line="267" w:lineRule="exact" w:before="0"/>
        <w:ind w:left="189" w:right="0" w:firstLine="0"/>
        <w:jc w:val="left"/>
        <w:rPr>
          <w:sz w:val="20"/>
        </w:rPr>
      </w:pPr>
      <w:r>
        <w:rPr>
          <w:b/>
          <w:color w:val="231F20"/>
          <w:w w:val="99"/>
          <w:sz w:val="14"/>
        </w:rPr>
        <w:t>6</w:t>
      </w:r>
      <w:r>
        <w:rPr>
          <w:b/>
          <w:color w:val="231F20"/>
          <w:sz w:val="14"/>
        </w:rPr>
        <w:tab/>
      </w:r>
      <w:r>
        <w:rPr>
          <w:rFonts w:ascii="Lucida Sans Unicode" w:hAnsi="Lucida Sans Unicode"/>
          <w:color w:val="231F20"/>
          <w:w w:val="136"/>
          <w:sz w:val="20"/>
        </w:rPr>
        <w:t>{(</w:t>
      </w:r>
      <w:r>
        <w:rPr>
          <w:i/>
          <w:color w:val="231F20"/>
          <w:spacing w:val="7"/>
          <w:w w:val="96"/>
          <w:sz w:val="20"/>
        </w:rPr>
        <w:t>q</w:t>
      </w:r>
      <w:r>
        <w:rPr>
          <w:i/>
          <w:color w:val="231F20"/>
          <w:w w:val="96"/>
          <w:sz w:val="20"/>
        </w:rPr>
        <w:t>，</w:t>
      </w:r>
      <w:r>
        <w:rPr>
          <w:i/>
          <w:color w:val="231F20"/>
          <w:w w:val="100"/>
          <w:sz w:val="20"/>
        </w:rPr>
        <w:t>p</w:t>
      </w:r>
      <w:r>
        <w:rPr>
          <w:i/>
          <w:color w:val="231F20"/>
          <w:w w:val="110"/>
          <w:sz w:val="20"/>
        </w:rPr>
        <w:t>，</w:t>
      </w:r>
      <w:r>
        <w:rPr>
          <w:i/>
          <w:color w:val="231F20"/>
          <w:spacing w:val="15"/>
          <w:w w:val="106"/>
          <w:sz w:val="20"/>
          <w:vertAlign w:val="subscript"/>
        </w:rPr>
        <w:t>sg</w:t>
      </w:r>
      <w:r>
        <w:rPr>
          <w:rFonts w:ascii="Lucida Sans Unicode" w:hAnsi="Lucida Sans Unicode"/>
          <w:color w:val="231F20"/>
          <w:w w:val="136"/>
          <w:sz w:val="20"/>
          <w:vertAlign w:val="baseline"/>
        </w:rPr>
        <w:t>)</w:t>
      </w:r>
      <w:r>
        <w:rPr>
          <w:rFonts w:ascii="Lucida Sans Unicode" w:hAnsi="Lucida Sans Unicode"/>
          <w:color w:val="231F20"/>
          <w:spacing w:val="-1"/>
          <w:w w:val="136"/>
          <w:sz w:val="20"/>
          <w:vertAlign w:val="baseline"/>
        </w:rPr>
        <w:t>}</w:t>
      </w:r>
      <w:r>
        <w:rPr>
          <w:rFonts w:ascii="Lucida Sans Unicode" w:hAnsi="Lucida Sans Unicode"/>
          <w:color w:val="231F20"/>
          <w:w w:val="41"/>
          <w:position w:val="7"/>
          <w:sz w:val="14"/>
          <w:vertAlign w:val="baseline"/>
        </w:rPr>
        <w:t>××</w:t>
      </w:r>
      <w:r>
        <w:rPr>
          <w:rFonts w:ascii="Lucida Sans Unicode" w:hAnsi="Lucida Sans Unicode"/>
          <w:color w:val="231F20"/>
          <w:spacing w:val="21"/>
          <w:position w:val="7"/>
          <w:sz w:val="14"/>
          <w:vertAlign w:val="baseline"/>
        </w:rPr>
        <w:t xml:space="preserve"> </w:t>
      </w:r>
      <w:r>
        <w:rPr>
          <w:rFonts w:ascii="Lucida Sans Unicode" w:hAnsi="Lucida Sans Unicode"/>
          <w:color w:val="231F20"/>
          <w:spacing w:val="-156"/>
          <w:w w:val="106"/>
          <w:sz w:val="20"/>
          <w:vertAlign w:val="baseline"/>
        </w:rPr>
        <w:t>←</w:t>
      </w:r>
      <w:r>
        <w:rPr>
          <w:rFonts w:ascii="Lucida Sans Unicode" w:hAnsi="Lucida Sans Unicode"/>
          <w:color w:val="231F20"/>
          <w:w w:val="97"/>
          <w:sz w:val="20"/>
          <w:vertAlign w:val="baseline"/>
        </w:rPr>
        <w:t xml:space="preserve">- </w:t>
      </w:r>
      <w:r>
        <w:rPr>
          <w:rFonts w:ascii="Lucida Sans Unicode" w:hAnsi="Lucida Sans Unicode"/>
          <w:color w:val="231F20"/>
          <w:w w:val="153"/>
          <w:sz w:val="20"/>
          <w:vertAlign w:val="baseline"/>
        </w:rPr>
        <w:t>{</w:t>
      </w:r>
      <w:r>
        <w:rPr>
          <w:rFonts w:ascii="Lucida Sans Unicode" w:hAnsi="Lucida Sans Unicode"/>
          <w:color w:val="231F20"/>
          <w:w w:val="118"/>
          <w:sz w:val="20"/>
          <w:vertAlign w:val="baseline"/>
        </w:rPr>
        <w:t>(</w:t>
      </w:r>
      <w:r>
        <w:rPr>
          <w:i/>
          <w:color w:val="231F20"/>
          <w:spacing w:val="7"/>
          <w:w w:val="96"/>
          <w:sz w:val="20"/>
          <w:vertAlign w:val="baseline"/>
        </w:rPr>
        <w:t>q</w:t>
      </w:r>
      <w:r>
        <w:rPr>
          <w:i/>
          <w:color w:val="231F20"/>
          <w:w w:val="96"/>
          <w:sz w:val="20"/>
          <w:vertAlign w:val="baseline"/>
        </w:rPr>
        <w:t>，</w:t>
      </w:r>
      <w:r>
        <w:rPr>
          <w:i/>
          <w:color w:val="231F20"/>
          <w:w w:val="100"/>
          <w:sz w:val="20"/>
          <w:vertAlign w:val="baseline"/>
        </w:rPr>
        <w:t>p</w:t>
      </w:r>
      <w:r>
        <w:rPr>
          <w:i/>
          <w:color w:val="231F20"/>
          <w:w w:val="110"/>
          <w:sz w:val="20"/>
          <w:vertAlign w:val="baseline"/>
        </w:rPr>
        <w:t>，</w:t>
      </w:r>
      <w:r>
        <w:rPr>
          <w:i/>
          <w:color w:val="231F20"/>
          <w:spacing w:val="15"/>
          <w:w w:val="106"/>
          <w:sz w:val="20"/>
          <w:vertAlign w:val="subscript"/>
        </w:rPr>
        <w:t>sg</w:t>
      </w:r>
      <w:r>
        <w:rPr>
          <w:rFonts w:ascii="Lucida Sans Unicode" w:hAnsi="Lucida Sans Unicode"/>
          <w:color w:val="231F20"/>
          <w:w w:val="136"/>
          <w:sz w:val="20"/>
          <w:vertAlign w:val="baseline"/>
        </w:rPr>
        <w:t>)}。</w:t>
      </w:r>
      <w:r>
        <w:rPr>
          <w:rFonts w:ascii="Lucida Sans Unicode" w:hAnsi="Lucida Sans Unicode"/>
          <w:color w:val="231F20"/>
          <w:w w:val="83"/>
          <w:sz w:val="20"/>
          <w:vertAlign w:val="baseline"/>
        </w:rPr>
        <w:t>∪</w:t>
      </w:r>
      <w:r>
        <w:rPr>
          <w:rFonts w:ascii="Lucida Sans Unicode" w:hAnsi="Lucida Sans Unicode"/>
          <w:color w:val="231F20"/>
          <w:w w:val="153"/>
          <w:sz w:val="20"/>
          <w:vertAlign w:val="baseline"/>
        </w:rPr>
        <w:t>{</w:t>
      </w:r>
      <w:r>
        <w:rPr>
          <w:rFonts w:ascii="Lucida Sans Unicode" w:hAnsi="Lucida Sans Unicode"/>
          <w:color w:val="231F20"/>
          <w:w w:val="118"/>
          <w:sz w:val="20"/>
          <w:vertAlign w:val="baseline"/>
        </w:rPr>
        <w:t>(</w:t>
      </w:r>
      <w:r>
        <w:rPr>
          <w:i/>
          <w:color w:val="231F20"/>
          <w:spacing w:val="7"/>
          <w:w w:val="96"/>
          <w:sz w:val="20"/>
          <w:vertAlign w:val="baseline"/>
        </w:rPr>
        <w:t>q</w:t>
      </w:r>
      <w:r>
        <w:rPr>
          <w:i/>
          <w:color w:val="231F20"/>
          <w:w w:val="96"/>
          <w:sz w:val="20"/>
          <w:vertAlign w:val="baseline"/>
        </w:rPr>
        <w:t>，</w:t>
      </w:r>
      <w:r>
        <w:rPr>
          <w:i/>
          <w:color w:val="231F20"/>
          <w:spacing w:val="-1"/>
          <w:w w:val="100"/>
          <w:sz w:val="20"/>
          <w:vertAlign w:val="baseline"/>
        </w:rPr>
        <w:t>p</w:t>
      </w:r>
      <w:r>
        <w:rPr>
          <w:rFonts w:ascii="Lucida Sans Unicode" w:hAnsi="Lucida Sans Unicode"/>
          <w:color w:val="231F20"/>
          <w:spacing w:val="10"/>
          <w:w w:val="38"/>
          <w:sz w:val="20"/>
          <w:vertAlign w:val="superscript"/>
        </w:rPr>
        <w:t>×</w:t>
      </w:r>
      <w:r>
        <w:rPr>
          <w:i/>
          <w:color w:val="231F20"/>
          <w:w w:val="110"/>
          <w:sz w:val="20"/>
          <w:vertAlign w:val="baseline"/>
        </w:rPr>
        <w:t>，</w:t>
      </w:r>
      <w:r>
        <w:rPr>
          <w:i/>
          <w:color w:val="231F20"/>
          <w:w w:val="119"/>
          <w:sz w:val="20"/>
          <w:vertAlign w:val="baseline"/>
        </w:rPr>
        <w:t>s</w:t>
      </w:r>
      <w:r>
        <w:rPr>
          <w:rFonts w:ascii="Lucida Sans Unicode" w:hAnsi="Lucida Sans Unicode"/>
          <w:color w:val="231F20"/>
          <w:spacing w:val="-46"/>
          <w:w w:val="38"/>
          <w:sz w:val="20"/>
          <w:vertAlign w:val="superscript"/>
        </w:rPr>
        <w:t>×</w:t>
      </w:r>
      <w:r>
        <w:rPr>
          <w:i/>
          <w:color w:val="231F20"/>
          <w:w w:val="110"/>
          <w:position w:val="-4"/>
          <w:sz w:val="14"/>
          <w:vertAlign w:val="baseline"/>
        </w:rPr>
        <w:t xml:space="preserve">g </w:t>
      </w:r>
      <w:r>
        <w:rPr>
          <w:rFonts w:ascii="Lucida Sans Unicode" w:hAnsi="Lucida Sans Unicode"/>
          <w:color w:val="231F20"/>
          <w:w w:val="136"/>
          <w:sz w:val="20"/>
          <w:vertAlign w:val="baseline"/>
        </w:rPr>
        <w:t>)}</w:t>
      </w:r>
      <w:r>
        <w:rPr>
          <w:rFonts w:ascii="Lucida Sans Unicode" w:hAnsi="Lucida Sans Unicode"/>
          <w:color w:val="231F20"/>
          <w:w w:val="41"/>
          <w:position w:val="7"/>
          <w:sz w:val="14"/>
          <w:vertAlign w:val="baseline"/>
        </w:rPr>
        <w:t xml:space="preserve">× </w:t>
      </w:r>
      <w:r>
        <w:rPr>
          <w:color w:val="231F20"/>
          <w:w w:val="99"/>
          <w:sz w:val="20"/>
          <w:vertAlign w:val="baseline"/>
        </w:rPr>
        <w:t>。</w:t>
      </w:r>
    </w:p>
    <w:p>
      <w:pPr>
        <w:tabs>
          <w:tab w:pos="666" w:val="left" w:leader="none"/>
        </w:tabs>
        <w:spacing w:line="279" w:lineRule="exact" w:before="0"/>
        <w:ind w:left="189" w:right="0" w:firstLine="0"/>
        <w:jc w:val="left"/>
        <w:rPr>
          <w:sz w:val="20"/>
        </w:rPr>
      </w:pPr>
      <w:r>
        <w:rPr>
          <w:b/>
          <w:color w:val="231F20"/>
          <w:w w:val="99"/>
          <w:sz w:val="14"/>
        </w:rPr>
        <w:t>7</w:t>
      </w:r>
      <w:r>
        <w:rPr>
          <w:b/>
          <w:color w:val="231F20"/>
          <w:sz w:val="14"/>
        </w:rPr>
        <w:tab/>
      </w:r>
      <w:r>
        <w:rPr>
          <w:i/>
          <w:color w:val="231F20"/>
          <w:spacing w:val="5"/>
          <w:w w:val="95"/>
          <w:sz w:val="20"/>
        </w:rPr>
        <w:t>θ</w:t>
      </w:r>
      <w:r>
        <w:rPr>
          <w:rFonts w:ascii="Trebuchet MS" w:hAnsi="Trebuchet MS"/>
          <w:i/>
          <w:color w:val="231F20"/>
          <w:w w:val="104"/>
          <w:position w:val="13"/>
          <w:sz w:val="10"/>
        </w:rPr>
        <w:t>t</w:t>
      </w:r>
      <w:r>
        <w:rPr>
          <w:rFonts w:ascii="Trebuchet MS" w:hAnsi="Trebuchet MS"/>
          <w:i/>
          <w:color w:val="231F20"/>
          <w:position w:val="13"/>
          <w:sz w:val="10"/>
        </w:rPr>
        <w:t xml:space="preserve"> </w:t>
      </w:r>
      <w:r>
        <w:rPr>
          <w:rFonts w:ascii="Lucida Sans Unicode" w:hAnsi="Lucida Sans Unicode"/>
          <w:color w:val="231F20"/>
          <w:spacing w:val="-156"/>
          <w:w w:val="106"/>
          <w:sz w:val="20"/>
        </w:rPr>
        <w:t>←</w:t>
      </w:r>
      <w:r>
        <w:rPr>
          <w:rFonts w:ascii="Lucida Sans Unicode" w:hAnsi="Lucida Sans Unicode"/>
          <w:color w:val="231F20"/>
          <w:w w:val="97"/>
          <w:sz w:val="20"/>
        </w:rPr>
        <w:t xml:space="preserve">- </w:t>
      </w:r>
      <w:r>
        <w:rPr>
          <w:i/>
          <w:color w:val="231F20"/>
          <w:spacing w:val="-1"/>
          <w:w w:val="119"/>
          <w:sz w:val="20"/>
        </w:rPr>
        <w:t>Train</w:t>
      </w:r>
      <w:r>
        <w:rPr>
          <w:rFonts w:ascii="Tahoma" w:hAnsi="Tahoma"/>
          <w:color w:val="231F20"/>
          <w:w w:val="100"/>
          <w:sz w:val="20"/>
        </w:rPr>
        <w:t>(</w:t>
      </w:r>
      <w:r>
        <w:rPr>
          <w:rFonts w:ascii="Lucida Sans Unicode" w:hAnsi="Lucida Sans Unicode"/>
          <w:color w:val="231F20"/>
          <w:w w:val="136"/>
          <w:sz w:val="20"/>
        </w:rPr>
        <w:t>{(</w:t>
      </w:r>
      <w:r>
        <w:rPr>
          <w:i/>
          <w:color w:val="231F20"/>
          <w:spacing w:val="7"/>
          <w:w w:val="96"/>
          <w:sz w:val="20"/>
        </w:rPr>
        <w:t>q</w:t>
      </w:r>
      <w:r>
        <w:rPr>
          <w:i/>
          <w:color w:val="231F20"/>
          <w:w w:val="96"/>
          <w:sz w:val="20"/>
        </w:rPr>
        <w:t>，</w:t>
      </w:r>
      <w:r>
        <w:rPr>
          <w:i/>
          <w:color w:val="231F20"/>
          <w:w w:val="100"/>
          <w:sz w:val="20"/>
        </w:rPr>
        <w:t>p</w:t>
      </w:r>
      <w:r>
        <w:rPr>
          <w:i/>
          <w:color w:val="231F20"/>
          <w:w w:val="110"/>
          <w:sz w:val="20"/>
        </w:rPr>
        <w:t>，</w:t>
      </w:r>
      <w:r>
        <w:rPr>
          <w:i/>
          <w:color w:val="231F20"/>
          <w:spacing w:val="15"/>
          <w:w w:val="106"/>
          <w:sz w:val="20"/>
          <w:vertAlign w:val="subscript"/>
        </w:rPr>
        <w:t>sg</w:t>
      </w:r>
      <w:r>
        <w:rPr>
          <w:rFonts w:ascii="Lucida Sans Unicode" w:hAnsi="Lucida Sans Unicode"/>
          <w:color w:val="231F20"/>
          <w:w w:val="136"/>
          <w:sz w:val="20"/>
          <w:vertAlign w:val="baseline"/>
        </w:rPr>
        <w:t>)</w:t>
      </w:r>
      <w:r>
        <w:rPr>
          <w:rFonts w:ascii="Lucida Sans Unicode" w:hAnsi="Lucida Sans Unicode"/>
          <w:color w:val="231F20"/>
          <w:spacing w:val="-1"/>
          <w:w w:val="136"/>
          <w:sz w:val="20"/>
          <w:vertAlign w:val="baseline"/>
        </w:rPr>
        <w:t>}</w:t>
      </w:r>
      <w:r>
        <w:rPr>
          <w:rFonts w:ascii="Lucida Sans Unicode" w:hAnsi="Lucida Sans Unicode"/>
          <w:color w:val="231F20"/>
          <w:w w:val="41"/>
          <w:position w:val="7"/>
          <w:sz w:val="14"/>
          <w:vertAlign w:val="baseline"/>
        </w:rPr>
        <w:t>×</w:t>
      </w:r>
      <w:r>
        <w:rPr>
          <w:rFonts w:ascii="Lucida Sans Unicode" w:hAnsi="Lucida Sans Unicode"/>
          <w:color w:val="231F20"/>
          <w:spacing w:val="10"/>
          <w:w w:val="41"/>
          <w:position w:val="7"/>
          <w:sz w:val="14"/>
          <w:vertAlign w:val="baseline"/>
        </w:rPr>
        <w:t>×</w:t>
      </w:r>
      <w:r>
        <w:rPr>
          <w:rFonts w:ascii="Tahoma" w:hAnsi="Tahoma"/>
          <w:color w:val="231F20"/>
          <w:w w:val="100"/>
          <w:sz w:val="20"/>
          <w:vertAlign w:val="baseline"/>
        </w:rPr>
        <w:t>)</w:t>
      </w:r>
      <w:r>
        <w:rPr>
          <w:color w:val="231F20"/>
          <w:w w:val="99"/>
          <w:sz w:val="20"/>
          <w:vertAlign w:val="baseline"/>
        </w:rPr>
        <w:t>。</w:t>
      </w:r>
    </w:p>
    <w:p>
      <w:pPr>
        <w:tabs>
          <w:tab w:pos="666" w:val="left" w:leader="none"/>
        </w:tabs>
        <w:spacing w:line="87" w:lineRule="exact" w:before="0"/>
        <w:ind w:left="189" w:right="0" w:firstLine="0"/>
        <w:jc w:val="left"/>
        <w:rPr>
          <w:rFonts w:ascii="Lucida Sans Unicode" w:hAnsi="Lucida Sans Unicode"/>
          <w:sz w:val="14"/>
        </w:rPr>
      </w:pPr>
      <w:r>
        <w:rPr>
          <w:b/>
          <w:color w:val="231F20"/>
          <w:w w:val="99"/>
          <w:sz w:val="14"/>
        </w:rPr>
        <w:t>8</w:t>
      </w:r>
      <w:r>
        <w:rPr>
          <w:b/>
          <w:color w:val="231F20"/>
          <w:sz w:val="14"/>
        </w:rPr>
        <w:tab/>
      </w:r>
      <w:r>
        <w:rPr>
          <w:i/>
          <w:color w:val="231F20"/>
          <w:spacing w:val="5"/>
          <w:w w:val="100"/>
          <w:sz w:val="20"/>
        </w:rPr>
        <w:t>θ</w:t>
      </w:r>
      <w:r>
        <w:rPr>
          <w:i/>
          <w:color w:val="231F20"/>
          <w:w w:val="100"/>
          <w:sz w:val="20"/>
        </w:rPr>
        <w:t xml:space="preserve">, </w:t>
      </w:r>
      <w:r>
        <w:rPr>
          <w:rFonts w:ascii="Lucida Sans Unicode" w:hAnsi="Lucida Sans Unicode"/>
          <w:color w:val="231F20"/>
          <w:w w:val="136"/>
          <w:sz w:val="20"/>
        </w:rPr>
        <w:t>{(</w:t>
      </w:r>
      <w:r>
        <w:rPr>
          <w:i/>
          <w:color w:val="231F20"/>
          <w:spacing w:val="7"/>
          <w:w w:val="96"/>
          <w:sz w:val="20"/>
        </w:rPr>
        <w:t>q</w:t>
      </w:r>
      <w:r>
        <w:rPr>
          <w:i/>
          <w:color w:val="231F20"/>
          <w:w w:val="96"/>
          <w:sz w:val="20"/>
        </w:rPr>
        <w:t xml:space="preserve">, </w:t>
      </w:r>
      <w:r>
        <w:rPr>
          <w:i/>
          <w:color w:val="231F20"/>
          <w:w w:val="100"/>
          <w:sz w:val="20"/>
        </w:rPr>
        <w:t>p</w:t>
      </w:r>
      <w:r>
        <w:rPr>
          <w:i/>
          <w:color w:val="231F20"/>
          <w:w w:val="110"/>
          <w:sz w:val="20"/>
        </w:rPr>
        <w:t xml:space="preserve">, </w:t>
      </w:r>
      <w:r>
        <w:rPr>
          <w:i/>
          <w:color w:val="231F20"/>
          <w:w w:val="119"/>
          <w:sz w:val="20"/>
        </w:rPr>
        <w:t>s )</w:t>
      </w:r>
      <w:r>
        <w:rPr>
          <w:rFonts w:ascii="Lucida Sans Unicode" w:hAnsi="Lucida Sans Unicode"/>
          <w:color w:val="231F20"/>
          <w:w w:val="136"/>
          <w:sz w:val="20"/>
        </w:rPr>
        <w:t>}。</w:t>
      </w:r>
      <w:r>
        <w:rPr>
          <w:rFonts w:ascii="Lucida Sans Unicode" w:hAnsi="Lucida Sans Unicode"/>
          <w:color w:val="231F20"/>
          <w:spacing w:val="-156"/>
          <w:w w:val="106"/>
          <w:sz w:val="20"/>
        </w:rPr>
        <w:t>←</w:t>
      </w:r>
      <w:r>
        <w:rPr>
          <w:rFonts w:ascii="Lucida Sans Unicode" w:hAnsi="Lucida Sans Unicode"/>
          <w:color w:val="231F20"/>
          <w:w w:val="97"/>
          <w:sz w:val="20"/>
        </w:rPr>
        <w:t>-</w:t>
      </w:r>
      <w:r>
        <w:rPr>
          <w:rFonts w:ascii="Lucida Sans Unicode" w:hAnsi="Lucida Sans Unicode"/>
          <w:color w:val="231F20"/>
          <w:spacing w:val="-8"/>
          <w:sz w:val="20"/>
        </w:rPr>
        <w:t xml:space="preserve"> </w:t>
      </w:r>
      <w:r>
        <w:rPr>
          <w:i/>
          <w:color w:val="231F20"/>
          <w:spacing w:val="5"/>
          <w:w w:val="95"/>
          <w:sz w:val="20"/>
        </w:rPr>
        <w:t>θ</w:t>
      </w:r>
      <w:r>
        <w:rPr>
          <w:rFonts w:ascii="Trebuchet MS" w:hAnsi="Trebuchet MS"/>
          <w:i/>
          <w:color w:val="231F20"/>
          <w:w w:val="104"/>
          <w:position w:val="13"/>
          <w:sz w:val="10"/>
        </w:rPr>
        <w:t xml:space="preserve">t </w:t>
      </w:r>
      <w:r>
        <w:rPr>
          <w:i/>
          <w:color w:val="231F20"/>
          <w:w w:val="110"/>
          <w:sz w:val="20"/>
        </w:rPr>
        <w:t>，</w:t>
      </w:r>
      <w:r>
        <w:rPr>
          <w:rFonts w:ascii="Lucida Sans Unicode" w:hAnsi="Lucida Sans Unicode"/>
          <w:color w:val="231F20"/>
          <w:w w:val="136"/>
          <w:sz w:val="20"/>
        </w:rPr>
        <w:t>{(</w:t>
      </w:r>
      <w:r>
        <w:rPr>
          <w:i/>
          <w:color w:val="231F20"/>
          <w:spacing w:val="7"/>
          <w:w w:val="96"/>
          <w:sz w:val="20"/>
        </w:rPr>
        <w:t>q</w:t>
      </w:r>
      <w:r>
        <w:rPr>
          <w:i/>
          <w:color w:val="231F20"/>
          <w:w w:val="96"/>
          <w:sz w:val="20"/>
        </w:rPr>
        <w:t>，</w:t>
      </w:r>
      <w:r>
        <w:rPr>
          <w:i/>
          <w:color w:val="231F20"/>
          <w:w w:val="100"/>
          <w:sz w:val="20"/>
        </w:rPr>
        <w:t>p</w:t>
      </w:r>
      <w:r>
        <w:rPr>
          <w:i/>
          <w:color w:val="231F20"/>
          <w:w w:val="110"/>
          <w:sz w:val="20"/>
        </w:rPr>
        <w:t>，</w:t>
      </w:r>
      <w:r>
        <w:rPr>
          <w:i/>
          <w:color w:val="231F20"/>
          <w:w w:val="119"/>
          <w:sz w:val="20"/>
        </w:rPr>
        <w:t>s )</w:t>
      </w:r>
      <w:r>
        <w:rPr>
          <w:rFonts w:ascii="Lucida Sans Unicode" w:hAnsi="Lucida Sans Unicode"/>
          <w:color w:val="231F20"/>
          <w:spacing w:val="-1"/>
          <w:w w:val="136"/>
          <w:sz w:val="20"/>
        </w:rPr>
        <w:t>}</w:t>
      </w:r>
      <w:r>
        <w:rPr>
          <w:rFonts w:ascii="Lucida Sans Unicode" w:hAnsi="Lucida Sans Unicode"/>
          <w:color w:val="231F20"/>
          <w:w w:val="41"/>
          <w:position w:val="7"/>
          <w:sz w:val="14"/>
        </w:rPr>
        <w:t>××。</w:t>
      </w:r>
    </w:p>
    <w:p>
      <w:pPr>
        <w:pStyle w:val="BodyText"/>
        <w:spacing w:line="228" w:lineRule="auto" w:before="82"/>
        <w:ind w:left="309" w:right="117"/>
        <w:jc w:val="both"/>
      </w:pPr>
      <w:r>
        <w:rPr/>
        <w:br w:type="column"/>
      </w:r>
      <w:r>
        <w:rPr>
          <w:color w:val="231F20"/>
        </w:rPr>
        <w:t>AddSentDiverse（ASD）</w:t>
      </w:r>
      <w:r>
        <w:rPr>
          <w:color w:val="231F20"/>
          <w:spacing w:val="-4"/>
        </w:rPr>
        <w:t>（Wang</w:t>
      </w:r>
      <w:r>
        <w:rPr>
          <w:color w:val="231F20"/>
        </w:rPr>
        <w:t>和Bansal 2018）。</w:t>
      </w:r>
      <w:r>
        <w:rPr>
          <w:color w:val="231F20"/>
          <w:spacing w:val="-4"/>
        </w:rPr>
        <w:t>基于</w:t>
      </w:r>
      <w:r>
        <w:rPr>
          <w:color w:val="231F20"/>
        </w:rPr>
        <w:t xml:space="preserve">对AddSent（Jia和Liang </w:t>
      </w:r>
      <w:r>
        <w:rPr>
          <w:color w:val="231F20"/>
          <w:spacing w:val="-3"/>
        </w:rPr>
        <w:t>2017）</w:t>
      </w:r>
      <w:r>
        <w:rPr>
          <w:color w:val="231F20"/>
        </w:rPr>
        <w:t>的观察</w:t>
      </w:r>
      <w:r>
        <w:rPr>
          <w:color w:val="231F20"/>
          <w:spacing w:val="-3"/>
        </w:rPr>
        <w:t>，</w:t>
      </w:r>
      <w:r>
        <w:rPr>
          <w:color w:val="231F20"/>
        </w:rPr>
        <w:t>他们用</w:t>
      </w:r>
      <w:r>
        <w:rPr>
          <w:color w:val="231F20"/>
        </w:rPr>
        <w:t>相应设计的对抗性例子</w:t>
      </w:r>
      <w:r>
        <w:rPr>
          <w:color w:val="231F20"/>
        </w:rPr>
        <w:t>丰富了SQuAD训练数据</w:t>
      </w:r>
      <w:r>
        <w:rPr>
          <w:color w:val="231F20"/>
        </w:rPr>
        <w:t>。而</w:t>
      </w:r>
      <w:r>
        <w:rPr>
          <w:color w:val="231F20"/>
          <w:spacing w:val="-3"/>
        </w:rPr>
        <w:t>数据集的</w:t>
      </w:r>
      <w:r>
        <w:rPr>
          <w:color w:val="231F20"/>
        </w:rPr>
        <w:t>大小</w:t>
      </w:r>
      <w:r>
        <w:rPr>
          <w:color w:val="231F20"/>
        </w:rPr>
        <w:t>达到</w:t>
      </w:r>
      <w:r>
        <w:rPr>
          <w:color w:val="231F20"/>
        </w:rPr>
        <w:t>109.4K。</w:t>
      </w:r>
    </w:p>
    <w:p>
      <w:pPr>
        <w:pStyle w:val="Heading3"/>
        <w:spacing w:before="139"/>
      </w:pPr>
      <w:r>
        <w:rPr/>
        <w:pict>
          <v:shape style="position:absolute;margin-left:319.499298pt;margin-top:-53.490116pt;width:5pt;height:17.3pt;mso-position-horizontal-relative:page;mso-position-vertical-relative:paragraph;z-index:25173299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78"/>
                    </w:rPr>
                    <w:t>-•</w:t>
                  </w:r>
                </w:p>
              </w:txbxContent>
            </v:textbox>
            <w10:wrap type="none"/>
          </v:shape>
        </w:pict>
      </w:r>
      <w:r>
        <w:rPr>
          <w:color w:val="231F20"/>
        </w:rPr>
        <w:t>测试组：</w:t>
      </w:r>
    </w:p>
    <w:p>
      <w:pPr>
        <w:pStyle w:val="BodyText"/>
        <w:spacing w:line="228" w:lineRule="auto" w:before="95"/>
        <w:ind w:left="309"/>
      </w:pPr>
      <w:r>
        <w:rPr/>
        <w:pict>
          <v:shape style="position:absolute;margin-left:522.272095pt;margin-top:16.857014pt;width:35.75pt;height:17.3pt;mso-position-horizontal-relative:page;mso-position-vertical-relative:paragraph;z-index:-253260800" type="#_x0000_t202" filled="false" stroked="false">
            <v:textbox inset="0,0,0,0">
              <w:txbxContent>
                <w:p>
                  <w:pPr>
                    <w:pStyle w:val="BodyText"/>
                    <w:tabs>
                      <w:tab w:pos="636" w:val="left" w:leader="none"/>
                    </w:tabs>
                    <w:spacing w:line="242" w:lineRule="exact"/>
                    <w:rPr>
                      <w:rFonts w:ascii="Lucida Sans Unicode"/>
                    </w:rPr>
                  </w:pPr>
                  <w:r>
                    <w:rPr>
                      <w:rFonts w:ascii="Lucida Sans Unicode"/>
                      <w:color w:val="231F20"/>
                      <w:w w:val="120"/>
                    </w:rPr>
                    <w:t>(</w:t>
                  </w:r>
                  <w:r>
                    <w:rPr>
                      <w:rFonts w:ascii="Lucida Sans Unicode"/>
                      <w:color w:val="231F20"/>
                      <w:spacing w:val="-19"/>
                      <w:w w:val="120"/>
                    </w:rPr>
                    <w:t>)</w:t>
                  </w:r>
                </w:p>
              </w:txbxContent>
            </v:textbox>
            <w10:wrap type="none"/>
          </v:shape>
        </w:pict>
      </w:r>
      <w:r>
        <w:rPr/>
        <w:pict>
          <v:shape style="position:absolute;margin-left:319.499298pt;margin-top:5.898153pt;width:5pt;height:17.3pt;mso-position-horizontal-relative:page;mso-position-vertical-relative:paragraph;z-index:25173606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78"/>
                    </w:rPr>
                    <w:t>-•</w:t>
                  </w:r>
                </w:p>
              </w:txbxContent>
            </v:textbox>
            <w10:wrap type="none"/>
          </v:shape>
        </w:pict>
      </w:r>
      <w:r>
        <w:rPr>
          <w:color w:val="231F20"/>
        </w:rPr>
        <w:t>SQuAD（DEV）（Rajpurkar等人，2016）。SQuAD v1.0的开发集，其中包含10K个</w:t>
      </w:r>
      <w:r>
        <w:rPr>
          <w:color w:val="231F20"/>
          <w:vertAlign w:val="baseline"/>
        </w:rPr>
        <w:t>用于评估的</w:t>
      </w:r>
      <w:r>
        <w:rPr>
          <w:color w:val="231F20"/>
        </w:rPr>
        <w:t>三倍</w:t>
      </w:r>
      <w:r>
        <w:rPr>
          <w:i/>
          <w:color w:val="231F20"/>
        </w:rPr>
        <w:t>q、p、</w:t>
      </w:r>
      <w:r>
        <w:rPr>
          <w:i/>
          <w:color w:val="231F20"/>
          <w:vertAlign w:val="subscript"/>
        </w:rPr>
        <w:t>sg</w:t>
      </w:r>
      <w:r>
        <w:rPr>
          <w:color w:val="231F20"/>
          <w:vertAlign w:val="baseline"/>
        </w:rPr>
        <w:t>实例。</w:t>
      </w:r>
    </w:p>
    <w:p>
      <w:pPr>
        <w:pStyle w:val="BodyText"/>
        <w:spacing w:line="228" w:lineRule="auto" w:before="99"/>
        <w:ind w:left="309" w:right="117"/>
        <w:jc w:val="both"/>
      </w:pPr>
      <w:r>
        <w:rPr/>
        <w:pict>
          <v:shape style="position:absolute;margin-left:319.500885pt;margin-top:6.098102pt;width:5pt;height:17.3pt;mso-position-horizontal-relative:page;mso-position-vertical-relative:paragraph;z-index:25173401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78"/>
                    </w:rPr>
                    <w:t>-•</w:t>
                  </w:r>
                </w:p>
              </w:txbxContent>
            </v:textbox>
            <w10:wrap type="none"/>
          </v:shape>
        </w:pict>
      </w:r>
      <w:r>
        <w:rPr>
          <w:color w:val="231F20"/>
        </w:rPr>
        <w:t xml:space="preserve">AddSent（AS）（Jia and Liang 2017）。Grammatical </w:t>
      </w:r>
      <w:r>
        <w:rPr>
          <w:color w:val="231F20"/>
          <w:spacing w:val="-4"/>
        </w:rPr>
        <w:t xml:space="preserve">adver- </w:t>
      </w:r>
      <w:r>
        <w:rPr>
          <w:color w:val="231F20"/>
        </w:rPr>
        <w:t xml:space="preserve">sarial </w:t>
      </w:r>
      <w:r>
        <w:rPr>
          <w:color w:val="231F20"/>
        </w:rPr>
        <w:t xml:space="preserve">test </w:t>
      </w:r>
      <w:r>
        <w:rPr>
          <w:color w:val="231F20"/>
        </w:rPr>
        <w:t>set</w:t>
      </w:r>
      <w:r>
        <w:rPr>
          <w:color w:val="231F20"/>
        </w:rPr>
        <w:t>，其中</w:t>
      </w:r>
      <w:r>
        <w:rPr>
          <w:color w:val="231F20"/>
        </w:rPr>
        <w:t>误导性</w:t>
      </w:r>
      <w:r>
        <w:rPr>
          <w:color w:val="231F20"/>
        </w:rPr>
        <w:t>文本</w:t>
      </w:r>
      <w:r>
        <w:rPr>
          <w:color w:val="231F20"/>
        </w:rPr>
        <w:t>通过</w:t>
      </w:r>
      <w:r>
        <w:rPr>
          <w:color w:val="231F20"/>
        </w:rPr>
        <w:t>规则</w:t>
      </w:r>
      <w:r>
        <w:rPr>
          <w:color w:val="231F20"/>
        </w:rPr>
        <w:t>和</w:t>
      </w:r>
      <w:r>
        <w:rPr>
          <w:color w:val="231F20"/>
        </w:rPr>
        <w:t>众包</w:t>
      </w:r>
      <w:r>
        <w:rPr>
          <w:color w:val="231F20"/>
          <w:spacing w:val="-4"/>
        </w:rPr>
        <w:t>从</w:t>
      </w:r>
      <w:r>
        <w:rPr>
          <w:color w:val="231F20"/>
        </w:rPr>
        <w:t>问题中</w:t>
      </w:r>
      <w:r>
        <w:rPr>
          <w:color w:val="231F20"/>
        </w:rPr>
        <w:t>转换</w:t>
      </w:r>
      <w:r>
        <w:rPr>
          <w:color w:val="231F20"/>
        </w:rPr>
        <w:t>。</w:t>
      </w:r>
      <w:r>
        <w:rPr>
          <w:color w:val="231F20"/>
        </w:rPr>
        <w:t>该</w:t>
      </w:r>
      <w:r>
        <w:rPr>
          <w:color w:val="231F20"/>
        </w:rPr>
        <w:t>数据集</w:t>
      </w:r>
    </w:p>
    <w:p>
      <w:pPr>
        <w:spacing w:after="0" w:line="228" w:lineRule="auto"/>
        <w:jc w:val="both"/>
        <w:sectPr>
          <w:pgSz w:w="12240" w:h="15840"/>
          <w:pgMar w:header="0" w:footer="1180" w:top="1020" w:bottom="1360" w:left="920" w:right="960"/>
          <w:cols w:num="2" w:equalWidth="0">
            <w:col w:w="4970" w:space="389"/>
            <w:col w:w="5001"/>
          </w:cols>
        </w:sectPr>
      </w:pPr>
    </w:p>
    <w:p>
      <w:pPr>
        <w:tabs>
          <w:tab w:pos="2972" w:val="left" w:leader="none"/>
        </w:tabs>
        <w:spacing w:line="157" w:lineRule="exact" w:before="12"/>
        <w:ind w:left="1497" w:right="0" w:firstLine="0"/>
        <w:jc w:val="left"/>
        <w:rPr>
          <w:i/>
          <w:sz w:val="14"/>
        </w:rPr>
      </w:pPr>
      <w:r>
        <w:rPr>
          <w:i/>
          <w:color w:val="231F20"/>
          <w:w w:val="110"/>
          <w:sz w:val="14"/>
        </w:rPr>
        <w:t>g</w:t>
        <w:tab/>
        <w:t>g</w:t>
      </w:r>
    </w:p>
    <w:p>
      <w:pPr>
        <w:spacing w:line="226" w:lineRule="exact" w:before="0"/>
        <w:ind w:left="189" w:right="0" w:firstLine="0"/>
        <w:jc w:val="left"/>
        <w:rPr>
          <w:b/>
          <w:sz w:val="20"/>
        </w:rPr>
      </w:pPr>
      <w:r>
        <w:rPr>
          <w:b/>
          <w:color w:val="231F20"/>
          <w:sz w:val="14"/>
        </w:rPr>
        <w:t>9</w:t>
      </w:r>
      <w:r>
        <w:rPr>
          <w:b/>
          <w:color w:val="231F20"/>
          <w:sz w:val="20"/>
        </w:rPr>
        <w:t>结束</w:t>
      </w:r>
    </w:p>
    <w:p>
      <w:pPr>
        <w:spacing w:before="7"/>
        <w:ind w:left="120" w:right="0" w:firstLine="0"/>
        <w:jc w:val="left"/>
        <w:rPr>
          <w:rFonts w:ascii="Trebuchet MS" w:hAnsi="Trebuchet MS"/>
          <w:i/>
          <w:sz w:val="10"/>
        </w:rPr>
      </w:pPr>
      <w:r>
        <w:rPr/>
        <w:pict>
          <v:line style="position:absolute;mso-position-horizontal-relative:page;mso-position-vertical-relative:paragraph;z-index:251729920" from="54pt,17.223906pt" to="292.5pt,17.223906pt" stroked="true" strokeweight=".797pt" strokecolor="#231f20">
            <v:stroke dashstyle="solid"/>
            <w10:wrap type="none"/>
          </v:line>
        </w:pict>
      </w:r>
      <w:r>
        <w:rPr>
          <w:b/>
          <w:color w:val="231F20"/>
          <w:sz w:val="14"/>
        </w:rPr>
        <w:t xml:space="preserve">10 </w:t>
      </w:r>
      <w:r>
        <w:rPr>
          <w:b/>
          <w:color w:val="231F20"/>
          <w:sz w:val="20"/>
        </w:rPr>
        <w:t xml:space="preserve">返回 </w:t>
      </w:r>
      <w:r>
        <w:rPr>
          <w:i/>
          <w:color w:val="231F20"/>
          <w:sz w:val="20"/>
        </w:rPr>
        <w:t>θ</w:t>
      </w:r>
      <w:r>
        <w:rPr>
          <w:rFonts w:ascii="Trebuchet MS" w:hAnsi="Trebuchet MS"/>
          <w:i/>
          <w:color w:val="231F20"/>
          <w:position w:val="13"/>
          <w:sz w:val="10"/>
        </w:rPr>
        <w:t>t</w:t>
      </w:r>
    </w:p>
    <w:p>
      <w:pPr>
        <w:pStyle w:val="BodyText"/>
        <w:spacing w:line="223" w:lineRule="exact"/>
        <w:ind w:left="120"/>
      </w:pPr>
      <w:r>
        <w:rPr/>
        <w:br w:type="column"/>
      </w:r>
      <w:r>
        <w:rPr>
          <w:color w:val="231F20"/>
        </w:rPr>
        <w:t>包含1k个问题实例。</w:t>
      </w:r>
    </w:p>
    <w:p>
      <w:pPr>
        <w:pStyle w:val="BodyText"/>
        <w:spacing w:line="228" w:lineRule="auto" w:before="95"/>
        <w:ind w:left="120" w:right="117"/>
        <w:jc w:val="both"/>
      </w:pPr>
      <w:r>
        <w:rPr/>
        <w:pict>
          <v:shape style="position:absolute;margin-left:319.500885pt;margin-top:5.898119pt;width:5pt;height:17.3pt;mso-position-horizontal-relative:page;mso-position-vertical-relative:paragraph;z-index:25173708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78"/>
                    </w:rPr>
                    <w:t>-•</w:t>
                  </w:r>
                </w:p>
              </w:txbxContent>
            </v:textbox>
            <w10:wrap type="none"/>
          </v:shape>
        </w:pict>
      </w:r>
      <w:r>
        <w:rPr>
          <w:color w:val="231F20"/>
        </w:rPr>
        <w:t xml:space="preserve">AddAny（AA）（Jia and Liang 2017）。Ungrammatical </w:t>
      </w:r>
      <w:r>
        <w:rPr>
          <w:color w:val="231F20"/>
          <w:spacing w:val="-4"/>
        </w:rPr>
        <w:t xml:space="preserve">ad- </w:t>
      </w:r>
      <w:r>
        <w:rPr>
          <w:color w:val="231F20"/>
        </w:rPr>
        <w:t xml:space="preserve">versarial test set which misleading texts are automati- cally </w:t>
      </w:r>
      <w:r>
        <w:rPr>
          <w:color w:val="231F20"/>
        </w:rPr>
        <w:t xml:space="preserve">generated </w:t>
      </w:r>
      <w:r>
        <w:rPr>
          <w:color w:val="231F20"/>
        </w:rPr>
        <w:t xml:space="preserve">according </w:t>
      </w:r>
      <w:r>
        <w:rPr>
          <w:color w:val="231F20"/>
        </w:rPr>
        <w:t xml:space="preserve">to </w:t>
      </w:r>
      <w:r>
        <w:rPr>
          <w:color w:val="231F20"/>
        </w:rPr>
        <w:t xml:space="preserve">question </w:t>
      </w:r>
      <w:r>
        <w:rPr>
          <w:color w:val="231F20"/>
        </w:rPr>
        <w:t xml:space="preserve">words </w:t>
      </w:r>
      <w:r>
        <w:rPr>
          <w:color w:val="231F20"/>
        </w:rPr>
        <w:t xml:space="preserve">and </w:t>
      </w:r>
      <w:r>
        <w:rPr>
          <w:color w:val="231F20"/>
          <w:spacing w:val="-3"/>
        </w:rPr>
        <w:t xml:space="preserve">common </w:t>
      </w:r>
      <w:r>
        <w:rPr>
          <w:color w:val="231F20"/>
        </w:rPr>
        <w:t>words.数据集包含1k个问题</w:t>
      </w:r>
      <w:r>
        <w:rPr>
          <w:color w:val="231F20"/>
        </w:rPr>
        <w:t>实例。</w:t>
      </w:r>
    </w:p>
    <w:p>
      <w:pPr>
        <w:spacing w:after="0" w:line="228" w:lineRule="auto"/>
        <w:jc w:val="both"/>
        <w:sectPr>
          <w:type w:val="continuous"/>
          <w:pgSz w:w="12240" w:h="15840"/>
          <w:pgMar w:top="620" w:bottom="1360" w:left="920" w:right="960"/>
          <w:cols w:num="2" w:equalWidth="0">
            <w:col w:w="3091" w:space="2458"/>
            <w:col w:w="4811"/>
          </w:cols>
        </w:sectPr>
      </w:pPr>
    </w:p>
    <w:p>
      <w:pPr>
        <w:pStyle w:val="BodyText"/>
        <w:tabs>
          <w:tab w:pos="4041" w:val="left" w:leader="none"/>
        </w:tabs>
        <w:spacing w:line="218" w:lineRule="auto" w:before="79"/>
        <w:ind w:left="160" w:right="38" w:hanging="1"/>
      </w:pPr>
      <w:r>
        <w:rPr/>
        <w:pict>
          <v:shape style="position:absolute;margin-left:173.702621pt;margin-top:81.436523pt;width:2.8pt;height:17.3pt;mso-position-horizontal-relative:page;mso-position-vertical-relative:paragraph;z-index:-25325772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43"/>
                    </w:rPr>
                    <w:t>-·</w:t>
                  </w:r>
                </w:p>
              </w:txbxContent>
            </v:textbox>
            <w10:wrap type="none"/>
          </v:shape>
        </w:pict>
      </w:r>
      <w:r>
        <w:rPr/>
        <w:pict>
          <v:shape style="position:absolute;margin-left:239.230637pt;margin-top:70.476822pt;width:45.7pt;height:17.3pt;mso-position-horizontal-relative:page;mso-position-vertical-relative:paragraph;z-index:-253256704" type="#_x0000_t202" filled="false" stroked="false">
            <v:textbox inset="0,0,0,0">
              <w:txbxContent>
                <w:p>
                  <w:pPr>
                    <w:pStyle w:val="BodyText"/>
                    <w:tabs>
                      <w:tab w:pos="736" w:val="left" w:leader="none"/>
                    </w:tabs>
                    <w:spacing w:line="242" w:lineRule="exact"/>
                    <w:rPr>
                      <w:rFonts w:ascii="Lucida Sans Unicode"/>
                    </w:rPr>
                  </w:pPr>
                  <w:r>
                    <w:rPr>
                      <w:rFonts w:ascii="Lucida Sans Unicode"/>
                      <w:color w:val="231F20"/>
                      <w:w w:val="135"/>
                    </w:rPr>
                    <w:t>{(</w:t>
                  </w:r>
                  <w:r>
                    <w:rPr>
                      <w:rFonts w:ascii="Lucida Sans Unicode"/>
                      <w:color w:val="231F20"/>
                      <w:spacing w:val="-10"/>
                      <w:w w:val="135"/>
                    </w:rPr>
                    <w:t>)}</w:t>
                  </w:r>
                </w:p>
              </w:txbxContent>
            </v:textbox>
            <w10:wrap type="none"/>
          </v:shape>
        </w:pict>
      </w:r>
      <w:r>
        <w:rPr/>
        <w:pict>
          <v:shape style="position:absolute;margin-left:272.858398pt;margin-top:59.517963pt;width:10pt;height:17.3pt;mso-position-horizontal-relative:page;mso-position-vertical-relative:paragraph;z-index:-25325568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55"/>
                    </w:rPr>
                    <w:t>- · ·</w:t>
                  </w:r>
                </w:p>
              </w:txbxContent>
            </v:textbox>
            <w10:wrap type="none"/>
          </v:shape>
        </w:pict>
      </w:r>
      <w:r>
        <w:rPr/>
        <w:pict>
          <v:shape style="position:absolute;margin-left:93.5047pt;margin-top:48.559105pt;width:2.8pt;height:17.3pt;mso-position-horizontal-relative:page;mso-position-vertical-relative:paragraph;z-index:-25325465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43"/>
                    </w:rPr>
                    <w:t>-·</w:t>
                  </w:r>
                </w:p>
              </w:txbxContent>
            </v:textbox>
            <w10:wrap type="none"/>
          </v:shape>
        </w:pict>
      </w:r>
      <w:r>
        <w:rPr/>
        <w:pict>
          <v:shape style="position:absolute;margin-left:232.109375pt;margin-top:37.601238pt;width:60.4pt;height:17.3pt;mso-position-horizontal-relative:page;mso-position-vertical-relative:paragraph;z-index:-253253632" type="#_x0000_t202" filled="false" stroked="false">
            <v:textbox inset="0,0,0,0">
              <w:txbxContent>
                <w:p>
                  <w:pPr>
                    <w:pStyle w:val="BodyText"/>
                    <w:tabs>
                      <w:tab w:pos="860" w:val="left" w:leader="none"/>
                    </w:tabs>
                    <w:spacing w:line="242" w:lineRule="exact"/>
                    <w:rPr>
                      <w:rFonts w:ascii="Lucida Sans Unicode"/>
                    </w:rPr>
                  </w:pPr>
                  <w:r>
                    <w:rPr>
                      <w:rFonts w:ascii="Lucida Sans Unicode"/>
                      <w:color w:val="231F20"/>
                      <w:w w:val="155"/>
                    </w:rPr>
                    <w:t xml:space="preserve">{ </w:t>
                  </w:r>
                  <w:r>
                    <w:rPr>
                      <w:rFonts w:ascii="Lucida Sans Unicode"/>
                      <w:color w:val="231F20"/>
                      <w:w w:val="155"/>
                    </w:rPr>
                    <w:t>}</w:t>
                    <w:tab/>
                    <w:t xml:space="preserve">{ </w:t>
                  </w:r>
                  <w:r>
                    <w:rPr>
                      <w:rFonts w:ascii="Lucida Sans Unicode"/>
                      <w:color w:val="231F20"/>
                      <w:spacing w:val="-19"/>
                      <w:w w:val="155"/>
                    </w:rPr>
                    <w:t>}</w:t>
                  </w:r>
                </w:p>
              </w:txbxContent>
            </v:textbox>
            <w10:wrap type="none"/>
          </v:shape>
        </w:pict>
      </w:r>
      <w:r>
        <w:rPr/>
        <w:pict>
          <v:shape style="position:absolute;margin-left:256.066437pt;margin-top:26.64238pt;width:10pt;height:17.3pt;mso-position-horizontal-relative:page;mso-position-vertical-relative:paragraph;z-index:-25325260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55"/>
                    </w:rPr>
                    <w:t>- · ·</w:t>
                  </w:r>
                </w:p>
              </w:txbxContent>
            </v:textbox>
            <w10:wrap type="none"/>
          </v:shape>
        </w:pict>
      </w:r>
      <w:r>
        <w:rPr>
          <w:color w:val="231F20"/>
        </w:rPr>
        <w:t>集和模型</w:t>
      </w:r>
      <w:r>
        <w:rPr>
          <w:i/>
          <w:color w:val="231F20"/>
          <w:spacing w:val="2"/>
        </w:rPr>
        <w:t>θ</w:t>
      </w:r>
      <w:r>
        <w:rPr>
          <w:color w:val="231F20"/>
          <w:spacing w:val="2"/>
        </w:rPr>
        <w:t>，</w:t>
      </w:r>
      <w:r>
        <w:rPr>
          <w:color w:val="231F20"/>
        </w:rPr>
        <w:t>首先，我们训练权重矩阵</w:t>
      </w:r>
      <w:r>
        <w:rPr>
          <w:i/>
          <w:color w:val="231F20"/>
        </w:rPr>
        <w:t>w</w:t>
      </w:r>
      <w:r>
        <w:rPr>
          <w:color w:val="231F20"/>
        </w:rPr>
        <w:t>，并</w:t>
      </w:r>
      <w:r>
        <w:rPr>
          <w:color w:val="231F20"/>
        </w:rPr>
        <w:t>通过</w:t>
      </w:r>
      <w:r>
        <w:rPr>
          <w:color w:val="231F20"/>
          <w:spacing w:val="-5"/>
        </w:rPr>
        <w:t xml:space="preserve">per- </w:t>
      </w:r>
      <w:r>
        <w:rPr>
          <w:color w:val="231F20"/>
        </w:rPr>
        <w:t>turbation嵌入训练过程</w:t>
      </w:r>
      <w:r>
        <w:rPr>
          <w:i/>
          <w:color w:val="231F20"/>
          <w:spacing w:val="6"/>
        </w:rPr>
        <w:t>PertTrain</w:t>
      </w:r>
      <w:r>
        <w:rPr>
          <w:rFonts w:ascii="Tahoma" w:hAnsi="Tahoma"/>
          <w:color w:val="231F20"/>
          <w:spacing w:val="6"/>
        </w:rPr>
        <w:t xml:space="preserve">( </w:t>
      </w:r>
      <w:r>
        <w:rPr>
          <w:rFonts w:ascii="Tahoma" w:hAnsi="Tahoma"/>
          <w:color w:val="231F20"/>
        </w:rPr>
        <w:t>; )</w:t>
      </w:r>
      <w:r>
        <w:rPr>
          <w:color w:val="231F20"/>
        </w:rPr>
        <w:t>收集其平均训练损失（</w:t>
      </w:r>
      <w:r>
        <w:rPr>
          <w:i/>
          <w:color w:val="231F20"/>
        </w:rPr>
        <w:t>trainloss</w:t>
      </w:r>
      <w:r>
        <w:rPr>
          <w:color w:val="231F20"/>
        </w:rPr>
        <w:t>）</w:t>
      </w:r>
      <w:r>
        <w:rPr>
          <w:color w:val="231F20"/>
        </w:rPr>
        <w:t>。</w:t>
      </w:r>
      <w:r>
        <w:rPr>
          <w:color w:val="231F20"/>
          <w:spacing w:val="-4"/>
        </w:rPr>
        <w:t>第二</w:t>
      </w:r>
      <w:r>
        <w:rPr>
          <w:color w:val="231F20"/>
          <w:spacing w:val="-3"/>
        </w:rPr>
        <w:t>，</w:t>
      </w:r>
      <w:r>
        <w:rPr>
          <w:color w:val="231F20"/>
        </w:rPr>
        <w:t>我们</w:t>
      </w:r>
      <w:r>
        <w:rPr>
          <w:color w:val="231F20"/>
        </w:rPr>
        <w:t>从</w:t>
      </w:r>
      <w:r>
        <w:rPr>
          <w:i/>
          <w:color w:val="231F20"/>
        </w:rPr>
        <w:t>w</w:t>
      </w:r>
      <w:r>
        <w:rPr>
          <w:color w:val="231F20"/>
        </w:rPr>
        <w:t>中</w:t>
      </w:r>
      <w:r>
        <w:rPr>
          <w:color w:val="231F20"/>
        </w:rPr>
        <w:t>贪婪地抽取误导性文本</w:t>
      </w:r>
      <w:r>
        <w:rPr>
          <w:i/>
          <w:color w:val="231F20"/>
        </w:rPr>
        <w:t>A的</w:t>
      </w:r>
      <w:r>
        <w:rPr>
          <w:color w:val="231F20"/>
        </w:rPr>
        <w:t>样本</w:t>
      </w:r>
      <w:r>
        <w:rPr>
          <w:color w:val="231F20"/>
        </w:rPr>
        <w:t>(</w:t>
      </w:r>
      <w:r>
        <w:rPr>
          <w:i/>
          <w:color w:val="231F20"/>
        </w:rPr>
        <w:t>ttreedy</w:t>
      </w:r>
      <w:r>
        <w:rPr>
          <w:rFonts w:ascii="Tahoma" w:hAnsi="Tahoma"/>
          <w:color w:val="231F20"/>
        </w:rPr>
        <w:t>( ))</w:t>
      </w:r>
      <w:r>
        <w:rPr>
          <w:color w:val="231F20"/>
        </w:rPr>
        <w:t>，并让它们相应地插入</w:t>
      </w:r>
      <w:r>
        <w:rPr>
          <w:color w:val="231F20"/>
        </w:rPr>
        <w:t>到段落中，以创建对抗性例子</w:t>
      </w:r>
      <w:r>
        <w:rPr>
          <w:color w:val="231F20"/>
          <w:spacing w:val="2"/>
        </w:rPr>
        <w:t>(</w:t>
      </w:r>
      <w:r>
        <w:rPr>
          <w:i/>
          <w:color w:val="231F20"/>
          <w:spacing w:val="2"/>
        </w:rPr>
        <w:t>Create</w:t>
      </w:r>
      <w:r>
        <w:rPr>
          <w:rFonts w:ascii="Tahoma" w:hAnsi="Tahoma"/>
          <w:color w:val="231F20"/>
          <w:spacing w:val="2"/>
        </w:rPr>
        <w:t xml:space="preserve">( </w:t>
      </w:r>
      <w:r>
        <w:rPr>
          <w:i/>
          <w:color w:val="231F20"/>
        </w:rPr>
        <w:t xml:space="preserve">， </w:t>
      </w:r>
      <w:r>
        <w:rPr>
          <w:rFonts w:ascii="Tahoma" w:hAnsi="Tahoma"/>
          <w:color w:val="231F20"/>
        </w:rPr>
        <w:t>))</w:t>
      </w:r>
      <w:r>
        <w:rPr>
          <w:color w:val="231F20"/>
        </w:rPr>
        <w:t>。</w:t>
      </w:r>
      <w:r>
        <w:rPr>
          <w:color w:val="231F20"/>
          <w:w w:val="99"/>
        </w:rPr>
        <w:t>第三</w:t>
      </w:r>
      <w:r>
        <w:rPr>
          <w:color w:val="231F20"/>
          <w:w w:val="99"/>
        </w:rPr>
        <w:t>，</w:t>
      </w:r>
      <w:r>
        <w:rPr>
          <w:color w:val="231F20"/>
          <w:w w:val="99"/>
        </w:rPr>
        <w:t>在</w:t>
      </w:r>
      <w:r>
        <w:rPr>
          <w:color w:val="231F20"/>
          <w:w w:val="99"/>
        </w:rPr>
        <w:t>给定丰富</w:t>
      </w:r>
      <w:r>
        <w:rPr>
          <w:color w:val="231F20"/>
          <w:w w:val="99"/>
        </w:rPr>
        <w:t>的</w:t>
      </w:r>
      <w:r>
        <w:rPr>
          <w:color w:val="231F20"/>
          <w:w w:val="99"/>
        </w:rPr>
        <w:t>训练</w:t>
      </w:r>
      <w:r>
        <w:rPr>
          <w:color w:val="231F20"/>
          <w:w w:val="99"/>
        </w:rPr>
        <w:t>数据</w:t>
      </w:r>
      <w:r>
        <w:rPr>
          <w:color w:val="231F20"/>
          <w:w w:val="99"/>
        </w:rPr>
        <w:t>集的</w:t>
      </w:r>
      <w:r>
        <w:rPr>
          <w:color w:val="231F20"/>
          <w:w w:val="99"/>
        </w:rPr>
        <w:t>情况下</w:t>
      </w:r>
      <w:r>
        <w:rPr>
          <w:color w:val="231F20"/>
        </w:rPr>
        <w:tab/>
      </w:r>
      <w:r>
        <w:rPr>
          <w:i/>
          <w:color w:val="231F20"/>
          <w:spacing w:val="7"/>
          <w:w w:val="96"/>
        </w:rPr>
        <w:t>q</w:t>
      </w:r>
      <w:r>
        <w:rPr>
          <w:i/>
          <w:color w:val="231F20"/>
          <w:w w:val="96"/>
        </w:rPr>
        <w:t>，</w:t>
      </w:r>
      <w:r>
        <w:rPr>
          <w:i/>
          <w:color w:val="231F20"/>
          <w:w w:val="100"/>
        </w:rPr>
        <w:t>p</w:t>
      </w:r>
      <w:r>
        <w:rPr>
          <w:i/>
          <w:color w:val="231F20"/>
          <w:w w:val="110"/>
        </w:rPr>
        <w:t>，</w:t>
      </w:r>
      <w:r>
        <w:rPr>
          <w:i/>
          <w:color w:val="231F20"/>
          <w:w w:val="106"/>
          <w:vertAlign w:val="subscript"/>
        </w:rPr>
        <w:t>sg</w:t>
      </w:r>
      <w:r>
        <w:rPr>
          <w:rFonts w:ascii="Lucida Sans Unicode" w:hAnsi="Lucida Sans Unicode"/>
          <w:color w:val="231F20"/>
          <w:w w:val="38"/>
          <w:vertAlign w:val="superscript"/>
        </w:rPr>
        <w:t>×</w:t>
      </w:r>
      <w:r>
        <w:rPr>
          <w:rFonts w:ascii="Lucida Sans Unicode" w:hAnsi="Lucida Sans Unicode"/>
          <w:color w:val="231F20"/>
          <w:spacing w:val="10"/>
          <w:w w:val="38"/>
          <w:vertAlign w:val="superscript"/>
        </w:rPr>
        <w:t>×</w:t>
      </w:r>
      <w:r>
        <w:rPr>
          <w:color w:val="231F20"/>
          <w:w w:val="99"/>
          <w:vertAlign w:val="baseline"/>
        </w:rPr>
        <w:t>。</w:t>
      </w:r>
    </w:p>
    <w:p>
      <w:pPr>
        <w:pStyle w:val="BodyText"/>
        <w:spacing w:line="170" w:lineRule="exact"/>
        <w:ind w:left="159"/>
      </w:pPr>
      <w:r>
        <w:rPr>
          <w:color w:val="231F20"/>
        </w:rPr>
        <w:t>我们</w:t>
      </w:r>
      <w:r>
        <w:rPr>
          <w:color w:val="231F20"/>
        </w:rPr>
        <w:t>通过</w:t>
      </w:r>
      <w:r>
        <w:rPr>
          <w:i/>
          <w:color w:val="231F20"/>
          <w:spacing w:val="5"/>
        </w:rPr>
        <w:t>Train</w:t>
      </w:r>
      <w:r>
        <w:rPr>
          <w:rFonts w:ascii="Tahoma" w:hAnsi="Tahoma"/>
          <w:color w:val="231F20"/>
          <w:spacing w:val="5"/>
        </w:rPr>
        <w:t xml:space="preserve">( </w:t>
      </w:r>
      <w:r>
        <w:rPr>
          <w:rFonts w:ascii="Tahoma" w:hAnsi="Tahoma"/>
          <w:color w:val="231F20"/>
        </w:rPr>
        <w:t>)</w:t>
      </w:r>
      <w:r>
        <w:rPr>
          <w:color w:val="231F20"/>
        </w:rPr>
        <w:t>重新训练模型</w:t>
      </w:r>
      <w:r>
        <w:rPr>
          <w:i/>
          <w:color w:val="231F20"/>
        </w:rPr>
        <w:t>θ</w:t>
      </w:r>
      <w:r>
        <w:rPr>
          <w:color w:val="231F20"/>
        </w:rPr>
        <w:t>。然后我们将</w:t>
      </w:r>
      <w:r>
        <w:rPr>
          <w:color w:val="231F20"/>
        </w:rPr>
        <w:t>模型</w:t>
      </w:r>
    </w:p>
    <w:p>
      <w:pPr>
        <w:pStyle w:val="BodyText"/>
        <w:spacing w:line="228" w:lineRule="auto" w:before="4"/>
        <w:ind w:left="159" w:right="38"/>
        <w:jc w:val="both"/>
      </w:pPr>
      <w:r>
        <w:rPr>
          <w:color w:val="231F20"/>
        </w:rPr>
        <w:t>和训练数据与增强后的数据进行后期迭代。该算法重新开始，直到</w:t>
      </w:r>
      <w:r>
        <w:rPr>
          <w:i/>
          <w:color w:val="231F20"/>
        </w:rPr>
        <w:t>训练损失</w:t>
      </w:r>
      <w:r>
        <w:rPr>
          <w:color w:val="231F20"/>
        </w:rPr>
        <w:t>大于阈值</w:t>
      </w:r>
      <w:r>
        <w:rPr>
          <w:i/>
          <w:color w:val="231F20"/>
        </w:rPr>
        <w:t>s</w:t>
      </w:r>
      <w:r>
        <w:rPr>
          <w:color w:val="231F20"/>
        </w:rPr>
        <w:t>或</w:t>
      </w:r>
      <w:r>
        <w:rPr>
          <w:color w:val="231F20"/>
        </w:rPr>
        <w:t>达到</w:t>
      </w:r>
      <w:r>
        <w:rPr>
          <w:color w:val="231F20"/>
        </w:rPr>
        <w:t>最大迭代时间</w:t>
      </w:r>
      <w:r>
        <w:rPr>
          <w:i/>
          <w:color w:val="231F20"/>
        </w:rPr>
        <w:t>T</w:t>
      </w:r>
      <w:r>
        <w:rPr>
          <w:color w:val="231F20"/>
        </w:rPr>
        <w:t>。</w:t>
      </w:r>
    </w:p>
    <w:p>
      <w:pPr>
        <w:pStyle w:val="BodyText"/>
        <w:spacing w:before="1"/>
        <w:rPr>
          <w:sz w:val="22"/>
        </w:rPr>
      </w:pPr>
    </w:p>
    <w:p>
      <w:pPr>
        <w:pStyle w:val="Heading1"/>
      </w:pPr>
      <w:r>
        <w:rPr>
          <w:color w:val="231F20"/>
        </w:rPr>
        <w:t>实验</w:t>
      </w:r>
    </w:p>
    <w:p>
      <w:pPr>
        <w:pStyle w:val="BodyText"/>
        <w:spacing w:line="228" w:lineRule="auto" w:before="105"/>
        <w:ind w:left="160" w:right="38"/>
        <w:jc w:val="both"/>
      </w:pPr>
      <w:r>
        <w:rPr>
          <w:color w:val="231F20"/>
        </w:rPr>
        <w:t>在</w:t>
      </w:r>
      <w:r>
        <w:rPr>
          <w:color w:val="231F20"/>
        </w:rPr>
        <w:t>本节</w:t>
      </w:r>
      <w:r>
        <w:rPr>
          <w:color w:val="231F20"/>
        </w:rPr>
        <w:t>中</w:t>
      </w:r>
      <w:r>
        <w:rPr>
          <w:color w:val="231F20"/>
        </w:rPr>
        <w:t>，</w:t>
      </w:r>
      <w:r>
        <w:rPr>
          <w:color w:val="231F20"/>
        </w:rPr>
        <w:t>我们</w:t>
      </w:r>
      <w:r>
        <w:rPr>
          <w:color w:val="231F20"/>
        </w:rPr>
        <w:t>评估</w:t>
      </w:r>
      <w:r>
        <w:rPr>
          <w:color w:val="231F20"/>
        </w:rPr>
        <w:t>了</w:t>
      </w:r>
      <w:r>
        <w:rPr>
          <w:color w:val="231F20"/>
        </w:rPr>
        <w:t>我们的</w:t>
      </w:r>
      <w:r>
        <w:rPr>
          <w:color w:val="231F20"/>
        </w:rPr>
        <w:t>训练方法在基于</w:t>
      </w:r>
      <w:r>
        <w:rPr>
          <w:color w:val="231F20"/>
          <w:spacing w:val="-3"/>
        </w:rPr>
        <w:t>四种</w:t>
      </w:r>
      <w:r>
        <w:rPr>
          <w:color w:val="231F20"/>
        </w:rPr>
        <w:t>不同MRC模型的</w:t>
      </w:r>
      <w:r>
        <w:rPr>
          <w:color w:val="231F20"/>
        </w:rPr>
        <w:t>不同训练和测试集上</w:t>
      </w:r>
      <w:r>
        <w:rPr>
          <w:color w:val="231F20"/>
        </w:rPr>
        <w:t>的</w:t>
      </w:r>
      <w:r>
        <w:rPr>
          <w:color w:val="231F20"/>
        </w:rPr>
        <w:t>性能</w:t>
      </w:r>
      <w:r>
        <w:rPr>
          <w:color w:val="231F20"/>
        </w:rPr>
        <w:t>。然后，我们通过研究各种对抗性例子类型的分布，讨论为什么我们的方法可能是一个更通用的方法。此外，我们</w:t>
      </w:r>
      <w:r>
        <w:rPr>
          <w:color w:val="231F20"/>
          <w:spacing w:val="-6"/>
        </w:rPr>
        <w:t>还</w:t>
      </w:r>
      <w:r>
        <w:rPr>
          <w:color w:val="231F20"/>
        </w:rPr>
        <w:t>研究了各种模型集的性能影响。</w:t>
      </w:r>
    </w:p>
    <w:p>
      <w:pPr>
        <w:pStyle w:val="BodyText"/>
        <w:spacing w:before="6"/>
      </w:pPr>
    </w:p>
    <w:p>
      <w:pPr>
        <w:pStyle w:val="Heading2"/>
      </w:pPr>
      <w:r>
        <w:rPr>
          <w:color w:val="231F20"/>
        </w:rPr>
        <w:t>数据集和系统</w:t>
      </w:r>
    </w:p>
    <w:p>
      <w:pPr>
        <w:pStyle w:val="BodyText"/>
        <w:spacing w:line="228" w:lineRule="auto" w:before="109"/>
        <w:ind w:left="160" w:right="38"/>
        <w:jc w:val="both"/>
      </w:pPr>
      <w:r>
        <w:rPr>
          <w:color w:val="231F20"/>
        </w:rPr>
        <w:t>在实验中，我们</w:t>
      </w:r>
      <w:r>
        <w:rPr>
          <w:color w:val="231F20"/>
          <w:spacing w:val="-4"/>
        </w:rPr>
        <w:t>分别</w:t>
      </w:r>
      <w:r>
        <w:rPr>
          <w:color w:val="231F20"/>
        </w:rPr>
        <w:t>在SQuAD</w:t>
      </w:r>
      <w:r>
        <w:rPr>
          <w:color w:val="231F20"/>
          <w:spacing w:val="-4"/>
        </w:rPr>
        <w:t xml:space="preserve">(Ra- </w:t>
      </w:r>
      <w:r>
        <w:rPr>
          <w:color w:val="231F20"/>
        </w:rPr>
        <w:t>jpurkar等人，2016)训练集和其增强的</w:t>
      </w:r>
      <w:r>
        <w:rPr>
          <w:color w:val="231F20"/>
          <w:spacing w:val="-6"/>
        </w:rPr>
        <w:t xml:space="preserve">ver- </w:t>
      </w:r>
      <w:r>
        <w:rPr>
          <w:color w:val="231F20"/>
        </w:rPr>
        <w:t>sion AddSentDiverse</w:t>
      </w:r>
      <w:r>
        <w:rPr>
          <w:color w:val="231F20"/>
          <w:spacing w:val="-4"/>
        </w:rPr>
        <w:t>(Wang</w:t>
      </w:r>
      <w:r>
        <w:rPr>
          <w:color w:val="231F20"/>
        </w:rPr>
        <w:t>和Bansal 2018)</w:t>
      </w:r>
      <w:r>
        <w:rPr>
          <w:color w:val="231F20"/>
        </w:rPr>
        <w:t>上训练MRC模型</w:t>
      </w:r>
      <w:r>
        <w:rPr>
          <w:color w:val="231F20"/>
          <w:spacing w:val="-4"/>
        </w:rPr>
        <w:t>。</w:t>
      </w:r>
      <w:r>
        <w:rPr>
          <w:color w:val="231F20"/>
          <w:spacing w:val="-8"/>
        </w:rPr>
        <w:t>我们</w:t>
      </w:r>
      <w:r>
        <w:rPr>
          <w:color w:val="231F20"/>
        </w:rPr>
        <w:t>在六个不同的测试集上测试模型，即标准的SQuAD开发集和</w:t>
      </w:r>
      <w:r>
        <w:rPr>
          <w:color w:val="231F20"/>
          <w:spacing w:val="-3"/>
        </w:rPr>
        <w:t>五个</w:t>
      </w:r>
      <w:r>
        <w:rPr>
          <w:color w:val="231F20"/>
        </w:rPr>
        <w:t>不同类型的</w:t>
      </w:r>
      <w:r>
        <w:rPr>
          <w:color w:val="231F20"/>
          <w:spacing w:val="-5"/>
        </w:rPr>
        <w:t xml:space="preserve">advers- </w:t>
      </w:r>
      <w:r>
        <w:rPr>
          <w:color w:val="231F20"/>
        </w:rPr>
        <w:t>sarial测试集。所有的对抗性测试集都在</w:t>
      </w:r>
      <w:r>
        <w:rPr>
          <w:color w:val="231F20"/>
        </w:rPr>
        <w:t>标准SQuAD开发</w:t>
      </w:r>
      <w:r>
        <w:rPr>
          <w:color w:val="231F20"/>
        </w:rPr>
        <w:t>集</w:t>
      </w:r>
      <w:r>
        <w:rPr>
          <w:color w:val="231F20"/>
        </w:rPr>
        <w:t>的</w:t>
      </w:r>
      <w:r>
        <w:rPr>
          <w:color w:val="231F20"/>
        </w:rPr>
        <w:t>基础</w:t>
      </w:r>
      <w:r>
        <w:rPr>
          <w:color w:val="231F20"/>
        </w:rPr>
        <w:t>上</w:t>
      </w:r>
      <w:r>
        <w:rPr>
          <w:color w:val="231F20"/>
        </w:rPr>
        <w:t>附加</w:t>
      </w:r>
      <w:r>
        <w:rPr>
          <w:color w:val="231F20"/>
          <w:spacing w:val="-4"/>
        </w:rPr>
        <w:t>了</w:t>
      </w:r>
      <w:r>
        <w:rPr>
          <w:color w:val="231F20"/>
        </w:rPr>
        <w:t>误导性</w:t>
      </w:r>
      <w:r>
        <w:rPr>
          <w:color w:val="231F20"/>
        </w:rPr>
        <w:t>文本</w:t>
      </w:r>
      <w:r>
        <w:rPr>
          <w:color w:val="231F20"/>
        </w:rPr>
        <w:t>作为</w:t>
      </w:r>
      <w:r>
        <w:rPr>
          <w:color w:val="231F20"/>
        </w:rPr>
        <w:t>其</w:t>
      </w:r>
      <w:r>
        <w:rPr>
          <w:color w:val="231F20"/>
        </w:rPr>
        <w:t>段落的</w:t>
      </w:r>
      <w:r>
        <w:rPr>
          <w:color w:val="231F20"/>
        </w:rPr>
        <w:t>一部分</w:t>
      </w:r>
      <w:r>
        <w:rPr>
          <w:color w:val="231F20"/>
        </w:rPr>
        <w:t>。</w:t>
      </w:r>
    </w:p>
    <w:p>
      <w:pPr>
        <w:pStyle w:val="Heading3"/>
        <w:spacing w:before="170"/>
      </w:pPr>
      <w:r>
        <w:rPr>
          <w:color w:val="231F20"/>
        </w:rPr>
        <w:t>训练数据集。</w:t>
      </w:r>
    </w:p>
    <w:p>
      <w:pPr>
        <w:pStyle w:val="BodyText"/>
        <w:spacing w:line="228" w:lineRule="auto" w:before="115"/>
        <w:ind w:left="359" w:right="38"/>
        <w:jc w:val="both"/>
      </w:pPr>
      <w:r>
        <w:rPr/>
        <w:pict>
          <v:shape style="position:absolute;margin-left:54pt;margin-top:6.898131pt;width:5pt;height:17.3pt;mso-position-horizontal-relative:page;mso-position-vertical-relative:paragraph;z-index:25174835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78"/>
                    </w:rPr>
                    <w:t>-•</w:t>
                  </w:r>
                </w:p>
              </w:txbxContent>
            </v:textbox>
            <w10:wrap type="none"/>
          </v:shape>
        </w:pict>
      </w:r>
      <w:r>
        <w:rPr>
          <w:color w:val="231F20"/>
        </w:rPr>
        <w:t>SQuAD（Rajpurkar等人，2016）。最受欢迎的MRC数据集之一。该数据集由87.5K个问题-答案训练对组成，其中文档是从维基百科上转储而来，问题-答案则是通过众包来注释的。而我们选择SQuAD v1.0作为训练数据集。</w:t>
      </w:r>
    </w:p>
    <w:p>
      <w:pPr>
        <w:pStyle w:val="BodyText"/>
        <w:spacing w:line="228" w:lineRule="auto" w:before="100"/>
        <w:ind w:left="359" w:right="117"/>
        <w:jc w:val="both"/>
      </w:pPr>
      <w:r>
        <w:rPr/>
        <w:br w:type="column"/>
      </w:r>
      <w:r>
        <w:rPr>
          <w:color w:val="231F20"/>
        </w:rPr>
        <w:t>AddAnyExtend（AAE）。这是我们的</w:t>
      </w:r>
      <w:r>
        <w:rPr>
          <w:i/>
          <w:color w:val="231F20"/>
        </w:rPr>
        <w:t>AddAny</w:t>
      </w:r>
      <w:r>
        <w:rPr>
          <w:color w:val="231F20"/>
        </w:rPr>
        <w:t>扩展词汇</w:t>
      </w:r>
      <w:r>
        <w:rPr>
          <w:color w:val="231F20"/>
          <w:spacing w:val="-7"/>
        </w:rPr>
        <w:t>的</w:t>
      </w:r>
      <w:r>
        <w:rPr>
          <w:color w:val="231F20"/>
        </w:rPr>
        <w:t>实现</w:t>
      </w:r>
      <w:r>
        <w:rPr>
          <w:color w:val="231F20"/>
        </w:rPr>
        <w:t>，它</w:t>
      </w:r>
      <w:r>
        <w:rPr>
          <w:color w:val="231F20"/>
          <w:spacing w:val="-5"/>
        </w:rPr>
        <w:t>不仅</w:t>
      </w:r>
      <w:r>
        <w:rPr>
          <w:color w:val="231F20"/>
        </w:rPr>
        <w:t>包含</w:t>
      </w:r>
      <w:r>
        <w:rPr>
          <w:color w:val="231F20"/>
        </w:rPr>
        <w:t>问题词，还</w:t>
      </w:r>
      <w:r>
        <w:rPr>
          <w:color w:val="231F20"/>
        </w:rPr>
        <w:t>包含</w:t>
      </w:r>
      <w:r>
        <w:rPr>
          <w:color w:val="231F20"/>
        </w:rPr>
        <w:t>高频词，</w:t>
      </w:r>
      <w:r>
        <w:rPr>
          <w:color w:val="231F20"/>
          <w:spacing w:val="-3"/>
        </w:rPr>
        <w:t xml:space="preserve">pass- </w:t>
      </w:r>
      <w:r>
        <w:rPr>
          <w:color w:val="231F20"/>
        </w:rPr>
        <w:t>sage词和随机常见词。数据集</w:t>
      </w:r>
      <w:r>
        <w:rPr>
          <w:color w:val="231F20"/>
          <w:spacing w:val="-4"/>
        </w:rPr>
        <w:t xml:space="preserve">con- </w:t>
      </w:r>
      <w:r>
        <w:rPr>
          <w:color w:val="231F20"/>
        </w:rPr>
        <w:t>tains 2.6k问题</w:t>
      </w:r>
      <w:r>
        <w:rPr>
          <w:color w:val="231F20"/>
        </w:rPr>
        <w:t>实例。</w:t>
      </w:r>
    </w:p>
    <w:p>
      <w:pPr>
        <w:pStyle w:val="BodyText"/>
        <w:spacing w:line="228" w:lineRule="auto" w:before="100"/>
        <w:ind w:left="359" w:right="117"/>
        <w:jc w:val="both"/>
      </w:pPr>
      <w:r>
        <w:rPr/>
        <w:pict>
          <v:shape style="position:absolute;margin-left:319.500885pt;margin-top:-53.48801pt;width:5pt;height:17.3pt;mso-position-horizontal-relative:page;mso-position-vertical-relative:paragraph;z-index:25174425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78"/>
                    </w:rPr>
                    <w:t>-•</w:t>
                  </w:r>
                </w:p>
              </w:txbxContent>
            </v:textbox>
            <w10:wrap type="none"/>
          </v:shape>
        </w:pict>
      </w:r>
      <w:r>
        <w:rPr/>
        <w:pict>
          <v:shape style="position:absolute;margin-left:319.500885pt;margin-top:6.148113pt;width:5pt;height:17.3pt;mso-position-horizontal-relative:page;mso-position-vertical-relative:paragraph;z-index:25174528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78"/>
                    </w:rPr>
                    <w:t>-•</w:t>
                  </w:r>
                </w:p>
              </w:txbxContent>
            </v:textbox>
            <w10:wrap type="none"/>
          </v:shape>
        </w:pict>
      </w:r>
      <w:r>
        <w:rPr>
          <w:color w:val="231F20"/>
        </w:rPr>
        <w:t>AddAnsCtx</w:t>
      </w:r>
      <w:r>
        <w:rPr>
          <w:color w:val="231F20"/>
        </w:rPr>
        <w:t>（AAC）。</w:t>
      </w:r>
      <w:r>
        <w:rPr>
          <w:color w:val="231F20"/>
        </w:rPr>
        <w:t>一个</w:t>
      </w:r>
      <w:r>
        <w:rPr>
          <w:color w:val="231F20"/>
        </w:rPr>
        <w:t>使用</w:t>
      </w:r>
      <w:r>
        <w:rPr>
          <w:color w:val="231F20"/>
        </w:rPr>
        <w:t>答案</w:t>
      </w:r>
      <w:r>
        <w:rPr>
          <w:color w:val="231F20"/>
        </w:rPr>
        <w:t>上下文</w:t>
      </w:r>
      <w:r>
        <w:rPr>
          <w:color w:val="231F20"/>
          <w:spacing w:val="-6"/>
        </w:rPr>
        <w:t>作为</w:t>
      </w:r>
      <w:r>
        <w:rPr>
          <w:color w:val="231F20"/>
        </w:rPr>
        <w:t>误导性文本的</w:t>
      </w:r>
      <w:r>
        <w:rPr>
          <w:color w:val="231F20"/>
        </w:rPr>
        <w:t>测试</w:t>
      </w:r>
      <w:r>
        <w:rPr>
          <w:color w:val="231F20"/>
        </w:rPr>
        <w:t>集</w:t>
      </w:r>
      <w:r>
        <w:rPr>
          <w:color w:val="231F20"/>
        </w:rPr>
        <w:t>，</w:t>
      </w:r>
      <w:r>
        <w:rPr>
          <w:color w:val="231F20"/>
        </w:rPr>
        <w:t>其中包括10k个实例。</w:t>
      </w:r>
      <w:r>
        <w:rPr>
          <w:color w:val="231F20"/>
        </w:rPr>
        <w:t>误导性</w:t>
      </w:r>
      <w:r>
        <w:rPr>
          <w:color w:val="231F20"/>
        </w:rPr>
        <w:t>文本</w:t>
      </w:r>
      <w:r>
        <w:rPr>
          <w:color w:val="231F20"/>
        </w:rPr>
        <w:t>是</w:t>
      </w:r>
      <w:r>
        <w:rPr>
          <w:color w:val="231F20"/>
        </w:rPr>
        <w:t>答案</w:t>
      </w:r>
      <w:r>
        <w:rPr>
          <w:color w:val="231F20"/>
        </w:rPr>
        <w:t>句子</w:t>
      </w:r>
      <w:r>
        <w:rPr>
          <w:color w:val="231F20"/>
        </w:rPr>
        <w:t>与</w:t>
      </w:r>
      <w:r>
        <w:rPr>
          <w:color w:val="231F20"/>
        </w:rPr>
        <w:t>答案</w:t>
      </w:r>
      <w:r>
        <w:rPr>
          <w:color w:val="231F20"/>
        </w:rPr>
        <w:t>标记</w:t>
      </w:r>
      <w:r>
        <w:rPr>
          <w:color w:val="231F20"/>
          <w:spacing w:val="-4"/>
        </w:rPr>
        <w:t>重新</w:t>
      </w:r>
      <w:r>
        <w:rPr>
          <w:color w:val="231F20"/>
        </w:rPr>
        <w:t>移动。</w:t>
      </w:r>
    </w:p>
    <w:p>
      <w:pPr>
        <w:pStyle w:val="BodyText"/>
        <w:spacing w:line="228" w:lineRule="auto" w:before="100"/>
        <w:ind w:left="359" w:right="117"/>
        <w:jc w:val="both"/>
      </w:pPr>
      <w:r>
        <w:rPr/>
        <w:pict>
          <v:shape style="position:absolute;margin-left:319.500885pt;margin-top:6.148141pt;width:5pt;height:17.3pt;mso-position-horizontal-relative:page;mso-position-vertical-relative:paragraph;z-index:25174630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w w:val="78"/>
                    </w:rPr>
                    <w:t>-•</w:t>
                  </w:r>
                </w:p>
              </w:txbxContent>
            </v:textbox>
            <w10:wrap type="none"/>
          </v:shape>
        </w:pict>
      </w:r>
      <w:r>
        <w:rPr/>
        <w:pict>
          <v:shape style="position:absolute;margin-left:489.226746pt;margin-top:49.983582pt;width:7.75pt;height:17.3pt;mso-position-horizontal-relative:page;mso-position-vertical-relative:paragraph;z-index:-25324851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color w:val="231F20"/>
                      <w:spacing w:val="-200"/>
                      <w:w w:val="106"/>
                    </w:rPr>
                    <w:t>→</w:t>
                  </w:r>
                  <w:r>
                    <w:rPr>
                      <w:rFonts w:ascii="Lucida Sans Unicode" w:hAnsi="Lucida Sans Unicode"/>
                      <w:color w:val="231F20"/>
                      <w:w w:val="97"/>
                    </w:rPr>
                    <w:t>−</w:t>
                  </w:r>
                </w:p>
              </w:txbxContent>
            </v:textbox>
            <w10:wrap type="none"/>
          </v:shape>
        </w:pict>
      </w:r>
      <w:r>
        <w:rPr>
          <w:color w:val="231F20"/>
        </w:rPr>
        <w:t>AddNegAns（ANA）。一个使用假答案的否定预言作为误导性文本的测试集，其中</w:t>
      </w:r>
      <w:r>
        <w:rPr>
          <w:color w:val="231F20"/>
        </w:rPr>
        <w:t>包含</w:t>
      </w:r>
      <w:r>
        <w:rPr>
          <w:color w:val="231F20"/>
        </w:rPr>
        <w:t>5千个</w:t>
      </w:r>
      <w:r>
        <w:rPr>
          <w:color w:val="231F20"/>
        </w:rPr>
        <w:t>实例。</w:t>
      </w:r>
      <w:r>
        <w:rPr>
          <w:color w:val="231F20"/>
          <w:spacing w:val="-8"/>
        </w:rPr>
        <w:t>我们</w:t>
      </w:r>
      <w:r>
        <w:rPr>
          <w:color w:val="231F20"/>
        </w:rPr>
        <w:t>通过</w:t>
      </w:r>
      <w:r>
        <w:rPr>
          <w:color w:val="231F20"/>
          <w:spacing w:val="-3"/>
        </w:rPr>
        <w:t>将</w:t>
      </w:r>
      <w:r>
        <w:rPr>
          <w:color w:val="231F20"/>
        </w:rPr>
        <w:t>答案句子从</w:t>
      </w:r>
      <w:r>
        <w:rPr>
          <w:color w:val="231F20"/>
          <w:spacing w:val="-8"/>
        </w:rPr>
        <w:t xml:space="preserve">"A </w:t>
      </w:r>
      <w:r>
        <w:rPr>
          <w:color w:val="231F20"/>
        </w:rPr>
        <w:t xml:space="preserve">is </w:t>
      </w:r>
      <w:r>
        <w:rPr>
          <w:i/>
          <w:color w:val="231F20"/>
        </w:rPr>
        <w:t>answer</w:t>
      </w:r>
      <w:r>
        <w:rPr>
          <w:color w:val="231F20"/>
        </w:rPr>
        <w:t>"改为</w:t>
      </w:r>
      <w:r>
        <w:rPr>
          <w:color w:val="231F20"/>
          <w:spacing w:val="-8"/>
        </w:rPr>
        <w:t xml:space="preserve">"A </w:t>
      </w:r>
      <w:r>
        <w:rPr>
          <w:color w:val="231F20"/>
        </w:rPr>
        <w:t xml:space="preserve">is not </w:t>
      </w:r>
      <w:r>
        <w:rPr>
          <w:i/>
          <w:color w:val="231F20"/>
          <w:spacing w:val="3"/>
        </w:rPr>
        <w:t>fakeanswer</w:t>
      </w:r>
      <w:r>
        <w:rPr>
          <w:color w:val="231F20"/>
          <w:spacing w:val="3"/>
        </w:rPr>
        <w:t>"</w:t>
      </w:r>
      <w:r>
        <w:rPr>
          <w:color w:val="231F20"/>
        </w:rPr>
        <w:t xml:space="preserve">（例如，"I like this </w:t>
      </w:r>
      <w:r>
        <w:rPr>
          <w:i/>
          <w:color w:val="231F20"/>
        </w:rPr>
        <w:t>book</w:t>
      </w:r>
      <w:r>
        <w:rPr>
          <w:color w:val="231F20"/>
        </w:rPr>
        <w:t xml:space="preserve">"   </w:t>
      </w:r>
      "I 
      <w:r>
        <w:rPr>
          <w:i/>
          <w:color w:val="231F20"/>
        </w:rPr>
        <w:t xml:space="preserve">do not </w:t>
      </w:r>
      <w:r>
        <w:rPr>
          <w:color w:val="231F20"/>
        </w:rPr>
        <w:t xml:space="preserve">like     this </w:t>
      </w:r>
      <w:r>
        <w:rPr>
          <w:i/>
          <w:color w:val="231F20"/>
        </w:rPr>
        <w:t>movie</w:t>
      </w:r>
      <w:r>
        <w:rPr>
          <w:color w:val="231F20"/>
        </w:rPr>
        <w:t>"）来</w:t>
      </w:r>
      <w:r>
        <w:rPr>
          <w:color w:val="231F20"/>
        </w:rPr>
        <w:t>创建</w:t>
      </w:r>
      <w:r>
        <w:rPr>
          <w:color w:val="231F20"/>
        </w:rPr>
        <w:t>误导性</w:t>
      </w:r>
      <w:r>
        <w:rPr>
          <w:color w:val="231F20"/>
        </w:rPr>
        <w:t>文本</w:t>
      </w:r>
      <w:r>
        <w:rPr>
          <w:color w:val="231F20"/>
        </w:rPr>
        <w:t>。</w:t>
      </w:r>
    </w:p>
    <w:p>
      <w:pPr>
        <w:pStyle w:val="BodyText"/>
        <w:spacing w:line="228" w:lineRule="auto" w:before="101"/>
        <w:ind w:left="160" w:right="117" w:firstLine="199"/>
        <w:jc w:val="both"/>
      </w:pPr>
      <w:r>
        <w:rPr>
          <w:color w:val="231F20"/>
        </w:rPr>
        <w:t>基于上述数据集，我们测试了四个</w:t>
      </w:r>
      <w:r>
        <w:rPr>
          <w:color w:val="231F20"/>
          <w:spacing w:val="-4"/>
        </w:rPr>
        <w:t>不同的</w:t>
      </w:r>
      <w:r>
        <w:rPr>
          <w:color w:val="231F20"/>
        </w:rPr>
        <w:t>MRC基线系统。QANet</w:t>
      </w:r>
      <w:r>
        <w:rPr>
          <w:color w:val="231F20"/>
          <w:spacing w:val="-8"/>
        </w:rPr>
        <w:t>（Yu</w:t>
      </w:r>
      <w:r>
        <w:rPr>
          <w:color w:val="231F20"/>
        </w:rPr>
        <w:t>等人，2018）、</w:t>
      </w:r>
      <w:r>
        <w:rPr>
          <w:color w:val="231F20"/>
          <w:spacing w:val="-6"/>
        </w:rPr>
        <w:t>BERT</w:t>
      </w:r>
      <w:r>
        <w:rPr>
          <w:color w:val="231F20"/>
        </w:rPr>
        <w:t>（Base &amp; Large）（Devlin等人，2018）和ERNIE2.0（Sun等</w:t>
      </w:r>
      <w:r>
        <w:rPr>
          <w:color w:val="231F20"/>
          <w:spacing w:val="-7"/>
        </w:rPr>
        <w:t>人，</w:t>
      </w:r>
      <w:r>
        <w:rPr>
          <w:color w:val="231F20"/>
        </w:rPr>
        <w:t>2019）。</w:t>
      </w:r>
      <w:r>
        <w:rPr>
          <w:color w:val="231F20"/>
          <w:spacing w:val="-8"/>
        </w:rPr>
        <w:t>我们</w:t>
      </w:r>
      <w:r>
        <w:rPr>
          <w:color w:val="231F20"/>
        </w:rPr>
        <w:t>分别</w:t>
      </w:r>
      <w:r>
        <w:rPr>
          <w:color w:val="231F20"/>
        </w:rPr>
        <w:t>用我们的对抗式训练方法对它们进行了训练</w:t>
      </w:r>
      <w:r>
        <w:rPr>
          <w:color w:val="231F20"/>
        </w:rPr>
        <w:t>。</w:t>
      </w:r>
      <w:r>
        <w:rPr>
          <w:color w:val="231F20"/>
          <w:spacing w:val="-8"/>
        </w:rPr>
        <w:t>我们</w:t>
      </w:r>
      <w:r>
        <w:rPr>
          <w:color w:val="231F20"/>
        </w:rPr>
        <w:t>采用</w:t>
      </w:r>
      <w:r>
        <w:rPr>
          <w:color w:val="231F20"/>
        </w:rPr>
        <w:t>F1</w:t>
      </w:r>
      <w:r>
        <w:rPr>
          <w:color w:val="231F20"/>
        </w:rPr>
        <w:t>得分</w:t>
      </w:r>
      <w:r>
        <w:rPr>
          <w:color w:val="231F20"/>
        </w:rPr>
        <w:t>作为</w:t>
      </w:r>
      <w:r>
        <w:rPr>
          <w:color w:val="231F20"/>
        </w:rPr>
        <w:t>主要的</w:t>
      </w:r>
      <w:r>
        <w:rPr>
          <w:color w:val="231F20"/>
          <w:spacing w:val="-5"/>
        </w:rPr>
        <w:t xml:space="preserve">评估- </w:t>
      </w:r>
      <w:r>
        <w:rPr>
          <w:color w:val="231F20"/>
        </w:rPr>
        <w:t>ation</w:t>
      </w:r>
      <w:r>
        <w:rPr>
          <w:color w:val="231F20"/>
        </w:rPr>
        <w:t>指标。</w:t>
      </w:r>
    </w:p>
    <w:p>
      <w:pPr>
        <w:pStyle w:val="Heading2"/>
        <w:spacing w:before="203"/>
      </w:pPr>
      <w:r>
        <w:rPr>
          <w:color w:val="231F20"/>
        </w:rPr>
        <w:t>实验设置</w:t>
      </w:r>
    </w:p>
    <w:p>
      <w:pPr>
        <w:pStyle w:val="BodyText"/>
        <w:spacing w:line="228" w:lineRule="auto" w:before="80"/>
        <w:ind w:left="159" w:right="117"/>
        <w:jc w:val="both"/>
      </w:pPr>
      <w:r>
        <w:rPr>
          <w:color w:val="231F20"/>
        </w:rPr>
        <w:t>在扰动嵌入训练阶段，我们随机</w:t>
      </w:r>
      <w:r>
        <w:rPr>
          <w:color w:val="231F20"/>
          <w:spacing w:val="-4"/>
        </w:rPr>
        <w:t>在</w:t>
      </w:r>
      <w:r>
        <w:rPr>
          <w:color w:val="231F20"/>
        </w:rPr>
        <w:t>句子之间进行扰动嵌入，并</w:t>
      </w:r>
      <w:r>
        <w:rPr>
          <w:color w:val="231F20"/>
          <w:spacing w:val="-6"/>
        </w:rPr>
        <w:t>对</w:t>
      </w:r>
      <w:r>
        <w:rPr>
          <w:color w:val="231F20"/>
        </w:rPr>
        <w:t>嵌入进行随机初始化。在嵌入训练过程中，我们设置QANet的批次大小为32，</w:t>
      </w:r>
      <w:r>
        <w:rPr>
          <w:i/>
          <w:color w:val="231F20"/>
          <w:vertAlign w:val="subscript"/>
        </w:rPr>
        <w:t>BERTbase为</w:t>
      </w:r>
      <w:r>
        <w:rPr>
          <w:color w:val="231F20"/>
          <w:vertAlign w:val="baseline"/>
        </w:rPr>
        <w:t>12，</w:t>
      </w:r>
      <w:r>
        <w:rPr>
          <w:i/>
          <w:color w:val="231F20"/>
          <w:vertAlign w:val="subscript"/>
        </w:rPr>
        <w:t>BERTlarge</w:t>
      </w:r>
      <w:r>
        <w:rPr>
          <w:color w:val="231F20"/>
          <w:vertAlign w:val="baseline"/>
        </w:rPr>
        <w:t>/ERNIE 2.0为4。</w:t>
      </w:r>
      <w:r>
        <w:rPr>
          <w:color w:val="231F20"/>
          <w:spacing w:val="-8"/>
          <w:vertAlign w:val="baseline"/>
        </w:rPr>
        <w:t>我们</w:t>
      </w:r>
      <w:r>
        <w:rPr>
          <w:color w:val="231F20"/>
          <w:vertAlign w:val="baseline"/>
        </w:rPr>
        <w:t>限制扰动序列长度</w:t>
      </w:r>
      <w:r>
        <w:rPr>
          <w:i/>
          <w:color w:val="231F20"/>
          <w:vertAlign w:val="baseline"/>
        </w:rPr>
        <w:t>l</w:t>
      </w:r>
      <w:r>
        <w:rPr>
          <w:color w:val="231F20"/>
          <w:vertAlign w:val="baseline"/>
        </w:rPr>
        <w:t>为10。对于每个批次，我们随机</w:t>
      </w:r>
      <w:r>
        <w:rPr>
          <w:color w:val="231F20"/>
          <w:vertAlign w:val="baseline"/>
        </w:rPr>
        <w:t>设置</w:t>
      </w:r>
      <w:r>
        <w:rPr>
          <w:i/>
          <w:color w:val="231F20"/>
          <w:spacing w:val="5"/>
          <w:vertAlign w:val="baseline"/>
        </w:rPr>
        <w:t>λ</w:t>
      </w:r>
      <w:r>
        <w:rPr>
          <w:i/>
          <w:color w:val="231F20"/>
          <w:spacing w:val="5"/>
          <w:vertAlign w:val="subscript"/>
        </w:rPr>
        <w:t>q</w:t>
      </w:r>
      <w:r>
        <w:rPr>
          <w:color w:val="231F20"/>
          <w:spacing w:val="5"/>
          <w:vertAlign w:val="baseline"/>
        </w:rPr>
        <w:t>、</w:t>
      </w:r>
      <w:r>
        <w:rPr>
          <w:i/>
          <w:color w:val="231F20"/>
          <w:vertAlign w:val="baseline"/>
        </w:rPr>
        <w:t>λ</w:t>
      </w:r>
      <w:r>
        <w:rPr>
          <w:i/>
          <w:color w:val="231F20"/>
          <w:vertAlign w:val="subscript"/>
        </w:rPr>
        <w:t>p</w:t>
      </w:r>
      <w:r>
        <w:rPr>
          <w:color w:val="231F20"/>
          <w:vertAlign w:val="baseline"/>
        </w:rPr>
        <w:t>为-10或10，并设置</w:t>
      </w:r>
      <w:r>
        <w:rPr>
          <w:i/>
          <w:color w:val="231F20"/>
          <w:vertAlign w:val="baseline"/>
        </w:rPr>
        <w:t>λ</w:t>
      </w:r>
      <w:r>
        <w:rPr>
          <w:i/>
          <w:color w:val="231F20"/>
          <w:vertAlign w:val="subscript"/>
        </w:rPr>
        <w:t>c</w:t>
      </w:r>
      <w:r>
        <w:rPr>
          <w:color w:val="231F20"/>
          <w:vertAlign w:val="baseline"/>
        </w:rPr>
        <w:t>为0.5。并且我们</w:t>
      </w:r>
      <w:r>
        <w:rPr>
          <w:color w:val="231F20"/>
          <w:vertAlign w:val="baseline"/>
        </w:rPr>
        <w:t>在每个扰动</w:t>
      </w:r>
      <w:r>
        <w:rPr>
          <w:color w:val="231F20"/>
          <w:spacing w:val="-5"/>
          <w:vertAlign w:val="baseline"/>
        </w:rPr>
        <w:t>em-</w:t>
      </w:r>
      <w:r>
        <w:rPr>
          <w:color w:val="231F20"/>
          <w:vertAlign w:val="baseline"/>
        </w:rPr>
        <w:t>铺垫</w:t>
      </w:r>
      <w:r>
        <w:rPr>
          <w:color w:val="231F20"/>
          <w:vertAlign w:val="baseline"/>
        </w:rPr>
        <w:t>的中间</w:t>
      </w:r>
      <w:r>
        <w:rPr>
          <w:color w:val="231F20"/>
          <w:vertAlign w:val="baseline"/>
        </w:rPr>
        <w:t>设置</w:t>
      </w:r>
      <w:r>
        <w:rPr>
          <w:color w:val="231F20"/>
          <w:vertAlign w:val="baseline"/>
        </w:rPr>
        <w:t>随机长度的</w:t>
      </w:r>
      <w:r>
        <w:rPr>
          <w:i/>
          <w:color w:val="231F20"/>
          <w:vertAlign w:val="subscript"/>
        </w:rPr>
        <w:t>sd</w:t>
      </w:r>
      <w:r>
        <w:rPr>
          <w:color w:val="231F20"/>
          <w:vertAlign w:val="baseline"/>
        </w:rPr>
        <w:t>。</w:t>
      </w:r>
      <w:r>
        <w:rPr>
          <w:color w:val="231F20"/>
          <w:spacing w:val="-8"/>
          <w:vertAlign w:val="baseline"/>
        </w:rPr>
        <w:t>为了</w:t>
      </w:r>
      <w:r>
        <w:rPr>
          <w:color w:val="231F20"/>
          <w:vertAlign w:val="baseline"/>
        </w:rPr>
        <w:t>确定嵌入训练过程的收敛性，我们将</w:t>
      </w:r>
      <w:r>
        <w:rPr>
          <w:i/>
          <w:color w:val="231F20"/>
          <w:vertAlign w:val="baseline"/>
        </w:rPr>
        <w:t>阈值</w:t>
      </w:r>
      <w:r>
        <w:rPr>
          <w:color w:val="231F20"/>
          <w:vertAlign w:val="baseline"/>
        </w:rPr>
        <w:t>设为1.5，并且我们</w:t>
      </w:r>
      <w:r>
        <w:rPr>
          <w:color w:val="231F20"/>
          <w:spacing w:val="-4"/>
          <w:vertAlign w:val="baseline"/>
        </w:rPr>
        <w:t>将</w:t>
      </w:r>
      <w:r>
        <w:rPr>
          <w:color w:val="231F20"/>
          <w:vertAlign w:val="baseline"/>
        </w:rPr>
        <w:t>最大训练步数设为200</w:t>
      </w:r>
      <w:r>
        <w:rPr>
          <w:color w:val="231F20"/>
          <w:vertAlign w:val="baseline"/>
        </w:rPr>
        <w:t>步</w:t>
      </w:r>
      <w:r>
        <w:rPr>
          <w:color w:val="231F20"/>
          <w:vertAlign w:val="baseline"/>
        </w:rPr>
        <w:t>，因为在</w:t>
      </w:r>
      <w:r>
        <w:rPr>
          <w:color w:val="231F20"/>
          <w:vertAlign w:val="baseline"/>
        </w:rPr>
        <w:t>200</w:t>
      </w:r>
      <w:r>
        <w:rPr>
          <w:color w:val="231F20"/>
          <w:vertAlign w:val="baseline"/>
        </w:rPr>
        <w:t>步</w:t>
      </w:r>
      <w:r>
        <w:rPr>
          <w:color w:val="231F20"/>
          <w:vertAlign w:val="baseline"/>
        </w:rPr>
        <w:t>左右，</w:t>
      </w:r>
      <w:r>
        <w:rPr>
          <w:color w:val="231F20"/>
          <w:vertAlign w:val="baseline"/>
        </w:rPr>
        <w:t>最训练- ing</w:t>
      </w:r>
      <w:r>
        <w:rPr>
          <w:color w:val="231F20"/>
          <w:vertAlign w:val="baseline"/>
        </w:rPr>
        <w:t>损失</w:t>
      </w:r>
      <w:r>
        <w:rPr>
          <w:color w:val="231F20"/>
          <w:vertAlign w:val="baseline"/>
        </w:rPr>
        <w:t>趋于稳定</w:t>
      </w:r>
      <w:r>
        <w:rPr>
          <w:color w:val="231F20"/>
          <w:vertAlign w:val="baseline"/>
        </w:rPr>
        <w:t>（差异</w:t>
      </w:r>
      <w:r>
        <w:rPr>
          <w:color w:val="231F20"/>
          <w:vertAlign w:val="baseline"/>
        </w:rPr>
        <w:t>小于</w:t>
      </w:r>
      <w:r>
        <w:rPr>
          <w:color w:val="231F20"/>
          <w:vertAlign w:val="baseline"/>
        </w:rPr>
        <w:t>1e-3）</w:t>
      </w:r>
      <w:r>
        <w:rPr>
          <w:color w:val="231F20"/>
          <w:vertAlign w:val="baseline"/>
        </w:rPr>
        <w:t>。</w:t>
      </w:r>
    </w:p>
    <w:p>
      <w:pPr>
        <w:pStyle w:val="BodyText"/>
        <w:spacing w:line="228" w:lineRule="auto" w:before="17"/>
        <w:ind w:left="160" w:right="118" w:firstLine="199"/>
        <w:jc w:val="both"/>
      </w:pPr>
      <w:r>
        <w:rPr>
          <w:color w:val="231F20"/>
        </w:rPr>
        <w:t>在训练迭代中，我们设置最大训练时间</w:t>
      </w:r>
      <w:r>
        <w:rPr>
          <w:i/>
          <w:color w:val="231F20"/>
        </w:rPr>
        <w:t>T</w:t>
      </w:r>
      <w:r>
        <w:rPr>
          <w:color w:val="231F20"/>
        </w:rPr>
        <w:t>为5，</w:t>
      </w:r>
      <w:r>
        <w:rPr>
          <w:i/>
          <w:color w:val="231F20"/>
        </w:rPr>
        <w:t>trainloss</w:t>
      </w:r>
      <w:r>
        <w:rPr>
          <w:color w:val="231F20"/>
        </w:rPr>
        <w:t>的停止阈值</w:t>
      </w:r>
      <w:r>
        <w:rPr>
          <w:i/>
          <w:color w:val="231F20"/>
        </w:rPr>
        <w:t>s</w:t>
      </w:r>
      <w:r>
        <w:rPr>
          <w:color w:val="231F20"/>
        </w:rPr>
        <w:t>为12.0。为了</w:t>
      </w:r>
    </w:p>
    <w:p>
      <w:pPr>
        <w:spacing w:after="0" w:line="228" w:lineRule="auto"/>
        <w:jc w:val="both"/>
        <w:sectPr>
          <w:type w:val="continuous"/>
          <w:pgSz w:w="12240" w:h="15840"/>
          <w:pgMar w:top="620" w:bottom="1360" w:left="920" w:right="960"/>
          <w:cols w:num="2" w:equalWidth="0">
            <w:col w:w="4971" w:space="339"/>
            <w:col w:w="5050"/>
          </w:cols>
        </w:sectPr>
      </w:pPr>
    </w:p>
    <w:p>
      <w:pPr>
        <w:pStyle w:val="BodyText"/>
        <w:spacing w:line="20" w:lineRule="exact"/>
        <w:ind w:left="1144"/>
        <w:rPr>
          <w:sz w:val="2"/>
        </w:rPr>
      </w:pPr>
      <w:r>
        <w:rPr>
          <w:sz w:val="2"/>
        </w:rPr>
        <w:pict>
          <v:group style="width:404.8pt;height:.8pt;mso-position-horizontal-relative:char;mso-position-vertical-relative:line" coordorigin="0,0" coordsize="8096,16">
            <v:line style="position:absolute" from="0,8" to="8096,8" stroked="true" strokeweight=".797pt" strokecolor="#231f20">
              <v:stroke dashstyle="solid"/>
            </v:line>
          </v:group>
        </w:pict>
      </w:r>
      <w:r>
        <w:rPr>
          <w:sz w:val="2"/>
        </w:rPr>
      </w:r>
    </w:p>
    <w:tbl>
      <w:tblPr>
        <w:tblW w:w="0" w:type="auto"/>
        <w:jc w:val="left"/>
        <w:tblInd w:w="115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912"/>
        <w:gridCol w:w="1790"/>
        <w:gridCol w:w="580"/>
        <w:gridCol w:w="581"/>
        <w:gridCol w:w="675"/>
        <w:gridCol w:w="660"/>
        <w:gridCol w:w="667"/>
        <w:gridCol w:w="1233"/>
      </w:tblGrid>
      <w:tr>
        <w:trPr>
          <w:trHeight w:val="217" w:hRule="atLeast"/>
        </w:trPr>
        <w:tc>
          <w:tcPr>
            <w:tcW w:w="1912" w:type="dxa"/>
            <w:tcBorders>
              <w:left w:val="nil"/>
              <w:right w:val="nil"/>
            </w:tcBorders>
          </w:tcPr>
          <w:p>
            <w:pPr>
              <w:pStyle w:val="TableParagraph"/>
              <w:spacing w:line="194" w:lineRule="exact" w:before="3"/>
              <w:ind w:left="123"/>
              <w:jc w:val="left"/>
              <w:rPr>
                <w:b/>
                <w:sz w:val="20"/>
              </w:rPr>
            </w:pPr>
            <w:r>
              <w:rPr>
                <w:b/>
                <w:color w:val="231F20"/>
                <w:sz w:val="20"/>
              </w:rPr>
              <w:t>型号</w:t>
            </w:r>
          </w:p>
        </w:tc>
        <w:tc>
          <w:tcPr>
            <w:tcW w:w="1790" w:type="dxa"/>
            <w:tcBorders>
              <w:left w:val="nil"/>
            </w:tcBorders>
          </w:tcPr>
          <w:p>
            <w:pPr>
              <w:pStyle w:val="TableParagraph"/>
              <w:spacing w:line="194" w:lineRule="exact" w:before="3"/>
              <w:ind w:right="109"/>
              <w:jc w:val="right"/>
              <w:rPr>
                <w:b/>
                <w:sz w:val="20"/>
              </w:rPr>
            </w:pPr>
            <w:r>
              <w:rPr>
                <w:b/>
                <w:color w:val="231F20"/>
                <w:w w:val="95"/>
                <w:sz w:val="20"/>
              </w:rPr>
              <w:t>DEV</w:t>
            </w:r>
          </w:p>
        </w:tc>
        <w:tc>
          <w:tcPr>
            <w:tcW w:w="580" w:type="dxa"/>
            <w:tcBorders>
              <w:right w:val="nil"/>
            </w:tcBorders>
          </w:tcPr>
          <w:p>
            <w:pPr>
              <w:pStyle w:val="TableParagraph"/>
              <w:spacing w:line="194" w:lineRule="exact" w:before="3"/>
              <w:ind w:left="165"/>
              <w:jc w:val="left"/>
              <w:rPr>
                <w:b/>
                <w:sz w:val="20"/>
              </w:rPr>
            </w:pPr>
            <w:r>
              <w:rPr>
                <w:b/>
                <w:color w:val="231F20"/>
                <w:sz w:val="20"/>
              </w:rPr>
              <w:t>AS</w:t>
            </w:r>
          </w:p>
        </w:tc>
        <w:tc>
          <w:tcPr>
            <w:tcW w:w="581" w:type="dxa"/>
            <w:tcBorders>
              <w:left w:val="nil"/>
              <w:right w:val="nil"/>
            </w:tcBorders>
          </w:tcPr>
          <w:p>
            <w:pPr>
              <w:pStyle w:val="TableParagraph"/>
              <w:spacing w:line="194" w:lineRule="exact" w:before="3"/>
              <w:ind w:left="161"/>
              <w:jc w:val="left"/>
              <w:rPr>
                <w:b/>
                <w:sz w:val="20"/>
              </w:rPr>
            </w:pPr>
            <w:r>
              <w:rPr>
                <w:b/>
                <w:color w:val="231F20"/>
                <w:sz w:val="20"/>
              </w:rPr>
              <w:t>AA</w:t>
            </w:r>
          </w:p>
        </w:tc>
        <w:tc>
          <w:tcPr>
            <w:tcW w:w="675" w:type="dxa"/>
            <w:tcBorders>
              <w:left w:val="nil"/>
              <w:right w:val="nil"/>
            </w:tcBorders>
          </w:tcPr>
          <w:p>
            <w:pPr>
              <w:pStyle w:val="TableParagraph"/>
              <w:spacing w:line="194" w:lineRule="exact" w:before="3"/>
              <w:ind w:left="137"/>
              <w:jc w:val="left"/>
              <w:rPr>
                <w:b/>
                <w:sz w:val="20"/>
              </w:rPr>
            </w:pPr>
            <w:r>
              <w:rPr>
                <w:b/>
                <w:color w:val="231F20"/>
                <w:sz w:val="20"/>
              </w:rPr>
              <w:t>AAE</w:t>
            </w:r>
          </w:p>
        </w:tc>
        <w:tc>
          <w:tcPr>
            <w:tcW w:w="660" w:type="dxa"/>
            <w:tcBorders>
              <w:left w:val="nil"/>
              <w:right w:val="nil"/>
            </w:tcBorders>
          </w:tcPr>
          <w:p>
            <w:pPr>
              <w:pStyle w:val="TableParagraph"/>
              <w:spacing w:line="194" w:lineRule="exact" w:before="3"/>
              <w:ind w:left="122"/>
              <w:jc w:val="left"/>
              <w:rPr>
                <w:b/>
                <w:sz w:val="20"/>
              </w:rPr>
            </w:pPr>
            <w:r>
              <w:rPr>
                <w:b/>
                <w:color w:val="231F20"/>
                <w:sz w:val="20"/>
              </w:rPr>
              <w:t>审咨委</w:t>
            </w:r>
          </w:p>
        </w:tc>
        <w:tc>
          <w:tcPr>
            <w:tcW w:w="667" w:type="dxa"/>
            <w:tcBorders>
              <w:left w:val="nil"/>
              <w:right w:val="nil"/>
            </w:tcBorders>
          </w:tcPr>
          <w:p>
            <w:pPr>
              <w:pStyle w:val="TableParagraph"/>
              <w:spacing w:line="194" w:lineRule="exact" w:before="3"/>
              <w:ind w:left="122"/>
              <w:jc w:val="left"/>
              <w:rPr>
                <w:b/>
                <w:sz w:val="20"/>
              </w:rPr>
            </w:pPr>
            <w:r>
              <w:rPr>
                <w:b/>
                <w:color w:val="231F20"/>
                <w:sz w:val="20"/>
              </w:rPr>
              <w:t>ANA</w:t>
            </w:r>
          </w:p>
        </w:tc>
        <w:tc>
          <w:tcPr>
            <w:tcW w:w="1233" w:type="dxa"/>
            <w:tcBorders>
              <w:left w:val="nil"/>
              <w:right w:val="nil"/>
            </w:tcBorders>
          </w:tcPr>
          <w:p>
            <w:pPr>
              <w:pStyle w:val="TableParagraph"/>
              <w:spacing w:line="194" w:lineRule="exact" w:before="3"/>
              <w:ind w:left="121"/>
              <w:jc w:val="left"/>
              <w:rPr>
                <w:b/>
                <w:sz w:val="20"/>
              </w:rPr>
            </w:pPr>
            <w:r>
              <w:rPr>
                <w:b/>
                <w:color w:val="231F20"/>
                <w:sz w:val="20"/>
              </w:rPr>
              <w:t>平均</w:t>
            </w:r>
          </w:p>
        </w:tc>
      </w:tr>
    </w:tbl>
    <w:p>
      <w:pPr>
        <w:pStyle w:val="Heading3"/>
        <w:spacing w:before="18" w:after="10"/>
        <w:ind w:left="1967"/>
      </w:pPr>
      <w:r>
        <w:rPr>
          <w:color w:val="231F20"/>
        </w:rPr>
        <w:t>基线系统</w:t>
      </w:r>
    </w:p>
    <w:tbl>
      <w:tblPr>
        <w:tblW w:w="0" w:type="auto"/>
        <w:jc w:val="left"/>
        <w:tblInd w:w="1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4"/>
        <w:gridCol w:w="1607"/>
        <w:gridCol w:w="587"/>
        <w:gridCol w:w="605"/>
        <w:gridCol w:w="641"/>
        <w:gridCol w:w="661"/>
        <w:gridCol w:w="645"/>
        <w:gridCol w:w="1252"/>
      </w:tblGrid>
      <w:tr>
        <w:trPr>
          <w:trHeight w:val="199" w:hRule="atLeast"/>
        </w:trPr>
        <w:tc>
          <w:tcPr>
            <w:tcW w:w="2094" w:type="dxa"/>
            <w:tcBorders>
              <w:top w:val="single" w:sz="4" w:space="0" w:color="231F20"/>
            </w:tcBorders>
          </w:tcPr>
          <w:p>
            <w:pPr>
              <w:pStyle w:val="TableParagraph"/>
              <w:spacing w:line="179" w:lineRule="exact"/>
              <w:ind w:left="123"/>
              <w:jc w:val="left"/>
              <w:rPr>
                <w:sz w:val="20"/>
              </w:rPr>
            </w:pPr>
            <w:r>
              <w:rPr>
                <w:color w:val="231F20"/>
                <w:sz w:val="20"/>
              </w:rPr>
              <w:t>QANet</w:t>
            </w:r>
          </w:p>
        </w:tc>
        <w:tc>
          <w:tcPr>
            <w:tcW w:w="1607" w:type="dxa"/>
            <w:tcBorders>
              <w:top w:val="single" w:sz="4" w:space="0" w:color="231F20"/>
              <w:right w:val="single" w:sz="4" w:space="0" w:color="231F20"/>
            </w:tcBorders>
          </w:tcPr>
          <w:p>
            <w:pPr>
              <w:pStyle w:val="TableParagraph"/>
              <w:spacing w:line="179" w:lineRule="exact"/>
              <w:ind w:right="143"/>
              <w:jc w:val="right"/>
              <w:rPr>
                <w:sz w:val="20"/>
              </w:rPr>
            </w:pPr>
            <w:r>
              <w:rPr>
                <w:color w:val="231F20"/>
                <w:w w:val="95"/>
                <w:sz w:val="20"/>
              </w:rPr>
              <w:t>83.3</w:t>
            </w:r>
          </w:p>
        </w:tc>
        <w:tc>
          <w:tcPr>
            <w:tcW w:w="587" w:type="dxa"/>
            <w:tcBorders>
              <w:top w:val="single" w:sz="4" w:space="0" w:color="231F20"/>
              <w:left w:val="single" w:sz="4" w:space="0" w:color="231F20"/>
            </w:tcBorders>
          </w:tcPr>
          <w:p>
            <w:pPr>
              <w:pStyle w:val="TableParagraph"/>
              <w:spacing w:line="180" w:lineRule="exact"/>
              <w:ind w:left="98" w:right="94"/>
              <w:rPr>
                <w:sz w:val="20"/>
              </w:rPr>
            </w:pPr>
            <w:r>
              <w:rPr>
                <w:color w:val="231F20"/>
                <w:sz w:val="20"/>
              </w:rPr>
              <w:t>48.0</w:t>
            </w:r>
          </w:p>
        </w:tc>
        <w:tc>
          <w:tcPr>
            <w:tcW w:w="605" w:type="dxa"/>
            <w:tcBorders>
              <w:top w:val="single" w:sz="4" w:space="0" w:color="231F20"/>
            </w:tcBorders>
          </w:tcPr>
          <w:p>
            <w:pPr>
              <w:pStyle w:val="TableParagraph"/>
              <w:spacing w:line="180" w:lineRule="exact"/>
              <w:ind w:left="124"/>
              <w:jc w:val="left"/>
              <w:rPr>
                <w:sz w:val="20"/>
              </w:rPr>
            </w:pPr>
            <w:r>
              <w:rPr>
                <w:color w:val="231F20"/>
                <w:sz w:val="20"/>
              </w:rPr>
              <w:t>54.8</w:t>
            </w:r>
          </w:p>
        </w:tc>
        <w:tc>
          <w:tcPr>
            <w:tcW w:w="641" w:type="dxa"/>
            <w:tcBorders>
              <w:top w:val="single" w:sz="4" w:space="0" w:color="231F20"/>
            </w:tcBorders>
          </w:tcPr>
          <w:p>
            <w:pPr>
              <w:pStyle w:val="TableParagraph"/>
              <w:spacing w:line="180" w:lineRule="exact"/>
              <w:ind w:left="124" w:right="126"/>
              <w:rPr>
                <w:sz w:val="20"/>
              </w:rPr>
            </w:pPr>
            <w:r>
              <w:rPr>
                <w:color w:val="231F20"/>
                <w:sz w:val="20"/>
              </w:rPr>
              <w:t>63.7</w:t>
            </w:r>
          </w:p>
        </w:tc>
        <w:tc>
          <w:tcPr>
            <w:tcW w:w="661" w:type="dxa"/>
            <w:tcBorders>
              <w:top w:val="single" w:sz="4" w:space="0" w:color="231F20"/>
            </w:tcBorders>
          </w:tcPr>
          <w:p>
            <w:pPr>
              <w:pStyle w:val="TableParagraph"/>
              <w:spacing w:line="180" w:lineRule="exact"/>
              <w:ind w:left="141" w:right="129"/>
              <w:rPr>
                <w:b/>
                <w:sz w:val="20"/>
              </w:rPr>
            </w:pPr>
            <w:r>
              <w:rPr>
                <w:b/>
                <w:color w:val="231F20"/>
                <w:sz w:val="20"/>
              </w:rPr>
              <w:t>78.1</w:t>
            </w:r>
          </w:p>
        </w:tc>
        <w:tc>
          <w:tcPr>
            <w:tcW w:w="645" w:type="dxa"/>
            <w:tcBorders>
              <w:top w:val="single" w:sz="4" w:space="0" w:color="231F20"/>
            </w:tcBorders>
          </w:tcPr>
          <w:p>
            <w:pPr>
              <w:pStyle w:val="TableParagraph"/>
              <w:spacing w:line="180" w:lineRule="exact"/>
              <w:ind w:right="129"/>
              <w:jc w:val="right"/>
              <w:rPr>
                <w:b/>
                <w:sz w:val="20"/>
              </w:rPr>
            </w:pPr>
            <w:r>
              <w:rPr>
                <w:b/>
                <w:color w:val="231F20"/>
                <w:w w:val="95"/>
                <w:sz w:val="20"/>
              </w:rPr>
              <w:t>79.8</w:t>
            </w:r>
          </w:p>
        </w:tc>
        <w:tc>
          <w:tcPr>
            <w:tcW w:w="1252" w:type="dxa"/>
            <w:tcBorders>
              <w:top w:val="single" w:sz="4" w:space="0" w:color="231F20"/>
            </w:tcBorders>
          </w:tcPr>
          <w:p>
            <w:pPr>
              <w:pStyle w:val="TableParagraph"/>
              <w:spacing w:line="180" w:lineRule="exact"/>
              <w:ind w:left="146"/>
              <w:jc w:val="left"/>
              <w:rPr>
                <w:sz w:val="20"/>
              </w:rPr>
            </w:pPr>
            <w:r>
              <w:rPr>
                <w:color w:val="231F20"/>
                <w:sz w:val="20"/>
              </w:rPr>
              <w:t>64.9</w:t>
            </w:r>
          </w:p>
        </w:tc>
      </w:tr>
      <w:tr>
        <w:trPr>
          <w:trHeight w:val="220" w:hRule="atLeast"/>
        </w:trPr>
        <w:tc>
          <w:tcPr>
            <w:tcW w:w="2094" w:type="dxa"/>
          </w:tcPr>
          <w:p>
            <w:pPr>
              <w:pStyle w:val="TableParagraph"/>
              <w:spacing w:line="201" w:lineRule="exact"/>
              <w:ind w:left="123"/>
              <w:jc w:val="left"/>
              <w:rPr>
                <w:i/>
                <w:sz w:val="20"/>
              </w:rPr>
            </w:pPr>
            <w:r>
              <w:rPr>
                <w:i/>
                <w:color w:val="231F20"/>
                <w:w w:val="105"/>
                <w:sz w:val="20"/>
                <w:vertAlign w:val="subscript"/>
              </w:rPr>
              <w:t>BERTbase</w:t>
            </w:r>
          </w:p>
        </w:tc>
        <w:tc>
          <w:tcPr>
            <w:tcW w:w="1607" w:type="dxa"/>
            <w:tcBorders>
              <w:right w:val="single" w:sz="4" w:space="0" w:color="231F20"/>
            </w:tcBorders>
          </w:tcPr>
          <w:p>
            <w:pPr>
              <w:pStyle w:val="TableParagraph"/>
              <w:spacing w:line="201" w:lineRule="exact"/>
              <w:ind w:right="144"/>
              <w:jc w:val="right"/>
              <w:rPr>
                <w:sz w:val="20"/>
              </w:rPr>
            </w:pPr>
            <w:r>
              <w:rPr>
                <w:color w:val="231F20"/>
                <w:w w:val="95"/>
                <w:sz w:val="20"/>
              </w:rPr>
              <w:t>88.4</w:t>
            </w:r>
          </w:p>
        </w:tc>
        <w:tc>
          <w:tcPr>
            <w:tcW w:w="587" w:type="dxa"/>
            <w:tcBorders>
              <w:left w:val="single" w:sz="4" w:space="0" w:color="231F20"/>
            </w:tcBorders>
          </w:tcPr>
          <w:p>
            <w:pPr>
              <w:pStyle w:val="TableParagraph"/>
              <w:spacing w:line="200" w:lineRule="exact"/>
              <w:ind w:left="98" w:right="94"/>
              <w:rPr>
                <w:sz w:val="20"/>
              </w:rPr>
            </w:pPr>
            <w:r>
              <w:rPr>
                <w:color w:val="231F20"/>
                <w:sz w:val="20"/>
              </w:rPr>
              <w:t>49.9</w:t>
            </w:r>
          </w:p>
        </w:tc>
        <w:tc>
          <w:tcPr>
            <w:tcW w:w="605" w:type="dxa"/>
          </w:tcPr>
          <w:p>
            <w:pPr>
              <w:pStyle w:val="TableParagraph"/>
              <w:spacing w:line="200" w:lineRule="exact"/>
              <w:ind w:left="124"/>
              <w:jc w:val="left"/>
              <w:rPr>
                <w:sz w:val="20"/>
              </w:rPr>
            </w:pPr>
            <w:r>
              <w:rPr>
                <w:color w:val="231F20"/>
                <w:sz w:val="20"/>
              </w:rPr>
              <w:t>47.8</w:t>
            </w:r>
          </w:p>
        </w:tc>
        <w:tc>
          <w:tcPr>
            <w:tcW w:w="641" w:type="dxa"/>
          </w:tcPr>
          <w:p>
            <w:pPr>
              <w:pStyle w:val="TableParagraph"/>
              <w:spacing w:line="200" w:lineRule="exact"/>
              <w:ind w:left="124" w:right="126"/>
              <w:rPr>
                <w:sz w:val="20"/>
              </w:rPr>
            </w:pPr>
            <w:r>
              <w:rPr>
                <w:color w:val="231F20"/>
                <w:sz w:val="20"/>
              </w:rPr>
              <w:t>52.8</w:t>
            </w:r>
          </w:p>
        </w:tc>
        <w:tc>
          <w:tcPr>
            <w:tcW w:w="661" w:type="dxa"/>
          </w:tcPr>
          <w:p>
            <w:pPr>
              <w:pStyle w:val="TableParagraph"/>
              <w:spacing w:line="200" w:lineRule="exact"/>
              <w:ind w:left="141" w:right="129"/>
              <w:rPr>
                <w:sz w:val="20"/>
              </w:rPr>
            </w:pPr>
            <w:r>
              <w:rPr>
                <w:color w:val="231F20"/>
                <w:sz w:val="20"/>
              </w:rPr>
              <w:t>74.4</w:t>
            </w:r>
          </w:p>
        </w:tc>
        <w:tc>
          <w:tcPr>
            <w:tcW w:w="645" w:type="dxa"/>
          </w:tcPr>
          <w:p>
            <w:pPr>
              <w:pStyle w:val="TableParagraph"/>
              <w:spacing w:line="200" w:lineRule="exact"/>
              <w:ind w:right="129"/>
              <w:jc w:val="right"/>
              <w:rPr>
                <w:sz w:val="20"/>
              </w:rPr>
            </w:pPr>
            <w:r>
              <w:rPr>
                <w:color w:val="231F20"/>
                <w:w w:val="95"/>
                <w:sz w:val="20"/>
              </w:rPr>
              <w:t>69.9</w:t>
            </w:r>
          </w:p>
        </w:tc>
        <w:tc>
          <w:tcPr>
            <w:tcW w:w="1252" w:type="dxa"/>
          </w:tcPr>
          <w:p>
            <w:pPr>
              <w:pStyle w:val="TableParagraph"/>
              <w:spacing w:line="200" w:lineRule="exact"/>
              <w:ind w:left="146"/>
              <w:jc w:val="left"/>
              <w:rPr>
                <w:sz w:val="20"/>
              </w:rPr>
            </w:pPr>
            <w:r>
              <w:rPr>
                <w:color w:val="231F20"/>
                <w:sz w:val="20"/>
              </w:rPr>
              <w:t>59.0</w:t>
            </w:r>
          </w:p>
        </w:tc>
      </w:tr>
      <w:tr>
        <w:trPr>
          <w:trHeight w:val="219" w:hRule="atLeast"/>
        </w:trPr>
        <w:tc>
          <w:tcPr>
            <w:tcW w:w="2094" w:type="dxa"/>
          </w:tcPr>
          <w:p>
            <w:pPr>
              <w:pStyle w:val="TableParagraph"/>
              <w:ind w:left="123"/>
              <w:jc w:val="left"/>
              <w:rPr>
                <w:i/>
                <w:sz w:val="14"/>
              </w:rPr>
            </w:pPr>
            <w:r>
              <w:rPr>
                <w:i/>
                <w:color w:val="231F20"/>
                <w:w w:val="115"/>
                <w:sz w:val="14"/>
              </w:rPr>
              <w:t>BERTlarge</w:t>
            </w:r>
          </w:p>
        </w:tc>
        <w:tc>
          <w:tcPr>
            <w:tcW w:w="1607" w:type="dxa"/>
            <w:tcBorders>
              <w:right w:val="single" w:sz="4" w:space="0" w:color="231F20"/>
            </w:tcBorders>
          </w:tcPr>
          <w:p>
            <w:pPr>
              <w:pStyle w:val="TableParagraph"/>
              <w:ind w:right="144"/>
              <w:jc w:val="right"/>
              <w:rPr>
                <w:sz w:val="20"/>
              </w:rPr>
            </w:pPr>
            <w:r>
              <w:rPr>
                <w:color w:val="231F20"/>
                <w:w w:val="95"/>
                <w:sz w:val="20"/>
              </w:rPr>
              <w:t>90.6</w:t>
            </w:r>
          </w:p>
        </w:tc>
        <w:tc>
          <w:tcPr>
            <w:tcW w:w="587" w:type="dxa"/>
            <w:tcBorders>
              <w:left w:val="single" w:sz="4" w:space="0" w:color="231F20"/>
            </w:tcBorders>
          </w:tcPr>
          <w:p>
            <w:pPr>
              <w:pStyle w:val="TableParagraph"/>
              <w:ind w:left="98" w:right="94"/>
              <w:rPr>
                <w:sz w:val="20"/>
              </w:rPr>
            </w:pPr>
            <w:r>
              <w:rPr>
                <w:color w:val="231F20"/>
                <w:sz w:val="20"/>
              </w:rPr>
              <w:t>60.2</w:t>
            </w:r>
          </w:p>
        </w:tc>
        <w:tc>
          <w:tcPr>
            <w:tcW w:w="605" w:type="dxa"/>
          </w:tcPr>
          <w:p>
            <w:pPr>
              <w:pStyle w:val="TableParagraph"/>
              <w:ind w:left="124"/>
              <w:jc w:val="left"/>
              <w:rPr>
                <w:sz w:val="20"/>
              </w:rPr>
            </w:pPr>
            <w:r>
              <w:rPr>
                <w:color w:val="231F20"/>
                <w:sz w:val="20"/>
              </w:rPr>
              <w:t>60.4</w:t>
            </w:r>
          </w:p>
        </w:tc>
        <w:tc>
          <w:tcPr>
            <w:tcW w:w="641" w:type="dxa"/>
          </w:tcPr>
          <w:p>
            <w:pPr>
              <w:pStyle w:val="TableParagraph"/>
              <w:ind w:left="124" w:right="126"/>
              <w:rPr>
                <w:sz w:val="20"/>
              </w:rPr>
            </w:pPr>
            <w:r>
              <w:rPr>
                <w:color w:val="231F20"/>
                <w:sz w:val="20"/>
              </w:rPr>
              <w:t>64.1</w:t>
            </w:r>
          </w:p>
        </w:tc>
        <w:tc>
          <w:tcPr>
            <w:tcW w:w="661" w:type="dxa"/>
          </w:tcPr>
          <w:p>
            <w:pPr>
              <w:pStyle w:val="TableParagraph"/>
              <w:ind w:left="141" w:right="129"/>
              <w:rPr>
                <w:sz w:val="20"/>
              </w:rPr>
            </w:pPr>
            <w:r>
              <w:rPr>
                <w:color w:val="231F20"/>
                <w:sz w:val="20"/>
              </w:rPr>
              <w:t>81.1</w:t>
            </w:r>
          </w:p>
        </w:tc>
        <w:tc>
          <w:tcPr>
            <w:tcW w:w="645" w:type="dxa"/>
          </w:tcPr>
          <w:p>
            <w:pPr>
              <w:pStyle w:val="TableParagraph"/>
              <w:ind w:right="129"/>
              <w:jc w:val="right"/>
              <w:rPr>
                <w:sz w:val="20"/>
              </w:rPr>
            </w:pPr>
            <w:r>
              <w:rPr>
                <w:color w:val="231F20"/>
                <w:w w:val="95"/>
                <w:sz w:val="20"/>
              </w:rPr>
              <w:t>80.1</w:t>
            </w:r>
          </w:p>
        </w:tc>
        <w:tc>
          <w:tcPr>
            <w:tcW w:w="1252" w:type="dxa"/>
          </w:tcPr>
          <w:p>
            <w:pPr>
              <w:pStyle w:val="TableParagraph"/>
              <w:ind w:left="146"/>
              <w:jc w:val="left"/>
              <w:rPr>
                <w:sz w:val="20"/>
              </w:rPr>
            </w:pPr>
            <w:r>
              <w:rPr>
                <w:color w:val="231F20"/>
                <w:sz w:val="20"/>
              </w:rPr>
              <w:t>69.2</w:t>
            </w:r>
          </w:p>
        </w:tc>
      </w:tr>
      <w:tr>
        <w:trPr>
          <w:trHeight w:val="235" w:hRule="atLeast"/>
        </w:trPr>
        <w:tc>
          <w:tcPr>
            <w:tcW w:w="2094" w:type="dxa"/>
            <w:tcBorders>
              <w:bottom w:val="single" w:sz="4" w:space="0" w:color="231F20"/>
            </w:tcBorders>
          </w:tcPr>
          <w:p>
            <w:pPr>
              <w:pStyle w:val="TableParagraph"/>
              <w:spacing w:line="215" w:lineRule="exact"/>
              <w:ind w:left="123"/>
              <w:jc w:val="left"/>
              <w:rPr>
                <w:sz w:val="20"/>
              </w:rPr>
            </w:pPr>
            <w:r>
              <w:rPr>
                <w:color w:val="231F20"/>
                <w:sz w:val="20"/>
              </w:rPr>
              <w:t>ERNIE2.0</w:t>
            </w:r>
          </w:p>
        </w:tc>
        <w:tc>
          <w:tcPr>
            <w:tcW w:w="1607" w:type="dxa"/>
            <w:tcBorders>
              <w:bottom w:val="single" w:sz="4" w:space="0" w:color="231F20"/>
              <w:right w:val="single" w:sz="4" w:space="0" w:color="231F20"/>
            </w:tcBorders>
          </w:tcPr>
          <w:p>
            <w:pPr>
              <w:pStyle w:val="TableParagraph"/>
              <w:spacing w:line="215" w:lineRule="exact"/>
              <w:ind w:right="143"/>
              <w:jc w:val="right"/>
              <w:rPr>
                <w:sz w:val="20"/>
              </w:rPr>
            </w:pPr>
            <w:r>
              <w:rPr>
                <w:color w:val="231F20"/>
                <w:w w:val="95"/>
                <w:sz w:val="20"/>
              </w:rPr>
              <w:t>92.5</w:t>
            </w:r>
          </w:p>
        </w:tc>
        <w:tc>
          <w:tcPr>
            <w:tcW w:w="587" w:type="dxa"/>
            <w:tcBorders>
              <w:left w:val="single" w:sz="4" w:space="0" w:color="231F20"/>
              <w:bottom w:val="single" w:sz="4" w:space="0" w:color="231F20"/>
            </w:tcBorders>
          </w:tcPr>
          <w:p>
            <w:pPr>
              <w:pStyle w:val="TableParagraph"/>
              <w:spacing w:line="215" w:lineRule="exact"/>
              <w:ind w:left="98" w:right="94"/>
              <w:rPr>
                <w:sz w:val="20"/>
              </w:rPr>
            </w:pPr>
            <w:r>
              <w:rPr>
                <w:color w:val="231F20"/>
                <w:sz w:val="20"/>
              </w:rPr>
              <w:t>64.8</w:t>
            </w:r>
          </w:p>
        </w:tc>
        <w:tc>
          <w:tcPr>
            <w:tcW w:w="605" w:type="dxa"/>
            <w:tcBorders>
              <w:bottom w:val="single" w:sz="4" w:space="0" w:color="231F20"/>
            </w:tcBorders>
          </w:tcPr>
          <w:p>
            <w:pPr>
              <w:pStyle w:val="TableParagraph"/>
              <w:spacing w:line="215" w:lineRule="exact"/>
              <w:ind w:left="124"/>
              <w:jc w:val="left"/>
              <w:rPr>
                <w:sz w:val="20"/>
              </w:rPr>
            </w:pPr>
            <w:r>
              <w:rPr>
                <w:color w:val="231F20"/>
                <w:sz w:val="20"/>
              </w:rPr>
              <w:t>68.2</w:t>
            </w:r>
          </w:p>
        </w:tc>
        <w:tc>
          <w:tcPr>
            <w:tcW w:w="641" w:type="dxa"/>
            <w:tcBorders>
              <w:bottom w:val="single" w:sz="4" w:space="0" w:color="231F20"/>
            </w:tcBorders>
          </w:tcPr>
          <w:p>
            <w:pPr>
              <w:pStyle w:val="TableParagraph"/>
              <w:spacing w:line="215" w:lineRule="exact"/>
              <w:ind w:left="124" w:right="126"/>
              <w:rPr>
                <w:sz w:val="20"/>
              </w:rPr>
            </w:pPr>
            <w:r>
              <w:rPr>
                <w:color w:val="231F20"/>
                <w:sz w:val="20"/>
              </w:rPr>
              <w:t>68.7</w:t>
            </w:r>
          </w:p>
        </w:tc>
        <w:tc>
          <w:tcPr>
            <w:tcW w:w="661" w:type="dxa"/>
            <w:tcBorders>
              <w:bottom w:val="single" w:sz="4" w:space="0" w:color="231F20"/>
            </w:tcBorders>
          </w:tcPr>
          <w:p>
            <w:pPr>
              <w:pStyle w:val="TableParagraph"/>
              <w:spacing w:line="215" w:lineRule="exact"/>
              <w:ind w:left="141" w:right="129"/>
              <w:rPr>
                <w:sz w:val="20"/>
              </w:rPr>
            </w:pPr>
            <w:r>
              <w:rPr>
                <w:color w:val="231F20"/>
                <w:sz w:val="20"/>
              </w:rPr>
              <w:t>86.8</w:t>
            </w:r>
          </w:p>
        </w:tc>
        <w:tc>
          <w:tcPr>
            <w:tcW w:w="645" w:type="dxa"/>
            <w:tcBorders>
              <w:bottom w:val="single" w:sz="4" w:space="0" w:color="231F20"/>
            </w:tcBorders>
          </w:tcPr>
          <w:p>
            <w:pPr>
              <w:pStyle w:val="TableParagraph"/>
              <w:spacing w:line="215" w:lineRule="exact"/>
              <w:ind w:right="129"/>
              <w:jc w:val="right"/>
              <w:rPr>
                <w:sz w:val="20"/>
              </w:rPr>
            </w:pPr>
            <w:r>
              <w:rPr>
                <w:color w:val="231F20"/>
                <w:w w:val="95"/>
                <w:sz w:val="20"/>
              </w:rPr>
              <w:t>89.1</w:t>
            </w:r>
          </w:p>
        </w:tc>
        <w:tc>
          <w:tcPr>
            <w:tcW w:w="1252" w:type="dxa"/>
            <w:tcBorders>
              <w:bottom w:val="single" w:sz="4" w:space="0" w:color="231F20"/>
            </w:tcBorders>
          </w:tcPr>
          <w:p>
            <w:pPr>
              <w:pStyle w:val="TableParagraph"/>
              <w:spacing w:line="215" w:lineRule="exact"/>
              <w:ind w:left="146"/>
              <w:jc w:val="left"/>
              <w:rPr>
                <w:sz w:val="20"/>
              </w:rPr>
            </w:pPr>
            <w:r>
              <w:rPr>
                <w:color w:val="231F20"/>
                <w:sz w:val="20"/>
              </w:rPr>
              <w:t>75.5</w:t>
            </w:r>
          </w:p>
        </w:tc>
      </w:tr>
    </w:tbl>
    <w:p>
      <w:pPr>
        <w:spacing w:before="0" w:after="9"/>
        <w:ind w:left="2062" w:right="0" w:firstLine="0"/>
        <w:jc w:val="left"/>
        <w:rPr>
          <w:b/>
          <w:sz w:val="20"/>
        </w:rPr>
      </w:pPr>
      <w:r>
        <w:rPr>
          <w:b/>
          <w:color w:val="231F20"/>
          <w:sz w:val="20"/>
        </w:rPr>
        <w:t>相关</w:t>
      </w:r>
      <w:r>
        <w:rPr>
          <w:b/>
          <w:color w:val="231F20"/>
          <w:sz w:val="20"/>
        </w:rPr>
        <w:t>作品</w:t>
      </w:r>
    </w:p>
    <w:tbl>
      <w:tblPr>
        <w:tblW w:w="0" w:type="auto"/>
        <w:jc w:val="left"/>
        <w:tblInd w:w="1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8"/>
        <w:gridCol w:w="653"/>
        <w:gridCol w:w="588"/>
        <w:gridCol w:w="606"/>
        <w:gridCol w:w="642"/>
        <w:gridCol w:w="662"/>
        <w:gridCol w:w="646"/>
        <w:gridCol w:w="1253"/>
      </w:tblGrid>
      <w:tr>
        <w:trPr>
          <w:trHeight w:val="197" w:hRule="atLeast"/>
        </w:trPr>
        <w:tc>
          <w:tcPr>
            <w:tcW w:w="3048" w:type="dxa"/>
            <w:tcBorders>
              <w:top w:val="single" w:sz="4" w:space="0" w:color="231F20"/>
            </w:tcBorders>
          </w:tcPr>
          <w:p>
            <w:pPr>
              <w:pStyle w:val="TableParagraph"/>
              <w:spacing w:line="178" w:lineRule="exact"/>
              <w:ind w:left="123"/>
              <w:jc w:val="left"/>
              <w:rPr>
                <w:sz w:val="20"/>
              </w:rPr>
            </w:pPr>
            <w:r>
              <w:rPr>
                <w:color w:val="231F20"/>
                <w:sz w:val="20"/>
              </w:rPr>
              <w:t>DCN+MINIMAL(Min等人，2018)</w:t>
            </w:r>
          </w:p>
        </w:tc>
        <w:tc>
          <w:tcPr>
            <w:tcW w:w="653" w:type="dxa"/>
            <w:tcBorders>
              <w:top w:val="single" w:sz="4" w:space="0" w:color="231F20"/>
              <w:right w:val="single" w:sz="4" w:space="0" w:color="231F20"/>
            </w:tcBorders>
          </w:tcPr>
          <w:p>
            <w:pPr>
              <w:pStyle w:val="TableParagraph"/>
              <w:spacing w:line="178" w:lineRule="exact"/>
              <w:ind w:left="132" w:right="125"/>
              <w:rPr>
                <w:sz w:val="20"/>
              </w:rPr>
            </w:pPr>
            <w:r>
              <w:rPr>
                <w:color w:val="231F20"/>
                <w:sz w:val="20"/>
              </w:rPr>
              <w:t>80.6</w:t>
            </w:r>
          </w:p>
        </w:tc>
        <w:tc>
          <w:tcPr>
            <w:tcW w:w="588" w:type="dxa"/>
            <w:tcBorders>
              <w:top w:val="single" w:sz="4" w:space="0" w:color="231F20"/>
              <w:left w:val="single" w:sz="4" w:space="0" w:color="231F20"/>
            </w:tcBorders>
          </w:tcPr>
          <w:p>
            <w:pPr>
              <w:pStyle w:val="TableParagraph"/>
              <w:spacing w:line="178" w:lineRule="exact"/>
              <w:ind w:left="95" w:right="92"/>
              <w:rPr>
                <w:sz w:val="20"/>
              </w:rPr>
            </w:pPr>
            <w:r>
              <w:rPr>
                <w:color w:val="231F20"/>
                <w:sz w:val="20"/>
              </w:rPr>
              <w:t>59.7</w:t>
            </w:r>
          </w:p>
        </w:tc>
        <w:tc>
          <w:tcPr>
            <w:tcW w:w="606" w:type="dxa"/>
            <w:tcBorders>
              <w:top w:val="single" w:sz="4" w:space="0" w:color="231F20"/>
            </w:tcBorders>
          </w:tcPr>
          <w:p>
            <w:pPr>
              <w:pStyle w:val="TableParagraph"/>
              <w:spacing w:line="178" w:lineRule="exact"/>
              <w:ind w:right="7"/>
              <w:rPr>
                <w:sz w:val="20"/>
              </w:rPr>
            </w:pPr>
            <w:r>
              <w:rPr>
                <w:color w:val="231F20"/>
                <w:w w:val="99"/>
                <w:sz w:val="20"/>
              </w:rPr>
              <w:t>-</w:t>
            </w:r>
          </w:p>
        </w:tc>
        <w:tc>
          <w:tcPr>
            <w:tcW w:w="642" w:type="dxa"/>
            <w:tcBorders>
              <w:top w:val="single" w:sz="4" w:space="0" w:color="231F20"/>
            </w:tcBorders>
          </w:tcPr>
          <w:p>
            <w:pPr>
              <w:pStyle w:val="TableParagraph"/>
              <w:spacing w:line="178" w:lineRule="exact"/>
              <w:ind w:right="8"/>
              <w:rPr>
                <w:sz w:val="20"/>
              </w:rPr>
            </w:pPr>
            <w:r>
              <w:rPr>
                <w:color w:val="231F20"/>
                <w:w w:val="99"/>
                <w:sz w:val="20"/>
              </w:rPr>
              <w:t>-</w:t>
            </w:r>
          </w:p>
        </w:tc>
        <w:tc>
          <w:tcPr>
            <w:tcW w:w="662" w:type="dxa"/>
            <w:tcBorders>
              <w:top w:val="single" w:sz="4" w:space="0" w:color="231F20"/>
            </w:tcBorders>
          </w:tcPr>
          <w:p>
            <w:pPr>
              <w:pStyle w:val="TableParagraph"/>
              <w:spacing w:line="178" w:lineRule="exact"/>
              <w:ind w:left="5"/>
              <w:rPr>
                <w:sz w:val="20"/>
              </w:rPr>
            </w:pPr>
            <w:r>
              <w:rPr>
                <w:color w:val="231F20"/>
                <w:w w:val="99"/>
                <w:sz w:val="20"/>
              </w:rPr>
              <w:t>-</w:t>
            </w:r>
          </w:p>
        </w:tc>
        <w:tc>
          <w:tcPr>
            <w:tcW w:w="646" w:type="dxa"/>
            <w:tcBorders>
              <w:top w:val="single" w:sz="4" w:space="0" w:color="231F20"/>
            </w:tcBorders>
          </w:tcPr>
          <w:p>
            <w:pPr>
              <w:pStyle w:val="TableParagraph"/>
              <w:spacing w:line="178" w:lineRule="exact"/>
              <w:ind w:left="23"/>
              <w:rPr>
                <w:sz w:val="20"/>
              </w:rPr>
            </w:pPr>
            <w:r>
              <w:rPr>
                <w:color w:val="231F20"/>
                <w:w w:val="99"/>
                <w:sz w:val="20"/>
              </w:rPr>
              <w:t>-</w:t>
            </w:r>
          </w:p>
        </w:tc>
        <w:tc>
          <w:tcPr>
            <w:tcW w:w="1253" w:type="dxa"/>
            <w:tcBorders>
              <w:top w:val="single" w:sz="4" w:space="0" w:color="231F20"/>
            </w:tcBorders>
          </w:tcPr>
          <w:p>
            <w:pPr>
              <w:pStyle w:val="TableParagraph"/>
              <w:spacing w:line="178" w:lineRule="exact"/>
              <w:ind w:left="141"/>
              <w:jc w:val="left"/>
              <w:rPr>
                <w:sz w:val="20"/>
              </w:rPr>
            </w:pPr>
            <w:r>
              <w:rPr>
                <w:color w:val="231F20"/>
                <w:w w:val="99"/>
                <w:sz w:val="20"/>
              </w:rPr>
              <w:t>-</w:t>
            </w:r>
          </w:p>
        </w:tc>
      </w:tr>
      <w:tr>
        <w:trPr>
          <w:trHeight w:val="219" w:hRule="atLeast"/>
        </w:trPr>
        <w:tc>
          <w:tcPr>
            <w:tcW w:w="3048" w:type="dxa"/>
          </w:tcPr>
          <w:p>
            <w:pPr>
              <w:pStyle w:val="TableParagraph"/>
              <w:ind w:left="123"/>
              <w:jc w:val="left"/>
              <w:rPr>
                <w:sz w:val="20"/>
              </w:rPr>
            </w:pPr>
            <w:r>
              <w:rPr>
                <w:color w:val="231F20"/>
                <w:sz w:val="20"/>
              </w:rPr>
              <w:t>R.M-Reader(Hu等人，2018a)</w:t>
            </w:r>
          </w:p>
        </w:tc>
        <w:tc>
          <w:tcPr>
            <w:tcW w:w="653" w:type="dxa"/>
            <w:tcBorders>
              <w:right w:val="single" w:sz="4" w:space="0" w:color="231F20"/>
            </w:tcBorders>
          </w:tcPr>
          <w:p>
            <w:pPr>
              <w:pStyle w:val="TableParagraph"/>
              <w:ind w:left="132" w:right="125"/>
              <w:rPr>
                <w:sz w:val="20"/>
              </w:rPr>
            </w:pPr>
            <w:r>
              <w:rPr>
                <w:color w:val="231F20"/>
                <w:sz w:val="20"/>
              </w:rPr>
              <w:t>86.3</w:t>
            </w:r>
          </w:p>
        </w:tc>
        <w:tc>
          <w:tcPr>
            <w:tcW w:w="588" w:type="dxa"/>
            <w:tcBorders>
              <w:left w:val="single" w:sz="4" w:space="0" w:color="231F20"/>
            </w:tcBorders>
          </w:tcPr>
          <w:p>
            <w:pPr>
              <w:pStyle w:val="TableParagraph"/>
              <w:ind w:left="95" w:right="92"/>
              <w:rPr>
                <w:sz w:val="20"/>
              </w:rPr>
            </w:pPr>
            <w:r>
              <w:rPr>
                <w:color w:val="231F20"/>
                <w:sz w:val="20"/>
              </w:rPr>
              <w:t>58.5</w:t>
            </w:r>
          </w:p>
        </w:tc>
        <w:tc>
          <w:tcPr>
            <w:tcW w:w="606" w:type="dxa"/>
          </w:tcPr>
          <w:p>
            <w:pPr>
              <w:pStyle w:val="TableParagraph"/>
              <w:ind w:right="7"/>
              <w:rPr>
                <w:sz w:val="20"/>
              </w:rPr>
            </w:pPr>
            <w:r>
              <w:rPr>
                <w:color w:val="231F20"/>
                <w:w w:val="99"/>
                <w:sz w:val="20"/>
              </w:rPr>
              <w:t>-</w:t>
            </w:r>
          </w:p>
        </w:tc>
        <w:tc>
          <w:tcPr>
            <w:tcW w:w="642" w:type="dxa"/>
          </w:tcPr>
          <w:p>
            <w:pPr>
              <w:pStyle w:val="TableParagraph"/>
              <w:ind w:right="8"/>
              <w:rPr>
                <w:sz w:val="20"/>
              </w:rPr>
            </w:pPr>
            <w:r>
              <w:rPr>
                <w:color w:val="231F20"/>
                <w:w w:val="99"/>
                <w:sz w:val="20"/>
              </w:rPr>
              <w:t>-</w:t>
            </w:r>
          </w:p>
        </w:tc>
        <w:tc>
          <w:tcPr>
            <w:tcW w:w="662" w:type="dxa"/>
          </w:tcPr>
          <w:p>
            <w:pPr>
              <w:pStyle w:val="TableParagraph"/>
              <w:ind w:left="5"/>
              <w:rPr>
                <w:sz w:val="20"/>
              </w:rPr>
            </w:pPr>
            <w:r>
              <w:rPr>
                <w:color w:val="231F20"/>
                <w:w w:val="99"/>
                <w:sz w:val="20"/>
              </w:rPr>
              <w:t>-</w:t>
            </w:r>
          </w:p>
        </w:tc>
        <w:tc>
          <w:tcPr>
            <w:tcW w:w="646" w:type="dxa"/>
          </w:tcPr>
          <w:p>
            <w:pPr>
              <w:pStyle w:val="TableParagraph"/>
              <w:ind w:left="23"/>
              <w:rPr>
                <w:sz w:val="20"/>
              </w:rPr>
            </w:pPr>
            <w:r>
              <w:rPr>
                <w:color w:val="231F20"/>
                <w:w w:val="99"/>
                <w:sz w:val="20"/>
              </w:rPr>
              <w:t>-</w:t>
            </w:r>
          </w:p>
        </w:tc>
        <w:tc>
          <w:tcPr>
            <w:tcW w:w="1253" w:type="dxa"/>
          </w:tcPr>
          <w:p>
            <w:pPr>
              <w:pStyle w:val="TableParagraph"/>
              <w:ind w:left="141"/>
              <w:jc w:val="left"/>
              <w:rPr>
                <w:sz w:val="20"/>
              </w:rPr>
            </w:pPr>
            <w:r>
              <w:rPr>
                <w:color w:val="231F20"/>
                <w:w w:val="99"/>
                <w:sz w:val="20"/>
              </w:rPr>
              <w:t>-</w:t>
            </w:r>
          </w:p>
        </w:tc>
      </w:tr>
      <w:tr>
        <w:trPr>
          <w:trHeight w:val="238" w:hRule="atLeast"/>
        </w:trPr>
        <w:tc>
          <w:tcPr>
            <w:tcW w:w="3048" w:type="dxa"/>
            <w:tcBorders>
              <w:bottom w:val="single" w:sz="4" w:space="0" w:color="231F20"/>
            </w:tcBorders>
          </w:tcPr>
          <w:p>
            <w:pPr>
              <w:pStyle w:val="TableParagraph"/>
              <w:spacing w:line="218" w:lineRule="exact"/>
              <w:ind w:left="123"/>
              <w:jc w:val="left"/>
              <w:rPr>
                <w:sz w:val="20"/>
              </w:rPr>
            </w:pPr>
            <w:r>
              <w:rPr>
                <w:color w:val="231F20"/>
                <w:sz w:val="20"/>
              </w:rPr>
              <w:t>RMR+A2D(Hu等人，2018b)</w:t>
            </w:r>
          </w:p>
        </w:tc>
        <w:tc>
          <w:tcPr>
            <w:tcW w:w="653" w:type="dxa"/>
            <w:tcBorders>
              <w:bottom w:val="single" w:sz="4" w:space="0" w:color="231F20"/>
              <w:right w:val="single" w:sz="4" w:space="0" w:color="231F20"/>
            </w:tcBorders>
          </w:tcPr>
          <w:p>
            <w:pPr>
              <w:pStyle w:val="TableParagraph"/>
              <w:spacing w:line="218" w:lineRule="exact"/>
              <w:ind w:left="132" w:right="125"/>
              <w:rPr>
                <w:sz w:val="20"/>
              </w:rPr>
            </w:pPr>
            <w:r>
              <w:rPr>
                <w:color w:val="231F20"/>
                <w:sz w:val="20"/>
              </w:rPr>
              <w:t>87.9</w:t>
            </w:r>
          </w:p>
        </w:tc>
        <w:tc>
          <w:tcPr>
            <w:tcW w:w="588" w:type="dxa"/>
            <w:tcBorders>
              <w:left w:val="single" w:sz="4" w:space="0" w:color="231F20"/>
              <w:bottom w:val="single" w:sz="4" w:space="0" w:color="231F20"/>
            </w:tcBorders>
          </w:tcPr>
          <w:p>
            <w:pPr>
              <w:pStyle w:val="TableParagraph"/>
              <w:spacing w:line="218" w:lineRule="exact"/>
              <w:ind w:left="95" w:right="92"/>
              <w:rPr>
                <w:sz w:val="20"/>
              </w:rPr>
            </w:pPr>
            <w:r>
              <w:rPr>
                <w:color w:val="231F20"/>
                <w:sz w:val="20"/>
              </w:rPr>
              <w:t>61.3</w:t>
            </w:r>
          </w:p>
        </w:tc>
        <w:tc>
          <w:tcPr>
            <w:tcW w:w="606" w:type="dxa"/>
            <w:tcBorders>
              <w:bottom w:val="single" w:sz="4" w:space="0" w:color="231F20"/>
            </w:tcBorders>
          </w:tcPr>
          <w:p>
            <w:pPr>
              <w:pStyle w:val="TableParagraph"/>
              <w:spacing w:line="218" w:lineRule="exact"/>
              <w:ind w:right="7"/>
              <w:rPr>
                <w:sz w:val="20"/>
              </w:rPr>
            </w:pPr>
            <w:r>
              <w:rPr>
                <w:color w:val="231F20"/>
                <w:w w:val="99"/>
                <w:sz w:val="20"/>
              </w:rPr>
              <w:t>-</w:t>
            </w:r>
          </w:p>
        </w:tc>
        <w:tc>
          <w:tcPr>
            <w:tcW w:w="642" w:type="dxa"/>
            <w:tcBorders>
              <w:bottom w:val="single" w:sz="4" w:space="0" w:color="231F20"/>
            </w:tcBorders>
          </w:tcPr>
          <w:p>
            <w:pPr>
              <w:pStyle w:val="TableParagraph"/>
              <w:spacing w:line="218" w:lineRule="exact"/>
              <w:ind w:right="8"/>
              <w:rPr>
                <w:sz w:val="20"/>
              </w:rPr>
            </w:pPr>
            <w:r>
              <w:rPr>
                <w:color w:val="231F20"/>
                <w:w w:val="99"/>
                <w:sz w:val="20"/>
              </w:rPr>
              <w:t>-</w:t>
            </w:r>
          </w:p>
        </w:tc>
        <w:tc>
          <w:tcPr>
            <w:tcW w:w="662" w:type="dxa"/>
            <w:tcBorders>
              <w:bottom w:val="single" w:sz="4" w:space="0" w:color="231F20"/>
            </w:tcBorders>
          </w:tcPr>
          <w:p>
            <w:pPr>
              <w:pStyle w:val="TableParagraph"/>
              <w:spacing w:line="218" w:lineRule="exact"/>
              <w:ind w:left="5"/>
              <w:rPr>
                <w:sz w:val="20"/>
              </w:rPr>
            </w:pPr>
            <w:r>
              <w:rPr>
                <w:color w:val="231F20"/>
                <w:w w:val="99"/>
                <w:sz w:val="20"/>
              </w:rPr>
              <w:t>-</w:t>
            </w:r>
          </w:p>
        </w:tc>
        <w:tc>
          <w:tcPr>
            <w:tcW w:w="646" w:type="dxa"/>
            <w:tcBorders>
              <w:bottom w:val="single" w:sz="4" w:space="0" w:color="231F20"/>
            </w:tcBorders>
          </w:tcPr>
          <w:p>
            <w:pPr>
              <w:pStyle w:val="TableParagraph"/>
              <w:spacing w:line="218" w:lineRule="exact"/>
              <w:ind w:left="23"/>
              <w:rPr>
                <w:sz w:val="20"/>
              </w:rPr>
            </w:pPr>
            <w:r>
              <w:rPr>
                <w:color w:val="231F20"/>
                <w:w w:val="99"/>
                <w:sz w:val="20"/>
              </w:rPr>
              <w:t>-</w:t>
            </w:r>
          </w:p>
        </w:tc>
        <w:tc>
          <w:tcPr>
            <w:tcW w:w="1253" w:type="dxa"/>
            <w:tcBorders>
              <w:bottom w:val="single" w:sz="4" w:space="0" w:color="231F20"/>
            </w:tcBorders>
          </w:tcPr>
          <w:p>
            <w:pPr>
              <w:pStyle w:val="TableParagraph"/>
              <w:spacing w:line="218" w:lineRule="exact"/>
              <w:ind w:left="141"/>
              <w:jc w:val="left"/>
              <w:rPr>
                <w:sz w:val="20"/>
              </w:rPr>
            </w:pPr>
            <w:r>
              <w:rPr>
                <w:color w:val="231F20"/>
                <w:w w:val="99"/>
                <w:sz w:val="20"/>
              </w:rPr>
              <w:t>-</w:t>
            </w:r>
          </w:p>
        </w:tc>
      </w:tr>
      <w:tr>
        <w:trPr>
          <w:trHeight w:val="199" w:hRule="atLeast"/>
        </w:trPr>
        <w:tc>
          <w:tcPr>
            <w:tcW w:w="3048" w:type="dxa"/>
            <w:tcBorders>
              <w:top w:val="single" w:sz="4" w:space="0" w:color="231F20"/>
            </w:tcBorders>
          </w:tcPr>
          <w:p>
            <w:pPr>
              <w:pStyle w:val="TableParagraph"/>
              <w:spacing w:line="179" w:lineRule="exact"/>
              <w:ind w:left="123"/>
              <w:jc w:val="left"/>
              <w:rPr>
                <w:sz w:val="20"/>
              </w:rPr>
            </w:pPr>
            <w:r>
              <w:rPr>
                <w:color w:val="231F20"/>
                <w:sz w:val="20"/>
              </w:rPr>
              <w:t>QANet+AddSentDiverse</w:t>
            </w:r>
          </w:p>
        </w:tc>
        <w:tc>
          <w:tcPr>
            <w:tcW w:w="653" w:type="dxa"/>
            <w:tcBorders>
              <w:top w:val="single" w:sz="4" w:space="0" w:color="231F20"/>
              <w:right w:val="single" w:sz="4" w:space="0" w:color="231F20"/>
            </w:tcBorders>
          </w:tcPr>
          <w:p>
            <w:pPr>
              <w:pStyle w:val="TableParagraph"/>
              <w:spacing w:line="179" w:lineRule="exact"/>
              <w:ind w:left="132" w:right="125"/>
              <w:rPr>
                <w:sz w:val="20"/>
              </w:rPr>
            </w:pPr>
            <w:r>
              <w:rPr>
                <w:color w:val="231F20"/>
                <w:sz w:val="20"/>
              </w:rPr>
              <w:t>80.7</w:t>
            </w:r>
          </w:p>
        </w:tc>
        <w:tc>
          <w:tcPr>
            <w:tcW w:w="588" w:type="dxa"/>
            <w:tcBorders>
              <w:top w:val="single" w:sz="4" w:space="0" w:color="231F20"/>
              <w:left w:val="single" w:sz="4" w:space="0" w:color="231F20"/>
            </w:tcBorders>
          </w:tcPr>
          <w:p>
            <w:pPr>
              <w:pStyle w:val="TableParagraph"/>
              <w:spacing w:line="180" w:lineRule="exact"/>
              <w:ind w:left="95" w:right="92"/>
              <w:rPr>
                <w:b/>
                <w:sz w:val="20"/>
              </w:rPr>
            </w:pPr>
            <w:r>
              <w:rPr>
                <w:b/>
                <w:color w:val="231F20"/>
                <w:sz w:val="20"/>
              </w:rPr>
              <w:t>73.4</w:t>
            </w:r>
          </w:p>
        </w:tc>
        <w:tc>
          <w:tcPr>
            <w:tcW w:w="606" w:type="dxa"/>
            <w:tcBorders>
              <w:top w:val="single" w:sz="4" w:space="0" w:color="231F20"/>
            </w:tcBorders>
          </w:tcPr>
          <w:p>
            <w:pPr>
              <w:pStyle w:val="TableParagraph"/>
              <w:spacing w:line="180" w:lineRule="exact"/>
              <w:ind w:left="104" w:right="111"/>
              <w:rPr>
                <w:sz w:val="20"/>
              </w:rPr>
            </w:pPr>
            <w:r>
              <w:rPr>
                <w:color w:val="231F20"/>
                <w:sz w:val="20"/>
              </w:rPr>
              <w:t>54.3</w:t>
            </w:r>
          </w:p>
        </w:tc>
        <w:tc>
          <w:tcPr>
            <w:tcW w:w="642" w:type="dxa"/>
            <w:tcBorders>
              <w:top w:val="single" w:sz="4" w:space="0" w:color="231F20"/>
            </w:tcBorders>
          </w:tcPr>
          <w:p>
            <w:pPr>
              <w:pStyle w:val="TableParagraph"/>
              <w:spacing w:line="180" w:lineRule="exact"/>
              <w:ind w:left="118" w:right="126"/>
              <w:rPr>
                <w:sz w:val="20"/>
              </w:rPr>
            </w:pPr>
            <w:r>
              <w:rPr>
                <w:color w:val="231F20"/>
                <w:sz w:val="20"/>
              </w:rPr>
              <w:t>61.2</w:t>
            </w:r>
          </w:p>
        </w:tc>
        <w:tc>
          <w:tcPr>
            <w:tcW w:w="662" w:type="dxa"/>
            <w:tcBorders>
              <w:top w:val="single" w:sz="4" w:space="0" w:color="231F20"/>
            </w:tcBorders>
          </w:tcPr>
          <w:p>
            <w:pPr>
              <w:pStyle w:val="TableParagraph"/>
              <w:spacing w:line="180" w:lineRule="exact"/>
              <w:ind w:left="135" w:right="130"/>
              <w:rPr>
                <w:sz w:val="20"/>
              </w:rPr>
            </w:pPr>
            <w:r>
              <w:rPr>
                <w:color w:val="231F20"/>
                <w:sz w:val="20"/>
              </w:rPr>
              <w:t>74.5</w:t>
            </w:r>
          </w:p>
        </w:tc>
        <w:tc>
          <w:tcPr>
            <w:tcW w:w="646" w:type="dxa"/>
            <w:tcBorders>
              <w:top w:val="single" w:sz="4" w:space="0" w:color="231F20"/>
            </w:tcBorders>
          </w:tcPr>
          <w:p>
            <w:pPr>
              <w:pStyle w:val="TableParagraph"/>
              <w:spacing w:line="180" w:lineRule="exact"/>
              <w:ind w:left="139" w:right="116"/>
              <w:rPr>
                <w:sz w:val="20"/>
              </w:rPr>
            </w:pPr>
            <w:r>
              <w:rPr>
                <w:color w:val="231F20"/>
                <w:sz w:val="20"/>
              </w:rPr>
              <w:t>75.7</w:t>
            </w:r>
          </w:p>
        </w:tc>
        <w:tc>
          <w:tcPr>
            <w:tcW w:w="1253" w:type="dxa"/>
            <w:tcBorders>
              <w:top w:val="single" w:sz="4" w:space="0" w:color="231F20"/>
            </w:tcBorders>
          </w:tcPr>
          <w:p>
            <w:pPr>
              <w:pStyle w:val="TableParagraph"/>
              <w:spacing w:line="180" w:lineRule="exact"/>
              <w:ind w:left="141"/>
              <w:jc w:val="left"/>
              <w:rPr>
                <w:sz w:val="20"/>
              </w:rPr>
            </w:pPr>
            <w:r>
              <w:rPr>
                <w:color w:val="231F20"/>
                <w:sz w:val="20"/>
              </w:rPr>
              <w:t>67.8 (+2.9)</w:t>
            </w:r>
          </w:p>
        </w:tc>
      </w:tr>
      <w:tr>
        <w:trPr>
          <w:trHeight w:val="220" w:hRule="atLeast"/>
        </w:trPr>
        <w:tc>
          <w:tcPr>
            <w:tcW w:w="3048" w:type="dxa"/>
          </w:tcPr>
          <w:p>
            <w:pPr>
              <w:pStyle w:val="TableParagraph"/>
              <w:spacing w:line="201" w:lineRule="exact"/>
              <w:ind w:left="123"/>
              <w:jc w:val="left"/>
              <w:rPr>
                <w:sz w:val="20"/>
              </w:rPr>
            </w:pPr>
            <w:r>
              <w:rPr>
                <w:i/>
                <w:color w:val="231F20"/>
                <w:sz w:val="20"/>
                <w:vertAlign w:val="subscript"/>
              </w:rPr>
              <w:t>BERTbase</w:t>
            </w:r>
            <w:r>
              <w:rPr>
                <w:color w:val="231F20"/>
                <w:sz w:val="20"/>
                <w:vertAlign w:val="baseline"/>
              </w:rPr>
              <w:t>+AddSentDiverse</w:t>
            </w:r>
          </w:p>
        </w:tc>
        <w:tc>
          <w:tcPr>
            <w:tcW w:w="653" w:type="dxa"/>
            <w:tcBorders>
              <w:right w:val="single" w:sz="4" w:space="0" w:color="231F20"/>
            </w:tcBorders>
          </w:tcPr>
          <w:p>
            <w:pPr>
              <w:pStyle w:val="TableParagraph"/>
              <w:spacing w:line="201" w:lineRule="exact"/>
              <w:ind w:left="132" w:right="125"/>
              <w:rPr>
                <w:sz w:val="20"/>
              </w:rPr>
            </w:pPr>
            <w:r>
              <w:rPr>
                <w:color w:val="231F20"/>
                <w:sz w:val="20"/>
              </w:rPr>
              <w:t>88.3</w:t>
            </w:r>
          </w:p>
        </w:tc>
        <w:tc>
          <w:tcPr>
            <w:tcW w:w="588" w:type="dxa"/>
            <w:tcBorders>
              <w:left w:val="single" w:sz="4" w:space="0" w:color="231F20"/>
            </w:tcBorders>
          </w:tcPr>
          <w:p>
            <w:pPr>
              <w:pStyle w:val="TableParagraph"/>
              <w:spacing w:line="200" w:lineRule="exact"/>
              <w:ind w:left="95" w:right="92"/>
              <w:rPr>
                <w:sz w:val="20"/>
              </w:rPr>
            </w:pPr>
            <w:r>
              <w:rPr>
                <w:color w:val="231F20"/>
                <w:sz w:val="20"/>
              </w:rPr>
              <w:t>80.4</w:t>
            </w:r>
          </w:p>
        </w:tc>
        <w:tc>
          <w:tcPr>
            <w:tcW w:w="606" w:type="dxa"/>
          </w:tcPr>
          <w:p>
            <w:pPr>
              <w:pStyle w:val="TableParagraph"/>
              <w:spacing w:line="200" w:lineRule="exact"/>
              <w:ind w:left="104" w:right="111"/>
              <w:rPr>
                <w:sz w:val="20"/>
              </w:rPr>
            </w:pPr>
            <w:r>
              <w:rPr>
                <w:color w:val="231F20"/>
                <w:sz w:val="20"/>
              </w:rPr>
              <w:t>84.9</w:t>
            </w:r>
          </w:p>
        </w:tc>
        <w:tc>
          <w:tcPr>
            <w:tcW w:w="642" w:type="dxa"/>
          </w:tcPr>
          <w:p>
            <w:pPr>
              <w:pStyle w:val="TableParagraph"/>
              <w:spacing w:line="200" w:lineRule="exact"/>
              <w:ind w:left="119" w:right="126"/>
              <w:rPr>
                <w:sz w:val="20"/>
              </w:rPr>
            </w:pPr>
            <w:r>
              <w:rPr>
                <w:color w:val="231F20"/>
                <w:sz w:val="20"/>
              </w:rPr>
              <w:t>61.2</w:t>
            </w:r>
          </w:p>
        </w:tc>
        <w:tc>
          <w:tcPr>
            <w:tcW w:w="662" w:type="dxa"/>
          </w:tcPr>
          <w:p>
            <w:pPr>
              <w:pStyle w:val="TableParagraph"/>
              <w:spacing w:line="200" w:lineRule="exact"/>
              <w:ind w:left="135" w:right="130"/>
              <w:rPr>
                <w:sz w:val="20"/>
              </w:rPr>
            </w:pPr>
            <w:r>
              <w:rPr>
                <w:color w:val="231F20"/>
                <w:sz w:val="20"/>
              </w:rPr>
              <w:t>76.9</w:t>
            </w:r>
          </w:p>
        </w:tc>
        <w:tc>
          <w:tcPr>
            <w:tcW w:w="646" w:type="dxa"/>
          </w:tcPr>
          <w:p>
            <w:pPr>
              <w:pStyle w:val="TableParagraph"/>
              <w:spacing w:line="200" w:lineRule="exact"/>
              <w:ind w:left="139" w:right="116"/>
              <w:rPr>
                <w:sz w:val="20"/>
              </w:rPr>
            </w:pPr>
            <w:r>
              <w:rPr>
                <w:color w:val="231F20"/>
                <w:sz w:val="20"/>
              </w:rPr>
              <w:t>73.5</w:t>
            </w:r>
          </w:p>
        </w:tc>
        <w:tc>
          <w:tcPr>
            <w:tcW w:w="1253" w:type="dxa"/>
          </w:tcPr>
          <w:p>
            <w:pPr>
              <w:pStyle w:val="TableParagraph"/>
              <w:spacing w:line="200" w:lineRule="exact"/>
              <w:ind w:left="141"/>
              <w:jc w:val="left"/>
              <w:rPr>
                <w:sz w:val="20"/>
              </w:rPr>
            </w:pPr>
            <w:r>
              <w:rPr>
                <w:color w:val="231F20"/>
                <w:sz w:val="20"/>
              </w:rPr>
              <w:t>75.4 (+16.4)</w:t>
            </w:r>
          </w:p>
        </w:tc>
      </w:tr>
      <w:tr>
        <w:trPr>
          <w:trHeight w:val="219" w:hRule="atLeast"/>
        </w:trPr>
        <w:tc>
          <w:tcPr>
            <w:tcW w:w="3048" w:type="dxa"/>
          </w:tcPr>
          <w:p>
            <w:pPr>
              <w:pStyle w:val="TableParagraph"/>
              <w:ind w:left="123"/>
              <w:jc w:val="left"/>
              <w:rPr>
                <w:sz w:val="20"/>
              </w:rPr>
            </w:pPr>
            <w:r>
              <w:rPr>
                <w:i/>
                <w:color w:val="231F20"/>
                <w:w w:val="105"/>
                <w:sz w:val="20"/>
                <w:vertAlign w:val="subscript"/>
              </w:rPr>
              <w:t>BERTlarge</w:t>
            </w:r>
            <w:r>
              <w:rPr>
                <w:color w:val="231F20"/>
                <w:w w:val="105"/>
                <w:sz w:val="20"/>
                <w:vertAlign w:val="baseline"/>
              </w:rPr>
              <w:t>+AddSentDiverse(</w:t>
            </w:r>
            <w:r>
              <w:rPr>
                <w:i/>
                <w:color w:val="231F20"/>
                <w:w w:val="105"/>
                <w:sz w:val="20"/>
                <w:vertAlign w:val="subscript"/>
              </w:rPr>
              <w:t>大号</w:t>
            </w:r>
            <w:r>
              <w:rPr>
                <w:color w:val="231F20"/>
                <w:w w:val="105"/>
                <w:sz w:val="20"/>
                <w:vertAlign w:val="baseline"/>
              </w:rPr>
              <w:t>+小号)</w:t>
            </w:r>
          </w:p>
        </w:tc>
        <w:tc>
          <w:tcPr>
            <w:tcW w:w="653" w:type="dxa"/>
            <w:tcBorders>
              <w:right w:val="single" w:sz="4" w:space="0" w:color="231F20"/>
            </w:tcBorders>
          </w:tcPr>
          <w:p>
            <w:pPr>
              <w:pStyle w:val="TableParagraph"/>
              <w:ind w:left="132" w:right="125"/>
              <w:rPr>
                <w:sz w:val="20"/>
              </w:rPr>
            </w:pPr>
            <w:r>
              <w:rPr>
                <w:color w:val="231F20"/>
                <w:sz w:val="20"/>
              </w:rPr>
              <w:t>90.4</w:t>
            </w:r>
          </w:p>
        </w:tc>
        <w:tc>
          <w:tcPr>
            <w:tcW w:w="588" w:type="dxa"/>
            <w:tcBorders>
              <w:left w:val="single" w:sz="4" w:space="0" w:color="231F20"/>
            </w:tcBorders>
          </w:tcPr>
          <w:p>
            <w:pPr>
              <w:pStyle w:val="TableParagraph"/>
              <w:ind w:left="95" w:right="92"/>
              <w:rPr>
                <w:sz w:val="20"/>
              </w:rPr>
            </w:pPr>
            <w:r>
              <w:rPr>
                <w:color w:val="231F20"/>
                <w:sz w:val="20"/>
              </w:rPr>
              <w:t>86.3</w:t>
            </w:r>
          </w:p>
        </w:tc>
        <w:tc>
          <w:tcPr>
            <w:tcW w:w="606" w:type="dxa"/>
          </w:tcPr>
          <w:p>
            <w:pPr>
              <w:pStyle w:val="TableParagraph"/>
              <w:ind w:left="104" w:right="111"/>
              <w:rPr>
                <w:sz w:val="20"/>
              </w:rPr>
            </w:pPr>
            <w:r>
              <w:rPr>
                <w:color w:val="231F20"/>
                <w:sz w:val="20"/>
              </w:rPr>
              <w:t>87.3</w:t>
            </w:r>
          </w:p>
        </w:tc>
        <w:tc>
          <w:tcPr>
            <w:tcW w:w="642" w:type="dxa"/>
          </w:tcPr>
          <w:p>
            <w:pPr>
              <w:pStyle w:val="TableParagraph"/>
              <w:ind w:left="119" w:right="126"/>
              <w:rPr>
                <w:sz w:val="20"/>
              </w:rPr>
            </w:pPr>
            <w:r>
              <w:rPr>
                <w:color w:val="231F20"/>
                <w:sz w:val="20"/>
              </w:rPr>
              <w:t>70.5</w:t>
            </w:r>
          </w:p>
        </w:tc>
        <w:tc>
          <w:tcPr>
            <w:tcW w:w="662" w:type="dxa"/>
          </w:tcPr>
          <w:p>
            <w:pPr>
              <w:pStyle w:val="TableParagraph"/>
              <w:ind w:left="135" w:right="130"/>
              <w:rPr>
                <w:sz w:val="20"/>
              </w:rPr>
            </w:pPr>
            <w:r>
              <w:rPr>
                <w:color w:val="231F20"/>
                <w:sz w:val="20"/>
              </w:rPr>
              <w:t>82.2</w:t>
            </w:r>
          </w:p>
        </w:tc>
        <w:tc>
          <w:tcPr>
            <w:tcW w:w="646" w:type="dxa"/>
          </w:tcPr>
          <w:p>
            <w:pPr>
              <w:pStyle w:val="TableParagraph"/>
              <w:ind w:left="139" w:right="116"/>
              <w:rPr>
                <w:sz w:val="20"/>
              </w:rPr>
            </w:pPr>
            <w:r>
              <w:rPr>
                <w:color w:val="231F20"/>
                <w:sz w:val="20"/>
              </w:rPr>
              <w:t>82.4</w:t>
            </w:r>
          </w:p>
        </w:tc>
        <w:tc>
          <w:tcPr>
            <w:tcW w:w="1253" w:type="dxa"/>
          </w:tcPr>
          <w:p>
            <w:pPr>
              <w:pStyle w:val="TableParagraph"/>
              <w:ind w:left="141"/>
              <w:jc w:val="left"/>
              <w:rPr>
                <w:sz w:val="20"/>
              </w:rPr>
            </w:pPr>
            <w:r>
              <w:rPr>
                <w:color w:val="231F20"/>
                <w:sz w:val="20"/>
              </w:rPr>
              <w:t>81.7 (+12.5)</w:t>
            </w:r>
          </w:p>
        </w:tc>
      </w:tr>
      <w:tr>
        <w:trPr>
          <w:trHeight w:val="235" w:hRule="atLeast"/>
        </w:trPr>
        <w:tc>
          <w:tcPr>
            <w:tcW w:w="3048" w:type="dxa"/>
            <w:tcBorders>
              <w:bottom w:val="single" w:sz="4" w:space="0" w:color="231F20"/>
            </w:tcBorders>
          </w:tcPr>
          <w:p>
            <w:pPr>
              <w:pStyle w:val="TableParagraph"/>
              <w:spacing w:line="215" w:lineRule="exact"/>
              <w:ind w:left="123"/>
              <w:jc w:val="left"/>
              <w:rPr>
                <w:sz w:val="20"/>
              </w:rPr>
            </w:pPr>
            <w:r>
              <w:rPr>
                <w:color w:val="231F20"/>
                <w:sz w:val="20"/>
              </w:rPr>
              <w:t>ERNIE2.0+AddSentDiverse------。</w:t>
            </w:r>
          </w:p>
        </w:tc>
        <w:tc>
          <w:tcPr>
            <w:tcW w:w="653" w:type="dxa"/>
            <w:tcBorders>
              <w:bottom w:val="single" w:sz="4" w:space="0" w:color="231F20"/>
              <w:right w:val="single" w:sz="4" w:space="0" w:color="231F20"/>
            </w:tcBorders>
          </w:tcPr>
          <w:p>
            <w:pPr>
              <w:pStyle w:val="TableParagraph"/>
              <w:spacing w:line="215" w:lineRule="exact"/>
              <w:ind w:left="132" w:right="125"/>
              <w:rPr>
                <w:sz w:val="20"/>
              </w:rPr>
            </w:pPr>
            <w:r>
              <w:rPr>
                <w:color w:val="231F20"/>
                <w:sz w:val="20"/>
              </w:rPr>
              <w:t>92.2</w:t>
            </w:r>
          </w:p>
        </w:tc>
        <w:tc>
          <w:tcPr>
            <w:tcW w:w="588" w:type="dxa"/>
            <w:tcBorders>
              <w:left w:val="single" w:sz="4" w:space="0" w:color="231F20"/>
              <w:bottom w:val="single" w:sz="4" w:space="0" w:color="231F20"/>
            </w:tcBorders>
          </w:tcPr>
          <w:p>
            <w:pPr>
              <w:pStyle w:val="TableParagraph"/>
              <w:spacing w:line="215" w:lineRule="exact"/>
              <w:ind w:left="95" w:right="92"/>
              <w:rPr>
                <w:sz w:val="20"/>
              </w:rPr>
            </w:pPr>
            <w:r>
              <w:rPr>
                <w:color w:val="231F20"/>
                <w:sz w:val="20"/>
              </w:rPr>
              <w:t>89.1</w:t>
            </w:r>
          </w:p>
        </w:tc>
        <w:tc>
          <w:tcPr>
            <w:tcW w:w="606" w:type="dxa"/>
            <w:tcBorders>
              <w:bottom w:val="single" w:sz="4" w:space="0" w:color="231F20"/>
            </w:tcBorders>
          </w:tcPr>
          <w:p>
            <w:pPr>
              <w:pStyle w:val="TableParagraph"/>
              <w:spacing w:line="215" w:lineRule="exact"/>
              <w:ind w:left="104" w:right="111"/>
              <w:rPr>
                <w:sz w:val="20"/>
              </w:rPr>
            </w:pPr>
            <w:r>
              <w:rPr>
                <w:color w:val="231F20"/>
                <w:sz w:val="20"/>
              </w:rPr>
              <w:t>90.0</w:t>
            </w:r>
          </w:p>
        </w:tc>
        <w:tc>
          <w:tcPr>
            <w:tcW w:w="642" w:type="dxa"/>
            <w:tcBorders>
              <w:bottom w:val="single" w:sz="4" w:space="0" w:color="231F20"/>
            </w:tcBorders>
          </w:tcPr>
          <w:p>
            <w:pPr>
              <w:pStyle w:val="TableParagraph"/>
              <w:spacing w:line="215" w:lineRule="exact"/>
              <w:ind w:left="119" w:right="126"/>
              <w:rPr>
                <w:sz w:val="20"/>
              </w:rPr>
            </w:pPr>
            <w:r>
              <w:rPr>
                <w:color w:val="231F20"/>
                <w:sz w:val="20"/>
              </w:rPr>
              <w:t>74.7</w:t>
            </w:r>
          </w:p>
        </w:tc>
        <w:tc>
          <w:tcPr>
            <w:tcW w:w="662" w:type="dxa"/>
            <w:tcBorders>
              <w:bottom w:val="single" w:sz="4" w:space="0" w:color="231F20"/>
            </w:tcBorders>
          </w:tcPr>
          <w:p>
            <w:pPr>
              <w:pStyle w:val="TableParagraph"/>
              <w:spacing w:line="215" w:lineRule="exact"/>
              <w:ind w:left="135" w:right="130"/>
              <w:rPr>
                <w:sz w:val="20"/>
              </w:rPr>
            </w:pPr>
            <w:r>
              <w:rPr>
                <w:color w:val="231F20"/>
                <w:sz w:val="20"/>
              </w:rPr>
              <w:t>88.3</w:t>
            </w:r>
          </w:p>
        </w:tc>
        <w:tc>
          <w:tcPr>
            <w:tcW w:w="646" w:type="dxa"/>
            <w:tcBorders>
              <w:bottom w:val="single" w:sz="4" w:space="0" w:color="231F20"/>
            </w:tcBorders>
          </w:tcPr>
          <w:p>
            <w:pPr>
              <w:pStyle w:val="TableParagraph"/>
              <w:spacing w:line="215" w:lineRule="exact"/>
              <w:ind w:left="139" w:right="116"/>
              <w:rPr>
                <w:sz w:val="20"/>
              </w:rPr>
            </w:pPr>
            <w:r>
              <w:rPr>
                <w:color w:val="231F20"/>
                <w:sz w:val="20"/>
              </w:rPr>
              <w:t>88.1</w:t>
            </w:r>
          </w:p>
        </w:tc>
        <w:tc>
          <w:tcPr>
            <w:tcW w:w="1253" w:type="dxa"/>
            <w:tcBorders>
              <w:bottom w:val="single" w:sz="4" w:space="0" w:color="231F20"/>
            </w:tcBorders>
          </w:tcPr>
          <w:p>
            <w:pPr>
              <w:pStyle w:val="TableParagraph"/>
              <w:spacing w:line="215" w:lineRule="exact"/>
              <w:ind w:left="141"/>
              <w:jc w:val="left"/>
              <w:rPr>
                <w:sz w:val="20"/>
              </w:rPr>
            </w:pPr>
            <w:r>
              <w:rPr>
                <w:color w:val="231F20"/>
                <w:sz w:val="20"/>
              </w:rPr>
              <w:t>86.0 (+10.5)</w:t>
            </w:r>
          </w:p>
        </w:tc>
      </w:tr>
    </w:tbl>
    <w:p>
      <w:pPr>
        <w:spacing w:before="0" w:after="22"/>
        <w:ind w:left="2068" w:right="0" w:firstLine="0"/>
        <w:jc w:val="left"/>
        <w:rPr>
          <w:b/>
          <w:sz w:val="20"/>
        </w:rPr>
      </w:pPr>
      <w:r>
        <w:rPr>
          <w:b/>
          <w:color w:val="231F20"/>
          <w:sz w:val="20"/>
        </w:rPr>
        <w:t>我们的</w:t>
      </w:r>
      <w:r>
        <w:rPr>
          <w:b/>
          <w:color w:val="231F20"/>
          <w:sz w:val="20"/>
        </w:rPr>
        <w:t>方法</w:t>
      </w:r>
    </w:p>
    <w:tbl>
      <w:tblPr>
        <w:tblW w:w="0" w:type="auto"/>
        <w:jc w:val="left"/>
        <w:tblInd w:w="1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0"/>
        <w:gridCol w:w="642"/>
        <w:gridCol w:w="588"/>
        <w:gridCol w:w="606"/>
        <w:gridCol w:w="642"/>
        <w:gridCol w:w="662"/>
        <w:gridCol w:w="646"/>
        <w:gridCol w:w="1253"/>
      </w:tblGrid>
      <w:tr>
        <w:trPr>
          <w:trHeight w:val="198" w:hRule="atLeast"/>
        </w:trPr>
        <w:tc>
          <w:tcPr>
            <w:tcW w:w="3060" w:type="dxa"/>
            <w:tcBorders>
              <w:top w:val="single" w:sz="4" w:space="0" w:color="231F20"/>
            </w:tcBorders>
          </w:tcPr>
          <w:p>
            <w:pPr>
              <w:pStyle w:val="TableParagraph"/>
              <w:spacing w:line="179" w:lineRule="exact"/>
              <w:ind w:left="127"/>
              <w:jc w:val="left"/>
              <w:rPr>
                <w:sz w:val="20"/>
              </w:rPr>
            </w:pPr>
            <w:r>
              <w:rPr>
                <w:color w:val="231F20"/>
                <w:sz w:val="20"/>
              </w:rPr>
              <w:t>QANet+Ours</w:t>
            </w:r>
          </w:p>
        </w:tc>
        <w:tc>
          <w:tcPr>
            <w:tcW w:w="642" w:type="dxa"/>
            <w:tcBorders>
              <w:top w:val="single" w:sz="4" w:space="0" w:color="231F20"/>
              <w:right w:val="single" w:sz="4" w:space="0" w:color="231F20"/>
            </w:tcBorders>
          </w:tcPr>
          <w:p>
            <w:pPr>
              <w:pStyle w:val="TableParagraph"/>
              <w:spacing w:line="179" w:lineRule="exact"/>
              <w:ind w:left="124" w:right="122"/>
              <w:rPr>
                <w:sz w:val="20"/>
              </w:rPr>
            </w:pPr>
            <w:r>
              <w:rPr>
                <w:color w:val="231F20"/>
                <w:sz w:val="20"/>
              </w:rPr>
              <w:t>82.1</w:t>
            </w:r>
          </w:p>
        </w:tc>
        <w:tc>
          <w:tcPr>
            <w:tcW w:w="588" w:type="dxa"/>
            <w:tcBorders>
              <w:top w:val="single" w:sz="4" w:space="0" w:color="231F20"/>
              <w:left w:val="single" w:sz="4" w:space="0" w:color="231F20"/>
            </w:tcBorders>
          </w:tcPr>
          <w:p>
            <w:pPr>
              <w:pStyle w:val="TableParagraph"/>
              <w:spacing w:line="179" w:lineRule="exact"/>
              <w:ind w:left="98" w:right="89"/>
              <w:rPr>
                <w:sz w:val="20"/>
              </w:rPr>
            </w:pPr>
            <w:r>
              <w:rPr>
                <w:color w:val="231F20"/>
                <w:sz w:val="20"/>
              </w:rPr>
              <w:t>49.2</w:t>
            </w:r>
          </w:p>
        </w:tc>
        <w:tc>
          <w:tcPr>
            <w:tcW w:w="606" w:type="dxa"/>
            <w:tcBorders>
              <w:top w:val="single" w:sz="4" w:space="0" w:color="231F20"/>
            </w:tcBorders>
          </w:tcPr>
          <w:p>
            <w:pPr>
              <w:pStyle w:val="TableParagraph"/>
              <w:spacing w:line="179" w:lineRule="exact"/>
              <w:ind w:left="126"/>
              <w:jc w:val="left"/>
              <w:rPr>
                <w:b/>
                <w:sz w:val="20"/>
              </w:rPr>
            </w:pPr>
            <w:r>
              <w:rPr>
                <w:b/>
                <w:color w:val="231F20"/>
                <w:sz w:val="20"/>
              </w:rPr>
              <w:t>66.9</w:t>
            </w:r>
          </w:p>
        </w:tc>
        <w:tc>
          <w:tcPr>
            <w:tcW w:w="642" w:type="dxa"/>
            <w:tcBorders>
              <w:top w:val="single" w:sz="4" w:space="0" w:color="231F20"/>
            </w:tcBorders>
          </w:tcPr>
          <w:p>
            <w:pPr>
              <w:pStyle w:val="TableParagraph"/>
              <w:spacing w:line="179" w:lineRule="exact"/>
              <w:ind w:left="122" w:right="124"/>
              <w:rPr>
                <w:b/>
                <w:sz w:val="20"/>
              </w:rPr>
            </w:pPr>
            <w:r>
              <w:rPr>
                <w:b/>
                <w:color w:val="231F20"/>
                <w:sz w:val="20"/>
              </w:rPr>
              <w:t>67.3</w:t>
            </w:r>
          </w:p>
        </w:tc>
        <w:tc>
          <w:tcPr>
            <w:tcW w:w="662" w:type="dxa"/>
            <w:tcBorders>
              <w:top w:val="single" w:sz="4" w:space="0" w:color="231F20"/>
            </w:tcBorders>
          </w:tcPr>
          <w:p>
            <w:pPr>
              <w:pStyle w:val="TableParagraph"/>
              <w:spacing w:line="179" w:lineRule="exact"/>
              <w:ind w:left="138" w:right="127"/>
              <w:rPr>
                <w:sz w:val="20"/>
              </w:rPr>
            </w:pPr>
            <w:r>
              <w:rPr>
                <w:color w:val="231F20"/>
                <w:sz w:val="20"/>
              </w:rPr>
              <w:t>77.2</w:t>
            </w:r>
          </w:p>
        </w:tc>
        <w:tc>
          <w:tcPr>
            <w:tcW w:w="646" w:type="dxa"/>
            <w:tcBorders>
              <w:top w:val="single" w:sz="4" w:space="0" w:color="231F20"/>
            </w:tcBorders>
          </w:tcPr>
          <w:p>
            <w:pPr>
              <w:pStyle w:val="TableParagraph"/>
              <w:spacing w:line="179" w:lineRule="exact"/>
              <w:ind w:right="131"/>
              <w:jc w:val="right"/>
              <w:rPr>
                <w:sz w:val="20"/>
              </w:rPr>
            </w:pPr>
            <w:r>
              <w:rPr>
                <w:color w:val="231F20"/>
                <w:w w:val="95"/>
                <w:sz w:val="20"/>
              </w:rPr>
              <w:t>79.3</w:t>
            </w:r>
          </w:p>
        </w:tc>
        <w:tc>
          <w:tcPr>
            <w:tcW w:w="1253" w:type="dxa"/>
            <w:tcBorders>
              <w:top w:val="single" w:sz="4" w:space="0" w:color="231F20"/>
            </w:tcBorders>
          </w:tcPr>
          <w:p>
            <w:pPr>
              <w:pStyle w:val="TableParagraph"/>
              <w:spacing w:line="179" w:lineRule="exact"/>
              <w:ind w:left="144"/>
              <w:jc w:val="left"/>
              <w:rPr>
                <w:sz w:val="20"/>
              </w:rPr>
            </w:pPr>
            <w:r>
              <w:rPr>
                <w:color w:val="231F20"/>
                <w:sz w:val="20"/>
              </w:rPr>
              <w:t>68.0 (+3.1)</w:t>
            </w:r>
          </w:p>
        </w:tc>
      </w:tr>
      <w:tr>
        <w:trPr>
          <w:trHeight w:val="237" w:hRule="atLeast"/>
        </w:trPr>
        <w:tc>
          <w:tcPr>
            <w:tcW w:w="3060" w:type="dxa"/>
            <w:tcBorders>
              <w:bottom w:val="single" w:sz="4" w:space="0" w:color="231F20"/>
            </w:tcBorders>
          </w:tcPr>
          <w:p>
            <w:pPr>
              <w:pStyle w:val="TableParagraph"/>
              <w:spacing w:line="216" w:lineRule="exact"/>
              <w:ind w:left="127"/>
              <w:jc w:val="left"/>
              <w:rPr>
                <w:sz w:val="20"/>
              </w:rPr>
            </w:pPr>
            <w:r>
              <w:rPr>
                <w:color w:val="231F20"/>
                <w:sz w:val="20"/>
              </w:rPr>
              <w:t>QANet+AddSentDiverse+Ours------。</w:t>
            </w:r>
          </w:p>
        </w:tc>
        <w:tc>
          <w:tcPr>
            <w:tcW w:w="642" w:type="dxa"/>
            <w:tcBorders>
              <w:bottom w:val="single" w:sz="4" w:space="0" w:color="231F20"/>
              <w:right w:val="single" w:sz="4" w:space="0" w:color="231F20"/>
            </w:tcBorders>
          </w:tcPr>
          <w:p>
            <w:pPr>
              <w:pStyle w:val="TableParagraph"/>
              <w:spacing w:line="216" w:lineRule="exact"/>
              <w:ind w:left="124" w:right="122"/>
              <w:rPr>
                <w:sz w:val="20"/>
              </w:rPr>
            </w:pPr>
            <w:r>
              <w:rPr>
                <w:color w:val="231F20"/>
                <w:sz w:val="20"/>
              </w:rPr>
              <w:t>80.8</w:t>
            </w:r>
          </w:p>
        </w:tc>
        <w:tc>
          <w:tcPr>
            <w:tcW w:w="588" w:type="dxa"/>
            <w:tcBorders>
              <w:left w:val="single" w:sz="4" w:space="0" w:color="231F20"/>
              <w:bottom w:val="single" w:sz="4" w:space="0" w:color="231F20"/>
            </w:tcBorders>
          </w:tcPr>
          <w:p>
            <w:pPr>
              <w:pStyle w:val="TableParagraph"/>
              <w:spacing w:line="216" w:lineRule="exact"/>
              <w:ind w:left="98" w:right="89"/>
              <w:rPr>
                <w:sz w:val="20"/>
              </w:rPr>
            </w:pPr>
            <w:r>
              <w:rPr>
                <w:color w:val="231F20"/>
                <w:sz w:val="20"/>
              </w:rPr>
              <w:t>72.2</w:t>
            </w:r>
          </w:p>
        </w:tc>
        <w:tc>
          <w:tcPr>
            <w:tcW w:w="606" w:type="dxa"/>
            <w:tcBorders>
              <w:bottom w:val="single" w:sz="4" w:space="0" w:color="231F20"/>
            </w:tcBorders>
          </w:tcPr>
          <w:p>
            <w:pPr>
              <w:pStyle w:val="TableParagraph"/>
              <w:spacing w:line="216" w:lineRule="exact"/>
              <w:ind w:left="126"/>
              <w:jc w:val="left"/>
              <w:rPr>
                <w:sz w:val="20"/>
              </w:rPr>
            </w:pPr>
            <w:r>
              <w:rPr>
                <w:color w:val="231F20"/>
                <w:sz w:val="20"/>
              </w:rPr>
              <w:t>61.9</w:t>
            </w:r>
          </w:p>
        </w:tc>
        <w:tc>
          <w:tcPr>
            <w:tcW w:w="642" w:type="dxa"/>
            <w:tcBorders>
              <w:bottom w:val="single" w:sz="4" w:space="0" w:color="231F20"/>
            </w:tcBorders>
          </w:tcPr>
          <w:p>
            <w:pPr>
              <w:pStyle w:val="TableParagraph"/>
              <w:spacing w:line="216" w:lineRule="exact"/>
              <w:ind w:left="122" w:right="123"/>
              <w:rPr>
                <w:sz w:val="20"/>
              </w:rPr>
            </w:pPr>
            <w:r>
              <w:rPr>
                <w:color w:val="231F20"/>
                <w:sz w:val="20"/>
              </w:rPr>
              <w:t>63.2</w:t>
            </w:r>
          </w:p>
        </w:tc>
        <w:tc>
          <w:tcPr>
            <w:tcW w:w="662" w:type="dxa"/>
            <w:tcBorders>
              <w:bottom w:val="single" w:sz="4" w:space="0" w:color="231F20"/>
            </w:tcBorders>
          </w:tcPr>
          <w:p>
            <w:pPr>
              <w:pStyle w:val="TableParagraph"/>
              <w:spacing w:line="216" w:lineRule="exact"/>
              <w:ind w:left="138" w:right="127"/>
              <w:rPr>
                <w:sz w:val="20"/>
              </w:rPr>
            </w:pPr>
            <w:r>
              <w:rPr>
                <w:color w:val="231F20"/>
                <w:sz w:val="20"/>
              </w:rPr>
              <w:t>75.3</w:t>
            </w:r>
          </w:p>
        </w:tc>
        <w:tc>
          <w:tcPr>
            <w:tcW w:w="646" w:type="dxa"/>
            <w:tcBorders>
              <w:bottom w:val="single" w:sz="4" w:space="0" w:color="231F20"/>
            </w:tcBorders>
          </w:tcPr>
          <w:p>
            <w:pPr>
              <w:pStyle w:val="TableParagraph"/>
              <w:spacing w:line="216" w:lineRule="exact"/>
              <w:ind w:right="131"/>
              <w:jc w:val="right"/>
              <w:rPr>
                <w:sz w:val="20"/>
              </w:rPr>
            </w:pPr>
            <w:r>
              <w:rPr>
                <w:color w:val="231F20"/>
                <w:w w:val="95"/>
                <w:sz w:val="20"/>
              </w:rPr>
              <w:t>76.0</w:t>
            </w:r>
          </w:p>
        </w:tc>
        <w:tc>
          <w:tcPr>
            <w:tcW w:w="1253" w:type="dxa"/>
            <w:tcBorders>
              <w:bottom w:val="single" w:sz="4" w:space="0" w:color="231F20"/>
            </w:tcBorders>
          </w:tcPr>
          <w:p>
            <w:pPr>
              <w:pStyle w:val="TableParagraph"/>
              <w:spacing w:line="216" w:lineRule="exact"/>
              <w:ind w:left="144"/>
              <w:jc w:val="left"/>
              <w:rPr>
                <w:b/>
                <w:sz w:val="20"/>
              </w:rPr>
            </w:pPr>
            <w:r>
              <w:rPr>
                <w:b/>
                <w:color w:val="231F20"/>
                <w:sz w:val="20"/>
              </w:rPr>
              <w:t>69.7 (+4.8)</w:t>
            </w:r>
          </w:p>
        </w:tc>
      </w:tr>
      <w:tr>
        <w:trPr>
          <w:trHeight w:val="201" w:hRule="atLeast"/>
        </w:trPr>
        <w:tc>
          <w:tcPr>
            <w:tcW w:w="3060" w:type="dxa"/>
            <w:tcBorders>
              <w:top w:val="single" w:sz="4" w:space="0" w:color="231F20"/>
            </w:tcBorders>
          </w:tcPr>
          <w:p>
            <w:pPr>
              <w:pStyle w:val="TableParagraph"/>
              <w:spacing w:line="182" w:lineRule="exact"/>
              <w:ind w:left="127"/>
              <w:jc w:val="left"/>
              <w:rPr>
                <w:sz w:val="20"/>
              </w:rPr>
            </w:pPr>
            <w:r>
              <w:rPr>
                <w:color w:val="231F20"/>
                <w:w w:val="105"/>
                <w:sz w:val="20"/>
              </w:rPr>
              <w:t>BERT</w:t>
            </w:r>
            <w:r>
              <w:rPr>
                <w:i/>
                <w:color w:val="231F20"/>
                <w:w w:val="105"/>
                <w:sz w:val="20"/>
                <w:vertAlign w:val="subscript"/>
              </w:rPr>
              <w:t>基地</w:t>
            </w:r>
            <w:r>
              <w:rPr>
                <w:color w:val="231F20"/>
                <w:w w:val="105"/>
                <w:sz w:val="20"/>
                <w:vertAlign w:val="baseline"/>
              </w:rPr>
              <w:t>+我们</w:t>
            </w:r>
          </w:p>
        </w:tc>
        <w:tc>
          <w:tcPr>
            <w:tcW w:w="642" w:type="dxa"/>
            <w:tcBorders>
              <w:top w:val="single" w:sz="4" w:space="0" w:color="231F20"/>
              <w:right w:val="single" w:sz="4" w:space="0" w:color="231F20"/>
            </w:tcBorders>
          </w:tcPr>
          <w:p>
            <w:pPr>
              <w:pStyle w:val="TableParagraph"/>
              <w:spacing w:line="182" w:lineRule="exact"/>
              <w:ind w:left="124" w:right="122"/>
              <w:rPr>
                <w:sz w:val="20"/>
              </w:rPr>
            </w:pPr>
            <w:r>
              <w:rPr>
                <w:color w:val="231F20"/>
                <w:sz w:val="20"/>
              </w:rPr>
              <w:t>87.9</w:t>
            </w:r>
          </w:p>
        </w:tc>
        <w:tc>
          <w:tcPr>
            <w:tcW w:w="588" w:type="dxa"/>
            <w:tcBorders>
              <w:top w:val="single" w:sz="4" w:space="0" w:color="231F20"/>
              <w:left w:val="single" w:sz="4" w:space="0" w:color="231F20"/>
            </w:tcBorders>
          </w:tcPr>
          <w:p>
            <w:pPr>
              <w:pStyle w:val="TableParagraph"/>
              <w:spacing w:line="182" w:lineRule="exact"/>
              <w:ind w:left="98" w:right="89"/>
              <w:rPr>
                <w:sz w:val="20"/>
              </w:rPr>
            </w:pPr>
            <w:r>
              <w:rPr>
                <w:color w:val="231F20"/>
                <w:sz w:val="20"/>
              </w:rPr>
              <w:t>57.2</w:t>
            </w:r>
          </w:p>
        </w:tc>
        <w:tc>
          <w:tcPr>
            <w:tcW w:w="606" w:type="dxa"/>
            <w:tcBorders>
              <w:top w:val="single" w:sz="4" w:space="0" w:color="231F20"/>
            </w:tcBorders>
          </w:tcPr>
          <w:p>
            <w:pPr>
              <w:pStyle w:val="TableParagraph"/>
              <w:spacing w:line="182" w:lineRule="exact"/>
              <w:ind w:left="126"/>
              <w:jc w:val="left"/>
              <w:rPr>
                <w:sz w:val="20"/>
              </w:rPr>
            </w:pPr>
            <w:r>
              <w:rPr>
                <w:color w:val="231F20"/>
                <w:sz w:val="20"/>
              </w:rPr>
              <w:t>83.5</w:t>
            </w:r>
          </w:p>
        </w:tc>
        <w:tc>
          <w:tcPr>
            <w:tcW w:w="642" w:type="dxa"/>
            <w:tcBorders>
              <w:top w:val="single" w:sz="4" w:space="0" w:color="231F20"/>
            </w:tcBorders>
          </w:tcPr>
          <w:p>
            <w:pPr>
              <w:pStyle w:val="TableParagraph"/>
              <w:spacing w:line="182" w:lineRule="exact"/>
              <w:ind w:left="122" w:right="124"/>
              <w:rPr>
                <w:b/>
                <w:sz w:val="20"/>
              </w:rPr>
            </w:pPr>
            <w:r>
              <w:rPr>
                <w:b/>
                <w:color w:val="231F20"/>
                <w:sz w:val="20"/>
              </w:rPr>
              <w:t>70.7</w:t>
            </w:r>
          </w:p>
        </w:tc>
        <w:tc>
          <w:tcPr>
            <w:tcW w:w="662" w:type="dxa"/>
            <w:tcBorders>
              <w:top w:val="single" w:sz="4" w:space="0" w:color="231F20"/>
            </w:tcBorders>
          </w:tcPr>
          <w:p>
            <w:pPr>
              <w:pStyle w:val="TableParagraph"/>
              <w:spacing w:line="182" w:lineRule="exact"/>
              <w:ind w:left="138" w:right="127"/>
              <w:rPr>
                <w:sz w:val="20"/>
              </w:rPr>
            </w:pPr>
            <w:r>
              <w:rPr>
                <w:color w:val="231F20"/>
                <w:sz w:val="20"/>
              </w:rPr>
              <w:t>76.9</w:t>
            </w:r>
          </w:p>
        </w:tc>
        <w:tc>
          <w:tcPr>
            <w:tcW w:w="646" w:type="dxa"/>
            <w:tcBorders>
              <w:top w:val="single" w:sz="4" w:space="0" w:color="231F20"/>
            </w:tcBorders>
          </w:tcPr>
          <w:p>
            <w:pPr>
              <w:pStyle w:val="TableParagraph"/>
              <w:spacing w:line="182" w:lineRule="exact"/>
              <w:ind w:right="131"/>
              <w:jc w:val="right"/>
              <w:rPr>
                <w:sz w:val="20"/>
              </w:rPr>
            </w:pPr>
            <w:r>
              <w:rPr>
                <w:color w:val="231F20"/>
                <w:w w:val="95"/>
                <w:sz w:val="20"/>
              </w:rPr>
              <w:t>76.9</w:t>
            </w:r>
          </w:p>
        </w:tc>
        <w:tc>
          <w:tcPr>
            <w:tcW w:w="1253" w:type="dxa"/>
            <w:tcBorders>
              <w:top w:val="single" w:sz="4" w:space="0" w:color="231F20"/>
            </w:tcBorders>
          </w:tcPr>
          <w:p>
            <w:pPr>
              <w:pStyle w:val="TableParagraph"/>
              <w:spacing w:line="182" w:lineRule="exact"/>
              <w:ind w:left="144"/>
              <w:jc w:val="left"/>
              <w:rPr>
                <w:sz w:val="20"/>
              </w:rPr>
            </w:pPr>
            <w:r>
              <w:rPr>
                <w:color w:val="231F20"/>
                <w:sz w:val="20"/>
              </w:rPr>
              <w:t>73.0 (+14.0)</w:t>
            </w:r>
          </w:p>
        </w:tc>
      </w:tr>
      <w:tr>
        <w:trPr>
          <w:trHeight w:val="234" w:hRule="atLeast"/>
        </w:trPr>
        <w:tc>
          <w:tcPr>
            <w:tcW w:w="3060" w:type="dxa"/>
            <w:tcBorders>
              <w:bottom w:val="single" w:sz="4" w:space="0" w:color="231F20"/>
            </w:tcBorders>
          </w:tcPr>
          <w:p>
            <w:pPr>
              <w:pStyle w:val="TableParagraph"/>
              <w:spacing w:line="213" w:lineRule="exact"/>
              <w:ind w:left="127"/>
              <w:jc w:val="left"/>
              <w:rPr>
                <w:sz w:val="20"/>
              </w:rPr>
            </w:pPr>
            <w:r>
              <w:rPr>
                <w:i/>
                <w:color w:val="231F20"/>
                <w:sz w:val="20"/>
                <w:vertAlign w:val="subscript"/>
              </w:rPr>
              <w:t>BERTbase</w:t>
            </w:r>
            <w:r>
              <w:rPr>
                <w:color w:val="231F20"/>
                <w:sz w:val="20"/>
                <w:vertAlign w:val="baseline"/>
              </w:rPr>
              <w:t>+AddSentDiverse+Ours。</w:t>
            </w:r>
          </w:p>
        </w:tc>
        <w:tc>
          <w:tcPr>
            <w:tcW w:w="642" w:type="dxa"/>
            <w:tcBorders>
              <w:bottom w:val="single" w:sz="4" w:space="0" w:color="231F20"/>
              <w:right w:val="single" w:sz="4" w:space="0" w:color="231F20"/>
            </w:tcBorders>
          </w:tcPr>
          <w:p>
            <w:pPr>
              <w:pStyle w:val="TableParagraph"/>
              <w:spacing w:line="213" w:lineRule="exact"/>
              <w:ind w:left="124" w:right="122"/>
              <w:rPr>
                <w:sz w:val="20"/>
              </w:rPr>
            </w:pPr>
            <w:r>
              <w:rPr>
                <w:color w:val="231F20"/>
                <w:sz w:val="20"/>
              </w:rPr>
              <w:t>87.8</w:t>
            </w:r>
          </w:p>
        </w:tc>
        <w:tc>
          <w:tcPr>
            <w:tcW w:w="588" w:type="dxa"/>
            <w:tcBorders>
              <w:left w:val="single" w:sz="4" w:space="0" w:color="231F20"/>
              <w:bottom w:val="single" w:sz="4" w:space="0" w:color="231F20"/>
            </w:tcBorders>
          </w:tcPr>
          <w:p>
            <w:pPr>
              <w:pStyle w:val="TableParagraph"/>
              <w:spacing w:line="213" w:lineRule="exact"/>
              <w:ind w:left="98" w:right="89"/>
              <w:rPr>
                <w:b/>
                <w:sz w:val="20"/>
              </w:rPr>
            </w:pPr>
            <w:r>
              <w:rPr>
                <w:b/>
                <w:color w:val="231F20"/>
                <w:sz w:val="20"/>
              </w:rPr>
              <w:t>81.7</w:t>
            </w:r>
          </w:p>
        </w:tc>
        <w:tc>
          <w:tcPr>
            <w:tcW w:w="606" w:type="dxa"/>
            <w:tcBorders>
              <w:bottom w:val="single" w:sz="4" w:space="0" w:color="231F20"/>
            </w:tcBorders>
          </w:tcPr>
          <w:p>
            <w:pPr>
              <w:pStyle w:val="TableParagraph"/>
              <w:spacing w:line="213" w:lineRule="exact"/>
              <w:ind w:left="126"/>
              <w:jc w:val="left"/>
              <w:rPr>
                <w:b/>
                <w:sz w:val="20"/>
              </w:rPr>
            </w:pPr>
            <w:r>
              <w:rPr>
                <w:b/>
                <w:color w:val="231F20"/>
                <w:sz w:val="20"/>
              </w:rPr>
              <w:t>85.2</w:t>
            </w:r>
          </w:p>
        </w:tc>
        <w:tc>
          <w:tcPr>
            <w:tcW w:w="642" w:type="dxa"/>
            <w:tcBorders>
              <w:bottom w:val="single" w:sz="4" w:space="0" w:color="231F20"/>
            </w:tcBorders>
          </w:tcPr>
          <w:p>
            <w:pPr>
              <w:pStyle w:val="TableParagraph"/>
              <w:spacing w:line="213" w:lineRule="exact"/>
              <w:ind w:left="122" w:right="124"/>
              <w:rPr>
                <w:sz w:val="20"/>
              </w:rPr>
            </w:pPr>
            <w:r>
              <w:rPr>
                <w:color w:val="231F20"/>
                <w:sz w:val="20"/>
              </w:rPr>
              <w:t>70.0</w:t>
            </w:r>
          </w:p>
        </w:tc>
        <w:tc>
          <w:tcPr>
            <w:tcW w:w="662" w:type="dxa"/>
            <w:tcBorders>
              <w:bottom w:val="single" w:sz="4" w:space="0" w:color="231F20"/>
            </w:tcBorders>
          </w:tcPr>
          <w:p>
            <w:pPr>
              <w:pStyle w:val="TableParagraph"/>
              <w:spacing w:line="213" w:lineRule="exact"/>
              <w:ind w:left="138" w:right="127"/>
              <w:rPr>
                <w:b/>
                <w:sz w:val="20"/>
              </w:rPr>
            </w:pPr>
            <w:r>
              <w:rPr>
                <w:b/>
                <w:color w:val="231F20"/>
                <w:sz w:val="20"/>
              </w:rPr>
              <w:t>79.2</w:t>
            </w:r>
          </w:p>
        </w:tc>
        <w:tc>
          <w:tcPr>
            <w:tcW w:w="646" w:type="dxa"/>
            <w:tcBorders>
              <w:bottom w:val="single" w:sz="4" w:space="0" w:color="231F20"/>
            </w:tcBorders>
          </w:tcPr>
          <w:p>
            <w:pPr>
              <w:pStyle w:val="TableParagraph"/>
              <w:spacing w:line="213" w:lineRule="exact"/>
              <w:ind w:right="131"/>
              <w:jc w:val="right"/>
              <w:rPr>
                <w:b/>
                <w:sz w:val="20"/>
              </w:rPr>
            </w:pPr>
            <w:r>
              <w:rPr>
                <w:b/>
                <w:color w:val="231F20"/>
                <w:w w:val="95"/>
                <w:sz w:val="20"/>
              </w:rPr>
              <w:t>79.2</w:t>
            </w:r>
          </w:p>
        </w:tc>
        <w:tc>
          <w:tcPr>
            <w:tcW w:w="1253" w:type="dxa"/>
            <w:tcBorders>
              <w:bottom w:val="single" w:sz="4" w:space="0" w:color="231F20"/>
            </w:tcBorders>
          </w:tcPr>
          <w:p>
            <w:pPr>
              <w:pStyle w:val="TableParagraph"/>
              <w:spacing w:line="213" w:lineRule="exact"/>
              <w:ind w:left="144"/>
              <w:jc w:val="left"/>
              <w:rPr>
                <w:b/>
                <w:sz w:val="20"/>
              </w:rPr>
            </w:pPr>
            <w:r>
              <w:rPr>
                <w:b/>
                <w:color w:val="231F20"/>
                <w:sz w:val="20"/>
              </w:rPr>
              <w:t>79.1 (+20.1)</w:t>
            </w:r>
          </w:p>
        </w:tc>
      </w:tr>
      <w:tr>
        <w:trPr>
          <w:trHeight w:val="201" w:hRule="atLeast"/>
        </w:trPr>
        <w:tc>
          <w:tcPr>
            <w:tcW w:w="3060" w:type="dxa"/>
            <w:tcBorders>
              <w:top w:val="single" w:sz="4" w:space="0" w:color="231F20"/>
            </w:tcBorders>
          </w:tcPr>
          <w:p>
            <w:pPr>
              <w:pStyle w:val="TableParagraph"/>
              <w:spacing w:line="182" w:lineRule="exact"/>
              <w:ind w:left="127"/>
              <w:jc w:val="left"/>
              <w:rPr>
                <w:sz w:val="20"/>
              </w:rPr>
            </w:pPr>
            <w:r>
              <w:rPr>
                <w:i/>
                <w:color w:val="231F20"/>
                <w:w w:val="105"/>
                <w:sz w:val="20"/>
                <w:vertAlign w:val="subscript"/>
              </w:rPr>
              <w:t>BERTLarge</w:t>
            </w:r>
            <w:r>
              <w:rPr>
                <w:color w:val="231F20"/>
                <w:w w:val="105"/>
                <w:sz w:val="20"/>
                <w:vertAlign w:val="baseline"/>
              </w:rPr>
              <w:t>+Ours</w:t>
            </w:r>
          </w:p>
        </w:tc>
        <w:tc>
          <w:tcPr>
            <w:tcW w:w="642" w:type="dxa"/>
            <w:tcBorders>
              <w:top w:val="single" w:sz="4" w:space="0" w:color="231F20"/>
              <w:right w:val="single" w:sz="4" w:space="0" w:color="231F20"/>
            </w:tcBorders>
          </w:tcPr>
          <w:p>
            <w:pPr>
              <w:pStyle w:val="TableParagraph"/>
              <w:spacing w:line="182" w:lineRule="exact"/>
              <w:ind w:left="124" w:right="122"/>
              <w:rPr>
                <w:sz w:val="20"/>
              </w:rPr>
            </w:pPr>
            <w:r>
              <w:rPr>
                <w:color w:val="231F20"/>
                <w:sz w:val="20"/>
              </w:rPr>
              <w:t>90.4</w:t>
            </w:r>
          </w:p>
        </w:tc>
        <w:tc>
          <w:tcPr>
            <w:tcW w:w="588" w:type="dxa"/>
            <w:tcBorders>
              <w:top w:val="single" w:sz="4" w:space="0" w:color="231F20"/>
              <w:left w:val="single" w:sz="4" w:space="0" w:color="231F20"/>
            </w:tcBorders>
          </w:tcPr>
          <w:p>
            <w:pPr>
              <w:pStyle w:val="TableParagraph"/>
              <w:spacing w:line="182" w:lineRule="exact"/>
              <w:ind w:left="98" w:right="89"/>
              <w:rPr>
                <w:sz w:val="20"/>
              </w:rPr>
            </w:pPr>
            <w:r>
              <w:rPr>
                <w:color w:val="231F20"/>
                <w:sz w:val="20"/>
              </w:rPr>
              <w:t>63.1</w:t>
            </w:r>
          </w:p>
        </w:tc>
        <w:tc>
          <w:tcPr>
            <w:tcW w:w="606" w:type="dxa"/>
            <w:tcBorders>
              <w:top w:val="single" w:sz="4" w:space="0" w:color="231F20"/>
            </w:tcBorders>
          </w:tcPr>
          <w:p>
            <w:pPr>
              <w:pStyle w:val="TableParagraph"/>
              <w:spacing w:line="182" w:lineRule="exact"/>
              <w:ind w:left="126"/>
              <w:jc w:val="left"/>
              <w:rPr>
                <w:sz w:val="20"/>
              </w:rPr>
            </w:pPr>
            <w:r>
              <w:rPr>
                <w:color w:val="231F20"/>
                <w:sz w:val="20"/>
              </w:rPr>
              <w:t>88.3</w:t>
            </w:r>
          </w:p>
        </w:tc>
        <w:tc>
          <w:tcPr>
            <w:tcW w:w="642" w:type="dxa"/>
            <w:tcBorders>
              <w:top w:val="single" w:sz="4" w:space="0" w:color="231F20"/>
            </w:tcBorders>
          </w:tcPr>
          <w:p>
            <w:pPr>
              <w:pStyle w:val="TableParagraph"/>
              <w:spacing w:line="182" w:lineRule="exact"/>
              <w:ind w:left="122" w:right="124"/>
              <w:rPr>
                <w:b/>
                <w:sz w:val="20"/>
              </w:rPr>
            </w:pPr>
            <w:r>
              <w:rPr>
                <w:b/>
                <w:color w:val="231F20"/>
                <w:sz w:val="20"/>
              </w:rPr>
              <w:t>76.6</w:t>
            </w:r>
          </w:p>
        </w:tc>
        <w:tc>
          <w:tcPr>
            <w:tcW w:w="662" w:type="dxa"/>
            <w:tcBorders>
              <w:top w:val="single" w:sz="4" w:space="0" w:color="231F20"/>
            </w:tcBorders>
          </w:tcPr>
          <w:p>
            <w:pPr>
              <w:pStyle w:val="TableParagraph"/>
              <w:spacing w:line="182" w:lineRule="exact"/>
              <w:ind w:left="138" w:right="127"/>
              <w:rPr>
                <w:sz w:val="20"/>
              </w:rPr>
            </w:pPr>
            <w:r>
              <w:rPr>
                <w:color w:val="231F20"/>
                <w:sz w:val="20"/>
              </w:rPr>
              <w:t>81.6</w:t>
            </w:r>
          </w:p>
        </w:tc>
        <w:tc>
          <w:tcPr>
            <w:tcW w:w="646" w:type="dxa"/>
            <w:tcBorders>
              <w:top w:val="single" w:sz="4" w:space="0" w:color="231F20"/>
            </w:tcBorders>
          </w:tcPr>
          <w:p>
            <w:pPr>
              <w:pStyle w:val="TableParagraph"/>
              <w:spacing w:line="182" w:lineRule="exact"/>
              <w:ind w:right="131"/>
              <w:jc w:val="right"/>
              <w:rPr>
                <w:sz w:val="20"/>
              </w:rPr>
            </w:pPr>
            <w:r>
              <w:rPr>
                <w:color w:val="231F20"/>
                <w:w w:val="95"/>
                <w:sz w:val="20"/>
              </w:rPr>
              <w:t>81.7</w:t>
            </w:r>
          </w:p>
        </w:tc>
        <w:tc>
          <w:tcPr>
            <w:tcW w:w="1253" w:type="dxa"/>
            <w:tcBorders>
              <w:top w:val="single" w:sz="4" w:space="0" w:color="231F20"/>
            </w:tcBorders>
          </w:tcPr>
          <w:p>
            <w:pPr>
              <w:pStyle w:val="TableParagraph"/>
              <w:spacing w:line="182" w:lineRule="exact"/>
              <w:ind w:left="144"/>
              <w:jc w:val="left"/>
              <w:rPr>
                <w:sz w:val="20"/>
              </w:rPr>
            </w:pPr>
            <w:r>
              <w:rPr>
                <w:color w:val="231F20"/>
                <w:sz w:val="20"/>
              </w:rPr>
              <w:t>78.3 (+9.1)</w:t>
            </w:r>
          </w:p>
        </w:tc>
      </w:tr>
      <w:tr>
        <w:trPr>
          <w:trHeight w:val="234" w:hRule="atLeast"/>
        </w:trPr>
        <w:tc>
          <w:tcPr>
            <w:tcW w:w="3060" w:type="dxa"/>
            <w:tcBorders>
              <w:bottom w:val="single" w:sz="4" w:space="0" w:color="231F20"/>
            </w:tcBorders>
          </w:tcPr>
          <w:p>
            <w:pPr>
              <w:pStyle w:val="TableParagraph"/>
              <w:spacing w:line="213" w:lineRule="exact"/>
              <w:ind w:left="127"/>
              <w:jc w:val="left"/>
              <w:rPr>
                <w:sz w:val="20"/>
              </w:rPr>
            </w:pPr>
            <w:r>
              <w:rPr>
                <w:i/>
                <w:color w:val="231F20"/>
                <w:w w:val="105"/>
                <w:sz w:val="20"/>
                <w:vertAlign w:val="subscript"/>
              </w:rPr>
              <w:t>BERTlarge</w:t>
            </w:r>
            <w:r>
              <w:rPr>
                <w:color w:val="231F20"/>
                <w:w w:val="105"/>
                <w:sz w:val="20"/>
                <w:vertAlign w:val="baseline"/>
              </w:rPr>
              <w:t>+AddSentDiverse+Ours(大号+小号)</w:t>
            </w:r>
          </w:p>
        </w:tc>
        <w:tc>
          <w:tcPr>
            <w:tcW w:w="642" w:type="dxa"/>
            <w:tcBorders>
              <w:bottom w:val="single" w:sz="4" w:space="0" w:color="231F20"/>
              <w:right w:val="single" w:sz="4" w:space="0" w:color="231F20"/>
            </w:tcBorders>
          </w:tcPr>
          <w:p>
            <w:pPr>
              <w:pStyle w:val="TableParagraph"/>
              <w:spacing w:line="213" w:lineRule="exact"/>
              <w:ind w:left="124" w:right="122"/>
              <w:rPr>
                <w:sz w:val="20"/>
              </w:rPr>
            </w:pPr>
            <w:r>
              <w:rPr>
                <w:color w:val="231F20"/>
                <w:sz w:val="20"/>
              </w:rPr>
              <w:t>90.1</w:t>
            </w:r>
          </w:p>
        </w:tc>
        <w:tc>
          <w:tcPr>
            <w:tcW w:w="588" w:type="dxa"/>
            <w:tcBorders>
              <w:left w:val="single" w:sz="4" w:space="0" w:color="231F20"/>
              <w:bottom w:val="single" w:sz="4" w:space="0" w:color="231F20"/>
            </w:tcBorders>
          </w:tcPr>
          <w:p>
            <w:pPr>
              <w:pStyle w:val="TableParagraph"/>
              <w:spacing w:line="213" w:lineRule="exact"/>
              <w:ind w:left="98" w:right="89"/>
              <w:rPr>
                <w:b/>
                <w:sz w:val="20"/>
              </w:rPr>
            </w:pPr>
            <w:r>
              <w:rPr>
                <w:b/>
                <w:color w:val="231F20"/>
                <w:sz w:val="20"/>
              </w:rPr>
              <w:t>86.7</w:t>
            </w:r>
          </w:p>
        </w:tc>
        <w:tc>
          <w:tcPr>
            <w:tcW w:w="606" w:type="dxa"/>
            <w:tcBorders>
              <w:bottom w:val="single" w:sz="4" w:space="0" w:color="231F20"/>
            </w:tcBorders>
          </w:tcPr>
          <w:p>
            <w:pPr>
              <w:pStyle w:val="TableParagraph"/>
              <w:spacing w:line="213" w:lineRule="exact"/>
              <w:ind w:left="126"/>
              <w:jc w:val="left"/>
              <w:rPr>
                <w:b/>
                <w:sz w:val="20"/>
              </w:rPr>
            </w:pPr>
            <w:r>
              <w:rPr>
                <w:b/>
                <w:color w:val="231F20"/>
                <w:sz w:val="20"/>
              </w:rPr>
              <w:t>88.5</w:t>
            </w:r>
          </w:p>
        </w:tc>
        <w:tc>
          <w:tcPr>
            <w:tcW w:w="642" w:type="dxa"/>
            <w:tcBorders>
              <w:bottom w:val="single" w:sz="4" w:space="0" w:color="231F20"/>
            </w:tcBorders>
          </w:tcPr>
          <w:p>
            <w:pPr>
              <w:pStyle w:val="TableParagraph"/>
              <w:spacing w:line="213" w:lineRule="exact"/>
              <w:ind w:left="122" w:right="124"/>
              <w:rPr>
                <w:sz w:val="20"/>
              </w:rPr>
            </w:pPr>
            <w:r>
              <w:rPr>
                <w:color w:val="231F20"/>
                <w:sz w:val="20"/>
              </w:rPr>
              <w:t>75.7</w:t>
            </w:r>
          </w:p>
        </w:tc>
        <w:tc>
          <w:tcPr>
            <w:tcW w:w="662" w:type="dxa"/>
            <w:tcBorders>
              <w:bottom w:val="single" w:sz="4" w:space="0" w:color="231F20"/>
            </w:tcBorders>
          </w:tcPr>
          <w:p>
            <w:pPr>
              <w:pStyle w:val="TableParagraph"/>
              <w:spacing w:line="213" w:lineRule="exact"/>
              <w:ind w:left="138" w:right="127"/>
              <w:rPr>
                <w:b/>
                <w:sz w:val="20"/>
              </w:rPr>
            </w:pPr>
            <w:r>
              <w:rPr>
                <w:b/>
                <w:color w:val="231F20"/>
                <w:sz w:val="20"/>
              </w:rPr>
              <w:t>84.3</w:t>
            </w:r>
          </w:p>
        </w:tc>
        <w:tc>
          <w:tcPr>
            <w:tcW w:w="646" w:type="dxa"/>
            <w:tcBorders>
              <w:bottom w:val="single" w:sz="4" w:space="0" w:color="231F20"/>
            </w:tcBorders>
          </w:tcPr>
          <w:p>
            <w:pPr>
              <w:pStyle w:val="TableParagraph"/>
              <w:spacing w:line="213" w:lineRule="exact"/>
              <w:ind w:right="131"/>
              <w:jc w:val="right"/>
              <w:rPr>
                <w:b/>
                <w:sz w:val="20"/>
              </w:rPr>
            </w:pPr>
            <w:r>
              <w:rPr>
                <w:b/>
                <w:color w:val="231F20"/>
                <w:w w:val="95"/>
                <w:sz w:val="20"/>
              </w:rPr>
              <w:t>84.5</w:t>
            </w:r>
          </w:p>
        </w:tc>
        <w:tc>
          <w:tcPr>
            <w:tcW w:w="1253" w:type="dxa"/>
            <w:tcBorders>
              <w:bottom w:val="single" w:sz="4" w:space="0" w:color="231F20"/>
            </w:tcBorders>
          </w:tcPr>
          <w:p>
            <w:pPr>
              <w:pStyle w:val="TableParagraph"/>
              <w:spacing w:line="213" w:lineRule="exact"/>
              <w:ind w:left="144"/>
              <w:jc w:val="left"/>
              <w:rPr>
                <w:b/>
                <w:sz w:val="20"/>
              </w:rPr>
            </w:pPr>
            <w:r>
              <w:rPr>
                <w:b/>
                <w:color w:val="231F20"/>
                <w:sz w:val="20"/>
              </w:rPr>
              <w:t>84.0 (+14.8)</w:t>
            </w:r>
          </w:p>
        </w:tc>
      </w:tr>
      <w:tr>
        <w:trPr>
          <w:trHeight w:val="198" w:hRule="atLeast"/>
        </w:trPr>
        <w:tc>
          <w:tcPr>
            <w:tcW w:w="3060" w:type="dxa"/>
            <w:tcBorders>
              <w:top w:val="single" w:sz="4" w:space="0" w:color="231F20"/>
            </w:tcBorders>
          </w:tcPr>
          <w:p>
            <w:pPr>
              <w:pStyle w:val="TableParagraph"/>
              <w:spacing w:line="179" w:lineRule="exact"/>
              <w:ind w:left="127"/>
              <w:jc w:val="left"/>
              <w:rPr>
                <w:sz w:val="20"/>
              </w:rPr>
            </w:pPr>
            <w:r>
              <w:rPr>
                <w:color w:val="231F20"/>
                <w:sz w:val="20"/>
              </w:rPr>
              <w:t>ERNIE2.0+我们</w:t>
            </w:r>
          </w:p>
        </w:tc>
        <w:tc>
          <w:tcPr>
            <w:tcW w:w="642" w:type="dxa"/>
            <w:tcBorders>
              <w:top w:val="single" w:sz="4" w:space="0" w:color="231F20"/>
              <w:right w:val="single" w:sz="4" w:space="0" w:color="231F20"/>
            </w:tcBorders>
          </w:tcPr>
          <w:p>
            <w:pPr>
              <w:pStyle w:val="TableParagraph"/>
              <w:spacing w:line="179" w:lineRule="exact"/>
              <w:ind w:left="124" w:right="122"/>
              <w:rPr>
                <w:sz w:val="20"/>
              </w:rPr>
            </w:pPr>
            <w:r>
              <w:rPr>
                <w:color w:val="231F20"/>
                <w:sz w:val="20"/>
              </w:rPr>
              <w:t>92.5</w:t>
            </w:r>
          </w:p>
        </w:tc>
        <w:tc>
          <w:tcPr>
            <w:tcW w:w="588" w:type="dxa"/>
            <w:tcBorders>
              <w:top w:val="single" w:sz="4" w:space="0" w:color="231F20"/>
              <w:left w:val="single" w:sz="4" w:space="0" w:color="231F20"/>
            </w:tcBorders>
          </w:tcPr>
          <w:p>
            <w:pPr>
              <w:pStyle w:val="TableParagraph"/>
              <w:spacing w:line="179" w:lineRule="exact"/>
              <w:ind w:left="98" w:right="89"/>
              <w:rPr>
                <w:sz w:val="20"/>
              </w:rPr>
            </w:pPr>
            <w:r>
              <w:rPr>
                <w:color w:val="231F20"/>
                <w:sz w:val="20"/>
              </w:rPr>
              <w:t>70.8</w:t>
            </w:r>
          </w:p>
        </w:tc>
        <w:tc>
          <w:tcPr>
            <w:tcW w:w="606" w:type="dxa"/>
            <w:tcBorders>
              <w:top w:val="single" w:sz="4" w:space="0" w:color="231F20"/>
            </w:tcBorders>
          </w:tcPr>
          <w:p>
            <w:pPr>
              <w:pStyle w:val="TableParagraph"/>
              <w:spacing w:line="179" w:lineRule="exact"/>
              <w:ind w:left="126"/>
              <w:jc w:val="left"/>
              <w:rPr>
                <w:b/>
                <w:sz w:val="20"/>
              </w:rPr>
            </w:pPr>
            <w:r>
              <w:rPr>
                <w:b/>
                <w:color w:val="231F20"/>
                <w:sz w:val="20"/>
              </w:rPr>
              <w:t>92.0</w:t>
            </w:r>
          </w:p>
        </w:tc>
        <w:tc>
          <w:tcPr>
            <w:tcW w:w="642" w:type="dxa"/>
            <w:tcBorders>
              <w:top w:val="single" w:sz="4" w:space="0" w:color="231F20"/>
            </w:tcBorders>
          </w:tcPr>
          <w:p>
            <w:pPr>
              <w:pStyle w:val="TableParagraph"/>
              <w:spacing w:line="179" w:lineRule="exact"/>
              <w:ind w:left="122" w:right="124"/>
              <w:rPr>
                <w:b/>
                <w:sz w:val="20"/>
              </w:rPr>
            </w:pPr>
            <w:r>
              <w:rPr>
                <w:b/>
                <w:color w:val="231F20"/>
                <w:sz w:val="20"/>
              </w:rPr>
              <w:t>79.6</w:t>
            </w:r>
          </w:p>
        </w:tc>
        <w:tc>
          <w:tcPr>
            <w:tcW w:w="662" w:type="dxa"/>
            <w:tcBorders>
              <w:top w:val="single" w:sz="4" w:space="0" w:color="231F20"/>
            </w:tcBorders>
          </w:tcPr>
          <w:p>
            <w:pPr>
              <w:pStyle w:val="TableParagraph"/>
              <w:spacing w:line="179" w:lineRule="exact"/>
              <w:ind w:left="138" w:right="127"/>
              <w:rPr>
                <w:sz w:val="20"/>
              </w:rPr>
            </w:pPr>
            <w:r>
              <w:rPr>
                <w:color w:val="231F20"/>
                <w:sz w:val="20"/>
              </w:rPr>
              <w:t>88.2</w:t>
            </w:r>
          </w:p>
        </w:tc>
        <w:tc>
          <w:tcPr>
            <w:tcW w:w="646" w:type="dxa"/>
            <w:tcBorders>
              <w:top w:val="single" w:sz="4" w:space="0" w:color="231F20"/>
            </w:tcBorders>
          </w:tcPr>
          <w:p>
            <w:pPr>
              <w:pStyle w:val="TableParagraph"/>
              <w:spacing w:line="179" w:lineRule="exact"/>
              <w:ind w:right="131"/>
              <w:jc w:val="right"/>
              <w:rPr>
                <w:b/>
                <w:sz w:val="20"/>
              </w:rPr>
            </w:pPr>
            <w:r>
              <w:rPr>
                <w:b/>
                <w:color w:val="231F20"/>
                <w:w w:val="95"/>
                <w:sz w:val="20"/>
              </w:rPr>
              <w:t>89.1</w:t>
            </w:r>
          </w:p>
        </w:tc>
        <w:tc>
          <w:tcPr>
            <w:tcW w:w="1253" w:type="dxa"/>
            <w:tcBorders>
              <w:top w:val="single" w:sz="4" w:space="0" w:color="231F20"/>
            </w:tcBorders>
          </w:tcPr>
          <w:p>
            <w:pPr>
              <w:pStyle w:val="TableParagraph"/>
              <w:spacing w:line="179" w:lineRule="exact"/>
              <w:ind w:left="144"/>
              <w:jc w:val="left"/>
              <w:rPr>
                <w:sz w:val="20"/>
              </w:rPr>
            </w:pPr>
            <w:r>
              <w:rPr>
                <w:color w:val="231F20"/>
                <w:sz w:val="20"/>
              </w:rPr>
              <w:t>83.9(+8.4)</w:t>
            </w:r>
          </w:p>
        </w:tc>
      </w:tr>
      <w:tr>
        <w:trPr>
          <w:trHeight w:val="252" w:hRule="atLeast"/>
        </w:trPr>
        <w:tc>
          <w:tcPr>
            <w:tcW w:w="3060" w:type="dxa"/>
            <w:tcBorders>
              <w:bottom w:val="thickThinMediumGap" w:sz="4" w:space="0" w:color="231F20"/>
            </w:tcBorders>
          </w:tcPr>
          <w:p>
            <w:pPr>
              <w:pStyle w:val="TableParagraph"/>
              <w:spacing w:line="216" w:lineRule="exact"/>
              <w:ind w:left="127"/>
              <w:jc w:val="left"/>
              <w:rPr>
                <w:sz w:val="20"/>
              </w:rPr>
            </w:pPr>
            <w:r>
              <w:rPr>
                <w:color w:val="231F20"/>
                <w:sz w:val="20"/>
              </w:rPr>
              <w:t>ERNIE2.0+AddSentDiverse+Ours------。</w:t>
            </w:r>
          </w:p>
        </w:tc>
        <w:tc>
          <w:tcPr>
            <w:tcW w:w="642" w:type="dxa"/>
            <w:tcBorders>
              <w:bottom w:val="thickThinMediumGap" w:sz="4" w:space="0" w:color="231F20"/>
              <w:right w:val="single" w:sz="4" w:space="0" w:color="231F20"/>
            </w:tcBorders>
          </w:tcPr>
          <w:p>
            <w:pPr>
              <w:pStyle w:val="TableParagraph"/>
              <w:spacing w:line="216" w:lineRule="exact"/>
              <w:ind w:left="124" w:right="122"/>
              <w:rPr>
                <w:sz w:val="20"/>
              </w:rPr>
            </w:pPr>
            <w:r>
              <w:rPr>
                <w:color w:val="231F20"/>
                <w:sz w:val="20"/>
              </w:rPr>
              <w:t>91.9</w:t>
            </w:r>
          </w:p>
        </w:tc>
        <w:tc>
          <w:tcPr>
            <w:tcW w:w="588" w:type="dxa"/>
            <w:tcBorders>
              <w:left w:val="single" w:sz="4" w:space="0" w:color="231F20"/>
              <w:bottom w:val="thickThinMediumGap" w:sz="4" w:space="0" w:color="231F20"/>
            </w:tcBorders>
          </w:tcPr>
          <w:p>
            <w:pPr>
              <w:pStyle w:val="TableParagraph"/>
              <w:spacing w:line="216" w:lineRule="exact"/>
              <w:ind w:left="98" w:right="89"/>
              <w:rPr>
                <w:b/>
                <w:sz w:val="20"/>
              </w:rPr>
            </w:pPr>
            <w:r>
              <w:rPr>
                <w:b/>
                <w:color w:val="231F20"/>
                <w:sz w:val="20"/>
              </w:rPr>
              <w:t>89.6</w:t>
            </w:r>
          </w:p>
        </w:tc>
        <w:tc>
          <w:tcPr>
            <w:tcW w:w="606" w:type="dxa"/>
            <w:tcBorders>
              <w:bottom w:val="thickThinMediumGap" w:sz="4" w:space="0" w:color="231F20"/>
            </w:tcBorders>
          </w:tcPr>
          <w:p>
            <w:pPr>
              <w:pStyle w:val="TableParagraph"/>
              <w:spacing w:line="216" w:lineRule="exact"/>
              <w:ind w:left="126"/>
              <w:jc w:val="left"/>
              <w:rPr>
                <w:sz w:val="20"/>
              </w:rPr>
            </w:pPr>
            <w:r>
              <w:rPr>
                <w:color w:val="231F20"/>
                <w:sz w:val="20"/>
              </w:rPr>
              <w:t>91.2</w:t>
            </w:r>
          </w:p>
        </w:tc>
        <w:tc>
          <w:tcPr>
            <w:tcW w:w="642" w:type="dxa"/>
            <w:tcBorders>
              <w:bottom w:val="thickThinMediumGap" w:sz="4" w:space="0" w:color="231F20"/>
            </w:tcBorders>
          </w:tcPr>
          <w:p>
            <w:pPr>
              <w:pStyle w:val="TableParagraph"/>
              <w:spacing w:line="216" w:lineRule="exact"/>
              <w:ind w:left="122" w:right="124"/>
              <w:rPr>
                <w:sz w:val="20"/>
              </w:rPr>
            </w:pPr>
            <w:r>
              <w:rPr>
                <w:color w:val="231F20"/>
                <w:sz w:val="20"/>
              </w:rPr>
              <w:t>79.4</w:t>
            </w:r>
          </w:p>
        </w:tc>
        <w:tc>
          <w:tcPr>
            <w:tcW w:w="662" w:type="dxa"/>
            <w:tcBorders>
              <w:bottom w:val="thickThinMediumGap" w:sz="4" w:space="0" w:color="231F20"/>
            </w:tcBorders>
          </w:tcPr>
          <w:p>
            <w:pPr>
              <w:pStyle w:val="TableParagraph"/>
              <w:spacing w:line="216" w:lineRule="exact"/>
              <w:ind w:left="138" w:right="127"/>
              <w:rPr>
                <w:b/>
                <w:sz w:val="20"/>
              </w:rPr>
            </w:pPr>
            <w:r>
              <w:rPr>
                <w:b/>
                <w:color w:val="231F20"/>
                <w:sz w:val="20"/>
              </w:rPr>
              <w:t>88.5</w:t>
            </w:r>
          </w:p>
        </w:tc>
        <w:tc>
          <w:tcPr>
            <w:tcW w:w="646" w:type="dxa"/>
            <w:tcBorders>
              <w:bottom w:val="thickThinMediumGap" w:sz="4" w:space="0" w:color="231F20"/>
            </w:tcBorders>
          </w:tcPr>
          <w:p>
            <w:pPr>
              <w:pStyle w:val="TableParagraph"/>
              <w:spacing w:line="216" w:lineRule="exact"/>
              <w:ind w:right="131"/>
              <w:jc w:val="right"/>
              <w:rPr>
                <w:sz w:val="20"/>
              </w:rPr>
            </w:pPr>
            <w:r>
              <w:rPr>
                <w:color w:val="231F20"/>
                <w:w w:val="95"/>
                <w:sz w:val="20"/>
              </w:rPr>
              <w:t>88.2</w:t>
            </w:r>
          </w:p>
        </w:tc>
        <w:tc>
          <w:tcPr>
            <w:tcW w:w="1253" w:type="dxa"/>
            <w:tcBorders>
              <w:bottom w:val="thickThinMediumGap" w:sz="4" w:space="0" w:color="231F20"/>
            </w:tcBorders>
          </w:tcPr>
          <w:p>
            <w:pPr>
              <w:pStyle w:val="TableParagraph"/>
              <w:spacing w:line="216" w:lineRule="exact"/>
              <w:ind w:left="144"/>
              <w:jc w:val="left"/>
              <w:rPr>
                <w:b/>
                <w:sz w:val="20"/>
              </w:rPr>
            </w:pPr>
            <w:r>
              <w:rPr>
                <w:b/>
                <w:color w:val="231F20"/>
                <w:sz w:val="20"/>
              </w:rPr>
              <w:t>87.4(+11.9)</w:t>
            </w:r>
          </w:p>
        </w:tc>
      </w:tr>
    </w:tbl>
    <w:p>
      <w:pPr>
        <w:pStyle w:val="BodyText"/>
        <w:spacing w:before="189"/>
        <w:ind w:left="609"/>
      </w:pPr>
      <w:r>
        <w:rPr>
          <w:color w:val="231F20"/>
        </w:rPr>
        <w:t>表2：SQuAD开发集和对抗性测试集的实验结果。所有分数均为F1分数，单位为百分比。</w:t>
      </w:r>
    </w:p>
    <w:p>
      <w:pPr>
        <w:pStyle w:val="BodyText"/>
        <w:spacing w:before="3"/>
        <w:rPr>
          <w:sz w:val="27"/>
        </w:rPr>
      </w:pPr>
    </w:p>
    <w:p>
      <w:pPr>
        <w:spacing w:after="0"/>
        <w:rPr>
          <w:sz w:val="27"/>
        </w:rPr>
        <w:sectPr>
          <w:pgSz w:w="12240" w:h="15840"/>
          <w:pgMar w:header="0" w:footer="1180" w:top="1080" w:bottom="1360" w:left="920" w:right="960"/>
        </w:sectPr>
      </w:pPr>
    </w:p>
    <w:p>
      <w:pPr>
        <w:pStyle w:val="BodyText"/>
        <w:spacing w:line="228" w:lineRule="auto" w:before="107"/>
        <w:ind w:left="160" w:right="38"/>
        <w:jc w:val="both"/>
      </w:pPr>
      <w:r>
        <w:rPr>
          <w:color w:val="231F20"/>
        </w:rPr>
        <w:t>寻求</w:t>
      </w:r>
      <w:r>
        <w:rPr>
          <w:color w:val="231F20"/>
        </w:rPr>
        <w:t>有效性</w:t>
      </w:r>
      <w:r>
        <w:rPr>
          <w:color w:val="231F20"/>
        </w:rPr>
        <w:t>和</w:t>
      </w:r>
      <w:r>
        <w:rPr>
          <w:color w:val="231F20"/>
          <w:spacing w:val="-3"/>
        </w:rPr>
        <w:t>效率</w:t>
      </w:r>
      <w:r>
        <w:rPr>
          <w:color w:val="231F20"/>
        </w:rPr>
        <w:t>之间的</w:t>
      </w:r>
      <w:r>
        <w:rPr>
          <w:color w:val="231F20"/>
        </w:rPr>
        <w:t>平衡</w:t>
      </w:r>
      <w:r>
        <w:rPr>
          <w:color w:val="231F20"/>
          <w:spacing w:val="-3"/>
        </w:rPr>
        <w:t>，</w:t>
      </w:r>
      <w:r>
        <w:rPr>
          <w:color w:val="231F20"/>
        </w:rPr>
        <w:t>我们</w:t>
      </w:r>
      <w:r>
        <w:rPr>
          <w:color w:val="231F20"/>
          <w:spacing w:val="-4"/>
        </w:rPr>
        <w:t xml:space="preserve">跑- </w:t>
      </w:r>
      <w:r>
        <w:rPr>
          <w:color w:val="231F20"/>
        </w:rPr>
        <w:t>domly抽样5%的训练数据进行对抗性训练</w:t>
      </w:r>
      <w:r>
        <w:rPr>
          <w:color w:val="231F20"/>
          <w:spacing w:val="-5"/>
        </w:rPr>
        <w:t>，</w:t>
      </w:r>
      <w:r>
        <w:rPr>
          <w:color w:val="231F20"/>
        </w:rPr>
        <w:t>根据我们的早期实验，</w:t>
      </w:r>
      <w:r>
        <w:rPr>
          <w:color w:val="231F20"/>
        </w:rPr>
        <w:t>较大的比例将无法在</w:t>
      </w:r>
      <w:r>
        <w:rPr>
          <w:color w:val="231F20"/>
        </w:rPr>
        <w:t>单次迭代</w:t>
      </w:r>
      <w:r>
        <w:rPr>
          <w:color w:val="231F20"/>
        </w:rPr>
        <w:t>中提供满意的性能</w:t>
      </w:r>
      <w:r>
        <w:rPr>
          <w:color w:val="231F20"/>
        </w:rPr>
        <w:t>。在</w:t>
      </w:r>
      <w:r>
        <w:rPr>
          <w:color w:val="231F20"/>
          <w:spacing w:val="-4"/>
        </w:rPr>
        <w:t>采样</w:t>
      </w:r>
      <w:r>
        <w:rPr>
          <w:color w:val="231F20"/>
        </w:rPr>
        <w:t>阶段，我们保存所有成功的嵌入</w:t>
      </w:r>
      <w:r>
        <w:rPr>
          <w:color w:val="231F20"/>
          <w:spacing w:val="-3"/>
        </w:rPr>
        <w:t>贪婪的</w:t>
      </w:r>
      <w:r>
        <w:rPr>
          <w:color w:val="231F20"/>
        </w:rPr>
        <w:t>采样。抽样后，我们重新训练MRC模型</w:t>
      </w:r>
      <w:r>
        <w:rPr>
          <w:color w:val="231F20"/>
          <w:spacing w:val="-3"/>
        </w:rPr>
        <w:t>遵循</w:t>
      </w:r>
      <w:r>
        <w:rPr>
          <w:color w:val="231F20"/>
        </w:rPr>
        <w:t>早期停止策略（Bassler等人，</w:t>
      </w:r>
      <w:r>
        <w:rPr>
          <w:color w:val="231F20"/>
        </w:rPr>
        <w:t>2010）。</w:t>
      </w:r>
    </w:p>
    <w:p>
      <w:pPr>
        <w:pStyle w:val="BodyText"/>
        <w:spacing w:line="228" w:lineRule="auto" w:before="16"/>
        <w:ind w:left="160" w:right="38" w:firstLine="199"/>
        <w:jc w:val="both"/>
      </w:pPr>
      <w:r>
        <w:rPr>
          <w:color w:val="231F20"/>
        </w:rPr>
        <w:t>为了</w:t>
      </w:r>
      <w:r>
        <w:rPr>
          <w:color w:val="231F20"/>
          <w:spacing w:val="-3"/>
        </w:rPr>
        <w:t>有效地</w:t>
      </w:r>
      <w:r>
        <w:rPr>
          <w:color w:val="231F20"/>
        </w:rPr>
        <w:t>生成误导性文本</w:t>
      </w:r>
      <w:r>
        <w:rPr>
          <w:color w:val="231F20"/>
          <w:spacing w:val="-3"/>
        </w:rPr>
        <w:t>，</w:t>
      </w:r>
      <w:r>
        <w:rPr>
          <w:color w:val="231F20"/>
        </w:rPr>
        <w:t>对于</w:t>
      </w:r>
      <w:r>
        <w:rPr>
          <w:color w:val="231F20"/>
          <w:spacing w:val="-4"/>
        </w:rPr>
        <w:t>每一个</w:t>
      </w:r>
      <w:r>
        <w:rPr>
          <w:color w:val="231F20"/>
        </w:rPr>
        <w:t>训练实例，我们利用一个本地词汇</w:t>
      </w:r>
      <w:r>
        <w:rPr>
          <w:i/>
          <w:color w:val="231F20"/>
        </w:rPr>
        <w:t>V</w:t>
      </w:r>
      <w:r>
        <w:rPr>
          <w:color w:val="231F20"/>
        </w:rPr>
        <w:t>，其中的标记</w:t>
      </w:r>
      <w:r>
        <w:rPr>
          <w:color w:val="231F20"/>
        </w:rPr>
        <w:t>主要</w:t>
      </w:r>
      <w:r>
        <w:rPr>
          <w:color w:val="231F20"/>
        </w:rPr>
        <w:t>与</w:t>
      </w:r>
      <w:r>
        <w:rPr>
          <w:color w:val="231F20"/>
        </w:rPr>
        <w:t>问题</w:t>
      </w:r>
      <w:r>
        <w:rPr>
          <w:color w:val="231F20"/>
        </w:rPr>
        <w:t>和</w:t>
      </w:r>
      <w:r>
        <w:rPr>
          <w:color w:val="231F20"/>
        </w:rPr>
        <w:t>段落</w:t>
      </w:r>
      <w:r>
        <w:rPr>
          <w:color w:val="231F20"/>
        </w:rPr>
        <w:t>相关</w:t>
      </w:r>
      <w:r>
        <w:rPr>
          <w:color w:val="231F20"/>
        </w:rPr>
        <w:t>。</w:t>
      </w:r>
      <w:r>
        <w:rPr>
          <w:color w:val="231F20"/>
          <w:spacing w:val="-8"/>
        </w:rPr>
        <w:t>我们通过</w:t>
      </w:r>
      <w:r>
        <w:rPr>
          <w:color w:val="231F20"/>
        </w:rPr>
        <w:t>不同的方式来收集每一个批次的本地词汇：</w:t>
      </w:r>
      <w:r>
        <w:rPr>
          <w:color w:val="231F20"/>
        </w:rPr>
        <w:t>高频词；</w:t>
      </w:r>
      <w:r>
        <w:rPr>
          <w:color w:val="231F20"/>
        </w:rPr>
        <w:t>在</w:t>
      </w:r>
      <w:r>
        <w:rPr>
          <w:color w:val="231F20"/>
        </w:rPr>
        <w:t>嵌入</w:t>
      </w:r>
      <w:r>
        <w:rPr>
          <w:color w:val="231F20"/>
          <w:spacing w:val="-3"/>
        </w:rPr>
        <w:t>空间</w:t>
      </w:r>
      <w:r>
        <w:rPr>
          <w:color w:val="231F20"/>
        </w:rPr>
        <w:t>中</w:t>
      </w:r>
      <w:r>
        <w:rPr>
          <w:color w:val="231F20"/>
        </w:rPr>
        <w:t>与</w:t>
      </w:r>
      <w:r>
        <w:rPr>
          <w:i/>
          <w:color w:val="231F20"/>
        </w:rPr>
        <w:t xml:space="preserve">q </w:t>
      </w:r>
      <w:r>
        <w:rPr>
          <w:color w:val="231F20"/>
        </w:rPr>
        <w:t>&amp; a</w:t>
      </w:r>
      <w:r>
        <w:rPr>
          <w:color w:val="231F20"/>
        </w:rPr>
        <w:t>的标记</w:t>
      </w:r>
      <w:r>
        <w:rPr>
          <w:color w:val="231F20"/>
        </w:rPr>
        <w:t>有</w:t>
      </w:r>
      <w:r>
        <w:rPr>
          <w:color w:val="231F20"/>
        </w:rPr>
        <w:t>短距离</w:t>
      </w:r>
      <w:r>
        <w:rPr>
          <w:color w:val="231F20"/>
        </w:rPr>
        <w:t>的</w:t>
      </w:r>
      <w:r>
        <w:rPr>
          <w:color w:val="231F20"/>
        </w:rPr>
        <w:t>前10个</w:t>
      </w:r>
      <w:r>
        <w:rPr>
          <w:color w:val="231F20"/>
        </w:rPr>
        <w:t>相似</w:t>
      </w:r>
      <w:r>
        <w:rPr>
          <w:color w:val="231F20"/>
        </w:rPr>
        <w:t>词</w:t>
      </w:r>
      <w:r>
        <w:rPr>
          <w:color w:val="231F20"/>
          <w:spacing w:val="-3"/>
        </w:rPr>
        <w:t>（</w:t>
      </w:r>
      <w:r>
        <w:rPr>
          <w:color w:val="231F20"/>
        </w:rPr>
        <w:t>余弦相似度）；同义词和反义词与</w:t>
      </w:r>
      <w:r>
        <w:rPr>
          <w:color w:val="231F20"/>
        </w:rPr>
        <w:t>问题和段落的关系，从</w:t>
      </w:r>
      <w:r>
        <w:rPr>
          <w:color w:val="231F20"/>
          <w:spacing w:val="-3"/>
        </w:rPr>
        <w:t>WordNet中</w:t>
      </w:r>
      <w:r>
        <w:rPr>
          <w:color w:val="231F20"/>
        </w:rPr>
        <w:t>收集</w:t>
      </w:r>
      <w:r>
        <w:rPr>
          <w:color w:val="231F20"/>
          <w:spacing w:val="-3"/>
        </w:rPr>
        <w:t>（Miller 1995</w:t>
      </w:r>
      <w:r>
        <w:rPr>
          <w:color w:val="231F20"/>
        </w:rPr>
        <w:t>）；超义词和次义词同样从WordNet中收集。</w:t>
      </w:r>
      <w:r>
        <w:rPr>
          <w:color w:val="231F20"/>
          <w:spacing w:val="-8"/>
        </w:rPr>
        <w:t>为了</w:t>
      </w:r>
      <w:r>
        <w:rPr>
          <w:color w:val="231F20"/>
        </w:rPr>
        <w:t>使模型更容易收敛，词汇量限制在</w:t>
      </w:r>
      <w:r>
        <w:rPr>
          <w:color w:val="231F20"/>
        </w:rPr>
        <w:t>200个。</w:t>
      </w:r>
    </w:p>
    <w:p>
      <w:pPr>
        <w:pStyle w:val="Heading2"/>
        <w:spacing w:before="214"/>
      </w:pPr>
      <w:r>
        <w:rPr>
          <w:color w:val="231F20"/>
        </w:rPr>
        <w:t>结果和讨论</w:t>
      </w:r>
    </w:p>
    <w:p>
      <w:pPr>
        <w:pStyle w:val="BodyText"/>
        <w:spacing w:line="228" w:lineRule="auto" w:before="87"/>
        <w:ind w:left="159" w:right="38"/>
        <w:jc w:val="both"/>
      </w:pPr>
      <w:r>
        <w:rPr>
          <w:b/>
          <w:color w:val="231F20"/>
        </w:rPr>
        <w:t xml:space="preserve">实验结果 </w:t>
      </w:r>
      <w:r>
        <w:rPr>
          <w:color w:val="231F20"/>
        </w:rPr>
        <w:t>所有的基线结果都显示在</w:t>
      </w:r>
      <w:r>
        <w:rPr>
          <w:color w:val="231F20"/>
          <w:spacing w:val="-10"/>
        </w:rPr>
        <w:t xml:space="preserve">Ta- </w:t>
      </w:r>
      <w:r>
        <w:rPr>
          <w:color w:val="231F20"/>
        </w:rPr>
        <w:t>ble 2</w:t>
      </w:r>
      <w:r>
        <w:rPr>
          <w:color w:val="231F20"/>
        </w:rPr>
        <w:t>中</w:t>
      </w:r>
      <w:r>
        <w:rPr>
          <w:color w:val="231F20"/>
        </w:rPr>
        <w:t>。结果表明，基线系统在面对语法或非语法的</w:t>
      </w:r>
      <w:r>
        <w:rPr>
          <w:color w:val="231F20"/>
        </w:rPr>
        <w:t>对抗性</w:t>
      </w:r>
      <w:r>
        <w:rPr>
          <w:color w:val="231F20"/>
        </w:rPr>
        <w:t>测试</w:t>
      </w:r>
      <w:r>
        <w:rPr>
          <w:color w:val="231F20"/>
        </w:rPr>
        <w:t>集时</w:t>
      </w:r>
      <w:r>
        <w:rPr>
          <w:color w:val="231F20"/>
        </w:rPr>
        <w:t>，都很脆弱</w:t>
      </w:r>
      <w:r>
        <w:rPr>
          <w:color w:val="231F20"/>
        </w:rPr>
        <w:t>。</w:t>
      </w:r>
      <w:r>
        <w:rPr>
          <w:color w:val="231F20"/>
        </w:rPr>
        <w:t>虽然</w:t>
      </w:r>
      <w:r>
        <w:rPr>
          <w:color w:val="231F20"/>
        </w:rPr>
        <w:t>基于</w:t>
      </w:r>
      <w:r>
        <w:rPr>
          <w:color w:val="231F20"/>
        </w:rPr>
        <w:t>变压器</w:t>
      </w:r>
      <w:r>
        <w:rPr>
          <w:color w:val="231F20"/>
        </w:rPr>
        <w:t>的</w:t>
      </w:r>
      <w:r>
        <w:rPr>
          <w:color w:val="231F20"/>
        </w:rPr>
        <w:t>系统</w:t>
      </w:r>
      <w:r>
        <w:rPr>
          <w:color w:val="231F20"/>
        </w:rPr>
        <w:t>在所有测试集上都</w:t>
      </w:r>
      <w:r>
        <w:rPr>
          <w:color w:val="231F20"/>
        </w:rPr>
        <w:t>获得了</w:t>
      </w:r>
      <w:r>
        <w:rPr>
          <w:color w:val="231F20"/>
        </w:rPr>
        <w:t>较好的性能，但</w:t>
      </w:r>
      <w:r>
        <w:rPr>
          <w:color w:val="231F20"/>
        </w:rPr>
        <w:t>在所有对抗性测试集上都</w:t>
      </w:r>
      <w:r>
        <w:rPr>
          <w:color w:val="231F20"/>
          <w:spacing w:val="-5"/>
        </w:rPr>
        <w:t>有</w:t>
      </w:r>
      <w:r>
        <w:rPr>
          <w:color w:val="231F20"/>
        </w:rPr>
        <w:t>很大的降低</w:t>
      </w:r>
      <w:r>
        <w:rPr>
          <w:color w:val="231F20"/>
        </w:rPr>
        <w:t>。</w:t>
      </w:r>
      <w:r>
        <w:rPr>
          <w:color w:val="231F20"/>
          <w:spacing w:val="-7"/>
        </w:rPr>
        <w:t>与</w:t>
      </w:r>
      <w:r>
        <w:rPr>
          <w:i/>
          <w:color w:val="231F20"/>
          <w:vertAlign w:val="subscript"/>
        </w:rPr>
        <w:t>BERTbase相比</w:t>
      </w:r>
      <w:r>
        <w:rPr>
          <w:color w:val="231F20"/>
          <w:vertAlign w:val="baseline"/>
        </w:rPr>
        <w:t>，QANet的读取性能较弱，但由于其模型更简单，</w:t>
      </w:r>
      <w:r>
        <w:rPr>
          <w:color w:val="231F20"/>
          <w:vertAlign w:val="baseline"/>
        </w:rPr>
        <w:t>通常会带来</w:t>
      </w:r>
      <w:r>
        <w:rPr>
          <w:color w:val="231F20"/>
          <w:vertAlign w:val="baseline"/>
        </w:rPr>
        <w:t>更好的鲁棒性性能</w:t>
      </w:r>
      <w:r>
        <w:rPr>
          <w:color w:val="231F20"/>
          <w:vertAlign w:val="baseline"/>
        </w:rPr>
        <w:t>。</w:t>
      </w:r>
    </w:p>
    <w:p>
      <w:pPr>
        <w:pStyle w:val="BodyText"/>
        <w:spacing w:line="228" w:lineRule="auto" w:before="17"/>
        <w:ind w:left="159" w:right="38" w:firstLine="199"/>
        <w:jc w:val="both"/>
      </w:pPr>
      <w:r>
        <w:rPr>
          <w:color w:val="231F20"/>
        </w:rPr>
        <w:t>基于相同的系统，我们的训练方法</w:t>
      </w:r>
      <w:r>
        <w:rPr>
          <w:color w:val="231F20"/>
        </w:rPr>
        <w:t>在</w:t>
      </w:r>
      <w:r>
        <w:rPr>
          <w:color w:val="231F20"/>
        </w:rPr>
        <w:t>所有</w:t>
      </w:r>
      <w:r>
        <w:rPr>
          <w:color w:val="231F20"/>
        </w:rPr>
        <w:t>对抗性</w:t>
      </w:r>
      <w:r>
        <w:rPr>
          <w:color w:val="231F20"/>
        </w:rPr>
        <w:t>测试</w:t>
      </w:r>
      <w:r>
        <w:rPr>
          <w:color w:val="231F20"/>
        </w:rPr>
        <w:t>集上</w:t>
      </w:r>
      <w:r>
        <w:rPr>
          <w:color w:val="231F20"/>
          <w:spacing w:val="-4"/>
        </w:rPr>
        <w:t>都</w:t>
      </w:r>
      <w:r>
        <w:rPr>
          <w:color w:val="231F20"/>
        </w:rPr>
        <w:t>显示出</w:t>
      </w:r>
      <w:r>
        <w:rPr>
          <w:color w:val="231F20"/>
        </w:rPr>
        <w:t>它的</w:t>
      </w:r>
      <w:r>
        <w:rPr>
          <w:color w:val="231F20"/>
        </w:rPr>
        <w:t>有效性</w:t>
      </w:r>
      <w:r>
        <w:rPr>
          <w:color w:val="231F20"/>
        </w:rPr>
        <w:t>。</w:t>
      </w:r>
      <w:r>
        <w:rPr>
          <w:color w:val="231F20"/>
        </w:rPr>
        <w:t>它</w:t>
      </w:r>
      <w:r>
        <w:rPr>
          <w:color w:val="231F20"/>
        </w:rPr>
        <w:t>获得</w:t>
      </w:r>
      <w:r>
        <w:rPr>
          <w:color w:val="231F20"/>
        </w:rPr>
        <w:t>了</w:t>
      </w:r>
    </w:p>
    <w:p>
      <w:pPr>
        <w:pStyle w:val="BodyText"/>
        <w:spacing w:line="228" w:lineRule="auto" w:before="107"/>
        <w:ind w:left="159" w:right="117"/>
        <w:jc w:val="both"/>
      </w:pPr>
      <w:r>
        <w:rPr/>
        <w:br w:type="column"/>
      </w:r>
      <w:r>
        <w:rPr>
          <w:color w:val="231F20"/>
          <w:spacing w:val="-6"/>
        </w:rPr>
        <w:t>在</w:t>
      </w:r>
      <w:r>
        <w:rPr>
          <w:color w:val="231F20"/>
        </w:rPr>
        <w:t>ERNIE2.0</w:t>
      </w:r>
      <w:r>
        <w:rPr>
          <w:color w:val="231F20"/>
          <w:spacing w:val="-6"/>
        </w:rPr>
        <w:t>上的</w:t>
      </w:r>
      <w:r>
        <w:rPr>
          <w:color w:val="231F20"/>
        </w:rPr>
        <w:t>F1</w:t>
      </w:r>
      <w:r>
        <w:rPr>
          <w:color w:val="231F20"/>
        </w:rPr>
        <w:t>改进</w:t>
      </w:r>
      <w:r>
        <w:rPr>
          <w:color w:val="231F20"/>
        </w:rPr>
        <w:t>最多为</w:t>
      </w:r>
      <w:r>
        <w:rPr>
          <w:color w:val="231F20"/>
        </w:rPr>
        <w:t>23.8%</w:t>
      </w:r>
      <w:r>
        <w:rPr>
          <w:color w:val="231F20"/>
        </w:rPr>
        <w:t>，</w:t>
      </w:r>
      <w:r>
        <w:rPr>
          <w:color w:val="231F20"/>
        </w:rPr>
        <w:t>平均</w:t>
      </w:r>
      <w:r>
        <w:rPr>
          <w:color w:val="231F20"/>
        </w:rPr>
        <w:t>为</w:t>
      </w:r>
      <w:r>
        <w:rPr>
          <w:color w:val="231F20"/>
        </w:rPr>
        <w:t>8.4%</w:t>
      </w:r>
      <w:r>
        <w:rPr>
          <w:color w:val="231F20"/>
        </w:rPr>
        <w:t>。</w:t>
      </w:r>
      <w:r>
        <w:rPr>
          <w:color w:val="231F20"/>
        </w:rPr>
        <w:t>此外，</w:t>
      </w:r>
      <w:r>
        <w:rPr>
          <w:color w:val="231F20"/>
        </w:rPr>
        <w:t>它</w:t>
      </w:r>
      <w:r>
        <w:rPr>
          <w:color w:val="231F20"/>
        </w:rPr>
        <w:t>在</w:t>
      </w:r>
      <w:r>
        <w:rPr>
          <w:i/>
          <w:color w:val="231F20"/>
          <w:vertAlign w:val="subscript"/>
        </w:rPr>
        <w:t>BERTbase</w:t>
      </w:r>
      <w:r>
        <w:rPr>
          <w:color w:val="231F20"/>
          <w:vertAlign w:val="baseline"/>
        </w:rPr>
        <w:t>/</w:t>
      </w:r>
      <w:r>
        <w:rPr>
          <w:i/>
          <w:color w:val="231F20"/>
          <w:vertAlign w:val="subscript"/>
        </w:rPr>
        <w:t>BERTlarge上</w:t>
      </w:r>
      <w:r>
        <w:rPr>
          <w:color w:val="231F20"/>
        </w:rPr>
        <w:t>获得了</w:t>
      </w:r>
      <w:r>
        <w:rPr>
          <w:color w:val="231F20"/>
        </w:rPr>
        <w:t>14.0%/9.1%的</w:t>
      </w:r>
      <w:r>
        <w:rPr>
          <w:color w:val="231F20"/>
        </w:rPr>
        <w:t>更好的</w:t>
      </w:r>
      <w:r>
        <w:rPr>
          <w:color w:val="231F20"/>
        </w:rPr>
        <w:t>平均</w:t>
      </w:r>
      <w:r>
        <w:rPr>
          <w:color w:val="231F20"/>
        </w:rPr>
        <w:t>改进</w:t>
      </w:r>
      <w:r>
        <w:rPr>
          <w:color w:val="231F20"/>
          <w:vertAlign w:val="baseline"/>
        </w:rPr>
        <w:t>。由于QANet的模型设计比较简单，可能限制了它的模型</w:t>
      </w:r>
      <w:r>
        <w:rPr>
          <w:color w:val="231F20"/>
          <w:spacing w:val="-3"/>
          <w:vertAlign w:val="baseline"/>
        </w:rPr>
        <w:t>能力，因此</w:t>
      </w:r>
      <w:r>
        <w:rPr>
          <w:color w:val="231F20"/>
          <w:vertAlign w:val="baseline"/>
        </w:rPr>
        <w:t>它获得的改进并不那么一致</w:t>
      </w:r>
      <w:r>
        <w:rPr>
          <w:color w:val="231F20"/>
          <w:spacing w:val="-4"/>
          <w:vertAlign w:val="baseline"/>
        </w:rPr>
        <w:t>。</w:t>
      </w:r>
      <w:r>
        <w:rPr>
          <w:color w:val="231F20"/>
          <w:spacing w:val="-3"/>
          <w:vertAlign w:val="baseline"/>
        </w:rPr>
        <w:t>然而，</w:t>
      </w:r>
      <w:r>
        <w:rPr>
          <w:color w:val="231F20"/>
          <w:vertAlign w:val="baseline"/>
        </w:rPr>
        <w:t>我们的方法仍然促进了它的平均</w:t>
      </w:r>
      <w:r>
        <w:rPr>
          <w:color w:val="231F20"/>
          <w:spacing w:val="-4"/>
          <w:vertAlign w:val="baseline"/>
        </w:rPr>
        <w:t xml:space="preserve">表现- </w:t>
      </w:r>
      <w:r>
        <w:rPr>
          <w:color w:val="231F20"/>
          <w:vertAlign w:val="baseline"/>
        </w:rPr>
        <w:t xml:space="preserve">mance 3.1%的F1得分。在所有 </w:t>
      </w:r>
      <w:r>
        <w:rPr>
          <w:color w:val="231F20"/>
          <w:spacing w:val="-5"/>
          <w:vertAlign w:val="baseline"/>
        </w:rPr>
        <w:t xml:space="preserve">adver- </w:t>
      </w:r>
      <w:r>
        <w:rPr>
          <w:color w:val="231F20"/>
          <w:vertAlign w:val="baseline"/>
        </w:rPr>
        <w:t xml:space="preserve">sarial </w:t>
      </w:r>
      <w:r>
        <w:rPr>
          <w:color w:val="231F20"/>
          <w:vertAlign w:val="baseline"/>
        </w:rPr>
        <w:t>测试</w:t>
      </w:r>
      <w:r>
        <w:rPr>
          <w:color w:val="231F20"/>
          <w:vertAlign w:val="baseline"/>
        </w:rPr>
        <w:t>集</w:t>
      </w:r>
      <w:r>
        <w:rPr>
          <w:color w:val="231F20"/>
          <w:vertAlign w:val="baseline"/>
        </w:rPr>
        <w:t>和</w:t>
      </w:r>
      <w:r>
        <w:rPr>
          <w:color w:val="231F20"/>
          <w:vertAlign w:val="baseline"/>
        </w:rPr>
        <w:t>系统</w:t>
      </w:r>
      <w:r>
        <w:rPr>
          <w:color w:val="231F20"/>
          <w:vertAlign w:val="baseline"/>
        </w:rPr>
        <w:t>上的改进</w:t>
      </w:r>
      <w:r>
        <w:rPr>
          <w:color w:val="231F20"/>
          <w:vertAlign w:val="baseline"/>
        </w:rPr>
        <w:t>表明</w:t>
      </w:r>
      <w:r>
        <w:rPr>
          <w:color w:val="231F20"/>
          <w:vertAlign w:val="baseline"/>
        </w:rPr>
        <w:t>，</w:t>
      </w:r>
      <w:r>
        <w:rPr>
          <w:color w:val="231F20"/>
          <w:vertAlign w:val="baseline"/>
        </w:rPr>
        <w:t>它</w:t>
      </w:r>
      <w:r>
        <w:rPr>
          <w:color w:val="231F20"/>
          <w:vertAlign w:val="baseline"/>
        </w:rPr>
        <w:t>能够</w:t>
      </w:r>
      <w:r>
        <w:rPr>
          <w:color w:val="231F20"/>
          <w:vertAlign w:val="baseline"/>
        </w:rPr>
        <w:t xml:space="preserve">增强 MRC </w:t>
      </w:r>
      <w:r>
        <w:rPr>
          <w:color w:val="231F20"/>
          <w:vertAlign w:val="baseline"/>
        </w:rPr>
        <w:t>模型</w:t>
      </w:r>
      <w:r>
        <w:rPr>
          <w:color w:val="231F20"/>
          <w:vertAlign w:val="baseline"/>
        </w:rPr>
        <w:t>的鲁棒性</w:t>
      </w:r>
      <w:r>
        <w:rPr>
          <w:color w:val="231F20"/>
          <w:vertAlign w:val="baseline"/>
        </w:rPr>
        <w:t>。</w:t>
      </w:r>
    </w:p>
    <w:p>
      <w:pPr>
        <w:pStyle w:val="BodyText"/>
        <w:spacing w:line="228" w:lineRule="auto" w:before="71"/>
        <w:ind w:left="160" w:right="117" w:firstLine="199"/>
        <w:jc w:val="both"/>
      </w:pPr>
      <w:r>
        <w:rPr>
          <w:color w:val="231F20"/>
        </w:rPr>
        <w:t>实验结果也表明，增强型训练数据ASD</w:t>
      </w:r>
      <w:r>
        <w:rPr>
          <w:color w:val="231F20"/>
          <w:spacing w:val="-4"/>
        </w:rPr>
        <w:t>（Wang</w:t>
      </w:r>
      <w:r>
        <w:rPr>
          <w:color w:val="231F20"/>
        </w:rPr>
        <w:t>和Bansal 2018）在一些对抗性测试集上获得了很大的im- provement。由于该</w:t>
      </w:r>
      <w:r>
        <w:rPr>
          <w:color w:val="231F20"/>
          <w:spacing w:val="-3"/>
        </w:rPr>
        <w:t>训练</w:t>
      </w:r>
      <w:r>
        <w:rPr>
          <w:color w:val="231F20"/>
        </w:rPr>
        <w:t>数据</w:t>
      </w:r>
      <w:r>
        <w:rPr>
          <w:color w:val="231F20"/>
        </w:rPr>
        <w:t>是</w:t>
      </w:r>
      <w:r>
        <w:rPr>
          <w:color w:val="231F20"/>
        </w:rPr>
        <w:t>针对</w:t>
      </w:r>
      <w:r>
        <w:rPr>
          <w:color w:val="231F20"/>
        </w:rPr>
        <w:t>问题</w:t>
      </w:r>
      <w:r>
        <w:rPr>
          <w:color w:val="231F20"/>
        </w:rPr>
        <w:t>相关的</w:t>
      </w:r>
      <w:r>
        <w:rPr>
          <w:color w:val="231F20"/>
        </w:rPr>
        <w:t>测试</w:t>
      </w:r>
      <w:r>
        <w:rPr>
          <w:color w:val="231F20"/>
        </w:rPr>
        <w:t>集</w:t>
      </w:r>
      <w:r>
        <w:rPr>
          <w:color w:val="231F20"/>
        </w:rPr>
        <w:t>（AS，</w:t>
      </w:r>
      <w:r>
        <w:rPr>
          <w:color w:val="231F20"/>
        </w:rPr>
        <w:t>AA），所以</w:t>
      </w:r>
      <w:r>
        <w:rPr>
          <w:color w:val="231F20"/>
          <w:spacing w:val="-6"/>
        </w:rPr>
        <w:t>它</w:t>
      </w:r>
      <w:r>
        <w:rPr>
          <w:color w:val="231F20"/>
        </w:rPr>
        <w:t>在这些测试集上的效果非常好，符合预期。</w:t>
      </w:r>
      <w:r>
        <w:rPr>
          <w:color w:val="231F20"/>
          <w:spacing w:val="-3"/>
        </w:rPr>
        <w:t>然而，</w:t>
      </w:r>
      <w:r>
        <w:rPr>
          <w:color w:val="231F20"/>
        </w:rPr>
        <w:t>它在其他测试集(AAE, AAC, ANA)上的改进</w:t>
      </w:r>
      <w:r>
        <w:rPr>
          <w:color w:val="231F20"/>
        </w:rPr>
        <w:t>，并不像它   在</w:t>
      </w:r>
      <w:r>
        <w:rPr>
          <w:color w:val="231F20"/>
        </w:rPr>
        <w:t>问题</w:t>
      </w:r>
      <w:r>
        <w:rPr>
          <w:color w:val="231F20"/>
        </w:rPr>
        <w:t>相关</w:t>
      </w:r>
      <w:r>
        <w:rPr>
          <w:color w:val="231F20"/>
        </w:rPr>
        <w:t>测试</w:t>
      </w:r>
      <w:r>
        <w:rPr>
          <w:color w:val="231F20"/>
        </w:rPr>
        <w:t>集上</w:t>
      </w:r>
      <w:r>
        <w:rPr>
          <w:color w:val="231F20"/>
        </w:rPr>
        <w:t>那样大。</w:t>
      </w:r>
      <w:r>
        <w:rPr>
          <w:color w:val="231F20"/>
        </w:rPr>
        <w:t>对于</w:t>
      </w:r>
      <w:r>
        <w:rPr>
          <w:color w:val="231F20"/>
        </w:rPr>
        <w:t>所有的</w:t>
      </w:r>
      <w:r>
        <w:rPr>
          <w:color w:val="231F20"/>
        </w:rPr>
        <w:t>基线</w:t>
      </w:r>
      <w:r>
        <w:rPr>
          <w:color w:val="231F20"/>
        </w:rPr>
        <w:t>系统，</w:t>
      </w:r>
      <w:r>
        <w:rPr>
          <w:color w:val="231F20"/>
        </w:rPr>
        <w:t>它</w:t>
      </w:r>
      <w:r>
        <w:rPr>
          <w:color w:val="231F20"/>
        </w:rPr>
        <w:t>在</w:t>
      </w:r>
      <w:r>
        <w:rPr>
          <w:color w:val="231F20"/>
        </w:rPr>
        <w:t>AAE、</w:t>
      </w:r>
      <w:r>
        <w:rPr>
          <w:color w:val="231F20"/>
          <w:spacing w:val="-3"/>
        </w:rPr>
        <w:t>AAC、ANA的</w:t>
      </w:r>
      <w:r>
        <w:rPr>
          <w:color w:val="231F20"/>
        </w:rPr>
        <w:t>F1</w:t>
      </w:r>
      <w:r>
        <w:rPr>
          <w:color w:val="231F20"/>
        </w:rPr>
        <w:t>上</w:t>
      </w:r>
      <w:r>
        <w:rPr>
          <w:color w:val="231F20"/>
          <w:spacing w:val="-3"/>
        </w:rPr>
        <w:t>只</w:t>
      </w:r>
      <w:r>
        <w:rPr>
          <w:color w:val="231F20"/>
        </w:rPr>
        <w:t>获得</w:t>
      </w:r>
      <w:r>
        <w:rPr>
          <w:color w:val="231F20"/>
        </w:rPr>
        <w:t>了</w:t>
      </w:r>
      <w:r>
        <w:rPr>
          <w:color w:val="231F20"/>
        </w:rPr>
        <w:t>1.7%</w:t>
      </w:r>
      <w:r>
        <w:rPr>
          <w:color w:val="231F20"/>
        </w:rPr>
        <w:t>的</w:t>
      </w:r>
      <w:r>
        <w:rPr>
          <w:color w:val="231F20"/>
        </w:rPr>
        <w:t>平均</w:t>
      </w:r>
      <w:r>
        <w:rPr>
          <w:color w:val="231F20"/>
        </w:rPr>
        <w:t>改进</w:t>
      </w:r>
      <w:r>
        <w:rPr>
          <w:color w:val="231F20"/>
        </w:rPr>
        <w:t>。</w:t>
      </w:r>
      <w:r>
        <w:rPr>
          <w:color w:val="231F20"/>
        </w:rPr>
        <w:t>这种</w:t>
      </w:r>
      <w:r>
        <w:rPr>
          <w:color w:val="231F20"/>
        </w:rPr>
        <w:t>差异</w:t>
      </w:r>
      <w:r>
        <w:rPr>
          <w:color w:val="231F20"/>
        </w:rPr>
        <w:t>表明</w:t>
      </w:r>
      <w:r>
        <w:rPr>
          <w:color w:val="231F20"/>
        </w:rPr>
        <w:t>，</w:t>
      </w:r>
      <w:r>
        <w:rPr>
          <w:color w:val="231F20"/>
        </w:rPr>
        <w:t>基于规则的</w:t>
      </w:r>
      <w:r>
        <w:rPr>
          <w:color w:val="231F20"/>
        </w:rPr>
        <w:t>方法</w:t>
      </w:r>
      <w:r>
        <w:rPr>
          <w:color w:val="231F20"/>
          <w:spacing w:val="-3"/>
        </w:rPr>
        <w:t>可能</w:t>
      </w:r>
      <w:r>
        <w:rPr>
          <w:color w:val="231F20"/>
        </w:rPr>
        <w:t>无法处理所有可能的</w:t>
      </w:r>
      <w:r>
        <w:rPr>
          <w:color w:val="231F20"/>
          <w:spacing w:val="-3"/>
        </w:rPr>
        <w:t>对抗性</w:t>
      </w:r>
      <w:r>
        <w:rPr>
          <w:color w:val="231F20"/>
        </w:rPr>
        <w:t>例子</w:t>
      </w:r>
      <w:r>
        <w:rPr>
          <w:color w:val="231F20"/>
        </w:rPr>
        <w:t>类型</w:t>
      </w:r>
      <w:r>
        <w:rPr>
          <w:color w:val="231F20"/>
        </w:rPr>
        <w:t>。</w:t>
      </w:r>
      <w:r>
        <w:rPr>
          <w:color w:val="231F20"/>
        </w:rPr>
        <w:t>相比之下</w:t>
      </w:r>
      <w:r>
        <w:rPr>
          <w:color w:val="231F20"/>
        </w:rPr>
        <w:t>，</w:t>
      </w:r>
      <w:r>
        <w:rPr>
          <w:color w:val="231F20"/>
        </w:rPr>
        <w:t>我们的</w:t>
      </w:r>
      <w:r>
        <w:rPr>
          <w:color w:val="231F20"/>
        </w:rPr>
        <w:t>方法</w:t>
      </w:r>
      <w:r>
        <w:rPr>
          <w:color w:val="231F20"/>
        </w:rPr>
        <w:t>在</w:t>
      </w:r>
      <w:r>
        <w:rPr>
          <w:color w:val="231F20"/>
        </w:rPr>
        <w:t>未观察到的</w:t>
      </w:r>
      <w:r>
        <w:rPr>
          <w:color w:val="231F20"/>
        </w:rPr>
        <w:t>对抗性</w:t>
      </w:r>
      <w:r>
        <w:rPr>
          <w:color w:val="231F20"/>
        </w:rPr>
        <w:t>例子</w:t>
      </w:r>
      <w:r>
        <w:rPr>
          <w:color w:val="231F20"/>
        </w:rPr>
        <w:t>类型</w:t>
      </w:r>
      <w:r>
        <w:rPr>
          <w:color w:val="231F20"/>
        </w:rPr>
        <w:t>上</w:t>
      </w:r>
      <w:r>
        <w:rPr>
          <w:color w:val="231F20"/>
        </w:rPr>
        <w:t>表现出</w:t>
      </w:r>
      <w:r>
        <w:rPr>
          <w:color w:val="231F20"/>
        </w:rPr>
        <w:t>更好的</w:t>
      </w:r>
      <w:r>
        <w:rPr>
          <w:color w:val="231F20"/>
          <w:spacing w:val="-3"/>
        </w:rPr>
        <w:t>鲁棒性</w:t>
      </w:r>
      <w:r>
        <w:rPr>
          <w:color w:val="231F20"/>
        </w:rPr>
        <w:t>，</w:t>
      </w:r>
      <w:r>
        <w:rPr>
          <w:color w:val="231F20"/>
        </w:rPr>
        <w:t>它</w:t>
      </w:r>
      <w:r>
        <w:rPr>
          <w:color w:val="231F20"/>
        </w:rPr>
        <w:t>在AAE、</w:t>
      </w:r>
      <w:r>
        <w:rPr>
          <w:color w:val="231F20"/>
          <w:spacing w:val="-6"/>
        </w:rPr>
        <w:t>AAC、</w:t>
      </w:r>
      <w:r>
        <w:rPr>
          <w:color w:val="231F20"/>
          <w:spacing w:val="-3"/>
        </w:rPr>
        <w:t>ANA</w:t>
      </w:r>
      <w:r>
        <w:rPr>
          <w:color w:val="231F20"/>
        </w:rPr>
        <w:t>测试集上</w:t>
      </w:r>
      <w:r>
        <w:rPr>
          <w:color w:val="231F20"/>
        </w:rPr>
        <w:t>获得了</w:t>
      </w:r>
      <w:r>
        <w:rPr>
          <w:color w:val="231F20"/>
        </w:rPr>
        <w:t>平均4.7%的F1得分改进</w:t>
      </w:r>
      <w:r>
        <w:rPr>
          <w:color w:val="231F20"/>
        </w:rPr>
        <w:t>。我们的方法并没有</w:t>
      </w:r>
      <w:r>
        <w:rPr>
          <w:color w:val="231F20"/>
        </w:rPr>
        <w:t>在测试集上</w:t>
      </w:r>
      <w:r>
        <w:rPr>
          <w:color w:val="231F20"/>
        </w:rPr>
        <w:t>设置任何</w:t>
      </w:r>
      <w:r>
        <w:rPr>
          <w:color w:val="231F20"/>
          <w:spacing w:val="-5"/>
        </w:rPr>
        <w:t>强如</w:t>
      </w:r>
      <w:r>
        <w:rPr>
          <w:color w:val="231F20"/>
        </w:rPr>
        <w:t>和，因此我们认为我们的方法</w:t>
      </w:r>
      <w:r>
        <w:rPr>
          <w:color w:val="231F20"/>
          <w:spacing w:val="-4"/>
        </w:rPr>
        <w:t>具有</w:t>
      </w:r>
      <w:r>
        <w:rPr>
          <w:color w:val="231F20"/>
        </w:rPr>
        <w:t>更强的能力，能够以</w:t>
      </w:r>
      <w:r>
        <w:rPr>
          <w:color w:val="231F20"/>
          <w:spacing w:val="-3"/>
        </w:rPr>
        <w:t>更</w:t>
      </w:r>
      <w:r>
        <w:rPr>
          <w:color w:val="231F20"/>
        </w:rPr>
        <w:t>普遍的</w:t>
      </w:r>
      <w:r>
        <w:rPr>
          <w:color w:val="231F20"/>
          <w:spacing w:val="-4"/>
        </w:rPr>
        <w:t>方式</w:t>
      </w:r>
      <w:r>
        <w:rPr>
          <w:color w:val="231F20"/>
        </w:rPr>
        <w:t>加强模型的稳健性</w:t>
      </w:r>
      <w:r>
        <w:rPr>
          <w:color w:val="231F20"/>
          <w:spacing w:val="-4"/>
        </w:rPr>
        <w:t>。</w:t>
      </w:r>
    </w:p>
    <w:p>
      <w:pPr>
        <w:pStyle w:val="BodyText"/>
        <w:spacing w:line="228" w:lineRule="auto" w:before="78"/>
        <w:ind w:left="160" w:right="117" w:firstLine="199"/>
        <w:jc w:val="both"/>
      </w:pPr>
      <w:r>
        <w:rPr>
          <w:color w:val="231F20"/>
        </w:rPr>
        <w:t>此外，表2所示的性能表明，我们的方法加上ASD数据集，可以进一步提高性能，在</w:t>
      </w:r>
      <w:r>
        <w:rPr>
          <w:i/>
          <w:color w:val="231F20"/>
          <w:vertAlign w:val="subscript"/>
        </w:rPr>
        <w:t>BERTbase</w:t>
      </w:r>
      <w:r>
        <w:rPr>
          <w:color w:val="231F20"/>
          <w:vertAlign w:val="baseline"/>
        </w:rPr>
        <w:t>/</w:t>
      </w:r>
      <w:r>
        <w:rPr>
          <w:i/>
          <w:color w:val="231F20"/>
          <w:vertAlign w:val="subscript"/>
        </w:rPr>
        <w:t>BERTlarge</w:t>
      </w:r>
      <w:r>
        <w:rPr>
          <w:color w:val="231F20"/>
          <w:vertAlign w:val="baseline"/>
        </w:rPr>
        <w:t>/ERNIE2.0再的</w:t>
      </w:r>
      <w:r>
        <w:rPr>
          <w:color w:val="231F20"/>
        </w:rPr>
        <w:t>F1平均提高3.7%/2.3%/1.4%。</w:t>
      </w:r>
    </w:p>
    <w:p>
      <w:pPr>
        <w:spacing w:after="0" w:line="228" w:lineRule="auto"/>
        <w:jc w:val="both"/>
        <w:sectPr>
          <w:type w:val="continuous"/>
          <w:pgSz w:w="12240" w:h="15840"/>
          <w:pgMar w:top="620" w:bottom="1360" w:left="920" w:right="960"/>
          <w:cols w:num="2" w:equalWidth="0">
            <w:col w:w="4971" w:space="339"/>
            <w:col w:w="5050"/>
          </w:cols>
        </w:sectPr>
      </w:pPr>
    </w:p>
    <w:p>
      <w:pPr>
        <w:pStyle w:val="BodyText"/>
        <w:spacing w:before="5"/>
        <w:rPr>
          <w:sz w:val="13"/>
        </w:rPr>
      </w:pPr>
    </w:p>
    <w:p>
      <w:pPr>
        <w:pStyle w:val="BodyText"/>
        <w:ind w:left="249"/>
      </w:pPr>
      <w:r>
        <w:rPr/>
        <w:pict>
          <v:group style="width:219.85pt;height:141.4pt;mso-position-horizontal-relative:char;mso-position-vertical-relative:line" coordorigin="0,0" coordsize="4397,2828">
            <v:shape style="position:absolute;left:3801;top:1248;width:21;height:7" coordorigin="3802,1249" coordsize="21,7" path="m3812,1249l3802,1255,3823,1255,3812,1249xe" filled="true" fillcolor="#949698" stroked="false">
              <v:path arrowok="t"/>
              <v:fill type="solid"/>
            </v:shape>
            <v:line style="position:absolute" from="3806,1242" to="3818,1242" stroked="true" strokeweight=".65pt" strokecolor="#949698">
              <v:stroke dashstyle="solid"/>
            </v:line>
            <v:line style="position:absolute" from="3812,1249" to="3802,1255" stroked="true" strokeweight=".617pt" strokecolor="#949698">
              <v:stroke dashstyle="solid"/>
            </v:line>
            <v:line style="position:absolute" from="3812,1249" to="3823,1255" stroked="true" strokeweight=".617pt" strokecolor="#949698">
              <v:stroke dashstyle="solid"/>
            </v:line>
            <v:shape style="position:absolute;left:851;top:110;width:3362;height:2246" type="#_x0000_t75" stroked="false">
              <v:imagedata r:id="rId11" o:title=""/>
            </v:shape>
            <v:shape style="position:absolute;left:1682;top:2278;width:37;height:37" coordorigin="1683,2279" coordsize="37,37" path="m1701,2279l1683,2297,1701,2315,1720,2297,1701,2279xe" filled="true" fillcolor="#0b8140" stroked="false">
              <v:path arrowok="t"/>
              <v:fill type="solid"/>
            </v:shape>
            <v:shape style="position:absolute;left:1682;top:2278;width:37;height:37" coordorigin="1683,2279" coordsize="37,37" path="m1701,2315l1720,2297,1701,2279,1683,2297,1701,2315xe" filled="false" stroked="true" strokeweight=".411pt" strokecolor="#0b8140">
              <v:path arrowok="t"/>
              <v:stroke dashstyle="solid"/>
            </v:shape>
            <v:shape style="position:absolute;left:1148;top:2159;width:37;height:37" coordorigin="1148,2159" coordsize="37,37" path="m1167,2159l1148,2177,1167,2196,1185,2177,1167,2159xe" filled="true" fillcolor="#0b8140" stroked="false">
              <v:path arrowok="t"/>
              <v:fill type="solid"/>
            </v:shape>
            <v:shape style="position:absolute;left:1148;top:2159;width:37;height:37" coordorigin="1148,2159" coordsize="37,37" path="m1167,2196l1185,2177,1167,2159,1148,2177,1167,2196xe" filled="false" stroked="true" strokeweight=".411pt" strokecolor="#0b8140">
              <v:path arrowok="t"/>
              <v:stroke dashstyle="solid"/>
            </v:shape>
            <v:shape style="position:absolute;left:746;top:1967;width:37;height:37" coordorigin="746,1968" coordsize="37,37" path="m765,1968l746,1986,765,2004,783,1986,765,1968xe" filled="true" fillcolor="#0b8140" stroked="false">
              <v:path arrowok="t"/>
              <v:fill type="solid"/>
            </v:shape>
            <v:shape style="position:absolute;left:746;top:1967;width:37;height:37" coordorigin="746,1968" coordsize="37,37" path="m765,2004l783,1986,765,1968,746,1986,765,2004xe" filled="false" stroked="true" strokeweight=".411pt" strokecolor="#0b8140">
              <v:path arrowok="t"/>
              <v:stroke dashstyle="solid"/>
            </v:shape>
            <v:shape style="position:absolute;left:704;top:2460;width:174;height:158" type="#_x0000_t75" stroked="false">
              <v:imagedata r:id="rId12" o:title=""/>
            </v:shape>
            <v:shape style="position:absolute;left:1271;top:2460;width:174;height:158" type="#_x0000_t75" stroked="false">
              <v:imagedata r:id="rId13" o:title=""/>
            </v:shape>
            <v:shape style="position:absolute;left:3541;top:2460;width:175;height:158" type="#_x0000_t75" stroked="false">
              <v:imagedata r:id="rId14" o:title=""/>
            </v:shape>
            <v:shape style="position:absolute;left:4113;top:2460;width:170;height:158" type="#_x0000_t75" stroked="false">
              <v:imagedata r:id="rId15" o:title=""/>
            </v:shape>
            <v:shape style="position:absolute;left:1767;top:2460;width:1382;height:368" type="#_x0000_t75" stroked="false">
              <v:imagedata r:id="rId16" o:title=""/>
            </v:shape>
            <v:shape style="position:absolute;left:0;top:3;width:426;height:2457" type="#_x0000_t75" stroked="false">
              <v:imagedata r:id="rId17" o:title=""/>
            </v:shape>
            <v:line style="position:absolute" from="4393,2460" to="4393,3" stroked="true" strokeweight=".329pt" strokecolor="#231f20">
              <v:stroke dashstyle="solid"/>
            </v:line>
            <v:line style="position:absolute" from="423,2460" to="4393,2460" stroked="true" strokeweight=".329pt" strokecolor="#231f20">
              <v:stroke dashstyle="solid"/>
            </v:line>
            <v:line style="position:absolute" from="423,3" to="4393,3" stroked="true" strokeweight=".329pt" strokecolor="#231f20">
              <v:stroke dashstyle="solid"/>
            </v:line>
            <v:shape style="position:absolute;left:500;top:81;width:826;height:1686" type="#_x0000_t75" stroked="false">
              <v:imagedata r:id="rId18" o:title=""/>
            </v:shape>
          </v:group>
        </w:pict>
      </w:r>
      <w:r>
        <w:rPr/>
      </w:r>
    </w:p>
    <w:p>
      <w:pPr>
        <w:pStyle w:val="BodyText"/>
        <w:spacing w:before="8"/>
        <w:rPr>
          <w:sz w:val="21"/>
        </w:rPr>
      </w:pPr>
    </w:p>
    <w:p>
      <w:pPr>
        <w:pStyle w:val="BodyText"/>
        <w:spacing w:line="228" w:lineRule="auto"/>
        <w:ind w:left="160"/>
      </w:pPr>
      <w:r>
        <w:rPr/>
        <w:pict>
          <v:group style="position:absolute;margin-left:88.266502pt;margin-top:-55.61834pt;width:2.3pt;height:2.25pt;mso-position-horizontal-relative:page;mso-position-vertical-relative:paragraph;z-index:-253243392" coordorigin="1765,-1112" coordsize="46,45">
            <v:shape style="position:absolute;left:1769;top:-1109;width:37;height:37" coordorigin="1769,-1108" coordsize="37,37" path="m1788,-1108l1769,-1090,1788,-1071,1806,-1090,1788,-1108xe" filled="true" fillcolor="#0b8140" stroked="false">
              <v:path arrowok="t"/>
              <v:fill type="solid"/>
            </v:shape>
            <v:shape style="position:absolute;left:1769;top:-1109;width:37;height:37" coordorigin="1769,-1108" coordsize="37,37" path="m1788,-1071l1806,-1090,1788,-1108,1769,-1090,1788,-1071xe" filled="false" stroked="true" strokeweight=".411pt" strokecolor="#0b8140">
              <v:path arrowok="t"/>
              <v:stroke dashstyle="solid"/>
            </v:shape>
            <w10:wrap type="none"/>
          </v:group>
        </w:pict>
      </w:r>
      <w:r>
        <w:rPr/>
        <w:pict>
          <v:group style="position:absolute;margin-left:61.902pt;margin-top:38.83316pt;width:222.05pt;height:176.8pt;mso-position-horizontal-relative:page;mso-position-vertical-relative:paragraph;z-index:251753472" coordorigin="1238,777" coordsize="4441,3536">
            <v:shape style="position:absolute;left:1855;top:3923;width:2;height:33" coordorigin="1855,3924" coordsize="0,33" path="m1855,3924l1855,3956e" filled="true" fillcolor="#231f20" stroked="false">
              <v:path arrowok="t"/>
              <v:fill type="solid"/>
            </v:shape>
            <v:line style="position:absolute" from="1855,3924" to="1855,3956" stroked="true" strokeweight=".369pt" strokecolor="#231f20">
              <v:stroke dashstyle="solid"/>
            </v:line>
            <v:shape style="position:absolute;left:1815;top:3986;width:79;height:128" coordorigin="1816,3986" coordsize="79,128" path="m1895,4036l1874,3992,1869,3989,1867,3988,1867,4061,1867,4086,1858,4107,1853,4107,1850,4106,1849,4105,1847,4103,1846,4101,1845,4096,1844,4091,1844,4088,1843,4080,1843,4028,1852,3992,1858,3992,1867,4061,1867,3988,1862,3986,1848,3986,1821,4015,1818,4026,1816,4036,1816,4062,1817,4070,1820,4080,1822,4086,1824,4092,1827,4096,1830,4102,1834,4106,1844,4112,1849,4113,1860,4113,1865,4112,1870,4110,1874,4107,1875,4107,1878,4104,1895,4062,1895,4036e" filled="true" fillcolor="#231f20" stroked="false">
              <v:path arrowok="t"/>
              <v:fill type="solid"/>
            </v:shape>
            <v:line style="position:absolute" from="2332,3924" to="2332,3956" stroked="true" strokeweight=".369pt" strokecolor="#231f20">
              <v:stroke dashstyle="solid"/>
            </v:line>
            <v:shape style="position:absolute;left:2290;top:3986;width:79;height:125" coordorigin="2290,3986" coordsize="79,125" path="m2362,4007l2323,4007,2328,4009,2332,4014,2336,4018,2338,4023,2338,4038,2335,4047,2331,4056,2325,4064,2317,4076,2305,4091,2290,4109,2290,4111,2362,4111,2367,4087,2317,4087,2331,4073,2342,4061,2351,4050,2357,4041,2361,4033,2363,4024,2363,4012,2362,4007,2362,4007xm2369,4076l2366,4076,2364,4080,2362,4082,2360,4085,2358,4086,2354,4087,2350,4087,2367,4087,2369,4076xm2337,3986l2322,3986,2314,3989,2301,4000,2296,4009,2293,4020,2296,4021,2301,4012,2308,4007,2362,4007,2359,4002,2356,3997,2352,3993,2342,3988,2337,3986xe" filled="true" fillcolor="#231f20" stroked="false">
              <v:path arrowok="t"/>
              <v:fill type="solid"/>
            </v:shape>
            <v:shape style="position:absolute;left:4159;top:3923;width:166;height:190" type="#_x0000_t75" stroked="false">
              <v:imagedata r:id="rId19" o:title=""/>
            </v:shape>
            <v:shape style="position:absolute;left:2767;top:3923;width:1369;height:388" type="#_x0000_t75" stroked="false">
              <v:imagedata r:id="rId20" o:title=""/>
            </v:shape>
            <v:shape style="position:absolute;left:4636;top:3923;width:164;height:187" type="#_x0000_t75" stroked="false">
              <v:imagedata r:id="rId21" o:title=""/>
            </v:shape>
            <v:shape style="position:absolute;left:5113;top:3923;width:165;height:187" type="#_x0000_t75" stroked="false">
              <v:imagedata r:id="rId22" o:title=""/>
            </v:shape>
            <v:shape style="position:absolute;left:1656;top:3590;width:33;height:2" coordorigin="1656,3590" coordsize="33,0" path="m1688,3590l1656,3590e" filled="true" fillcolor="#231f20" stroked="false">
              <v:path arrowok="t"/>
              <v:fill type="solid"/>
            </v:shape>
            <v:line style="position:absolute" from="1688,3590" to="1656,3590" stroked="true" strokeweight=".369pt" strokecolor="#231f20">
              <v:stroke dashstyle="solid"/>
            </v:line>
            <v:shape style="position:absolute;left:1446;top:3526;width:171;height:128" type="#_x0000_t75" stroked="false">
              <v:imagedata r:id="rId23" o:title=""/>
            </v:shape>
            <v:shape style="position:absolute;left:1656;top:3202;width:33;height:2" coordorigin="1656,3203" coordsize="33,0" path="m1688,3203l1656,3203e" filled="true" fillcolor="#231f20" stroked="false">
              <v:path arrowok="t"/>
              <v:fill type="solid"/>
            </v:shape>
            <v:line style="position:absolute" from="1688,3203" to="1656,3203" stroked="true" strokeweight=".369pt" strokecolor="#231f20">
              <v:stroke dashstyle="solid"/>
            </v:line>
            <v:shape style="position:absolute;left:1446;top:3139;width:169;height:128" type="#_x0000_t75" stroked="false">
              <v:imagedata r:id="rId24" o:title=""/>
            </v:shape>
            <v:shape style="position:absolute;left:1656;top:1653;width:33;height:2" coordorigin="1656,1654" coordsize="33,0" path="m1688,1654l1656,1654e" filled="true" fillcolor="#231f20" stroked="false">
              <v:path arrowok="t"/>
              <v:fill type="solid"/>
            </v:shape>
            <v:line style="position:absolute" from="1688,1654" to="1656,1654" stroked="true" strokeweight=".369pt" strokecolor="#231f20">
              <v:stroke dashstyle="solid"/>
            </v:line>
            <v:shape style="position:absolute;left:1445;top:1589;width:172;height:128" type="#_x0000_t75" stroked="false">
              <v:imagedata r:id="rId25" o:title=""/>
            </v:shape>
            <v:shape style="position:absolute;left:1238;top:1977;width:451;height:902" type="#_x0000_t75" stroked="false">
              <v:imagedata r:id="rId26" o:title=""/>
            </v:shape>
            <v:shape style="position:absolute;left:1656;top:1266;width:33;height:2" coordorigin="1656,1266" coordsize="33,0" path="m1688,1266l1656,1266e" filled="true" fillcolor="#231f20" stroked="false">
              <v:path arrowok="t"/>
              <v:fill type="solid"/>
            </v:shape>
            <v:line style="position:absolute" from="1688,1266" to="1656,1266" stroked="true" strokeweight=".369pt" strokecolor="#231f20">
              <v:stroke dashstyle="solid"/>
            </v:line>
            <v:shape style="position:absolute;left:1445;top:1202;width:170;height:128" type="#_x0000_t75" stroked="false">
              <v:imagedata r:id="rId27" o:title=""/>
            </v:shape>
            <v:shape style="position:absolute;left:1656;top:878;width:33;height:2" coordorigin="1656,879" coordsize="33,0" path="m1688,879l1656,879e" filled="true" fillcolor="#231f20" stroked="false">
              <v:path arrowok="t"/>
              <v:fill type="solid"/>
            </v:shape>
            <v:line style="position:absolute" from="1688,879" to="1656,879" stroked="true" strokeweight=".369pt" strokecolor="#231f20">
              <v:stroke dashstyle="solid"/>
            </v:line>
            <v:shape style="position:absolute;left:1445;top:815;width:171;height:128" type="#_x0000_t75" stroked="false">
              <v:imagedata r:id="rId28" o:title=""/>
            </v:shape>
            <v:line style="position:absolute" from="1688,3924" to="1688,838" stroked="true" strokeweight=".369pt" strokecolor="#231f20">
              <v:stroke dashstyle="solid"/>
            </v:line>
            <v:line style="position:absolute" from="5360,3924" to="5360,838" stroked="true" strokeweight=".369pt" strokecolor="#231f20">
              <v:stroke dashstyle="solid"/>
            </v:line>
            <v:line style="position:absolute" from="1688,3924" to="5360,3924" stroked="true" strokeweight=".369pt" strokecolor="#231f20">
              <v:stroke dashstyle="solid"/>
            </v:line>
            <v:line style="position:absolute" from="1688,838" to="5360,838" stroked="true" strokeweight=".369pt" strokecolor="#231f20">
              <v:stroke dashstyle="solid"/>
            </v:line>
            <v:line style="position:absolute" from="1688,3924" to="5360,3924" stroked="true" strokeweight=".369pt" strokecolor="#babcbe">
              <v:stroke dashstyle="solid"/>
            </v:line>
            <v:shape style="position:absolute;left:5360;top:3923;width:33;height:2" coordorigin="5360,3924" coordsize="33,0" path="m5360,3924l5392,3924e" filled="true" fillcolor="#231f20" stroked="false">
              <v:path arrowok="t"/>
              <v:fill type="solid"/>
            </v:shape>
            <v:line style="position:absolute" from="5360,3924" to="5392,3924" stroked="true" strokeweight=".369pt" strokecolor="#231f20">
              <v:stroke dashstyle="solid"/>
            </v:line>
            <v:shape style="position:absolute;left:5431;top:3860;width:79;height:128" coordorigin="5431,3860" coordsize="79,128" path="m5478,3860l5464,3860,5457,3863,5451,3868,5445,3873,5440,3880,5437,3889,5433,3900,5432,3911,5431,3936,5433,3945,5435,3954,5437,3961,5439,3966,5442,3970,5446,3976,5450,3980,5460,3986,5465,3988,5476,3988,5481,3986,5485,3984,5489,3982,5490,3981,5468,3981,5466,3980,5464,3979,5462,3978,5461,3975,5460,3970,5459,3965,5459,3963,5459,3954,5459,3902,5459,3898,5459,3886,5460,3880,5460,3875,5462,3871,5466,3867,5468,3867,5489,3867,5484,3863,5478,3860xm5489,3867l5474,3867,5476,3868,5478,3870,5480,3873,5481,3878,5482,3886,5482,3889,5482,3935,5482,3961,5482,3966,5482,3970,5480,3975,5478,3978,5476,3980,5474,3981,5490,3981,5493,3978,5497,3974,5500,3970,5503,3965,5505,3958,5508,3948,5510,3936,5510,3911,5508,3899,5504,3886,5501,3879,5497,3873,5491,3868,5489,3867xe" filled="true" fillcolor="#231f20" stroked="false">
              <v:path arrowok="t"/>
              <v:fill type="solid"/>
            </v:shape>
            <v:shape style="position:absolute;left:1855;top:977;width:3338;height:2806" coordorigin="1855,978" coordsize="3338,2806" path="m1855,3784l2094,1774,2332,1451,2571,1151,2809,1128,3047,1051,3286,1096,3524,1284,3763,978,4001,1123,4239,1012,4478,1028,4716,1112,4955,999,5193,1018e" filled="false" stroked="true" strokeweight=".692pt" strokecolor="#0b8040">
              <v:path arrowok="t"/>
              <v:stroke dashstyle="solid"/>
            </v:shape>
            <v:shape style="position:absolute;left:1827;top:3755;width:56;height:56" coordorigin="1828,3756" coordsize="56,56" path="m1863,3756l1848,3756,1841,3759,1831,3769,1828,3776,1828,3791,1831,3798,1841,3808,1848,3811,1863,3811,1870,3808,1880,3798,1883,3791,1883,3776,1880,3769,1870,3759,1863,3756xe" filled="true" fillcolor="#0b8040" stroked="false">
              <v:path arrowok="t"/>
              <v:fill type="solid"/>
            </v:shape>
            <v:shape style="position:absolute;left:1827;top:3755;width:56;height:56" coordorigin="1828,3756" coordsize="56,56" path="m1855,3811l1863,3811,1870,3808,1875,3803,1880,3798,1883,3791,1883,3784,1883,3776,1880,3769,1875,3764,1870,3759,1863,3756,1855,3756,1848,3756,1841,3759,1836,3764,1831,3769,1828,3776,1828,3784,1828,3791,1831,3798,1836,3803,1841,3808,1848,3811,1855,3811xe" filled="false" stroked="true" strokeweight=".461pt" strokecolor="#0b8040">
              <v:path arrowok="t"/>
              <v:stroke dashstyle="solid"/>
            </v:shape>
            <v:shape style="position:absolute;left:2066;top:1746;width:56;height:56" coordorigin="2066,1746" coordsize="56,56" path="m2101,1746l2086,1746,2079,1749,2069,1759,2066,1766,2066,1781,2069,1788,2079,1799,2086,1801,2101,1801,2108,1799,2118,1788,2121,1781,2121,1766,2118,1759,2108,1749,2101,1746xe" filled="true" fillcolor="#0b8040" stroked="false">
              <v:path arrowok="t"/>
              <v:fill type="solid"/>
            </v:shape>
            <v:shape style="position:absolute;left:2066;top:1746;width:56;height:56" coordorigin="2066,1746" coordsize="56,56" path="m2094,1801l2101,1801,2108,1799,2113,1793,2118,1788,2121,1781,2121,1774,2121,1766,2118,1759,2113,1754,2108,1749,2101,1746,2094,1746,2086,1746,2079,1749,2074,1754,2069,1759,2066,1766,2066,1774,2066,1781,2069,1788,2074,1793,2079,1799,2086,1801,2094,1801xe" filled="false" stroked="true" strokeweight=".461pt" strokecolor="#0b8040">
              <v:path arrowok="t"/>
              <v:stroke dashstyle="solid"/>
            </v:shape>
            <v:shape style="position:absolute;left:2304;top:1423;width:56;height:56" coordorigin="2304,1423" coordsize="56,56" path="m2339,1423l2325,1423,2318,1426,2307,1436,2304,1443,2304,1458,2307,1465,2318,1476,2325,1478,2339,1478,2347,1476,2357,1465,2360,1458,2360,1443,2357,1436,2347,1426,2339,1423xe" filled="true" fillcolor="#0b8040" stroked="false">
              <v:path arrowok="t"/>
              <v:fill type="solid"/>
            </v:shape>
            <v:shape style="position:absolute;left:2304;top:1423;width:56;height:56" coordorigin="2304,1423" coordsize="56,56" path="m2332,1478l2339,1478,2347,1476,2352,1470,2357,1465,2360,1458,2360,1451,2360,1443,2357,1436,2352,1431,2347,1426,2339,1423,2332,1423,2325,1423,2318,1426,2313,1431,2307,1436,2304,1443,2304,1451,2304,1458,2307,1465,2313,1470,2318,1476,2325,1478,2332,1478xe" filled="false" stroked="true" strokeweight=".461pt" strokecolor="#0b8040">
              <v:path arrowok="t"/>
              <v:stroke dashstyle="solid"/>
            </v:shape>
            <v:shape style="position:absolute;left:2542;top:1122;width:56;height:56" coordorigin="2543,1123" coordsize="56,56" path="m2578,1123l2563,1123,2556,1126,2546,1136,2543,1143,2543,1158,2546,1165,2556,1175,2563,1178,2578,1178,2585,1175,2595,1165,2598,1158,2598,1143,2595,1136,2585,1126,2578,1123xe" filled="true" fillcolor="#0b8040" stroked="false">
              <v:path arrowok="t"/>
              <v:fill type="solid"/>
            </v:shape>
            <v:shape style="position:absolute;left:2542;top:1122;width:56;height:56" coordorigin="2543,1123" coordsize="56,56" path="m2571,1178l2578,1178,2585,1175,2590,1170,2595,1165,2598,1158,2598,1151,2598,1143,2595,1136,2590,1131,2585,1126,2578,1123,2571,1123,2563,1123,2556,1126,2551,1131,2546,1136,2543,1143,2543,1151,2543,1158,2546,1165,2551,1170,2556,1175,2563,1178,2571,1178xe" filled="false" stroked="true" strokeweight=".461pt" strokecolor="#0b8040">
              <v:path arrowok="t"/>
              <v:stroke dashstyle="solid"/>
            </v:shape>
            <v:shape style="position:absolute;left:2781;top:1099;width:56;height:56" coordorigin="2781,1100" coordsize="56,56" path="m2816,1100l2802,1100,2795,1103,2784,1113,2781,1120,2781,1135,2784,1142,2795,1152,2802,1155,2816,1155,2823,1152,2834,1142,2837,1135,2837,1120,2834,1113,2823,1103,2816,1100xe" filled="true" fillcolor="#0b8040" stroked="false">
              <v:path arrowok="t"/>
              <v:fill type="solid"/>
            </v:shape>
            <v:shape style="position:absolute;left:2781;top:1099;width:56;height:56" coordorigin="2781,1100" coordsize="56,56" path="m2809,1155l2816,1155,2823,1152,2829,1147,2834,1142,2837,1135,2837,1128,2837,1120,2834,1113,2829,1108,2823,1103,2816,1100,2809,1100,2802,1100,2795,1103,2789,1108,2784,1113,2781,1120,2781,1128,2781,1135,2784,1142,2789,1147,2795,1152,2802,1155,2809,1155xe" filled="false" stroked="true" strokeweight=".461pt" strokecolor="#0b8040">
              <v:path arrowok="t"/>
              <v:stroke dashstyle="solid"/>
            </v:shape>
            <v:shape style="position:absolute;left:3019;top:1023;width:56;height:56" coordorigin="3020,1024" coordsize="56,56" path="m3055,1024l3040,1024,3033,1027,3023,1037,3020,1044,3020,1059,3023,1066,3033,1076,3040,1079,3055,1079,3062,1076,3072,1066,3075,1059,3075,1044,3072,1037,3062,1027,3055,1024xe" filled="true" fillcolor="#0b8040" stroked="false">
              <v:path arrowok="t"/>
              <v:fill type="solid"/>
            </v:shape>
            <v:shape style="position:absolute;left:3019;top:1023;width:56;height:56" coordorigin="3020,1024" coordsize="56,56" path="m3047,1079l3055,1079,3062,1076,3067,1071,3072,1066,3075,1059,3075,1051,3075,1044,3072,1037,3067,1032,3062,1027,3055,1024,3047,1024,3040,1024,3033,1027,3028,1032,3023,1037,3020,1044,3020,1051,3020,1059,3023,1066,3028,1071,3033,1076,3040,1079,3047,1079xe" filled="false" stroked="true" strokeweight=".461pt" strokecolor="#0b8040">
              <v:path arrowok="t"/>
              <v:stroke dashstyle="solid"/>
            </v:shape>
            <v:shape style="position:absolute;left:3258;top:1068;width:56;height:56" coordorigin="3258,1068" coordsize="56,56" path="m3293,1068l3278,1068,3271,1071,3261,1082,3258,1089,3258,1103,3261,1110,3271,1121,3278,1124,3293,1124,3300,1121,3311,1110,3313,1103,3313,1089,3311,1082,3300,1071,3293,1068xe" filled="true" fillcolor="#0b8040" stroked="false">
              <v:path arrowok="t"/>
              <v:fill type="solid"/>
            </v:shape>
            <v:shape style="position:absolute;left:3258;top:1068;width:56;height:56" coordorigin="3258,1068" coordsize="56,56" path="m3286,1124l3293,1124,3300,1121,3305,1116,3311,1110,3313,1103,3313,1096,3313,1089,3311,1082,3305,1076,3300,1071,3293,1068,3286,1068,3278,1068,3271,1071,3266,1076,3261,1082,3258,1089,3258,1096,3258,1103,3261,1110,3266,1116,3271,1121,3278,1124,3286,1124xe" filled="false" stroked="true" strokeweight=".461pt" strokecolor="#0b8040">
              <v:path arrowok="t"/>
              <v:stroke dashstyle="solid"/>
            </v:shape>
            <v:shape style="position:absolute;left:3496;top:1256;width:56;height:56" coordorigin="3497,1256" coordsize="56,56" path="m3532,1256l3517,1256,3510,1259,3499,1269,3497,1276,3497,1291,3499,1298,3510,1309,3517,1311,3532,1311,3539,1309,3549,1298,3552,1291,3552,1276,3549,1269,3539,1259,3532,1256xe" filled="true" fillcolor="#0b8040" stroked="false">
              <v:path arrowok="t"/>
              <v:fill type="solid"/>
            </v:shape>
            <v:shape style="position:absolute;left:3496;top:1256;width:56;height:56" coordorigin="3497,1256" coordsize="56,56" path="m3524,1311l3532,1311,3539,1309,3544,1303,3549,1298,3552,1291,3552,1284,3552,1276,3549,1269,3544,1264,3539,1259,3532,1256,3524,1256,3517,1256,3510,1259,3505,1264,3499,1269,3497,1276,3497,1284,3497,1291,3499,1298,3505,1303,3510,1309,3517,1311,3524,1311xe" filled="false" stroked="true" strokeweight=".461pt" strokecolor="#0b8040">
              <v:path arrowok="t"/>
              <v:stroke dashstyle="solid"/>
            </v:shape>
            <v:shape style="position:absolute;left:3734;top:950;width:56;height:56" coordorigin="3735,950" coordsize="56,56" path="m3770,950l3755,950,3748,953,3738,964,3735,971,3735,985,3738,992,3748,1003,3755,1006,3770,1006,3777,1003,3787,992,3790,985,3790,971,3787,964,3777,953,3770,950xe" filled="true" fillcolor="#0b8040" stroked="false">
              <v:path arrowok="t"/>
              <v:fill type="solid"/>
            </v:shape>
            <v:shape style="position:absolute;left:3734;top:950;width:56;height:56" coordorigin="3735,950" coordsize="56,56" path="m3763,1006l3770,1006,3777,1003,3782,998,3787,992,3790,985,3790,978,3790,971,3787,964,3782,958,3777,953,3770,950,3763,950,3755,950,3748,953,3743,958,3738,964,3735,971,3735,978,3735,985,3738,992,3743,998,3748,1003,3755,1006,3763,1006xe" filled="false" stroked="true" strokeweight=".461pt" strokecolor="#0b8040">
              <v:path arrowok="t"/>
              <v:stroke dashstyle="solid"/>
            </v:shape>
            <v:shape style="position:absolute;left:3973;top:1095;width:56;height:56" coordorigin="3973,1096" coordsize="56,56" path="m4008,1096l3994,1096,3987,1098,3976,1109,3973,1116,3973,1131,3976,1138,3987,1148,3994,1151,4008,1151,4015,1148,4026,1138,4029,1131,4029,1116,4026,1109,4015,1098,4008,1096xe" filled="true" fillcolor="#0b8040" stroked="false">
              <v:path arrowok="t"/>
              <v:fill type="solid"/>
            </v:shape>
            <v:shape style="position:absolute;left:3973;top:1095;width:56;height:56" coordorigin="3973,1096" coordsize="56,56" path="m4001,1151l4008,1151,4015,1148,4021,1143,4026,1138,4029,1131,4029,1123,4029,1116,4026,1109,4021,1104,4015,1098,4008,1096,4001,1096,3994,1096,3987,1098,3981,1104,3976,1109,3973,1116,3973,1123,3973,1131,3976,1138,3981,1143,3987,1148,3994,1151,4001,1151xe" filled="false" stroked="true" strokeweight=".461pt" strokecolor="#0b8040">
              <v:path arrowok="t"/>
              <v:stroke dashstyle="solid"/>
            </v:shape>
            <v:shape style="position:absolute;left:4211;top:983;width:56;height:56" coordorigin="4212,984" coordsize="56,56" path="m4247,984l4232,984,4225,987,4215,997,4212,1004,4212,1019,4215,1026,4225,1036,4232,1039,4247,1039,4254,1036,4264,1026,4267,1019,4267,1004,4264,997,4254,987,4247,984xe" filled="true" fillcolor="#0b8040" stroked="false">
              <v:path arrowok="t"/>
              <v:fill type="solid"/>
            </v:shape>
            <v:shape style="position:absolute;left:4211;top:983;width:56;height:56" coordorigin="4212,984" coordsize="56,56" path="m4239,1039l4247,1039,4254,1036,4259,1031,4264,1026,4267,1019,4267,1012,4267,1004,4264,997,4259,992,4254,987,4247,984,4239,984,4232,984,4225,987,4220,992,4215,997,4212,1004,4212,1012,4212,1019,4215,1026,4220,1031,4225,1036,4232,1039,4239,1039xe" filled="false" stroked="true" strokeweight=".461pt" strokecolor="#0b8040">
              <v:path arrowok="t"/>
              <v:stroke dashstyle="solid"/>
            </v:shape>
            <v:shape style="position:absolute;left:4450;top:1000;width:56;height:56" coordorigin="4450,1001" coordsize="56,56" path="m4485,1001l4471,1001,4464,1003,4453,1014,4450,1021,4450,1036,4453,1043,4464,1053,4471,1056,4485,1056,4492,1053,4503,1043,4506,1036,4506,1021,4503,1014,4492,1003,4485,1001xe" filled="true" fillcolor="#0b8040" stroked="false">
              <v:path arrowok="t"/>
              <v:fill type="solid"/>
            </v:shape>
            <v:shape style="position:absolute;left:4450;top:1000;width:56;height:56" coordorigin="4450,1001" coordsize="56,56" path="m4478,1056l4485,1056,4492,1053,4497,1048,4503,1043,4506,1036,4506,1028,4506,1021,4503,1014,4497,1009,4492,1003,4485,1001,4478,1001,4471,1001,4464,1003,4458,1009,4453,1014,4450,1021,4450,1028,4450,1036,4453,1043,4458,1048,4464,1053,4471,1056,4478,1056xe" filled="false" stroked="true" strokeweight=".461pt" strokecolor="#0b8040">
              <v:path arrowok="t"/>
              <v:stroke dashstyle="solid"/>
            </v:shape>
            <v:shape style="position:absolute;left:4688;top:1084;width:56;height:56" coordorigin="4689,1085" coordsize="56,56" path="m4724,1085l4709,1085,4702,1088,4692,1098,4689,1105,4689,1120,4692,1127,4702,1137,4709,1140,4724,1140,4731,1137,4741,1127,4744,1120,4744,1105,4741,1098,4731,1088,4724,1085xe" filled="true" fillcolor="#0b8040" stroked="false">
              <v:path arrowok="t"/>
              <v:fill type="solid"/>
            </v:shape>
            <v:shape style="position:absolute;left:4688;top:1084;width:56;height:56" coordorigin="4689,1085" coordsize="56,56" path="m4716,1140l4724,1140,4731,1137,4736,1132,4741,1127,4744,1120,4744,1112,4744,1105,4741,1098,4736,1093,4731,1088,4724,1085,4716,1085,4709,1085,4702,1088,4697,1093,4692,1098,4689,1105,4689,1112,4689,1120,4692,1127,4697,1132,4702,1137,4709,1140,4716,1140xe" filled="false" stroked="true" strokeweight=".461pt" strokecolor="#0b8040">
              <v:path arrowok="t"/>
              <v:stroke dashstyle="solid"/>
            </v:shape>
            <v:shape style="position:absolute;left:4927;top:971;width:56;height:56" coordorigin="4927,971" coordsize="56,56" path="m4962,971l4947,971,4940,974,4930,984,4927,992,4927,1006,4930,1013,4940,1024,4947,1027,4962,1027,4969,1024,4979,1013,4982,1006,4982,992,4979,984,4969,974,4962,971xe" filled="true" fillcolor="#0b8040" stroked="false">
              <v:path arrowok="t"/>
              <v:fill type="solid"/>
            </v:shape>
            <v:shape style="position:absolute;left:4927;top:971;width:56;height:56" coordorigin="4927,971" coordsize="56,56" path="m4955,1027l4962,1027,4969,1024,4974,1018,4979,1013,4982,1006,4982,999,4982,992,4979,984,4974,979,4969,974,4962,971,4955,971,4947,971,4940,974,4935,979,4930,984,4927,992,4927,999,4927,1006,4930,1013,4935,1018,4940,1024,4947,1027,4955,1027xe" filled="false" stroked="true" strokeweight=".461pt" strokecolor="#0b8040">
              <v:path arrowok="t"/>
              <v:stroke dashstyle="solid"/>
            </v:shape>
            <v:shape style="position:absolute;left:5165;top:990;width:56;height:56" coordorigin="5165,990" coordsize="56,56" path="m5200,990l5186,990,5179,993,5168,1004,5165,1011,5165,1025,5168,1033,5179,1043,5186,1046,5200,1046,5208,1043,5218,1033,5221,1025,5221,1011,5218,1004,5208,993,5200,990xe" filled="true" fillcolor="#0b8040" stroked="false">
              <v:path arrowok="t"/>
              <v:fill type="solid"/>
            </v:shape>
            <v:shape style="position:absolute;left:5165;top:990;width:56;height:56" coordorigin="5165,990" coordsize="56,56" path="m5193,1046l5200,1046,5208,1043,5213,1038,5218,1033,5221,1025,5221,1018,5221,1011,5218,1004,5213,999,5208,993,5200,990,5193,990,5186,990,5179,993,5174,999,5168,1004,5165,1011,5165,1018,5165,1025,5168,1033,5174,1038,5179,1043,5186,1046,5193,1046xe" filled="false" stroked="true" strokeweight=".461pt" strokecolor="#0b8040">
              <v:path arrowok="t"/>
              <v:stroke dashstyle="solid"/>
            </v:shape>
            <v:line style="position:absolute" from="1688,3483" to="5360,3483" stroked="true" strokeweight=".36917pt" strokecolor="#babcbe">
              <v:stroke dashstyle="solid"/>
            </v:line>
            <v:shape style="position:absolute;left:5360;top:3483;width:33;height:2" coordorigin="5360,3483" coordsize="33,0" path="m5360,3483l5392,3483e" filled="true" fillcolor="#231f20" stroked="false">
              <v:path arrowok="t"/>
              <v:fill type="solid"/>
            </v:shape>
            <v:line style="position:absolute" from="5360,3483" to="5392,3483" stroked="true" strokeweight=".369pt" strokecolor="#231f20">
              <v:stroke dashstyle="solid"/>
            </v:line>
            <v:shape style="position:absolute;left:5436;top:3419;width:66;height:125" coordorigin="5437,3419" coordsize="66,125" path="m5503,3541l5438,3541,5438,3544,5503,3544,5503,3541xm5485,3440l5451,3440,5453,3441,5455,3442,5458,3446,5458,3447,5459,3450,5459,3527,5458,3532,5457,3534,5457,3536,5455,3538,5453,3539,5451,3540,5447,3541,5495,3541,5492,3540,5490,3539,5488,3538,5486,3536,5486,3534,5485,3532,5485,3440xm5485,3419l5482,3419,5437,3440,5438,3443,5443,3441,5446,3440,5485,3440,5485,3419xe" filled="true" fillcolor="#231f20" stroked="false">
              <v:path arrowok="t"/>
              <v:fill type="solid"/>
            </v:shape>
            <v:line style="position:absolute" from="1688,3042" to="5360,3042" stroked="true" strokeweight=".369pt" strokecolor="#babcbe">
              <v:stroke dashstyle="solid"/>
            </v:line>
            <v:shape style="position:absolute;left:5360;top:3042;width:33;height:2" coordorigin="5360,3042" coordsize="33,0" path="m5360,3042l5392,3042e" filled="true" fillcolor="#231f20" stroked="false">
              <v:path arrowok="t"/>
              <v:fill type="solid"/>
            </v:shape>
            <v:line style="position:absolute" from="5360,3042" to="5392,3042" stroked="true" strokeweight=".369pt" strokecolor="#231f20">
              <v:stroke dashstyle="solid"/>
            </v:line>
            <v:shape style="position:absolute;left:5429;top:2978;width:79;height:125" coordorigin="5429,2979" coordsize="79,125" path="m5501,3000l5462,3000,5467,3002,5470,3006,5474,3010,5476,3015,5476,3030,5474,3039,5469,3048,5464,3057,5456,3068,5444,3083,5429,3101,5429,3103,5501,3103,5506,3080,5456,3080,5470,3066,5481,3053,5490,3042,5495,3033,5500,3025,5502,3017,5502,3004,5501,3000,5501,3000xm5508,3068l5505,3068,5503,3072,5501,3075,5498,3077,5497,3078,5493,3080,5489,3080,5506,3080,5508,3068xm5475,2979l5460,2979,5453,2981,5439,2992,5435,3001,5431,3013,5435,3014,5440,3004,5447,3000,5501,3000,5498,2995,5495,2990,5491,2986,5481,2980,5475,2979xe" filled="true" fillcolor="#231f20" stroked="false">
              <v:path arrowok="t"/>
              <v:fill type="solid"/>
            </v:shape>
            <v:line style="position:absolute" from="1688,2601" to="5360,2601" stroked="true" strokeweight=".369pt" strokecolor="#babcbe">
              <v:stroke dashstyle="solid"/>
            </v:line>
            <v:shape style="position:absolute;left:5360;top:2601;width:33;height:2" coordorigin="5360,2601" coordsize="33,0" path="m5360,2601l5392,2601e" filled="true" fillcolor="#231f20" stroked="false">
              <v:path arrowok="t"/>
              <v:fill type="solid"/>
            </v:shape>
            <v:line style="position:absolute" from="5360,2601" to="5392,2601" stroked="true" strokeweight=".369pt" strokecolor="#231f20">
              <v:stroke dashstyle="solid"/>
            </v:line>
            <v:shape style="position:absolute;left:5427;top:2537;width:79;height:128" coordorigin="5428,2538" coordsize="79,128" path="m5439,2641l5435,2641,5432,2642,5429,2646,5428,2648,5428,2655,5429,2658,5433,2660,5438,2663,5445,2665,5471,2665,5483,2660,5487,2657,5465,2657,5459,2655,5447,2645,5443,2642,5441,2641,5439,2641xm5500,2556l5462,2556,5467,2558,5470,2561,5474,2565,5476,2569,5476,2578,5475,2581,5471,2588,5469,2591,5466,2592,5464,2594,5459,2596,5452,2598,5452,2601,5463,2604,5471,2609,5477,2616,5483,2623,5486,2630,5486,2644,5484,2648,5481,2652,5478,2655,5474,2657,5487,2657,5502,2643,5506,2632,5506,2612,5504,2605,5497,2595,5492,2591,5485,2588,5490,2585,5494,2581,5497,2577,5499,2573,5500,2568,5500,2557,5500,2556xm5480,2538l5463,2538,5455,2540,5442,2550,5436,2558,5432,2568,5436,2569,5441,2560,5448,2556,5500,2556,5498,2551,5487,2540,5480,2538xe" filled="true" fillcolor="#231f20" stroked="false">
              <v:path arrowok="t"/>
              <v:fill type="solid"/>
            </v:shape>
            <v:line style="position:absolute" from="1688,2160" to="5360,2160" stroked="true" strokeweight=".369pt" strokecolor="#babcbe">
              <v:stroke dashstyle="solid"/>
            </v:line>
            <v:shape style="position:absolute;left:5360;top:2160;width:33;height:2" coordorigin="5360,2160" coordsize="33,0" path="m5360,2160l5392,2160e" filled="true" fillcolor="#231f20" stroked="false">
              <v:path arrowok="t"/>
              <v:fill type="solid"/>
            </v:shape>
            <v:line style="position:absolute" from="5360,2160" to="5392,2160" stroked="true" strokeweight=".369pt" strokecolor="#231f20">
              <v:stroke dashstyle="solid"/>
            </v:line>
            <v:shape style="position:absolute;left:5429;top:2096;width:81;height:125" coordorigin="5429,2097" coordsize="81,125" path="m5498,2194l5474,2194,5474,2222,5498,2222,5498,2194xm5498,2097l5487,2097,5429,2175,5429,2194,5509,2194,5509,2175,5438,2175,5474,2127,5498,2127,5498,2097xm5498,2127l5474,2127,5474,2175,5498,2175,5498,2127xe" filled="true" fillcolor="#231f20" stroked="false">
              <v:path arrowok="t"/>
              <v:fill type="solid"/>
            </v:shape>
            <v:line style="position:absolute" from="1688,1719" to="5360,1719" stroked="true" strokeweight=".369pt" strokecolor="#babcbe">
              <v:stroke dashstyle="solid"/>
            </v:line>
            <v:shape style="position:absolute;left:5360;top:1719;width:33;height:2" coordorigin="5360,1719" coordsize="33,0" path="m5360,1719l5392,1719e" filled="true" fillcolor="#231f20" stroked="false">
              <v:path arrowok="t"/>
              <v:fill type="solid"/>
            </v:shape>
            <v:line style="position:absolute" from="5360,1719" to="5392,1719" stroked="true" strokeweight=".369pt" strokecolor="#231f20">
              <v:stroke dashstyle="solid"/>
            </v:line>
            <v:shape style="position:absolute;left:5430;top:1658;width:79;height:125" coordorigin="5431,1658" coordsize="79,125" path="m5443,1759l5438,1759,5436,1760,5434,1762,5432,1764,5431,1766,5431,1772,5433,1775,5442,1781,5450,1783,5469,1783,5478,1781,5492,1774,5474,1774,5472,1774,5470,1773,5467,1772,5464,1770,5460,1768,5455,1764,5450,1761,5448,1760,5446,1759,5443,1759xm5506,1720l5438,1720,5450,1721,5460,1722,5470,1726,5478,1730,5489,1737,5494,1745,5494,1761,5492,1765,5485,1772,5481,1774,5492,1774,5493,1774,5499,1768,5508,1754,5510,1746,5510,1727,5506,1720xm5510,1658l5453,1658,5431,1720,5434,1720,5436,1720,5506,1720,5505,1717,5496,1709,5487,1703,5476,1698,5463,1695,5448,1694,5453,1682,5501,1682,5510,1658xe" filled="true" fillcolor="#231f20" stroked="false">
              <v:path arrowok="t"/>
              <v:fill type="solid"/>
            </v:shape>
            <v:line style="position:absolute" from="1688,1279" to="5360,1279" stroked="true" strokeweight=".369pt" strokecolor="#babcbe">
              <v:stroke dashstyle="solid"/>
            </v:line>
            <v:shape style="position:absolute;left:5360;top:1278;width:33;height:2" coordorigin="5360,1279" coordsize="33,0" path="m5360,1279l5392,1279e" filled="true" fillcolor="#231f20" stroked="false">
              <v:path arrowok="t"/>
              <v:fill type="solid"/>
            </v:shape>
            <v:line style="position:absolute" from="5360,1279" to="5392,1279" stroked="true" strokeweight=".369pt" strokecolor="#231f20">
              <v:stroke dashstyle="solid"/>
            </v:line>
            <v:shape style="position:absolute;left:5431;top:1214;width:80;height:128" coordorigin="5431,1215" coordsize="80,128" path="m5511,1215l5500,1216,5489,1218,5479,1221,5469,1226,5457,1233,5448,1242,5435,1266,5432,1278,5431,1302,5433,1310,5437,1318,5440,1326,5445,1332,5452,1336,5458,1340,5465,1342,5479,1342,5486,1340,5493,1336,5472,1336,5470,1335,5468,1333,5465,1330,5463,1324,5461,1317,5460,1309,5459,1302,5459,1283,5460,1274,5463,1273,5466,1271,5501,1271,5498,1267,5461,1267,5463,1258,5466,1250,5469,1244,5473,1238,5478,1233,5492,1224,5500,1220,5511,1218,5511,1215xm5501,1271l5473,1271,5477,1274,5479,1278,5483,1284,5485,1295,5485,1322,5484,1328,5482,1332,5480,1335,5477,1336,5493,1336,5498,1333,5503,1328,5509,1315,5511,1307,5511,1288,5508,1278,5501,1271xm5488,1262l5475,1262,5471,1263,5467,1264,5465,1264,5463,1265,5461,1267,5498,1267,5496,1265,5488,1262xe" filled="true" fillcolor="#231f20" stroked="false">
              <v:path arrowok="t"/>
              <v:fill type="solid"/>
            </v:shape>
            <v:line style="position:absolute" from="1688,838" to="5360,838" stroked="true" strokeweight=".369pt" strokecolor="#babcbe">
              <v:stroke dashstyle="solid"/>
            </v:line>
            <v:shape style="position:absolute;left:5360;top:837;width:33;height:2" coordorigin="5360,838" coordsize="33,0" path="m5360,838l5392,838e" filled="true" fillcolor="#231f20" stroked="false">
              <v:path arrowok="t"/>
              <v:fill type="solid"/>
            </v:shape>
            <v:line style="position:absolute" from="5360,838" to="5392,838" stroked="true" strokeweight=".369pt" strokecolor="#231f20">
              <v:stroke dashstyle="solid"/>
            </v:line>
            <v:shape style="position:absolute;left:5430;top:776;width:82;height:125" coordorigin="5431,777" coordsize="82,125" path="m5505,800l5491,800,5457,901,5472,901,5505,800xm5512,777l5440,777,5431,815,5434,815,5436,810,5439,806,5448,802,5455,800,5505,800,5512,777xe" filled="true" fillcolor="#231f20" stroked="false">
              <v:path arrowok="t"/>
              <v:fill type="solid"/>
            </v:shape>
            <v:shape style="position:absolute;left:5553;top:2207;width:125;height:350" type="#_x0000_t75" stroked="false">
              <v:imagedata r:id="rId29" o:title=""/>
            </v:shape>
            <v:shape style="position:absolute;left:5165;top:986;width:56;height:56" coordorigin="5165,986" coordsize="56,56" path="m5200,986l5186,986,5179,989,5168,1000,5165,1007,5165,1021,5168,1028,5179,1039,5186,1042,5200,1042,5208,1039,5218,1028,5221,1021,5221,1007,5218,1000,5208,989,5200,986xe" filled="true" fillcolor="#0b8040" stroked="false">
              <v:path arrowok="t"/>
              <v:fill type="solid"/>
            </v:shape>
            <v:shape style="position:absolute;left:5165;top:986;width:56;height:56" coordorigin="5165,986" coordsize="56,56" path="m5193,1042l5200,1042,5208,1039,5213,1034,5218,1028,5221,1021,5221,1014,5221,1007,5218,1000,5213,994,5208,989,5200,986,5193,986,5186,986,5179,989,5174,994,5168,1000,5165,1007,5165,1014,5165,1021,5168,1028,5174,1034,5179,1039,5186,1042,5193,1042xe" filled="false" stroked="true" strokeweight=".461pt" strokecolor="#0b8040">
              <v:path arrowok="t"/>
              <v:stroke dashstyle="solid"/>
            </v:shape>
            <v:shape style="position:absolute;left:1855;top:1564;width:3100;height:1683" coordorigin="1855,1564" coordsize="3100,1683" path="m1855,3247l2094,2785,2332,2737,2571,2713,2809,2495,3047,2303,3286,2284,3524,2382,3763,2227,4001,1932,4239,2186,4478,2264,4716,1870,4955,1564e" filled="false" stroked="true" strokeweight=".692pt" strokecolor="#3953a4">
              <v:path arrowok="t"/>
              <v:stroke dashstyle="shortdash"/>
            </v:shape>
            <v:shape style="position:absolute;left:1827;top:3219;width:56;height:56" coordorigin="1828,3219" coordsize="56,56" path="m1855,3247l1828,3274,1883,3274,1855,3247xm1883,3219l1828,3219,1855,3247,1883,3219xe" filled="true" fillcolor="#3953a4" stroked="false">
              <v:path arrowok="t"/>
              <v:fill type="solid"/>
            </v:shape>
            <v:line style="position:absolute" from="1828,3274" to="1883,3219" stroked="true" strokeweight=".461pt" strokecolor="#3953a4">
              <v:stroke dashstyle="solid"/>
            </v:line>
            <v:line style="position:absolute" from="1828,3219" to="1883,3274" stroked="true" strokeweight=".461pt" strokecolor="#3953a4">
              <v:stroke dashstyle="solid"/>
            </v:line>
            <v:shape style="position:absolute;left:2066;top:2757;width:56;height:56" coordorigin="2066,2757" coordsize="56,56" path="m2094,2785l2066,2812,2121,2812,2094,2785xm2121,2757l2066,2757,2094,2785,2121,2757xe" filled="true" fillcolor="#3953a4" stroked="false">
              <v:path arrowok="t"/>
              <v:fill type="solid"/>
            </v:shape>
            <v:line style="position:absolute" from="2066,2812" to="2121,2757" stroked="true" strokeweight=".461pt" strokecolor="#3953a4">
              <v:stroke dashstyle="solid"/>
            </v:line>
            <v:line style="position:absolute" from="2066,2757" to="2121,2812" stroked="true" strokeweight=".461pt" strokecolor="#3953a4">
              <v:stroke dashstyle="solid"/>
            </v:line>
            <v:shape style="position:absolute;left:2304;top:2709;width:56;height:56" coordorigin="2304,2709" coordsize="56,56" path="m2332,2737l2304,2765,2360,2765,2332,2737xm2360,2709l2304,2709,2332,2737,2360,2709xe" filled="true" fillcolor="#3953a4" stroked="false">
              <v:path arrowok="t"/>
              <v:fill type="solid"/>
            </v:shape>
            <v:line style="position:absolute" from="2304,2765" to="2360,2709" stroked="true" strokeweight=".461pt" strokecolor="#3953a4">
              <v:stroke dashstyle="solid"/>
            </v:line>
            <v:line style="position:absolute" from="2304,2709" to="2360,2765" stroked="true" strokeweight=".461pt" strokecolor="#3953a4">
              <v:stroke dashstyle="solid"/>
            </v:line>
            <v:shape style="position:absolute;left:2542;top:2685;width:56;height:56" coordorigin="2543,2686" coordsize="56,56" path="m2571,2713l2543,2741,2598,2741,2571,2713xm2598,2686l2543,2686,2571,2713,2598,2686xe" filled="true" fillcolor="#3953a4" stroked="false">
              <v:path arrowok="t"/>
              <v:fill type="solid"/>
            </v:shape>
            <v:line style="position:absolute" from="2543,2741" to="2598,2686" stroked="true" strokeweight=".461pt" strokecolor="#3953a4">
              <v:stroke dashstyle="solid"/>
            </v:line>
            <v:line style="position:absolute" from="2543,2686" to="2598,2741" stroked="true" strokeweight=".461pt" strokecolor="#3953a4">
              <v:stroke dashstyle="solid"/>
            </v:line>
            <v:shape style="position:absolute;left:2781;top:2467;width:56;height:56" coordorigin="2781,2467" coordsize="56,56" path="m2809,2495l2781,2523,2837,2523,2809,2495xm2837,2467l2781,2467,2809,2495,2837,2467xe" filled="true" fillcolor="#3953a4" stroked="false">
              <v:path arrowok="t"/>
              <v:fill type="solid"/>
            </v:shape>
            <v:line style="position:absolute" from="2781,2523" to="2837,2467" stroked="true" strokeweight=".461pt" strokecolor="#3953a4">
              <v:stroke dashstyle="solid"/>
            </v:line>
            <v:line style="position:absolute" from="2781,2467" to="2837,2523" stroked="true" strokeweight=".461pt" strokecolor="#3953a4">
              <v:stroke dashstyle="solid"/>
            </v:line>
            <v:shape style="position:absolute;left:3019;top:2274;width:56;height:56" coordorigin="3020,2275" coordsize="56,56" path="m3047,2303l3020,2330,3075,2330,3047,2303xm3075,2275l3020,2275,3047,2303,3075,2275xe" filled="true" fillcolor="#3953a4" stroked="false">
              <v:path arrowok="t"/>
              <v:fill type="solid"/>
            </v:shape>
            <v:line style="position:absolute" from="3020,2330" to="3075,2275" stroked="true" strokeweight=".461pt" strokecolor="#3953a4">
              <v:stroke dashstyle="solid"/>
            </v:line>
            <v:line style="position:absolute" from="3020,2275" to="3075,2330" stroked="true" strokeweight=".461pt" strokecolor="#3953a4">
              <v:stroke dashstyle="solid"/>
            </v:line>
            <v:shape style="position:absolute;left:3258;top:2256;width:56;height:56" coordorigin="3258,2256" coordsize="56,56" path="m3286,2284l3258,2312,3313,2312,3286,2284xm3313,2256l3258,2256,3286,2284,3313,2256xe" filled="true" fillcolor="#3953a4" stroked="false">
              <v:path arrowok="t"/>
              <v:fill type="solid"/>
            </v:shape>
            <v:line style="position:absolute" from="3258,2312" to="3313,2256" stroked="true" strokeweight=".461pt" strokecolor="#3953a4">
              <v:stroke dashstyle="solid"/>
            </v:line>
            <v:line style="position:absolute" from="3258,2256" to="3313,2312" stroked="true" strokeweight=".461pt" strokecolor="#3953a4">
              <v:stroke dashstyle="solid"/>
            </v:line>
            <v:shape style="position:absolute;left:3496;top:2354;width:56;height:56" coordorigin="3497,2354" coordsize="56,56" path="m3524,2382l3497,2410,3552,2410,3524,2382xm3552,2354l3497,2354,3524,2382,3552,2354xe" filled="true" fillcolor="#3953a4" stroked="false">
              <v:path arrowok="t"/>
              <v:fill type="solid"/>
            </v:shape>
            <v:line style="position:absolute" from="3497,2410" to="3552,2354" stroked="true" strokeweight=".461pt" strokecolor="#3953a4">
              <v:stroke dashstyle="solid"/>
            </v:line>
            <v:line style="position:absolute" from="3497,2354" to="3552,2410" stroked="true" strokeweight=".461pt" strokecolor="#3953a4">
              <v:stroke dashstyle="solid"/>
            </v:line>
            <v:shape style="position:absolute;left:3734;top:2199;width:56;height:56" coordorigin="3735,2199" coordsize="56,56" path="m3763,2227l3735,2254,3790,2254,3763,2227xm3790,2199l3735,2199,3763,2227,3790,2199xe" filled="true" fillcolor="#3953a4" stroked="false">
              <v:path arrowok="t"/>
              <v:fill type="solid"/>
            </v:shape>
            <v:line style="position:absolute" from="3735,2254" to="3790,2199" stroked="true" strokeweight=".461pt" strokecolor="#3953a4">
              <v:stroke dashstyle="solid"/>
            </v:line>
            <v:line style="position:absolute" from="3735,2199" to="3790,2254" stroked="true" strokeweight=".461pt" strokecolor="#3953a4">
              <v:stroke dashstyle="solid"/>
            </v:line>
            <v:shape style="position:absolute;left:3973;top:1904;width:56;height:56" coordorigin="3973,1904" coordsize="56,56" path="m4001,1932l3973,1960,4029,1960,4001,1932xm4029,1904l3973,1904,4001,1932,4029,1904xe" filled="true" fillcolor="#3953a4" stroked="false">
              <v:path arrowok="t"/>
              <v:fill type="solid"/>
            </v:shape>
            <v:line style="position:absolute" from="3973,1960" to="4029,1904" stroked="true" strokeweight=".461pt" strokecolor="#3953a4">
              <v:stroke dashstyle="solid"/>
            </v:line>
            <v:line style="position:absolute" from="3973,1904" to="4029,1960" stroked="true" strokeweight=".461pt" strokecolor="#3953a4">
              <v:stroke dashstyle="solid"/>
            </v:line>
            <v:shape style="position:absolute;left:4211;top:2158;width:56;height:56" coordorigin="4212,2159" coordsize="56,56" path="m4239,2186l4212,2214,4267,2214,4239,2186xm4267,2159l4212,2159,4239,2186,4267,2159xe" filled="true" fillcolor="#3953a4" stroked="false">
              <v:path arrowok="t"/>
              <v:fill type="solid"/>
            </v:shape>
            <v:line style="position:absolute" from="4212,2214" to="4267,2159" stroked="true" strokeweight=".461pt" strokecolor="#3953a4">
              <v:stroke dashstyle="solid"/>
            </v:line>
            <v:line style="position:absolute" from="4212,2159" to="4267,2214" stroked="true" strokeweight=".461pt" strokecolor="#3953a4">
              <v:stroke dashstyle="solid"/>
            </v:line>
            <v:shape style="position:absolute;left:4450;top:2236;width:56;height:56" coordorigin="4450,2237" coordsize="56,56" path="m4478,2264l4450,2292,4506,2292,4478,2264xm4506,2237l4450,2237,4478,2264,4506,2237xe" filled="true" fillcolor="#3953a4" stroked="false">
              <v:path arrowok="t"/>
              <v:fill type="solid"/>
            </v:shape>
            <v:line style="position:absolute" from="4450,2292" to="4506,2237" stroked="true" strokeweight=".461pt" strokecolor="#3953a4">
              <v:stroke dashstyle="solid"/>
            </v:line>
            <v:line style="position:absolute" from="4450,2237" to="4506,2292" stroked="true" strokeweight=".461pt" strokecolor="#3953a4">
              <v:stroke dashstyle="solid"/>
            </v:line>
            <v:shape style="position:absolute;left:4688;top:1842;width:56;height:56" coordorigin="4689,1843" coordsize="56,56" path="m4716,1870l4689,1898,4744,1898,4716,1870xm4744,1843l4689,1843,4716,1870,4744,1843xe" filled="true" fillcolor="#3953a4" stroked="false">
              <v:path arrowok="t"/>
              <v:fill type="solid"/>
            </v:shape>
            <v:line style="position:absolute" from="4689,1898" to="4744,1843" stroked="true" strokeweight=".461pt" strokecolor="#3953a4">
              <v:stroke dashstyle="solid"/>
            </v:line>
            <v:line style="position:absolute" from="4689,1843" to="4744,1898" stroked="true" strokeweight=".461pt" strokecolor="#3953a4">
              <v:stroke dashstyle="solid"/>
            </v:line>
            <v:shape style="position:absolute;left:4927;top:1536;width:56;height:56" coordorigin="4927,1537" coordsize="56,56" path="m4955,1564l4927,1592,4982,1592,4955,1564xm4982,1537l4927,1537,4955,1564,4982,1537xe" filled="true" fillcolor="#3953a4" stroked="false">
              <v:path arrowok="t"/>
              <v:fill type="solid"/>
            </v:shape>
            <v:line style="position:absolute" from="4927,1592" to="4982,1537" stroked="true" strokeweight=".461pt" strokecolor="#3953a4">
              <v:stroke dashstyle="solid"/>
            </v:line>
            <v:line style="position:absolute" from="4927,1537" to="4982,1592" stroked="true" strokeweight=".461pt" strokecolor="#3953a4">
              <v:stroke dashstyle="solid"/>
            </v:line>
            <v:line style="position:absolute" from="1688,3924" to="1688,838" stroked="true" strokeweight=".369pt" strokecolor="#231f20">
              <v:stroke dashstyle="solid"/>
            </v:line>
            <v:line style="position:absolute" from="5360,3924" to="5360,838" stroked="true" strokeweight=".369pt" strokecolor="#231f20">
              <v:stroke dashstyle="solid"/>
            </v:line>
            <v:line style="position:absolute" from="1688,3924" to="5360,3924" stroked="true" strokeweight=".369pt" strokecolor="#231f20">
              <v:stroke dashstyle="solid"/>
            </v:line>
            <v:line style="position:absolute" from="1688,838" to="5360,838" stroked="true" strokeweight=".369pt" strokecolor="#231f20">
              <v:stroke dashstyle="solid"/>
            </v:line>
            <v:shape style="position:absolute;left:2254;top:3258;width:3009;height:569" coordorigin="2254,3258" coordsize="3009,569" path="m5263,3487l2254,3487,2254,3806,2257,3814,2267,3824,2275,3827,5231,3827,5242,3827,5250,3824,5260,3814,5263,3806,5263,3487xm2287,3258l2275,3258,2267,3261,2257,3271,2254,3279,2254,3479,5263,3479,5263,3279,5260,3271,5250,3261,5242,3258,2287,3258xe" filled="true" fillcolor="#ffffff" stroked="false">
              <v:path arrowok="t"/>
              <v:fill type="solid"/>
            </v:shape>
            <v:line style="position:absolute" from="2254,3483" to="5263,3483" stroked="true" strokeweight=".36917pt" strokecolor="#eeeeef">
              <v:stroke dashstyle="solid"/>
            </v:line>
            <v:shape style="position:absolute;left:2245;top:3249;width:3028;height:588" coordorigin="2245,3249" coordsize="3028,588" path="m2254,3487l2245,3487,2245,3808,2248,3818,2263,3833,2274,3836,5244,3836,5255,3833,5260,3827,2275,3827,2267,3824,2257,3814,2254,3806,2254,3487xm5272,3487l5263,3487,5263,3806,5260,3814,5250,3824,5242,3827,2287,3827,5260,3827,5269,3818,5272,3808,5272,3487xm5244,3249l2274,3249,2263,3252,2248,3267,2245,3278,2245,3479,2254,3479,2254,3279,2257,3271,2267,3261,2275,3258,5260,3258,5255,3252,5244,3249xm5260,3258l5242,3258,5250,3261,5260,3271,5263,3279,5263,3479,5272,3479,5272,3278,5269,3267,5260,3258xe" filled="true" fillcolor="#d5d6d7" stroked="false">
              <v:path arrowok="t"/>
              <v:fill type="solid"/>
            </v:shape>
            <v:shape style="position:absolute;left:2245;top:3479;width:3028;height:8" coordorigin="2245,3479" coordsize="3028,8" path="m2254,3479l2245,3479,2245,3487,2254,3487,2254,3479m5272,3479l5263,3479,5263,3487,5272,3487,5272,3479e" filled="true" fillcolor="#c5c7c9" stroked="false">
              <v:path arrowok="t"/>
              <v:fill type="solid"/>
            </v:shape>
            <v:line style="position:absolute" from="2324,3392" to="2693,3392" stroked="true" strokeweight=".692pt" strokecolor="#0b8040">
              <v:stroke dashstyle="solid"/>
            </v:line>
            <v:shape style="position:absolute;left:2480;top:3364;width:56;height:56" coordorigin="2480,3364" coordsize="56,56" path="m2515,3364l2501,3364,2494,3367,2483,3378,2480,3385,2480,3400,2483,3407,2494,3417,2501,3420,2515,3420,2522,3417,2533,3407,2536,3400,2536,3385,2533,3378,2522,3367,2515,3364xe" filled="true" fillcolor="#0b8040" stroked="false">
              <v:path arrowok="t"/>
              <v:fill type="solid"/>
            </v:shape>
            <v:shape style="position:absolute;left:2480;top:3364;width:56;height:56" coordorigin="2480,3364" coordsize="56,56" path="m2508,3420l2515,3420,2522,3417,2528,3412,2533,3407,2536,3400,2536,3392,2536,3385,2533,3378,2528,3373,2522,3367,2515,3364,2508,3364,2501,3364,2494,3367,2489,3373,2483,3378,2480,3385,2480,3392,2480,3400,2483,3407,2489,3412,2494,3417,2501,3420,2508,3420xe" filled="false" stroked="true" strokeweight=".461pt" strokecolor="#0b8040">
              <v:path arrowok="t"/>
              <v:stroke dashstyle="solid"/>
            </v:shape>
            <v:line style="position:absolute" from="2324,3653" to="2693,3653" stroked="true" strokeweight=".692pt" strokecolor="#3953a4">
              <v:stroke dashstyle="shortdash"/>
            </v:line>
            <v:shape style="position:absolute;left:2480;top:3625;width:56;height:56" coordorigin="2480,3626" coordsize="56,56" path="m2508,3653l2480,3681,2536,3681,2508,3653xm2536,3626l2480,3626,2508,3653,2536,3626xe" filled="true" fillcolor="#3953a4" stroked="false">
              <v:path arrowok="t"/>
              <v:fill type="solid"/>
            </v:shape>
            <v:line style="position:absolute" from="2480,3681" to="2536,3626" stroked="true" strokeweight=".461pt" strokecolor="#3953a4">
              <v:stroke dashstyle="solid"/>
            </v:line>
            <v:line style="position:absolute" from="2480,3626" to="2536,3681" stroked="true" strokeweight=".461pt" strokecolor="#3953a4">
              <v:stroke dashstyle="solid"/>
            </v:line>
            <v:shape style="position:absolute;left:2848;top:3331;width:2009;height:426" type="#_x0000_t75" stroked="false">
              <v:imagedata r:id="rId30" o:title=""/>
            </v:shape>
            <v:shape style="position:absolute;left:4910;top:3595;width:277;height:125" type="#_x0000_t75" stroked="false">
              <v:imagedata r:id="rId31" o:title=""/>
            </v:shape>
            <w10:wrap type="none"/>
          </v:group>
        </w:pict>
      </w:r>
      <w:r>
        <w:rPr>
          <w:color w:val="231F20"/>
        </w:rPr>
        <w:t>图2：不同测试集和训练样本的误导性文本分布。</w:t>
      </w:r>
    </w:p>
    <w:p>
      <w:pPr>
        <w:pStyle w:val="BodyText"/>
        <w:spacing w:line="228" w:lineRule="auto" w:before="82"/>
        <w:ind w:left="160" w:right="117"/>
        <w:jc w:val="both"/>
      </w:pPr>
      <w:r>
        <w:rPr/>
        <w:br w:type="column"/>
      </w:r>
      <w:r>
        <w:rPr>
          <w:color w:val="231F20"/>
        </w:rPr>
        <w:t>tenvensiess使自己能够覆盖更多类型的</w:t>
      </w:r>
      <w:r>
        <w:rPr>
          <w:color w:val="231F20"/>
          <w:spacing w:val="-3"/>
        </w:rPr>
        <w:t>对抗性</w:t>
      </w:r>
      <w:r>
        <w:rPr>
          <w:color w:val="231F20"/>
        </w:rPr>
        <w:t>例子，</w:t>
      </w:r>
      <w:r>
        <w:rPr>
          <w:color w:val="231F20"/>
        </w:rPr>
        <w:t>这</w:t>
      </w:r>
      <w:r>
        <w:rPr>
          <w:color w:val="231F20"/>
        </w:rPr>
        <w:t>可以</w:t>
      </w:r>
      <w:r>
        <w:rPr>
          <w:color w:val="231F20"/>
        </w:rPr>
        <w:t>部分</w:t>
      </w:r>
      <w:r>
        <w:rPr>
          <w:color w:val="231F20"/>
        </w:rPr>
        <w:t>解释</w:t>
      </w:r>
      <w:r>
        <w:rPr>
          <w:color w:val="231F20"/>
          <w:spacing w:val="-4"/>
        </w:rPr>
        <w:t>表</w:t>
      </w:r>
      <w:r>
        <w:rPr>
          <w:color w:val="231F20"/>
        </w:rPr>
        <w:t>2</w:t>
      </w:r>
      <w:r>
        <w:rPr>
          <w:color w:val="231F20"/>
        </w:rPr>
        <w:t>中</w:t>
      </w:r>
      <w:r>
        <w:rPr>
          <w:color w:val="231F20"/>
        </w:rPr>
        <w:t>各种测试</w:t>
      </w:r>
      <w:r>
        <w:rPr>
          <w:color w:val="231F20"/>
        </w:rPr>
        <w:t>集的</w:t>
      </w:r>
      <w:r>
        <w:rPr>
          <w:color w:val="231F20"/>
        </w:rPr>
        <w:t>普遍</w:t>
      </w:r>
      <w:r>
        <w:rPr>
          <w:color w:val="231F20"/>
          <w:spacing w:val="-3"/>
        </w:rPr>
        <w:t>改善</w:t>
      </w:r>
      <w:r>
        <w:rPr>
          <w:color w:val="231F20"/>
        </w:rPr>
        <w:t>。</w:t>
      </w:r>
    </w:p>
    <w:p>
      <w:pPr>
        <w:pStyle w:val="BodyText"/>
        <w:spacing w:line="228" w:lineRule="auto" w:before="168"/>
        <w:ind w:left="160" w:right="117"/>
        <w:jc w:val="both"/>
      </w:pPr>
      <w:r>
        <w:rPr>
          <w:b/>
          <w:color w:val="231F20"/>
        </w:rPr>
        <w:t>不同迭代的</w:t>
      </w:r>
      <w:r>
        <w:rPr>
          <w:color w:val="231F20"/>
          <w:vertAlign w:val="baseline"/>
        </w:rPr>
        <w:t>结果 为了</w:t>
      </w:r>
      <w:r>
        <w:rPr>
          <w:color w:val="231F20"/>
        </w:rPr>
        <w:t>研究训练迭代次数对</w:t>
      </w:r>
      <w:r>
        <w:rPr>
          <w:color w:val="231F20"/>
          <w:spacing w:val="-4"/>
        </w:rPr>
        <w:t>性能的</w:t>
      </w:r>
      <w:r>
        <w:rPr>
          <w:color w:val="231F20"/>
        </w:rPr>
        <w:t>影响</w:t>
      </w:r>
      <w:r>
        <w:rPr>
          <w:color w:val="231F20"/>
        </w:rPr>
        <w:t>，我们</w:t>
      </w:r>
      <w:r>
        <w:rPr>
          <w:color w:val="231F20"/>
          <w:vertAlign w:val="baseline"/>
        </w:rPr>
        <w:t>使用迭代时间在</w:t>
      </w:r>
      <w:r>
        <w:rPr>
          <w:color w:val="231F20"/>
          <w:vertAlign w:val="baseline"/>
        </w:rPr>
        <w:t>[1，</w:t>
      </w:r>
      <w:r>
        <w:rPr>
          <w:color w:val="231F20"/>
          <w:vertAlign w:val="baseline"/>
        </w:rPr>
        <w:t>14]</w:t>
      </w:r>
      <w:r>
        <w:rPr>
          <w:color w:val="231F20"/>
          <w:spacing w:val="-5"/>
          <w:vertAlign w:val="baseline"/>
        </w:rPr>
        <w:t>的</w:t>
      </w:r>
      <w:r>
        <w:rPr>
          <w:color w:val="231F20"/>
          <w:vertAlign w:val="baseline"/>
        </w:rPr>
        <w:t>范围内</w:t>
      </w:r>
      <w:r>
        <w:rPr>
          <w:color w:val="231F20"/>
        </w:rPr>
        <w:t>对</w:t>
      </w:r>
      <w:r>
        <w:rPr>
          <w:i/>
          <w:color w:val="231F20"/>
          <w:vertAlign w:val="subscript"/>
        </w:rPr>
        <w:t>BERTbase</w:t>
      </w:r>
      <w:r>
        <w:rPr>
          <w:color w:val="231F20"/>
          <w:vertAlign w:val="baseline"/>
        </w:rPr>
        <w:t>模型</w:t>
      </w:r>
      <w:r>
        <w:rPr>
          <w:color w:val="231F20"/>
        </w:rPr>
        <w:t>进行测试</w:t>
      </w:r>
      <w:r>
        <w:rPr>
          <w:color w:val="231F20"/>
          <w:vertAlign w:val="baseline"/>
        </w:rPr>
        <w:t>，</w:t>
      </w:r>
      <w:r>
        <w:rPr>
          <w:color w:val="231F20"/>
          <w:vertAlign w:val="baseline"/>
        </w:rPr>
        <w:t>当迭代</w:t>
      </w:r>
      <w:r>
        <w:rPr>
          <w:color w:val="231F20"/>
          <w:vertAlign w:val="baseline"/>
        </w:rPr>
        <w:t>时间</w:t>
      </w:r>
      <w:r>
        <w:rPr>
          <w:color w:val="231F20"/>
          <w:vertAlign w:val="baseline"/>
        </w:rPr>
        <w:t>等于</w:t>
      </w:r>
      <w:r>
        <w:rPr>
          <w:color w:val="231F20"/>
          <w:vertAlign w:val="baseline"/>
        </w:rPr>
        <w:t>0</w:t>
      </w:r>
      <w:r>
        <w:rPr>
          <w:color w:val="231F20"/>
          <w:vertAlign w:val="baseline"/>
        </w:rPr>
        <w:t>时为</w:t>
      </w:r>
      <w:r>
        <w:rPr>
          <w:color w:val="231F20"/>
          <w:vertAlign w:val="baseline"/>
        </w:rPr>
        <w:t>基准</w:t>
      </w:r>
      <w:r>
        <w:rPr>
          <w:color w:val="231F20"/>
          <w:vertAlign w:val="baseline"/>
        </w:rPr>
        <w:t>性能，</w:t>
      </w:r>
      <w:r>
        <w:rPr>
          <w:color w:val="231F20"/>
          <w:vertAlign w:val="baseline"/>
        </w:rPr>
        <w:t>如图</w:t>
      </w:r>
      <w:r>
        <w:rPr>
          <w:color w:val="231F20"/>
          <w:vertAlign w:val="baseline"/>
        </w:rPr>
        <w:t>3</w:t>
      </w:r>
      <w:r>
        <w:rPr>
          <w:color w:val="231F20"/>
          <w:vertAlign w:val="baseline"/>
        </w:rPr>
        <w:t>所示</w:t>
      </w:r>
      <w:r>
        <w:rPr>
          <w:color w:val="231F20"/>
          <w:vertAlign w:val="baseline"/>
        </w:rPr>
        <w:t>，</w:t>
      </w:r>
      <w:r>
        <w:rPr>
          <w:color w:val="231F20"/>
          <w:spacing w:val="-3"/>
          <w:vertAlign w:val="baseline"/>
        </w:rPr>
        <w:t>不断增长的</w:t>
      </w:r>
      <w:r>
        <w:rPr>
          <w:color w:val="231F20"/>
          <w:vertAlign w:val="baseline"/>
        </w:rPr>
        <w:t>性能曲线表明我们的</w:t>
      </w:r>
      <w:r>
        <w:rPr>
          <w:color w:val="231F20"/>
          <w:spacing w:val="-3"/>
          <w:vertAlign w:val="baseline"/>
        </w:rPr>
        <w:t>迭代</w:t>
      </w:r>
      <w:r>
        <w:rPr>
          <w:color w:val="231F20"/>
          <w:vertAlign w:val="baseline"/>
        </w:rPr>
        <w:t>训练</w:t>
      </w:r>
      <w:r>
        <w:rPr>
          <w:color w:val="231F20"/>
          <w:vertAlign w:val="baseline"/>
        </w:rPr>
        <w:t>算法是</w:t>
      </w:r>
      <w:r>
        <w:rPr>
          <w:color w:val="231F20"/>
          <w:vertAlign w:val="baseline"/>
        </w:rPr>
        <w:t>有效的</w:t>
      </w:r>
      <w:r>
        <w:rPr>
          <w:color w:val="231F20"/>
          <w:vertAlign w:val="baseline"/>
        </w:rPr>
        <w:t>，</w:t>
      </w:r>
      <w:r>
        <w:rPr>
          <w:color w:val="231F20"/>
          <w:vertAlign w:val="baseline"/>
        </w:rPr>
        <w:t>在迭代4或5次左右就</w:t>
      </w:r>
      <w:r>
        <w:rPr>
          <w:color w:val="231F20"/>
          <w:vertAlign w:val="baseline"/>
        </w:rPr>
        <w:t>可以</w:t>
      </w:r>
      <w:r>
        <w:rPr>
          <w:color w:val="231F20"/>
          <w:spacing w:val="-3"/>
          <w:vertAlign w:val="baseline"/>
        </w:rPr>
        <w:t>获得</w:t>
      </w:r>
      <w:r>
        <w:rPr>
          <w:color w:val="231F20"/>
          <w:vertAlign w:val="baseline"/>
        </w:rPr>
        <w:t>良好的</w:t>
      </w:r>
      <w:r>
        <w:rPr>
          <w:color w:val="231F20"/>
          <w:vertAlign w:val="baseline"/>
        </w:rPr>
        <w:t>性能</w:t>
      </w:r>
      <w:r>
        <w:rPr>
          <w:color w:val="231F20"/>
          <w:vertAlign w:val="baseline"/>
        </w:rPr>
        <w:t>。但</w:t>
      </w:r>
      <w:r>
        <w:rPr>
          <w:color w:val="231F20"/>
          <w:vertAlign w:val="baseline"/>
        </w:rPr>
        <w:t>在后面的迭代中，如曲线所提示的那样，</w:t>
      </w:r>
      <w:r>
        <w:rPr>
          <w:color w:val="231F20"/>
          <w:vertAlign w:val="baseline"/>
        </w:rPr>
        <w:t>可以</w:t>
      </w:r>
      <w:r>
        <w:rPr>
          <w:color w:val="231F20"/>
          <w:vertAlign w:val="baseline"/>
        </w:rPr>
        <w:t>获得</w:t>
      </w:r>
      <w:r>
        <w:rPr>
          <w:color w:val="231F20"/>
          <w:vertAlign w:val="baseline"/>
        </w:rPr>
        <w:t>有限的改进</w:t>
      </w:r>
      <w:r>
        <w:rPr>
          <w:color w:val="231F20"/>
          <w:vertAlign w:val="baseline"/>
        </w:rPr>
        <w:t>。</w:t>
      </w:r>
      <w:r>
        <w:rPr>
          <w:color w:val="231F20"/>
          <w:spacing w:val="-4"/>
          <w:vertAlign w:val="baseline"/>
        </w:rPr>
        <w:t>有</w:t>
      </w:r>
      <w:r>
        <w:rPr>
          <w:color w:val="231F20"/>
          <w:vertAlign w:val="baseline"/>
        </w:rPr>
        <w:t>一个可能的解释是，由于扰动嵌入</w:t>
      </w:r>
      <w:r>
        <w:rPr>
          <w:color w:val="231F20"/>
          <w:vertAlign w:val="baseline"/>
        </w:rPr>
        <w:t>训练</w:t>
      </w:r>
      <w:r>
        <w:rPr>
          <w:color w:val="231F20"/>
          <w:vertAlign w:val="baseline"/>
        </w:rPr>
        <w:t>损失</w:t>
      </w:r>
      <w:r>
        <w:rPr>
          <w:color w:val="231F20"/>
          <w:vertAlign w:val="baseline"/>
        </w:rPr>
        <w:t>越来越大</w:t>
      </w:r>
      <w:r>
        <w:rPr>
          <w:color w:val="231F20"/>
          <w:vertAlign w:val="baseline"/>
        </w:rPr>
        <w:t>，</w:t>
      </w:r>
      <w:r>
        <w:rPr>
          <w:color w:val="231F20"/>
          <w:vertAlign w:val="baseline"/>
        </w:rPr>
        <w:t>在以后的迭代中，</w:t>
      </w:r>
      <w:r>
        <w:rPr>
          <w:color w:val="231F20"/>
          <w:vertAlign w:val="baseline"/>
        </w:rPr>
        <w:t>扰动</w:t>
      </w:r>
      <w:r>
        <w:rPr>
          <w:color w:val="231F20"/>
          <w:vertAlign w:val="baseline"/>
        </w:rPr>
        <w:t>嵌入</w:t>
      </w:r>
      <w:r>
        <w:rPr>
          <w:color w:val="231F20"/>
          <w:vertAlign w:val="baseline"/>
        </w:rPr>
        <w:t>更难欺骗模型</w:t>
      </w:r>
      <w:r>
        <w:rPr>
          <w:color w:val="231F20"/>
          <w:vertAlign w:val="baseline"/>
        </w:rPr>
        <w:t>。</w:t>
      </w:r>
      <w:r>
        <w:rPr>
          <w:color w:val="231F20"/>
          <w:vertAlign w:val="baseline"/>
        </w:rPr>
        <w:t>由于</w:t>
      </w:r>
      <w:r>
        <w:rPr>
          <w:color w:val="231F20"/>
          <w:spacing w:val="-5"/>
          <w:vertAlign w:val="baseline"/>
        </w:rPr>
        <w:t>我们的</w:t>
      </w:r>
      <w:r>
        <w:rPr>
          <w:color w:val="231F20"/>
          <w:vertAlign w:val="baseline"/>
        </w:rPr>
        <w:t>误导性文本不够"真实"，不足以迷惑人类，我们相信我们的方法可以通过更好地搜索扰动嵌入和更好地采样有意义的误导性</w:t>
      </w:r>
      <w:r>
        <w:rPr>
          <w:color w:val="231F20"/>
          <w:vertAlign w:val="baseline"/>
        </w:rPr>
        <w:t>文本来</w:t>
      </w:r>
      <w:r>
        <w:rPr>
          <w:color w:val="231F20"/>
          <w:vertAlign w:val="baseline"/>
        </w:rPr>
        <w:t>进一步改进</w:t>
      </w:r>
      <w:r>
        <w:rPr>
          <w:color w:val="231F20"/>
          <w:vertAlign w:val="baseline"/>
        </w:rPr>
        <w:t>。</w:t>
      </w:r>
    </w:p>
    <w:p>
      <w:pPr>
        <w:spacing w:after="0" w:line="228" w:lineRule="auto"/>
        <w:jc w:val="both"/>
        <w:sectPr>
          <w:pgSz w:w="12240" w:h="15840"/>
          <w:pgMar w:header="0" w:footer="1180" w:top="1020" w:bottom="1360" w:left="920" w:right="960"/>
          <w:cols w:num="2" w:equalWidth="0">
            <w:col w:w="4971" w:space="339"/>
            <w:col w:w="5050"/>
          </w:cols>
        </w:sectPr>
      </w:pPr>
    </w:p>
    <w:p>
      <w:pPr>
        <w:pStyle w:val="BodyText"/>
      </w:pPr>
    </w:p>
    <w:p>
      <w:pPr>
        <w:pStyle w:val="BodyText"/>
        <w:spacing w:before="5"/>
        <w:rPr>
          <w:sz w:val="15"/>
        </w:rPr>
      </w:pPr>
    </w:p>
    <w:p>
      <w:pPr>
        <w:pStyle w:val="BodyText"/>
        <w:ind w:left="5575"/>
      </w:pPr>
      <w:r>
        <w:rPr/>
        <w:pict>
          <v:group style="width:220.5pt;height:116.2pt;mso-position-horizontal-relative:char;mso-position-vertical-relative:line" coordorigin="0,0" coordsize="4410,2324">
            <v:shape style="position:absolute;left:665;top:1966;width:2;height:30" coordorigin="665,1967" coordsize="0,30" path="m665,1967l665,1996e" filled="true" fillcolor="#231f20" stroked="false">
              <v:path arrowok="t"/>
              <v:fill type="solid"/>
            </v:shape>
            <v:line style="position:absolute" from="665,1967" to="665,1996" stroked="true" strokeweight=".34pt" strokecolor="#231f20">
              <v:stroke dashstyle="solid"/>
            </v:line>
            <v:shape style="position:absolute;left:628;top:2023;width:73;height:117" coordorigin="629,2024" coordsize="73,117" path="m672,2024l659,2024,653,2026,647,2031,641,2035,637,2042,634,2050,630,2060,629,2070,629,2094,630,2101,632,2110,634,2116,636,2121,639,2125,642,2130,646,2134,655,2139,660,2141,670,2141,674,2140,678,2138,682,2135,683,2135,663,2135,661,2134,659,2133,657,2132,656,2129,656,2125,655,2120,654,2118,654,2110,654,2058,654,2048,655,2042,656,2037,657,2034,661,2030,662,2030,682,2030,678,2026,672,2024xm682,2030l668,2030,670,2031,672,2032,674,2035,675,2040,675,2048,676,2101,675,2116,675,2121,675,2124,674,2129,671,2132,670,2134,668,2135,683,2135,686,2132,689,2129,692,2125,695,2120,697,2114,700,2104,701,2094,701,2070,699,2059,696,2048,693,2041,689,2035,683,2031,682,2030xe" filled="true" fillcolor="#231f20" stroked="false">
              <v:path arrowok="t"/>
              <v:fill type="solid"/>
            </v:shape>
            <v:shape style="position:absolute;left:552;top:1915;width:30;height:2" coordorigin="552,1916" coordsize="30,0" path="m582,1916l552,1916e" filled="true" fillcolor="#231f20" stroked="false">
              <v:path arrowok="t"/>
              <v:fill type="solid"/>
            </v:shape>
            <v:line style="position:absolute" from="582,1916" to="552,1916" stroked="true" strokeweight=".34pt" strokecolor="#231f20">
              <v:stroke dashstyle="solid"/>
            </v:line>
            <v:shape style="position:absolute;left:274;top:1856;width:237;height:120" type="#_x0000_t75" stroked="false">
              <v:imagedata r:id="rId32" o:title=""/>
            </v:shape>
            <v:shape style="position:absolute;left:1170;top:1966;width:641;height:206" type="#_x0000_t75" stroked="false">
              <v:imagedata r:id="rId33" o:title=""/>
            </v:shape>
            <v:shape style="position:absolute;left:2002;top:1966;width:1472;height:358" type="#_x0000_t75" stroked="false">
              <v:imagedata r:id="rId34" o:title=""/>
            </v:shape>
            <v:shape style="position:absolute;left:3683;top:1966;width:615;height:206" type="#_x0000_t75" stroked="false">
              <v:imagedata r:id="rId35" o:title=""/>
            </v:shape>
            <v:shape style="position:absolute;left:665;top:181;width:3326;height:1710" coordorigin="665,182" coordsize="3326,1710" path="m665,182l1081,1481,1496,1774,2328,1872,2743,1891,3159,1886,3575,1891,3990,1891e" filled="false" stroked="true" strokeweight=".637pt" strokecolor="#0b8040">
              <v:path arrowok="t"/>
              <v:stroke dashstyle="solid"/>
            </v:shape>
            <v:shape style="position:absolute;left:639;top:156;width:51;height:51" coordorigin="640,156" coordsize="51,51" path="m672,156l658,156,652,159,642,168,640,175,640,188,642,195,652,204,658,207,672,207,678,204,688,195,691,188,691,175,688,168,678,159,672,156xe" filled="true" fillcolor="#0b8040" stroked="false">
              <v:path arrowok="t"/>
              <v:fill type="solid"/>
            </v:shape>
            <v:shape style="position:absolute;left:639;top:156;width:51;height:51" coordorigin="640,156" coordsize="51,51" path="m665,207l672,207,678,204,683,200,688,195,691,188,691,182,691,175,688,168,683,164,678,159,672,156,665,156,658,156,652,159,647,164,642,168,640,175,640,182,640,188,642,195,647,200,652,204,658,207,665,207xe" filled="false" stroked="true" strokeweight=".425pt" strokecolor="#0b8040">
              <v:path arrowok="t"/>
              <v:stroke dashstyle="solid"/>
            </v:shape>
            <v:shape style="position:absolute;left:1055;top:1455;width:51;height:51" coordorigin="1055,1456" coordsize="51,51" path="m1088,1456l1074,1456,1068,1458,1058,1468,1055,1474,1055,1488,1058,1494,1068,1504,1074,1506,1088,1506,1094,1504,1104,1494,1106,1488,1106,1474,1104,1468,1094,1458,1088,1456xe" filled="true" fillcolor="#0b8040" stroked="false">
              <v:path arrowok="t"/>
              <v:fill type="solid"/>
            </v:shape>
            <v:shape style="position:absolute;left:1055;top:1455;width:51;height:51" coordorigin="1055,1456" coordsize="51,51" path="m1081,1506l1088,1506,1094,1504,1099,1499,1104,1494,1106,1488,1106,1481,1106,1474,1104,1468,1099,1463,1094,1458,1088,1456,1081,1456,1074,1456,1068,1458,1063,1463,1058,1468,1055,1474,1055,1481,1055,1488,1058,1494,1063,1499,1068,1504,1074,1506,1081,1506xe" filled="false" stroked="true" strokeweight=".425pt" strokecolor="#0b8040">
              <v:path arrowok="t"/>
              <v:stroke dashstyle="solid"/>
            </v:shape>
            <v:shape style="position:absolute;left:1470;top:1748;width:51;height:51" coordorigin="1471,1749" coordsize="51,51" path="m1503,1749l1490,1749,1483,1751,1474,1761,1471,1767,1471,1781,1474,1787,1483,1797,1490,1800,1503,1800,1510,1797,1519,1787,1522,1781,1522,1767,1519,1761,1510,1751,1503,1749xe" filled="true" fillcolor="#0b8040" stroked="false">
              <v:path arrowok="t"/>
              <v:fill type="solid"/>
            </v:shape>
            <v:shape style="position:absolute;left:1470;top:1748;width:51;height:51" coordorigin="1471,1749" coordsize="51,51" path="m1496,1800l1503,1800,1510,1797,1514,1792,1519,1787,1522,1781,1522,1774,1522,1767,1519,1761,1514,1756,1510,1751,1503,1749,1496,1749,1490,1749,1483,1751,1478,1756,1474,1761,1471,1767,1471,1774,1471,1781,1474,1787,1478,1792,1483,1797,1490,1800,1496,1800xe" filled="false" stroked="true" strokeweight=".425pt" strokecolor="#0b8040">
              <v:path arrowok="t"/>
              <v:stroke dashstyle="solid"/>
            </v:shape>
            <v:shape style="position:absolute;left:1886;top:1797;width:51;height:51" coordorigin="1887,1797" coordsize="51,51" path="m1919,1797l1905,1797,1899,1800,1889,1810,1887,1816,1887,1830,1889,1836,1899,1846,1905,1848,1919,1848,1925,1846,1935,1836,1938,1830,1938,1816,1935,1810,1925,1800,1919,1797xe" filled="true" fillcolor="#0b8040" stroked="false">
              <v:path arrowok="t"/>
              <v:fill type="solid"/>
            </v:shape>
            <v:shape style="position:absolute;left:1886;top:1797;width:51;height:51" coordorigin="1887,1797" coordsize="51,51" path="m1912,1848l1919,1848,1925,1846,1930,1841,1935,1836,1938,1830,1938,1823,1938,1816,1935,1810,1930,1805,1925,1800,1919,1797,1912,1797,1905,1797,1899,1800,1894,1805,1889,1810,1887,1816,1887,1823,1887,1830,1889,1836,1894,1841,1899,1846,1905,1848,1912,1848xe" filled="false" stroked="true" strokeweight=".425pt" strokecolor="#0b8040">
              <v:path arrowok="t"/>
              <v:stroke dashstyle="solid"/>
            </v:shape>
            <v:shape style="position:absolute;left:2302;top:1846;width:51;height:51" coordorigin="2302,1846" coordsize="51,51" path="m2334,1846l2321,1846,2314,1849,2305,1859,2302,1865,2302,1878,2305,1885,2314,1895,2321,1897,2334,1897,2341,1895,2350,1885,2353,1878,2353,1865,2350,1859,2341,1849,2334,1846xe" filled="true" fillcolor="#0b8040" stroked="false">
              <v:path arrowok="t"/>
              <v:fill type="solid"/>
            </v:shape>
            <v:shape style="position:absolute;left:2302;top:1846;width:51;height:51" coordorigin="2302,1846" coordsize="51,51" path="m2328,1897l2334,1897,2341,1895,2346,1890,2350,1885,2353,1878,2353,1872,2353,1865,2350,1859,2346,1854,2341,1849,2334,1846,2328,1846,2321,1846,2314,1849,2310,1854,2305,1859,2302,1865,2302,1872,2302,1878,2305,1885,2310,1890,2314,1895,2321,1897,2328,1897xe" filled="false" stroked="true" strokeweight=".425pt" strokecolor="#0b8040">
              <v:path arrowok="t"/>
              <v:stroke dashstyle="solid"/>
            </v:shape>
            <v:shape style="position:absolute;left:2717;top:1865;width:51;height:51" coordorigin="2718,1866" coordsize="51,51" path="m2750,1866l2737,1866,2730,1868,2721,1878,2718,1885,2718,1898,2721,1905,2730,1914,2737,1917,2750,1917,2757,1914,2766,1905,2769,1898,2769,1885,2766,1878,2757,1868,2750,1866xe" filled="true" fillcolor="#0b8040" stroked="false">
              <v:path arrowok="t"/>
              <v:fill type="solid"/>
            </v:shape>
            <v:shape style="position:absolute;left:2717;top:1865;width:51;height:51" coordorigin="2718,1866" coordsize="51,51" path="m2743,1917l2750,1917,2757,1914,2761,1909,2766,1905,2769,1898,2769,1891,2769,1885,2766,1878,2761,1873,2757,1868,2750,1866,2743,1866,2737,1866,2730,1868,2725,1873,2721,1878,2718,1885,2718,1891,2718,1898,2721,1905,2725,1909,2730,1914,2737,1917,2743,1917xe" filled="false" stroked="true" strokeweight=".425pt" strokecolor="#0b8040">
              <v:path arrowok="t"/>
              <v:stroke dashstyle="solid"/>
            </v:shape>
            <v:shape style="position:absolute;left:3133;top:1860;width:51;height:51" coordorigin="3134,1861" coordsize="51,51" path="m3166,1861l3152,1861,3146,1864,3136,1873,3134,1880,3134,1893,3136,1900,3146,1909,3152,1912,3166,1912,3172,1909,3182,1900,3184,1893,3184,1880,3182,1873,3172,1864,3166,1861xe" filled="true" fillcolor="#0b8040" stroked="false">
              <v:path arrowok="t"/>
              <v:fill type="solid"/>
            </v:shape>
            <v:shape style="position:absolute;left:3133;top:1860;width:51;height:51" coordorigin="3133,1861" coordsize="51,51" path="m3159,1912l3166,1912,3172,1909,3177,1904,3182,1900,3184,1893,3184,1886,3184,1880,3182,1873,3177,1868,3172,1864,3166,1861,3159,1861,3152,1861,3146,1864,3141,1868,3136,1873,3133,1880,3133,1886,3133,1893,3136,1900,3141,1904,3146,1909,3152,1912,3159,1912xe" filled="false" stroked="true" strokeweight=".425pt" strokecolor="#0b8040">
              <v:path arrowok="t"/>
              <v:stroke dashstyle="solid"/>
            </v:shape>
            <v:shape style="position:absolute;left:3549;top:1865;width:51;height:51" coordorigin="3549,1866" coordsize="51,51" path="m3581,1866l3568,1866,3561,1868,3552,1878,3549,1885,3549,1898,3552,1905,3561,1914,3568,1917,3581,1917,3588,1914,3597,1905,3600,1898,3600,1885,3597,1878,3588,1868,3581,1866xe" filled="true" fillcolor="#0b8040" stroked="false">
              <v:path arrowok="t"/>
              <v:fill type="solid"/>
            </v:shape>
            <v:shape style="position:absolute;left:3549;top:1865;width:51;height:51" coordorigin="3549,1866" coordsize="51,51" path="m3575,1917l3581,1917,3588,1914,3593,1909,3597,1905,3600,1898,3600,1891,3600,1885,3597,1878,3593,1873,3588,1868,3581,1866,3575,1866,3568,1866,3561,1868,3557,1873,3552,1878,3549,1885,3549,1891,3549,1898,3552,1905,3557,1909,3561,1914,3568,1917,3575,1917xe" filled="false" stroked="true" strokeweight=".425pt" strokecolor="#0b8040">
              <v:path arrowok="t"/>
              <v:stroke dashstyle="solid"/>
            </v:shape>
            <v:shape style="position:absolute;left:3964;top:1865;width:51;height:51" coordorigin="3965,1866" coordsize="51,51" path="m3997,1866l3983,1866,3977,1868,3967,1878,3965,1885,3965,1898,3967,1905,3977,1914,3983,1917,3997,1917,4003,1914,4013,1905,4016,1898,4016,1885,4013,1878,4003,1868,3997,1866xe" filled="true" fillcolor="#0b8040" stroked="false">
              <v:path arrowok="t"/>
              <v:fill type="solid"/>
            </v:shape>
            <v:shape style="position:absolute;left:3964;top:1865;width:51;height:51" coordorigin="3965,1866" coordsize="51,51" path="m3990,1917l3997,1917,4003,1914,4008,1909,4013,1905,4016,1898,4016,1891,4016,1885,4013,1878,4008,1873,4003,1868,3997,1866,3990,1866,3983,1866,3977,1868,3972,1873,3967,1878,3965,1885,3965,1891,3965,1898,3967,1905,3972,1909,3977,1914,3983,1917,3990,1917xe" filled="false" stroked="true" strokeweight=".425pt" strokecolor="#0b8040">
              <v:path arrowok="t"/>
              <v:stroke dashstyle="solid"/>
            </v:shape>
            <v:shape style="position:absolute;left:552;top:385;width:30;height:2" coordorigin="552,386" coordsize="30,0" path="m582,386l552,386e" filled="true" fillcolor="#231f20" stroked="false">
              <v:path arrowok="t"/>
              <v:fill type="solid"/>
            </v:shape>
            <v:line style="position:absolute" from="582,386" to="552,386" stroked="true" strokeweight=".34pt" strokecolor="#231f20">
              <v:stroke dashstyle="solid"/>
            </v:line>
            <v:shape style="position:absolute;left:189;top:327;width:322;height:120" type="#_x0000_t75" stroked="false">
              <v:imagedata r:id="rId36" o:title=""/>
            </v:shape>
            <v:shape style="position:absolute;left:0;top:588;width:583;height:879" type="#_x0000_t75" stroked="false">
              <v:imagedata r:id="rId37" o:title=""/>
            </v:shape>
            <v:line style="position:absolute" from="582,1967" to="582,3" stroked="true" strokeweight=".34pt" strokecolor="#231f20">
              <v:stroke dashstyle="solid"/>
            </v:line>
            <v:line style="position:absolute" from="4406,1967" to="4406,3" stroked="true" strokeweight=".34pt" strokecolor="#231f20">
              <v:stroke dashstyle="solid"/>
            </v:line>
            <v:line style="position:absolute" from="582,1967" to="4406,1967" stroked="true" strokeweight=".34pt" strokecolor="#231f20">
              <v:stroke dashstyle="solid"/>
            </v:line>
            <v:line style="position:absolute" from="582,3" to="4406,3" stroked="true" strokeweight=".34pt" strokecolor="#231f20">
              <v:stroke dashstyle="solid"/>
            </v:line>
            <v:shape style="position:absolute;left:671;top:28;width:449;height:120" type="#_x0000_t75" stroked="false">
              <v:imagedata r:id="rId38" o:title=""/>
            </v:shape>
            <v:shape style="position:absolute;left:1092;top:1327;width:445;height:120" type="#_x0000_t75" stroked="false">
              <v:imagedata r:id="rId39" o:title=""/>
            </v:shape>
            <v:shape style="position:absolute;left:1502;top:1620;width:2859;height:237" type="#_x0000_t75" stroked="false">
              <v:imagedata r:id="rId40" o:title=""/>
            </v:shape>
            <v:shape style="position:absolute;left:1941;top:84;width:2385;height:300" type="#_x0000_t75" stroked="false">
              <v:imagedata r:id="rId41" o:title=""/>
            </v:shape>
          </v:group>
        </w:pict>
      </w:r>
      <w:r>
        <w:rPr/>
      </w:r>
    </w:p>
    <w:p>
      <w:pPr>
        <w:pStyle w:val="BodyText"/>
        <w:spacing w:before="8"/>
        <w:rPr>
          <w:sz w:val="14"/>
        </w:rPr>
      </w:pPr>
    </w:p>
    <w:p>
      <w:pPr>
        <w:spacing w:after="0"/>
        <w:rPr>
          <w:sz w:val="14"/>
        </w:rPr>
        <w:sectPr>
          <w:type w:val="continuous"/>
          <w:pgSz w:w="12240" w:h="15840"/>
          <w:pgMar w:top="620" w:bottom="1360" w:left="920" w:right="960"/>
        </w:sectPr>
      </w:pPr>
    </w:p>
    <w:p>
      <w:pPr>
        <w:pStyle w:val="BodyText"/>
        <w:rPr>
          <w:sz w:val="24"/>
        </w:rPr>
      </w:pPr>
    </w:p>
    <w:p>
      <w:pPr>
        <w:pStyle w:val="BodyText"/>
        <w:spacing w:before="9"/>
        <w:rPr>
          <w:sz w:val="27"/>
        </w:rPr>
      </w:pPr>
    </w:p>
    <w:p>
      <w:pPr>
        <w:pStyle w:val="BodyText"/>
        <w:spacing w:line="228" w:lineRule="auto"/>
        <w:ind w:left="160" w:right="38"/>
        <w:jc w:val="both"/>
      </w:pPr>
      <w:r>
        <w:rPr>
          <w:color w:val="231F20"/>
        </w:rPr>
        <w:t>图3：不同迭代上的性能.</w:t>
      </w:r>
      <w:r>
        <w:rPr>
          <w:color w:val="231F20"/>
          <w:spacing w:val="-4"/>
        </w:rPr>
        <w:t>实线</w:t>
      </w:r>
      <w:r>
        <w:rPr>
          <w:color w:val="231F20"/>
        </w:rPr>
        <w:t>表示</w:t>
      </w:r>
      <w:r>
        <w:rPr>
          <w:color w:val="231F20"/>
        </w:rPr>
        <w:t>对抗性</w:t>
      </w:r>
      <w:r>
        <w:rPr>
          <w:color w:val="231F20"/>
        </w:rPr>
        <w:t>测试</w:t>
      </w:r>
      <w:r>
        <w:rPr>
          <w:color w:val="231F20"/>
        </w:rPr>
        <w:t>集</w:t>
      </w:r>
      <w:r>
        <w:rPr>
          <w:color w:val="231F20"/>
        </w:rPr>
        <w:t>的</w:t>
      </w:r>
      <w:r>
        <w:rPr>
          <w:color w:val="231F20"/>
        </w:rPr>
        <w:t>平均</w:t>
      </w:r>
      <w:r>
        <w:rPr>
          <w:color w:val="231F20"/>
        </w:rPr>
        <w:t>性能.虚线表示在perturba- tion嵌入训练阶段的平均训练损失。</w:t>
      </w:r>
      <w:r>
        <w:rPr>
          <w:color w:val="231F20"/>
        </w:rPr>
        <w:t>虚线</w:t>
      </w:r>
      <w:r>
        <w:rPr>
          <w:color w:val="231F20"/>
        </w:rPr>
        <w:t>表示</w:t>
      </w:r>
      <w:r>
        <w:rPr>
          <w:color w:val="231F20"/>
        </w:rPr>
        <w:t>在</w:t>
      </w:r>
      <w:r>
        <w:rPr>
          <w:color w:val="231F20"/>
        </w:rPr>
        <w:t>perturba- tion embedding训练</w:t>
      </w:r>
      <w:r>
        <w:rPr>
          <w:color w:val="231F20"/>
        </w:rPr>
        <w:t>阶段</w:t>
      </w:r>
      <w:r>
        <w:rPr>
          <w:color w:val="231F20"/>
        </w:rPr>
        <w:t>的</w:t>
      </w:r>
      <w:r>
        <w:rPr>
          <w:color w:val="231F20"/>
        </w:rPr>
        <w:t>平均</w:t>
      </w:r>
      <w:r>
        <w:rPr>
          <w:color w:val="231F20"/>
        </w:rPr>
        <w:t>训练</w:t>
      </w:r>
      <w:r>
        <w:rPr>
          <w:color w:val="231F20"/>
        </w:rPr>
        <w:t>损失</w:t>
      </w:r>
      <w:r>
        <w:rPr>
          <w:color w:val="231F20"/>
        </w:rPr>
        <w:t>。</w:t>
      </w:r>
    </w:p>
    <w:p>
      <w:pPr>
        <w:pStyle w:val="BodyText"/>
        <w:rPr>
          <w:sz w:val="24"/>
        </w:rPr>
      </w:pPr>
    </w:p>
    <w:p>
      <w:pPr>
        <w:pStyle w:val="BodyText"/>
        <w:spacing w:line="228" w:lineRule="auto" w:before="146"/>
        <w:ind w:left="160" w:right="38"/>
        <w:jc w:val="both"/>
      </w:pPr>
      <w:r>
        <w:rPr>
          <w:color w:val="231F20"/>
        </w:rPr>
        <w:t>谱上。考虑到</w:t>
      </w:r>
      <w:r>
        <w:rPr>
          <w:color w:val="231F20"/>
          <w:spacing w:val="-5"/>
        </w:rPr>
        <w:t xml:space="preserve">de- </w:t>
      </w:r>
      <w:r>
        <w:rPr>
          <w:color w:val="231F20"/>
        </w:rPr>
        <w:t>velopment</w:t>
      </w:r>
      <w:r>
        <w:rPr>
          <w:color w:val="231F20"/>
        </w:rPr>
        <w:t>集</w:t>
      </w:r>
      <w:r>
        <w:rPr>
          <w:color w:val="231F20"/>
        </w:rPr>
        <w:t>的上限性能</w:t>
      </w:r>
      <w:r>
        <w:rPr>
          <w:color w:val="231F20"/>
        </w:rPr>
        <w:t>约</w:t>
      </w:r>
      <w:r>
        <w:rPr>
          <w:color w:val="231F20"/>
        </w:rPr>
        <w:t>为</w:t>
      </w:r>
      <w:r>
        <w:rPr>
          <w:color w:val="231F20"/>
        </w:rPr>
        <w:t>92%，</w:t>
      </w:r>
      <w:r>
        <w:rPr>
          <w:color w:val="231F20"/>
        </w:rPr>
        <w:t>我们的</w:t>
      </w:r>
      <w:r>
        <w:rPr>
          <w:color w:val="231F20"/>
        </w:rPr>
        <w:t>训练方法</w:t>
      </w:r>
      <w:r>
        <w:rPr>
          <w:color w:val="231F20"/>
        </w:rPr>
        <w:t>可以</w:t>
      </w:r>
      <w:r>
        <w:rPr>
          <w:color w:val="231F20"/>
          <w:spacing w:val="-3"/>
        </w:rPr>
        <w:t>将</w:t>
      </w:r>
      <w:r>
        <w:rPr>
          <w:color w:val="231F20"/>
        </w:rPr>
        <w:t>平均性能从86.0%</w:t>
      </w:r>
      <w:r>
        <w:rPr>
          <w:color w:val="231F20"/>
          <w:spacing w:val="-3"/>
        </w:rPr>
        <w:t>提升</w:t>
      </w:r>
      <w:r>
        <w:rPr>
          <w:color w:val="231F20"/>
        </w:rPr>
        <w:t>到87.4%</w:t>
      </w:r>
      <w:r>
        <w:rPr>
          <w:color w:val="231F20"/>
          <w:spacing w:val="-6"/>
        </w:rPr>
        <w:t>，</w:t>
      </w:r>
      <w:r>
        <w:rPr>
          <w:color w:val="231F20"/>
        </w:rPr>
        <w:t>带来</w:t>
      </w:r>
      <w:r>
        <w:rPr>
          <w:color w:val="231F20"/>
        </w:rPr>
        <w:t>超过</w:t>
      </w:r>
      <w:r>
        <w:rPr>
          <w:color w:val="231F20"/>
        </w:rPr>
        <w:t>20%</w:t>
      </w:r>
      <w:r>
        <w:rPr>
          <w:color w:val="231F20"/>
        </w:rPr>
        <w:t>的</w:t>
      </w:r>
      <w:r>
        <w:rPr>
          <w:color w:val="231F20"/>
        </w:rPr>
        <w:t>错误率</w:t>
      </w:r>
      <w:r>
        <w:rPr>
          <w:color w:val="231F20"/>
        </w:rPr>
        <w:t>下降</w:t>
      </w:r>
      <w:r>
        <w:rPr>
          <w:color w:val="231F20"/>
        </w:rPr>
        <w:t>。</w:t>
      </w:r>
      <w:r>
        <w:rPr>
          <w:color w:val="231F20"/>
        </w:rPr>
        <w:t>这些</w:t>
      </w:r>
      <w:r>
        <w:rPr>
          <w:color w:val="231F20"/>
        </w:rPr>
        <w:t>观察</w:t>
      </w:r>
      <w:r>
        <w:rPr>
          <w:color w:val="231F20"/>
        </w:rPr>
        <w:t>表明，我们的一般方法可以成为</w:t>
      </w:r>
      <w:r>
        <w:rPr>
          <w:color w:val="231F20"/>
          <w:spacing w:val="-7"/>
        </w:rPr>
        <w:t xml:space="preserve">（Wang </w:t>
      </w:r>
      <w:r>
        <w:rPr>
          <w:color w:val="231F20"/>
        </w:rPr>
        <w:t>and Bansal 2018）的</w:t>
      </w:r>
      <w:r>
        <w:rPr>
          <w:color w:val="231F20"/>
        </w:rPr>
        <w:t>一个很好的补充，</w:t>
      </w:r>
      <w:r>
        <w:rPr>
          <w:color w:val="231F20"/>
        </w:rPr>
        <w:t>它是基于规则</w:t>
      </w:r>
      <w:r>
        <w:rPr>
          <w:color w:val="231F20"/>
        </w:rPr>
        <w:t>设计的。</w:t>
      </w:r>
    </w:p>
    <w:p>
      <w:pPr>
        <w:pStyle w:val="BodyText"/>
        <w:spacing w:line="228" w:lineRule="auto" w:before="123"/>
        <w:ind w:left="160" w:right="38"/>
        <w:jc w:val="both"/>
      </w:pPr>
      <w:r>
        <w:rPr>
          <w:color w:val="231F20"/>
        </w:rPr>
        <w:t>误导</w:t>
      </w:r>
      <w:r>
        <w:rPr>
          <w:b/>
          <w:color w:val="231F20"/>
        </w:rPr>
        <w:t xml:space="preserve">性例句分布分析 </w:t>
      </w:r>
      <w:r>
        <w:rPr>
          <w:color w:val="231F20"/>
          <w:spacing w:val="-8"/>
        </w:rPr>
        <w:t>为了</w:t>
      </w:r>
      <w:r>
        <w:rPr>
          <w:color w:val="231F20"/>
        </w:rPr>
        <w:t>更深入地了解不同类型的</w:t>
      </w:r>
      <w:r>
        <w:rPr>
          <w:color w:val="231F20"/>
        </w:rPr>
        <w:t>误导性</w:t>
      </w:r>
      <w:r>
        <w:rPr>
          <w:color w:val="231F20"/>
          <w:spacing w:val="-3"/>
        </w:rPr>
        <w:t>例句，</w:t>
      </w:r>
      <w:r>
        <w:rPr>
          <w:color w:val="231F20"/>
        </w:rPr>
        <w:t>我们在二维坐标系中研究误导性</w:t>
      </w:r>
      <w:r>
        <w:rPr>
          <w:color w:val="231F20"/>
        </w:rPr>
        <w:t>例句的</w:t>
      </w:r>
      <w:r>
        <w:rPr>
          <w:color w:val="231F20"/>
        </w:rPr>
        <w:t>分布，其中X轴为</w:t>
      </w:r>
      <w:r>
        <w:rPr>
          <w:color w:val="231F20"/>
          <w:spacing w:val="-3"/>
        </w:rPr>
        <w:t>答案</w:t>
      </w:r>
      <w:r>
        <w:rPr>
          <w:color w:val="231F20"/>
        </w:rPr>
        <w:t>句的相似性，</w:t>
      </w:r>
      <w:r>
        <w:rPr>
          <w:color w:val="231F20"/>
          <w:spacing w:val="-4"/>
        </w:rPr>
        <w:t>Y</w:t>
      </w:r>
      <w:r>
        <w:rPr>
          <w:color w:val="231F20"/>
        </w:rPr>
        <w:t>轴为问题的</w:t>
      </w:r>
      <w:r>
        <w:rPr>
          <w:color w:val="231F20"/>
          <w:spacing w:val="-3"/>
        </w:rPr>
        <w:t>相似性。</w:t>
      </w:r>
      <w:r>
        <w:rPr>
          <w:color w:val="231F20"/>
        </w:rPr>
        <w:t>两种相似度都是</w:t>
      </w:r>
      <w:r>
        <w:rPr>
          <w:color w:val="231F20"/>
        </w:rPr>
        <w:t>误导性文本与答案&amp;问题之间的</w:t>
      </w:r>
      <w:r>
        <w:rPr>
          <w:color w:val="231F20"/>
        </w:rPr>
        <w:t>bag-of-words嵌入余弦</w:t>
      </w:r>
      <w:r>
        <w:rPr>
          <w:color w:val="231F20"/>
          <w:spacing w:val="-4"/>
        </w:rPr>
        <w:t>模拟</w:t>
      </w:r>
      <w:r>
        <w:rPr>
          <w:color w:val="231F20"/>
        </w:rPr>
        <w:t>相似度。结果如图2所示，正如预期，</w:t>
      </w:r>
      <w:r>
        <w:rPr>
          <w:color w:val="231F20"/>
          <w:spacing w:val="-4"/>
        </w:rPr>
        <w:t>ASD</w:t>
      </w:r>
      <w:r>
        <w:rPr>
          <w:color w:val="231F20"/>
        </w:rPr>
        <w:t>数据集与AS和AA有更多的重合。因此，它</w:t>
      </w:r>
      <w:r>
        <w:rPr>
          <w:color w:val="231F20"/>
        </w:rPr>
        <w:t>在</w:t>
      </w:r>
      <w:r>
        <w:rPr>
          <w:color w:val="231F20"/>
        </w:rPr>
        <w:t>这些</w:t>
      </w:r>
      <w:r>
        <w:rPr>
          <w:color w:val="231F20"/>
        </w:rPr>
        <w:t>测试</w:t>
      </w:r>
      <w:r>
        <w:rPr>
          <w:color w:val="231F20"/>
        </w:rPr>
        <w:t>集上</w:t>
      </w:r>
      <w:r>
        <w:rPr>
          <w:color w:val="231F20"/>
        </w:rPr>
        <w:t>获得了</w:t>
      </w:r>
      <w:r>
        <w:rPr>
          <w:color w:val="231F20"/>
        </w:rPr>
        <w:t>更好的</w:t>
      </w:r>
      <w:r>
        <w:rPr>
          <w:color w:val="231F20"/>
        </w:rPr>
        <w:t>改进</w:t>
      </w:r>
      <w:r>
        <w:rPr>
          <w:color w:val="231F20"/>
        </w:rPr>
        <w:t>。</w:t>
      </w:r>
      <w:r>
        <w:rPr>
          <w:color w:val="231F20"/>
        </w:rPr>
        <w:t>相比之下，</w:t>
      </w:r>
      <w:r>
        <w:rPr>
          <w:color w:val="231F20"/>
        </w:rPr>
        <w:t>我们的数据</w:t>
      </w:r>
      <w:r>
        <w:rPr>
          <w:color w:val="231F20"/>
        </w:rPr>
        <w:t>在</w:t>
      </w:r>
      <w:r>
        <w:rPr>
          <w:color w:val="231F20"/>
        </w:rPr>
        <w:t>空间</w:t>
      </w:r>
      <w:r>
        <w:rPr>
          <w:color w:val="231F20"/>
        </w:rPr>
        <w:t>上</w:t>
      </w:r>
      <w:r>
        <w:rPr>
          <w:color w:val="231F20"/>
        </w:rPr>
        <w:t>有</w:t>
      </w:r>
      <w:r>
        <w:rPr>
          <w:color w:val="231F20"/>
        </w:rPr>
        <w:t>更</w:t>
      </w:r>
      <w:r>
        <w:rPr>
          <w:color w:val="231F20"/>
        </w:rPr>
        <w:t>广泛的</w:t>
      </w:r>
      <w:r>
        <w:rPr>
          <w:color w:val="231F20"/>
        </w:rPr>
        <w:t>分布</w:t>
      </w:r>
      <w:r>
        <w:rPr>
          <w:color w:val="231F20"/>
        </w:rPr>
        <w:t>。</w:t>
      </w:r>
      <w:r>
        <w:rPr>
          <w:color w:val="231F20"/>
        </w:rPr>
        <w:t>其</w:t>
      </w:r>
      <w:r>
        <w:rPr>
          <w:color w:val="231F20"/>
          <w:spacing w:val="-5"/>
        </w:rPr>
        <w:t>ex-</w:t>
      </w:r>
    </w:p>
    <w:p>
      <w:pPr>
        <w:pStyle w:val="BodyText"/>
        <w:spacing w:line="228" w:lineRule="auto" w:before="107"/>
        <w:ind w:left="160" w:right="117"/>
        <w:jc w:val="both"/>
      </w:pPr>
      <w:r>
        <w:rPr/>
        <w:br w:type="column"/>
      </w:r>
      <w:r>
        <w:rPr>
          <w:color w:val="231F20"/>
        </w:rPr>
        <w:t>图</w:t>
      </w:r>
      <w:r>
        <w:rPr>
          <w:color w:val="231F20"/>
        </w:rPr>
        <w:t>4：</w:t>
      </w:r>
      <w:r>
        <w:rPr>
          <w:color w:val="231F20"/>
          <w:spacing w:val="-3"/>
        </w:rPr>
        <w:t>错误</w:t>
      </w:r>
      <w:r>
        <w:rPr>
          <w:color w:val="231F20"/>
        </w:rPr>
        <w:t>预测</w:t>
      </w:r>
      <w:r>
        <w:rPr>
          <w:color w:val="231F20"/>
        </w:rPr>
        <w:t>与</w:t>
      </w:r>
      <w:r>
        <w:rPr>
          <w:color w:val="231F20"/>
        </w:rPr>
        <w:t>误导性</w:t>
      </w:r>
      <w:r>
        <w:rPr>
          <w:color w:val="231F20"/>
        </w:rPr>
        <w:t>文本</w:t>
      </w:r>
      <w:r>
        <w:rPr>
          <w:color w:val="231F20"/>
        </w:rPr>
        <w:t>之间的</w:t>
      </w:r>
      <w:r>
        <w:rPr>
          <w:color w:val="231F20"/>
        </w:rPr>
        <w:t>距离</w:t>
      </w:r>
      <w:r>
        <w:rPr>
          <w:color w:val="231F20"/>
        </w:rPr>
        <w:t>分布</w:t>
      </w:r>
      <w:r>
        <w:rPr>
          <w:color w:val="231F20"/>
        </w:rPr>
        <w:t>（以</w:t>
      </w:r>
      <w:r>
        <w:rPr>
          <w:color w:val="231F20"/>
        </w:rPr>
        <w:t>字符</w:t>
      </w:r>
      <w:r>
        <w:rPr>
          <w:color w:val="231F20"/>
        </w:rPr>
        <w:t>为单位</w:t>
      </w:r>
      <w:r>
        <w:rPr>
          <w:color w:val="231F20"/>
        </w:rPr>
        <w:t>）</w:t>
      </w:r>
      <w:r>
        <w:rPr>
          <w:color w:val="231F20"/>
        </w:rPr>
        <w:t>。</w:t>
      </w:r>
      <w:r>
        <w:rPr>
          <w:color w:val="231F20"/>
        </w:rPr>
        <w:t>如果</w:t>
      </w:r>
      <w:r>
        <w:rPr>
          <w:color w:val="231F20"/>
        </w:rPr>
        <w:t>错误预测</w:t>
      </w:r>
      <w:r>
        <w:rPr>
          <w:color w:val="231F20"/>
          <w:spacing w:val="-6"/>
        </w:rPr>
        <w:t>的</w:t>
      </w:r>
      <w:r>
        <w:rPr>
          <w:color w:val="231F20"/>
        </w:rPr>
        <w:t>一部分</w:t>
      </w:r>
      <w:r>
        <w:rPr>
          <w:color w:val="231F20"/>
        </w:rPr>
        <w:t>位于误导性</w:t>
      </w:r>
      <w:r>
        <w:rPr>
          <w:color w:val="231F20"/>
        </w:rPr>
        <w:t>文本</w:t>
      </w:r>
      <w:r>
        <w:rPr>
          <w:color w:val="231F20"/>
        </w:rPr>
        <w:t>中，</w:t>
      </w:r>
      <w:r>
        <w:rPr>
          <w:color w:val="231F20"/>
        </w:rPr>
        <w:t>则</w:t>
      </w:r>
      <w:r>
        <w:rPr>
          <w:color w:val="231F20"/>
        </w:rPr>
        <w:t>距离</w:t>
      </w:r>
      <w:r>
        <w:rPr>
          <w:color w:val="231F20"/>
        </w:rPr>
        <w:t>为</w:t>
      </w:r>
      <w:r>
        <w:rPr>
          <w:color w:val="231F20"/>
        </w:rPr>
        <w:t>0</w:t>
      </w:r>
      <w:r>
        <w:rPr>
          <w:color w:val="231F20"/>
        </w:rPr>
        <w:t>。</w:t>
      </w:r>
    </w:p>
    <w:p>
      <w:pPr>
        <w:pStyle w:val="BodyText"/>
        <w:rPr>
          <w:sz w:val="24"/>
        </w:rPr>
      </w:pPr>
    </w:p>
    <w:p>
      <w:pPr>
        <w:pStyle w:val="BodyText"/>
        <w:spacing w:line="228" w:lineRule="auto" w:before="147"/>
        <w:ind w:left="160" w:right="117"/>
        <w:jc w:val="both"/>
      </w:pPr>
      <w:r>
        <w:rPr>
          <w:b/>
          <w:color w:val="231F20"/>
        </w:rPr>
        <w:t xml:space="preserve">错误预测的距离分布 </w:t>
      </w:r>
      <w:r>
        <w:rPr>
          <w:color w:val="231F20"/>
          <w:spacing w:val="-7"/>
        </w:rPr>
        <w:t>为了</w:t>
      </w:r>
      <w:r>
        <w:rPr>
          <w:color w:val="231F20"/>
        </w:rPr>
        <w:t>研究错误预测与误导性文本之间的距离相关性，我们</w:t>
      </w:r>
      <w:r>
        <w:rPr>
          <w:color w:val="231F20"/>
        </w:rPr>
        <w:t>根据有效的对抗性例子，</w:t>
      </w:r>
      <w:r>
        <w:rPr>
          <w:color w:val="231F20"/>
        </w:rPr>
        <w:t>研究</w:t>
      </w:r>
      <w:r>
        <w:rPr>
          <w:color w:val="231F20"/>
        </w:rPr>
        <w:t>预测与误导性文本之间</w:t>
      </w:r>
      <w:r>
        <w:rPr>
          <w:color w:val="231F20"/>
          <w:spacing w:val="-4"/>
        </w:rPr>
        <w:t>的距离</w:t>
      </w:r>
      <w:r>
        <w:rPr>
          <w:color w:val="231F20"/>
        </w:rPr>
        <w:t>。如图</w:t>
      </w:r>
      <w:r>
        <w:rPr>
          <w:color w:val="231F20"/>
          <w:spacing w:val="-6"/>
        </w:rPr>
        <w:t>4</w:t>
      </w:r>
      <w:r>
        <w:rPr>
          <w:color w:val="231F20"/>
        </w:rPr>
        <w:t>所示</w:t>
      </w:r>
      <w:r>
        <w:rPr>
          <w:color w:val="231F20"/>
          <w:spacing w:val="-6"/>
        </w:rPr>
        <w:t>，</w:t>
      </w:r>
      <w:r>
        <w:rPr>
          <w:color w:val="231F20"/>
        </w:rPr>
        <w:t>超过</w:t>
      </w:r>
      <w:r>
        <w:rPr>
          <w:color w:val="231F20"/>
        </w:rPr>
        <w:t>三分之二</w:t>
      </w:r>
      <w:r>
        <w:rPr>
          <w:color w:val="231F20"/>
        </w:rPr>
        <w:t>的</w:t>
      </w:r>
      <w:r>
        <w:rPr>
          <w:color w:val="231F20"/>
        </w:rPr>
        <w:t>错误</w:t>
      </w:r>
      <w:r>
        <w:rPr>
          <w:color w:val="231F20"/>
        </w:rPr>
        <w:t>预测</w:t>
      </w:r>
      <w:r>
        <w:rPr>
          <w:color w:val="231F20"/>
        </w:rPr>
        <w:t>定位在误导性</w:t>
      </w:r>
      <w:r>
        <w:rPr>
          <w:color w:val="231F20"/>
        </w:rPr>
        <w:t>文本</w:t>
      </w:r>
      <w:r>
        <w:rPr>
          <w:color w:val="231F20"/>
        </w:rPr>
        <w:t>中</w:t>
      </w:r>
      <w:r>
        <w:rPr>
          <w:color w:val="231F20"/>
        </w:rPr>
        <w:t>。而作为误导性语境，误导性</w:t>
      </w:r>
      <w:r>
        <w:rPr>
          <w:color w:val="231F20"/>
          <w:spacing w:val="-4"/>
        </w:rPr>
        <w:t>文本</w:t>
      </w:r>
      <w:r>
        <w:rPr>
          <w:color w:val="231F20"/>
        </w:rPr>
        <w:t>更有</w:t>
      </w:r>
      <w:r>
        <w:rPr>
          <w:color w:val="231F20"/>
        </w:rPr>
        <w:t>可能</w:t>
      </w:r>
      <w:r>
        <w:rPr>
          <w:color w:val="231F20"/>
        </w:rPr>
        <w:t>将</w:t>
      </w:r>
      <w:r>
        <w:rPr>
          <w:color w:val="231F20"/>
        </w:rPr>
        <w:t>模型</w:t>
      </w:r>
      <w:r>
        <w:rPr>
          <w:color w:val="231F20"/>
        </w:rPr>
        <w:t>引导</w:t>
      </w:r>
      <w:r>
        <w:rPr>
          <w:color w:val="231F20"/>
        </w:rPr>
        <w:t>到</w:t>
      </w:r>
      <w:r>
        <w:rPr>
          <w:color w:val="231F20"/>
        </w:rPr>
        <w:t>错误</w:t>
      </w:r>
      <w:r>
        <w:rPr>
          <w:color w:val="231F20"/>
        </w:rPr>
        <w:t>答案</w:t>
      </w:r>
      <w:r>
        <w:rPr>
          <w:color w:val="231F20"/>
          <w:spacing w:val="-5"/>
        </w:rPr>
        <w:t>附近。</w:t>
      </w:r>
      <w:r>
        <w:rPr>
          <w:color w:val="231F20"/>
        </w:rPr>
        <w:t>这一观察结果表明，产生误导性答案要比误导性语境容易得多，</w:t>
      </w:r>
      <w:r>
        <w:rPr>
          <w:color w:val="231F20"/>
          <w:spacing w:val="-3"/>
        </w:rPr>
        <w:t>局部</w:t>
      </w:r>
      <w:r>
        <w:rPr>
          <w:color w:val="231F20"/>
        </w:rPr>
        <w:t>化表明误导性文本能够</w:t>
      </w:r>
      <w:r>
        <w:rPr>
          <w:color w:val="231F20"/>
          <w:spacing w:val="-4"/>
        </w:rPr>
        <w:t>将</w:t>
      </w:r>
      <w:r>
        <w:rPr>
          <w:color w:val="231F20"/>
        </w:rPr>
        <w:t>模式的注意力</w:t>
      </w:r>
      <w:r>
        <w:rPr>
          <w:color w:val="231F20"/>
        </w:rPr>
        <w:t>吸引</w:t>
      </w:r>
      <w:r>
        <w:rPr>
          <w:color w:val="231F20"/>
        </w:rPr>
        <w:t>到附近的欺骗性</w:t>
      </w:r>
      <w:r>
        <w:rPr>
          <w:color w:val="231F20"/>
        </w:rPr>
        <w:t>"答案"上。</w:t>
      </w:r>
    </w:p>
    <w:p>
      <w:pPr>
        <w:pStyle w:val="BodyText"/>
        <w:spacing w:line="228" w:lineRule="auto" w:before="175"/>
        <w:ind w:left="160" w:right="117"/>
        <w:jc w:val="both"/>
      </w:pPr>
      <w:r>
        <w:rPr>
          <w:b/>
          <w:color w:val="231F20"/>
        </w:rPr>
        <w:t xml:space="preserve">消融研究 </w:t>
      </w:r>
      <w:r>
        <w:rPr>
          <w:color w:val="231F20"/>
          <w:spacing w:val="-8"/>
        </w:rPr>
        <w:t>为了</w:t>
      </w:r>
      <w:r>
        <w:rPr>
          <w:color w:val="231F20"/>
        </w:rPr>
        <w:t>研究我们模型中不同部分的有效性，我们在</w:t>
      </w:r>
      <w:r>
        <w:rPr>
          <w:i/>
          <w:color w:val="231F20"/>
          <w:vertAlign w:val="subscript"/>
        </w:rPr>
        <w:t>BERTbase</w:t>
      </w:r>
      <w:r>
        <w:rPr>
          <w:color w:val="231F20"/>
        </w:rPr>
        <w:t>上测试我们的方法</w:t>
      </w:r>
      <w:r>
        <w:rPr>
          <w:color w:val="231F20"/>
          <w:vertAlign w:val="baseline"/>
        </w:rPr>
        <w:t>，并去除相应的部分，结果</w:t>
      </w:r>
      <w:r>
        <w:rPr>
          <w:color w:val="231F20"/>
          <w:spacing w:val="-4"/>
          <w:vertAlign w:val="baseline"/>
        </w:rPr>
        <w:t>如表</w:t>
      </w:r>
      <w:r>
        <w:rPr>
          <w:color w:val="231F20"/>
          <w:vertAlign w:val="baseline"/>
        </w:rPr>
        <w:t>4</w:t>
      </w:r>
      <w:r>
        <w:rPr>
          <w:color w:val="231F20"/>
          <w:vertAlign w:val="baseline"/>
        </w:rPr>
        <w:t>所示</w:t>
      </w:r>
      <w:r>
        <w:rPr>
          <w:color w:val="231F20"/>
          <w:vertAlign w:val="baseline"/>
        </w:rPr>
        <w:t>。根据结果，在两个损失函数之间，</w:t>
      </w:r>
      <w:r>
        <w:rPr>
          <w:i/>
          <w:color w:val="231F20"/>
          <w:vertAlign w:val="subscript"/>
        </w:rPr>
        <w:t>La</w:t>
      </w:r>
      <w:r>
        <w:rPr>
          <w:color w:val="231F20"/>
          <w:vertAlign w:val="baseline"/>
        </w:rPr>
        <w:t>在</w:t>
      </w:r>
      <w:r>
        <w:rPr>
          <w:color w:val="231F20"/>
          <w:vertAlign w:val="baseline"/>
        </w:rPr>
        <w:t>扰动</w:t>
      </w:r>
      <w:r>
        <w:rPr>
          <w:color w:val="231F20"/>
          <w:vertAlign w:val="baseline"/>
        </w:rPr>
        <w:t>嵌入-丁训练</w:t>
      </w:r>
      <w:r>
        <w:rPr>
          <w:color w:val="231F20"/>
          <w:vertAlign w:val="baseline"/>
        </w:rPr>
        <w:t>中起</w:t>
      </w:r>
      <w:r>
        <w:rPr>
          <w:color w:val="231F20"/>
          <w:vertAlign w:val="baseline"/>
        </w:rPr>
        <w:t>着</w:t>
      </w:r>
      <w:r>
        <w:rPr>
          <w:color w:val="231F20"/>
          <w:vertAlign w:val="baseline"/>
        </w:rPr>
        <w:t>更</w:t>
      </w:r>
      <w:r>
        <w:rPr>
          <w:color w:val="231F20"/>
          <w:vertAlign w:val="baseline"/>
        </w:rPr>
        <w:t>重要的</w:t>
      </w:r>
      <w:r>
        <w:rPr>
          <w:color w:val="231F20"/>
          <w:vertAlign w:val="baseline"/>
        </w:rPr>
        <w:t>作用</w:t>
      </w:r>
      <w:r>
        <w:rPr>
          <w:color w:val="231F20"/>
          <w:vertAlign w:val="baseline"/>
        </w:rPr>
        <w:t>。它表明，"答案"包含误导性文本在我们的方法中可能更有效。而</w:t>
      </w:r>
      <w:r>
        <w:rPr>
          <w:color w:val="231F20"/>
          <w:vertAlign w:val="baseline"/>
        </w:rPr>
        <w:t>上述</w:t>
      </w:r>
      <w:r>
        <w:rPr>
          <w:color w:val="231F20"/>
          <w:vertAlign w:val="baseline"/>
        </w:rPr>
        <w:t>实验</w:t>
      </w:r>
      <w:r>
        <w:rPr>
          <w:color w:val="231F20"/>
          <w:vertAlign w:val="baseline"/>
        </w:rPr>
        <w:t>中</w:t>
      </w:r>
      <w:r>
        <w:rPr>
          <w:color w:val="231F20"/>
          <w:vertAlign w:val="baseline"/>
        </w:rPr>
        <w:t>的</w:t>
      </w:r>
      <w:r>
        <w:rPr>
          <w:color w:val="231F20"/>
          <w:spacing w:val="-3"/>
          <w:vertAlign w:val="baseline"/>
        </w:rPr>
        <w:t xml:space="preserve">Simi- </w:t>
      </w:r>
      <w:r>
        <w:rPr>
          <w:color w:val="231F20"/>
          <w:vertAlign w:val="baseline"/>
        </w:rPr>
        <w:t>lar</w:t>
      </w:r>
      <w:r>
        <w:rPr>
          <w:color w:val="231F20"/>
          <w:vertAlign w:val="baseline"/>
        </w:rPr>
        <w:t>观察</w:t>
      </w:r>
      <w:r>
        <w:rPr>
          <w:color w:val="231F20"/>
          <w:vertAlign w:val="baseline"/>
        </w:rPr>
        <w:t>也</w:t>
      </w:r>
      <w:r>
        <w:rPr>
          <w:color w:val="231F20"/>
          <w:vertAlign w:val="baseline"/>
        </w:rPr>
        <w:t>可以</w:t>
      </w:r>
      <w:r>
        <w:rPr>
          <w:color w:val="231F20"/>
          <w:spacing w:val="-3"/>
          <w:vertAlign w:val="baseline"/>
        </w:rPr>
        <w:t>支持</w:t>
      </w:r>
    </w:p>
    <w:p>
      <w:pPr>
        <w:spacing w:after="0" w:line="228" w:lineRule="auto"/>
        <w:jc w:val="both"/>
        <w:sectPr>
          <w:type w:val="continuous"/>
          <w:pgSz w:w="12240" w:h="15840"/>
          <w:pgMar w:top="620" w:bottom="1360" w:left="920" w:right="960"/>
          <w:cols w:num="2" w:equalWidth="0">
            <w:col w:w="4971" w:space="339"/>
            <w:col w:w="5050"/>
          </w:cols>
        </w:sectPr>
      </w:pPr>
    </w:p>
    <w:tbl>
      <w:tblPr>
        <w:tblW w:w="0" w:type="auto"/>
        <w:jc w:val="left"/>
        <w:tblInd w:w="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6"/>
        <w:gridCol w:w="6013"/>
        <w:gridCol w:w="2346"/>
      </w:tblGrid>
      <w:tr>
        <w:trPr>
          <w:trHeight w:val="687" w:hRule="atLeast"/>
        </w:trPr>
        <w:tc>
          <w:tcPr>
            <w:tcW w:w="1116" w:type="dxa"/>
          </w:tcPr>
          <w:p>
            <w:pPr>
              <w:pStyle w:val="TableParagraph"/>
              <w:spacing w:line="232" w:lineRule="auto"/>
              <w:ind w:left="119"/>
              <w:jc w:val="left"/>
              <w:rPr>
                <w:i/>
                <w:sz w:val="20"/>
              </w:rPr>
            </w:pPr>
            <w:r>
              <w:rPr>
                <w:b/>
                <w:color w:val="231F20"/>
                <w:sz w:val="20"/>
              </w:rPr>
              <w:t xml:space="preserve">型号 </w:t>
            </w:r>
            <w:r>
              <w:rPr>
                <w:color w:val="231F20"/>
                <w:sz w:val="20"/>
              </w:rPr>
              <w:t xml:space="preserve">QANet </w:t>
            </w:r>
            <w:r>
              <w:rPr>
                <w:i/>
                <w:color w:val="231F20"/>
                <w:sz w:val="20"/>
                <w:vertAlign w:val="subscript"/>
              </w:rPr>
              <w:t>BERTbase</w:t>
            </w:r>
          </w:p>
        </w:tc>
        <w:tc>
          <w:tcPr>
            <w:tcW w:w="6013" w:type="dxa"/>
          </w:tcPr>
          <w:p>
            <w:pPr>
              <w:pStyle w:val="TableParagraph"/>
              <w:spacing w:line="223" w:lineRule="exact"/>
              <w:ind w:left="2080"/>
              <w:jc w:val="left"/>
              <w:rPr>
                <w:b/>
                <w:sz w:val="20"/>
              </w:rPr>
            </w:pPr>
            <w:r>
              <w:rPr>
                <w:b/>
                <w:color w:val="231F20"/>
                <w:sz w:val="20"/>
              </w:rPr>
              <w:t>生成的误导性文本</w:t>
            </w:r>
          </w:p>
          <w:p>
            <w:pPr>
              <w:pStyle w:val="TableParagraph"/>
              <w:spacing w:line="223" w:lineRule="exact"/>
              <w:ind w:left="124"/>
              <w:jc w:val="left"/>
              <w:rPr>
                <w:i/>
                <w:sz w:val="20"/>
              </w:rPr>
            </w:pPr>
            <w:r>
              <w:rPr>
                <w:i/>
                <w:color w:val="231F20"/>
                <w:sz w:val="20"/>
              </w:rPr>
              <w:t>确切地说，球员也许是烧伤倾向于认为确切地关闭最好的。</w:t>
            </w:r>
          </w:p>
          <w:p>
            <w:pPr>
              <w:pStyle w:val="TableParagraph"/>
              <w:spacing w:line="221" w:lineRule="exact"/>
              <w:ind w:left="124"/>
              <w:jc w:val="left"/>
              <w:rPr>
                <w:i/>
                <w:sz w:val="20"/>
              </w:rPr>
            </w:pPr>
            <w:r>
              <w:rPr>
                <w:i/>
                <w:color w:val="231F20"/>
                <w:sz w:val="20"/>
              </w:rPr>
              <w:t>和独特的更多的燃烧##m没有可能理论共同的路程。</w:t>
            </w:r>
          </w:p>
        </w:tc>
        <w:tc>
          <w:tcPr>
            <w:tcW w:w="2346" w:type="dxa"/>
          </w:tcPr>
          <w:p>
            <w:pPr>
              <w:pStyle w:val="TableParagraph"/>
              <w:spacing w:line="223" w:lineRule="exact"/>
              <w:ind w:left="956"/>
              <w:jc w:val="left"/>
              <w:rPr>
                <w:b/>
                <w:sz w:val="20"/>
              </w:rPr>
            </w:pPr>
            <w:r>
              <w:rPr>
                <w:b/>
                <w:color w:val="231F20"/>
                <w:sz w:val="20"/>
              </w:rPr>
              <w:t>预测</w:t>
            </w:r>
          </w:p>
          <w:p>
            <w:pPr>
              <w:pStyle w:val="TableParagraph"/>
              <w:spacing w:line="228" w:lineRule="auto" w:before="8"/>
              <w:ind w:left="646" w:firstLine="581"/>
              <w:jc w:val="left"/>
              <w:rPr>
                <w:sz w:val="20"/>
              </w:rPr>
            </w:pPr>
            <w:r>
              <w:rPr>
                <w:color w:val="231F20"/>
                <w:sz w:val="20"/>
              </w:rPr>
              <w:t>烧毁的燃烧##m没有</w:t>
            </w:r>
          </w:p>
        </w:tc>
      </w:tr>
      <w:tr>
        <w:trPr>
          <w:trHeight w:val="219" w:hRule="atLeast"/>
        </w:trPr>
        <w:tc>
          <w:tcPr>
            <w:tcW w:w="1116" w:type="dxa"/>
          </w:tcPr>
          <w:p>
            <w:pPr>
              <w:pStyle w:val="TableParagraph"/>
              <w:ind w:left="72" w:right="75"/>
              <w:rPr>
                <w:i/>
                <w:sz w:val="14"/>
              </w:rPr>
            </w:pPr>
            <w:r>
              <w:rPr>
                <w:i/>
                <w:color w:val="231F20"/>
                <w:w w:val="115"/>
                <w:sz w:val="14"/>
              </w:rPr>
              <w:t>BERTlarge</w:t>
            </w:r>
          </w:p>
        </w:tc>
        <w:tc>
          <w:tcPr>
            <w:tcW w:w="6013" w:type="dxa"/>
          </w:tcPr>
          <w:p>
            <w:pPr>
              <w:pStyle w:val="TableParagraph"/>
              <w:ind w:left="124"/>
              <w:jc w:val="left"/>
              <w:rPr>
                <w:i/>
                <w:sz w:val="20"/>
              </w:rPr>
            </w:pPr>
            <w:r>
              <w:rPr>
                <w:i/>
                <w:color w:val="231F20"/>
                <w:sz w:val="20"/>
              </w:rPr>
              <w:t>燃烧的 ##on ，因为没有理论定量的 ##t 的。</w:t>
            </w:r>
          </w:p>
        </w:tc>
        <w:tc>
          <w:tcPr>
            <w:tcW w:w="2346" w:type="dxa"/>
          </w:tcPr>
          <w:p>
            <w:pPr>
              <w:pStyle w:val="TableParagraph"/>
              <w:ind w:right="441"/>
              <w:jc w:val="right"/>
              <w:rPr>
                <w:sz w:val="20"/>
              </w:rPr>
            </w:pPr>
            <w:r>
              <w:rPr>
                <w:color w:val="231F20"/>
                <w:sz w:val="20"/>
              </w:rPr>
              <w:t>量化</w:t>
            </w:r>
          </w:p>
        </w:tc>
      </w:tr>
      <w:tr>
        <w:trPr>
          <w:trHeight w:val="234" w:hRule="atLeast"/>
        </w:trPr>
        <w:tc>
          <w:tcPr>
            <w:tcW w:w="1116" w:type="dxa"/>
            <w:tcBorders>
              <w:bottom w:val="single" w:sz="4" w:space="0" w:color="231F20"/>
            </w:tcBorders>
          </w:tcPr>
          <w:p>
            <w:pPr>
              <w:pStyle w:val="TableParagraph"/>
              <w:spacing w:line="203" w:lineRule="exact"/>
              <w:ind w:left="36" w:right="75"/>
              <w:rPr>
                <w:sz w:val="20"/>
              </w:rPr>
            </w:pPr>
            <w:r>
              <w:rPr>
                <w:color w:val="231F20"/>
                <w:sz w:val="20"/>
              </w:rPr>
              <w:t>ERNIE2.0</w:t>
            </w:r>
          </w:p>
        </w:tc>
        <w:tc>
          <w:tcPr>
            <w:tcW w:w="6013" w:type="dxa"/>
            <w:tcBorders>
              <w:bottom w:val="single" w:sz="4" w:space="0" w:color="231F20"/>
            </w:tcBorders>
          </w:tcPr>
          <w:p>
            <w:pPr>
              <w:pStyle w:val="TableParagraph"/>
              <w:spacing w:line="203" w:lineRule="exact"/>
              <w:ind w:left="124"/>
              <w:jc w:val="left"/>
              <w:rPr>
                <w:i/>
                <w:sz w:val="20"/>
              </w:rPr>
            </w:pPr>
            <w:r>
              <w:rPr>
                <w:i/>
                <w:color w:val="231F20"/>
                <w:sz w:val="20"/>
              </w:rPr>
              <w:t>不是没有理论，也不是没有想法，而是质量较轻。</w:t>
            </w:r>
          </w:p>
        </w:tc>
        <w:tc>
          <w:tcPr>
            <w:tcW w:w="2346" w:type="dxa"/>
            <w:tcBorders>
              <w:bottom w:val="single" w:sz="4" w:space="0" w:color="231F20"/>
            </w:tcBorders>
          </w:tcPr>
          <w:p>
            <w:pPr>
              <w:pStyle w:val="TableParagraph"/>
              <w:spacing w:line="203" w:lineRule="exact"/>
              <w:ind w:right="345"/>
              <w:jc w:val="right"/>
              <w:rPr>
                <w:sz w:val="20"/>
              </w:rPr>
            </w:pPr>
            <w:r>
              <w:rPr>
                <w:color w:val="231F20"/>
                <w:sz w:val="20"/>
              </w:rPr>
              <w:t>轻质</w:t>
            </w:r>
          </w:p>
        </w:tc>
      </w:tr>
    </w:tbl>
    <w:p>
      <w:pPr>
        <w:pStyle w:val="BodyText"/>
        <w:spacing w:line="228" w:lineRule="auto" w:before="164"/>
        <w:ind w:left="160"/>
      </w:pPr>
      <w:r>
        <w:rPr/>
        <w:pict>
          <v:line style="position:absolute;mso-position-horizontal-relative:page;mso-position-vertical-relative:paragraph;z-index:251755520" from="69.140999pt,-56.474842pt" to="542.857999pt,-56.474842pt" stroked="true" strokeweight=".398pt" strokecolor="#231f20">
            <v:stroke dashstyle="solid"/>
            <w10:wrap type="none"/>
          </v:line>
        </w:pict>
      </w:r>
      <w:r>
        <w:rPr/>
        <w:pict>
          <v:line style="position:absolute;mso-position-horizontal-relative:page;mso-position-vertical-relative:paragraph;z-index:-253239296" from="69.140999pt,-45.11684pt" to="542.857999pt,-45.11684pt" stroked="true" strokeweight=".398pt" strokecolor="#231f20">
            <v:stroke dashstyle="solid"/>
            <w10:wrap type="none"/>
          </v:line>
        </w:pict>
      </w:r>
      <w:r>
        <w:rPr>
          <w:color w:val="231F20"/>
        </w:rPr>
        <w:t>表3：生成的不同模式的误导性文字。对应的问题和段落如表1所示。变换模型的例子以子词为单位（Sennrich，Haddow和Birch，2015）。</w:t>
      </w:r>
    </w:p>
    <w:p>
      <w:pPr>
        <w:pStyle w:val="BodyText"/>
      </w:pPr>
    </w:p>
    <w:p>
      <w:pPr>
        <w:pStyle w:val="BodyText"/>
        <w:spacing w:before="2"/>
        <w:rPr>
          <w:sz w:val="14"/>
        </w:rPr>
      </w:pPr>
    </w:p>
    <w:p>
      <w:pPr>
        <w:pStyle w:val="BodyText"/>
        <w:spacing w:line="20" w:lineRule="exact"/>
        <w:ind w:left="535"/>
        <w:rPr>
          <w:sz w:val="2"/>
        </w:rPr>
      </w:pPr>
      <w:r>
        <w:rPr>
          <w:sz w:val="2"/>
        </w:rPr>
        <w:pict>
          <v:group style="width:200.2pt;height:.8pt;mso-position-horizontal-relative:char;mso-position-vertical-relative:line" coordorigin="0,0" coordsize="4004,16">
            <v:line style="position:absolute" from="0,8" to="4004,8" stroked="true" strokeweight=".797pt" strokecolor="#231f20">
              <v:stroke dashstyle="solid"/>
            </v:line>
          </v:group>
        </w:pict>
      </w:r>
      <w:r>
        <w:rPr>
          <w:sz w:val="2"/>
        </w:rPr>
      </w:r>
    </w:p>
    <w:p>
      <w:pPr>
        <w:spacing w:after="0" w:line="20" w:lineRule="exact"/>
        <w:rPr>
          <w:sz w:val="2"/>
        </w:rPr>
        <w:sectPr>
          <w:pgSz w:w="12240" w:h="15840"/>
          <w:pgMar w:header="0" w:footer="1180" w:top="1060" w:bottom="1360" w:left="920" w:right="960"/>
        </w:sectPr>
      </w:pPr>
    </w:p>
    <w:p>
      <w:pPr>
        <w:tabs>
          <w:tab w:pos="2792" w:val="left" w:leader="none"/>
          <w:tab w:pos="3763" w:val="left" w:leader="none"/>
        </w:tabs>
        <w:spacing w:line="242" w:lineRule="exact" w:before="5"/>
        <w:ind w:left="119" w:right="0" w:firstLine="0"/>
        <w:jc w:val="center"/>
        <w:rPr>
          <w:rFonts w:ascii="Tahoma" w:hAnsi="Tahoma"/>
          <w:sz w:val="20"/>
        </w:rPr>
      </w:pPr>
      <w:r>
        <w:rPr>
          <w:b/>
          <w:color w:val="231F20"/>
          <w:w w:val="110"/>
          <w:sz w:val="20"/>
          <w:u w:val="single" w:color="231F20"/>
        </w:rPr>
        <w:t>Model</w:t>
        <w:tab/>
        <w:t xml:space="preserve">  平均值 </w:t>
      </w:r>
    </w:p>
    <w:p>
      <w:pPr>
        <w:tabs>
          <w:tab w:pos="3369" w:val="left" w:leader="none"/>
        </w:tabs>
        <w:spacing w:line="207" w:lineRule="exact" w:before="0"/>
        <w:ind w:left="662" w:right="0" w:firstLine="0"/>
        <w:jc w:val="left"/>
        <w:rPr>
          <w:sz w:val="20"/>
        </w:rPr>
      </w:pPr>
      <w:r>
        <w:rPr>
          <w:i/>
          <w:color w:val="231F20"/>
          <w:w w:val="105"/>
          <w:sz w:val="20"/>
          <w:vertAlign w:val="subscript"/>
        </w:rPr>
        <w:t>BERTbase</w:t>
      </w:r>
      <w:r>
        <w:rPr>
          <w:i/>
          <w:color w:val="231F20"/>
          <w:w w:val="105"/>
          <w:position w:val="-2"/>
          <w:sz w:val="20"/>
          <w:vertAlign w:val="baseline"/>
        </w:rPr>
        <w:tab/>
      </w:r>
      <w:r>
        <w:rPr>
          <w:color w:val="231F20"/>
          <w:w w:val="105"/>
          <w:sz w:val="20"/>
          <w:vertAlign w:val="baseline"/>
        </w:rPr>
        <w:t>73.0</w:t>
      </w:r>
    </w:p>
    <w:p>
      <w:pPr>
        <w:pStyle w:val="BodyText"/>
        <w:tabs>
          <w:tab w:pos="3369" w:val="left" w:leader="none"/>
          <w:tab w:pos="4111" w:val="left" w:leader="none"/>
        </w:tabs>
        <w:spacing w:line="242" w:lineRule="exact"/>
        <w:ind w:left="861"/>
      </w:pPr>
      <w:r>
        <w:rPr>
          <w:color w:val="231F20"/>
        </w:rPr>
        <w:t>-回答</w:t>
      </w:r>
      <w:r>
        <w:rPr>
          <w:color w:val="231F20"/>
        </w:rPr>
        <w:t>损失</w:t>
      </w:r>
      <w:r>
        <w:rPr>
          <w:i/>
          <w:color w:val="231F20"/>
          <w:vertAlign w:val="subscript"/>
        </w:rPr>
        <w:t>拉</w:t>
      </w:r>
      <w:r>
        <w:rPr>
          <w:i/>
          <w:color w:val="231F20"/>
          <w:vertAlign w:val="baseline"/>
        </w:rPr>
        <w:tab/>
      </w:r>
      <w:r>
        <w:rPr>
          <w:color w:val="231F20"/>
          <w:vertAlign w:val="baseline"/>
        </w:rPr>
        <w:t>64.1</w:t>
        <w:tab/>
        <w:t>-8.9</w:t>
      </w:r>
    </w:p>
    <w:p>
      <w:pPr>
        <w:pStyle w:val="BodyText"/>
        <w:tabs>
          <w:tab w:pos="3369" w:val="left" w:leader="none"/>
          <w:tab w:pos="4111" w:val="left" w:leader="none"/>
        </w:tabs>
        <w:spacing w:line="219" w:lineRule="exact"/>
        <w:ind w:left="861"/>
      </w:pPr>
      <w:r>
        <w:rPr/>
        <w:pict>
          <v:shape style="position:absolute;margin-left:73.153999pt;margin-top:10.844389pt;width:15.95pt;height:11.05pt;mso-position-horizontal-relative:page;mso-position-vertical-relative:paragraph;z-index:251757568" type="#_x0000_t202" filled="false" stroked="false">
            <v:textbox inset="0,0,0,0">
              <w:txbxContent>
                <w:p>
                  <w:pPr>
                    <w:pStyle w:val="BodyText"/>
                    <w:tabs>
                      <w:tab w:pos="318" w:val="left" w:leader="none"/>
                    </w:tabs>
                    <w:spacing w:line="221" w:lineRule="exact"/>
                  </w:pPr>
                  <w:r>
                    <w:rPr>
                      <w:color w:val="231F20"/>
                      <w:w w:val="99"/>
                      <w:u w:val="single" w:color="231F20"/>
                    </w:rPr>
                    <w:t xml:space="preserve"> </w:t>
                  </w:r>
                  <w:r>
                    <w:rPr>
                      <w:color w:val="231F20"/>
                      <w:u w:val="single" w:color="231F20"/>
                    </w:rPr>
                    <w:tab/>
                  </w:r>
                </w:p>
              </w:txbxContent>
            </v:textbox>
            <w10:wrap type="none"/>
          </v:shape>
        </w:pict>
      </w:r>
      <w:r>
        <w:rPr>
          <w:rFonts w:ascii="Lucida Sans Unicode" w:hAnsi="Lucida Sans Unicode"/>
          <w:color w:val="231F20"/>
        </w:rPr>
        <w:t>-</w:t>
      </w:r>
      <w:r>
        <w:rPr>
          <w:color w:val="231F20"/>
        </w:rPr>
        <w:t>上下文</w:t>
      </w:r>
      <w:r>
        <w:rPr>
          <w:color w:val="231F20"/>
        </w:rPr>
        <w:t>损失</w:t>
      </w:r>
      <w:r>
        <w:rPr>
          <w:i/>
          <w:color w:val="231F20"/>
          <w:vertAlign w:val="subscript"/>
        </w:rPr>
        <w:t>Lc</w:t>
      </w:r>
      <w:r>
        <w:rPr>
          <w:i/>
          <w:color w:val="231F20"/>
          <w:vertAlign w:val="baseline"/>
        </w:rPr>
        <w:tab/>
      </w:r>
      <w:r>
        <w:rPr>
          <w:color w:val="231F20"/>
          <w:vertAlign w:val="baseline"/>
        </w:rPr>
        <w:t>70.9</w:t>
        <w:tab/>
        <w:t>-2.1</w:t>
      </w:r>
    </w:p>
    <w:p>
      <w:pPr>
        <w:pStyle w:val="BodyText"/>
        <w:tabs>
          <w:tab w:pos="3369" w:val="left" w:leader="none"/>
          <w:tab w:pos="4111" w:val="left" w:leader="none"/>
        </w:tabs>
        <w:spacing w:line="263" w:lineRule="exact"/>
        <w:ind w:left="861"/>
      </w:pPr>
      <w:r>
        <w:rPr>
          <w:color w:val="231F20"/>
          <w:w w:val="105"/>
          <w:u w:val="single" w:color="231F20"/>
        </w:rPr>
        <w:t>-</w:t>
      </w:r>
      <w:r>
        <w:rPr>
          <w:color w:val="231F20"/>
          <w:w w:val="105"/>
          <w:u w:val="single" w:color="231F20"/>
        </w:rPr>
        <w:t>相似</w:t>
      </w:r>
      <w:r>
        <w:rPr>
          <w:color w:val="231F20"/>
          <w:w w:val="105"/>
          <w:u w:val="single" w:color="231F20"/>
        </w:rPr>
        <w:t>性规整器</w:t>
      </w:r>
      <w:r>
        <w:rPr>
          <w:i/>
          <w:color w:val="231F20"/>
          <w:w w:val="105"/>
          <w:u w:val="single" w:color="231F20"/>
          <w:vertAlign w:val="subscript"/>
        </w:rPr>
        <w:t>Rs</w:t>
      </w:r>
      <w:r>
        <w:rPr>
          <w:i/>
          <w:color w:val="231F20"/>
          <w:w w:val="105"/>
          <w:u w:val="single" w:color="231F20"/>
          <w:vertAlign w:val="baseline"/>
        </w:rPr>
        <w:tab/>
      </w:r>
      <w:r>
        <w:rPr>
          <w:color w:val="231F20"/>
          <w:w w:val="105"/>
          <w:u w:val="single" w:color="231F20"/>
          <w:vertAlign w:val="baseline"/>
        </w:rPr>
        <w:t>69.7</w:t>
        <w:tab/>
        <w:t xml:space="preserve">-3.3 </w:t>
      </w:r>
    </w:p>
    <w:p>
      <w:pPr>
        <w:pStyle w:val="BodyText"/>
        <w:spacing w:before="196"/>
        <w:ind w:left="119"/>
        <w:jc w:val="center"/>
      </w:pPr>
      <w:r>
        <w:rPr>
          <w:color w:val="231F20"/>
        </w:rPr>
        <w:t>表4：消融实验结果。</w:t>
      </w:r>
    </w:p>
    <w:p>
      <w:pPr>
        <w:pStyle w:val="BodyText"/>
        <w:rPr>
          <w:sz w:val="24"/>
        </w:rPr>
      </w:pPr>
    </w:p>
    <w:p>
      <w:pPr>
        <w:pStyle w:val="BodyText"/>
        <w:spacing w:line="228" w:lineRule="auto" w:before="145"/>
        <w:ind w:left="159" w:right="38"/>
        <w:jc w:val="both"/>
      </w:pPr>
      <w:r>
        <w:rPr>
          <w:color w:val="231F20"/>
        </w:rPr>
        <w:t>这个说法。对于相似性正则化器</w:t>
      </w:r>
      <w:r>
        <w:rPr>
          <w:i/>
          <w:color w:val="231F20"/>
          <w:vertAlign w:val="subscript"/>
        </w:rPr>
        <w:t>Rs</w:t>
      </w:r>
      <w:r>
        <w:rPr>
          <w:color w:val="231F20"/>
          <w:vertAlign w:val="baseline"/>
        </w:rPr>
        <w:t>，还原法认为，令牌分布的广泛性增强了模型的鲁棒性。</w:t>
      </w:r>
    </w:p>
    <w:p>
      <w:pPr>
        <w:pStyle w:val="BodyText"/>
        <w:spacing w:line="228" w:lineRule="auto" w:before="122"/>
        <w:ind w:left="159" w:right="38"/>
        <w:jc w:val="both"/>
      </w:pPr>
      <w:r>
        <w:rPr>
          <w:b/>
          <w:color w:val="231F20"/>
        </w:rPr>
        <w:t>误导性</w:t>
      </w:r>
      <w:r>
        <w:rPr>
          <w:b/>
          <w:color w:val="231F20"/>
          <w:spacing w:val="-5"/>
        </w:rPr>
        <w:t>文本</w:t>
      </w:r>
      <w:r>
        <w:rPr>
          <w:b/>
          <w:color w:val="231F20"/>
        </w:rPr>
        <w:t xml:space="preserve">分析 </w:t>
      </w:r>
      <w:r>
        <w:rPr>
          <w:color w:val="231F20"/>
          <w:spacing w:val="-8"/>
        </w:rPr>
        <w:t>为了</w:t>
      </w:r>
      <w:r>
        <w:rPr>
          <w:color w:val="231F20"/>
        </w:rPr>
        <w:t>研究误导性</w:t>
      </w:r>
      <w:r>
        <w:rPr>
          <w:color w:val="231F20"/>
        </w:rPr>
        <w:t>文本的</w:t>
      </w:r>
      <w:r>
        <w:rPr>
          <w:color w:val="231F20"/>
        </w:rPr>
        <w:t>质量</w:t>
      </w:r>
      <w:r>
        <w:rPr>
          <w:color w:val="231F20"/>
        </w:rPr>
        <w:t>，</w:t>
      </w:r>
      <w:r>
        <w:rPr>
          <w:color w:val="231F20"/>
        </w:rPr>
        <w:t>我们对</w:t>
      </w:r>
      <w:r>
        <w:rPr>
          <w:color w:val="231F20"/>
          <w:spacing w:val="-4"/>
        </w:rPr>
        <w:t>不同</w:t>
      </w:r>
      <w:r>
        <w:rPr>
          <w:color w:val="231F20"/>
        </w:rPr>
        <w:t>模型</w:t>
      </w:r>
      <w:r>
        <w:rPr>
          <w:color w:val="231F20"/>
        </w:rPr>
        <w:t>的</w:t>
      </w:r>
      <w:r>
        <w:rPr>
          <w:color w:val="231F20"/>
        </w:rPr>
        <w:t>误导性</w:t>
      </w:r>
      <w:r>
        <w:rPr>
          <w:color w:val="231F20"/>
        </w:rPr>
        <w:t>文本</w:t>
      </w:r>
      <w:r>
        <w:rPr>
          <w:color w:val="231F20"/>
        </w:rPr>
        <w:t>结果</w:t>
      </w:r>
      <w:r>
        <w:rPr>
          <w:color w:val="231F20"/>
        </w:rPr>
        <w:t>进行</w:t>
      </w:r>
      <w:r>
        <w:rPr>
          <w:color w:val="231F20"/>
        </w:rPr>
        <w:t>抽样</w:t>
      </w:r>
      <w:r>
        <w:rPr>
          <w:color w:val="231F20"/>
        </w:rPr>
        <w:t>分析</w:t>
      </w:r>
      <w:r>
        <w:rPr>
          <w:color w:val="231F20"/>
        </w:rPr>
        <w:t>，</w:t>
      </w:r>
      <w:r>
        <w:rPr>
          <w:color w:val="231F20"/>
        </w:rPr>
        <w:t>结果</w:t>
      </w:r>
      <w:r>
        <w:rPr>
          <w:color w:val="231F20"/>
          <w:spacing w:val="-4"/>
        </w:rPr>
        <w:t>如表</w:t>
      </w:r>
      <w:r>
        <w:rPr>
          <w:color w:val="231F20"/>
        </w:rPr>
        <w:t>3</w:t>
      </w:r>
      <w:r>
        <w:rPr>
          <w:color w:val="231F20"/>
        </w:rPr>
        <w:t>所示</w:t>
      </w:r>
      <w:r>
        <w:rPr>
          <w:color w:val="231F20"/>
        </w:rPr>
        <w:t>。</w:t>
      </w:r>
      <w:r>
        <w:rPr>
          <w:color w:val="231F20"/>
          <w:spacing w:val="-8"/>
        </w:rPr>
        <w:t>我们</w:t>
      </w:r>
      <w:r>
        <w:rPr>
          <w:color w:val="231F20"/>
        </w:rPr>
        <w:t>可以</w:t>
      </w:r>
      <w:r>
        <w:rPr>
          <w:color w:val="231F20"/>
        </w:rPr>
        <w:t>注意到，所有的文本都是无语法和无意义的序列，但它们成功地分散了基线系统的注意力。这说明目前的模型如</w:t>
      </w:r>
      <w:r>
        <w:rPr>
          <w:i/>
          <w:color w:val="231F20"/>
          <w:vertAlign w:val="subscript"/>
        </w:rPr>
        <w:t>BERTlarge</w:t>
      </w:r>
      <w:r>
        <w:rPr>
          <w:color w:val="231F20"/>
          <w:vertAlign w:val="baseline"/>
        </w:rPr>
        <w:t>和ERNIE2.0虽然有很好的语言建模能力，但仍然容易受到不可预知噪音的影响。因此，</w:t>
      </w:r>
      <w:r>
        <w:rPr>
          <w:color w:val="231F20"/>
          <w:vertAlign w:val="baseline"/>
        </w:rPr>
        <w:t>我们的生成方法</w:t>
      </w:r>
      <w:r>
        <w:rPr>
          <w:color w:val="231F20"/>
          <w:vertAlign w:val="baseline"/>
        </w:rPr>
        <w:t>仍有很大的</w:t>
      </w:r>
      <w:r>
        <w:rPr>
          <w:color w:val="231F20"/>
          <w:vertAlign w:val="baseline"/>
        </w:rPr>
        <w:t>改进</w:t>
      </w:r>
      <w:r>
        <w:rPr>
          <w:color w:val="231F20"/>
          <w:spacing w:val="-3"/>
          <w:vertAlign w:val="baseline"/>
        </w:rPr>
        <w:t>空间，</w:t>
      </w:r>
      <w:r>
        <w:rPr>
          <w:color w:val="231F20"/>
          <w:spacing w:val="-7"/>
          <w:vertAlign w:val="baseline"/>
        </w:rPr>
        <w:t>以使</w:t>
      </w:r>
      <w:r>
        <w:rPr>
          <w:color w:val="231F20"/>
          <w:vertAlign w:val="baseline"/>
        </w:rPr>
        <w:t>生成的</w:t>
      </w:r>
      <w:r>
        <w:rPr>
          <w:color w:val="231F20"/>
          <w:vertAlign w:val="baseline"/>
        </w:rPr>
        <w:t>文本</w:t>
      </w:r>
      <w:r>
        <w:rPr>
          <w:color w:val="231F20"/>
          <w:vertAlign w:val="baseline"/>
        </w:rPr>
        <w:t>误导性更强</w:t>
      </w:r>
      <w:r>
        <w:rPr>
          <w:color w:val="231F20"/>
          <w:vertAlign w:val="baseline"/>
        </w:rPr>
        <w:t>。</w:t>
      </w:r>
    </w:p>
    <w:p>
      <w:pPr>
        <w:pStyle w:val="Heading1"/>
        <w:spacing w:before="200"/>
      </w:pPr>
      <w:r>
        <w:rPr>
          <w:color w:val="231F20"/>
        </w:rPr>
        <w:t>结论</w:t>
      </w:r>
    </w:p>
    <w:p>
      <w:pPr>
        <w:pStyle w:val="BodyText"/>
        <w:spacing w:line="228" w:lineRule="auto" w:before="50"/>
        <w:ind w:left="160" w:right="38"/>
        <w:jc w:val="both"/>
      </w:pPr>
      <w:r>
        <w:rPr>
          <w:color w:val="231F20"/>
        </w:rPr>
        <w:t>目前最先进的MRC模型在</w:t>
      </w:r>
      <w:r>
        <w:rPr>
          <w:color w:val="231F20"/>
          <w:spacing w:val="-4"/>
        </w:rPr>
        <w:t>面对</w:t>
      </w:r>
      <w:r>
        <w:rPr>
          <w:color w:val="231F20"/>
        </w:rPr>
        <w:t>不同类型的对抗性例子时</w:t>
      </w:r>
      <w:r>
        <w:rPr>
          <w:color w:val="231F20"/>
        </w:rPr>
        <w:t>是脆弱的</w:t>
      </w:r>
      <w:r>
        <w:rPr>
          <w:color w:val="231F20"/>
        </w:rPr>
        <w:t>，缺乏稳健性</w:t>
      </w:r>
      <w:r>
        <w:rPr>
          <w:color w:val="231F20"/>
        </w:rPr>
        <w:t>成为</w:t>
      </w:r>
      <w:r>
        <w:rPr>
          <w:color w:val="231F20"/>
        </w:rPr>
        <w:t>一个</w:t>
      </w:r>
      <w:r>
        <w:rPr>
          <w:color w:val="231F20"/>
        </w:rPr>
        <w:t>严重的</w:t>
      </w:r>
      <w:r>
        <w:rPr>
          <w:color w:val="231F20"/>
        </w:rPr>
        <w:t>问题。</w:t>
      </w:r>
      <w:r>
        <w:rPr>
          <w:color w:val="231F20"/>
        </w:rPr>
        <w:t>由于</w:t>
      </w:r>
      <w:r>
        <w:rPr>
          <w:color w:val="231F20"/>
        </w:rPr>
        <w:t>列举和研究所有可能的对抗性例子</w:t>
      </w:r>
      <w:r>
        <w:rPr>
          <w:color w:val="231F20"/>
        </w:rPr>
        <w:t>是</w:t>
      </w:r>
      <w:r>
        <w:rPr>
          <w:color w:val="231F20"/>
        </w:rPr>
        <w:t>不切实际的，通过</w:t>
      </w:r>
      <w:r>
        <w:rPr>
          <w:color w:val="231F20"/>
          <w:spacing w:val="-4"/>
        </w:rPr>
        <w:t xml:space="preserve">投资- </w:t>
      </w:r>
      <w:r>
        <w:rPr>
          <w:color w:val="231F20"/>
        </w:rPr>
        <w:t>tigating其弱点和加强它们来</w:t>
      </w:r>
      <w:r>
        <w:rPr>
          <w:color w:val="231F20"/>
        </w:rPr>
        <w:t>提高MRC模型的鲁棒性</w:t>
      </w:r>
      <w:r>
        <w:rPr>
          <w:color w:val="231F20"/>
        </w:rPr>
        <w:t>是一个更有效的</w:t>
      </w:r>
      <w:r>
        <w:rPr>
          <w:color w:val="231F20"/>
          <w:spacing w:val="-4"/>
        </w:rPr>
        <w:t>方法。</w:t>
      </w:r>
      <w:r>
        <w:rPr>
          <w:color w:val="231F20"/>
        </w:rPr>
        <w:t>因此，</w:t>
      </w:r>
      <w:r>
        <w:rPr>
          <w:color w:val="231F20"/>
        </w:rPr>
        <w:t>我们</w:t>
      </w:r>
      <w:r>
        <w:rPr>
          <w:color w:val="231F20"/>
        </w:rPr>
        <w:t>提出了</w:t>
      </w:r>
      <w:r>
        <w:rPr>
          <w:color w:val="231F20"/>
        </w:rPr>
        <w:t>一种</w:t>
      </w:r>
      <w:r>
        <w:rPr>
          <w:color w:val="231F20"/>
        </w:rPr>
        <w:t>简单</w:t>
      </w:r>
      <w:r>
        <w:rPr>
          <w:color w:val="231F20"/>
        </w:rPr>
        <w:t>而</w:t>
      </w:r>
      <w:r>
        <w:rPr>
          <w:color w:val="231F20"/>
          <w:spacing w:val="-4"/>
        </w:rPr>
        <w:t>有效的</w:t>
      </w:r>
      <w:r>
        <w:rPr>
          <w:color w:val="231F20"/>
        </w:rPr>
        <w:t>对抗性训练方法，</w:t>
      </w:r>
      <w:r>
        <w:rPr>
          <w:color w:val="231F20"/>
        </w:rPr>
        <w:t>通过在生成的</w:t>
      </w:r>
      <w:r>
        <w:rPr>
          <w:color w:val="231F20"/>
          <w:spacing w:val="-3"/>
        </w:rPr>
        <w:t>对抗性</w:t>
      </w:r>
      <w:r>
        <w:rPr>
          <w:color w:val="231F20"/>
        </w:rPr>
        <w:t>实例</w:t>
      </w:r>
      <w:r>
        <w:rPr>
          <w:color w:val="231F20"/>
        </w:rPr>
        <w:t>上训练这些模型</w:t>
      </w:r>
      <w:r>
        <w:rPr>
          <w:color w:val="231F20"/>
        </w:rPr>
        <w:t>来提高MRC模型</w:t>
      </w:r>
      <w:r>
        <w:rPr>
          <w:color w:val="231F20"/>
          <w:spacing w:val="-6"/>
        </w:rPr>
        <w:t>的鲁棒性</w:t>
      </w:r>
      <w:r>
        <w:rPr>
          <w:color w:val="231F20"/>
        </w:rPr>
        <w:t>。通过三步算法，我们的方法</w:t>
      </w:r>
      <w:r>
        <w:rPr>
          <w:color w:val="231F20"/>
        </w:rPr>
        <w:t>通过</w:t>
      </w:r>
      <w:r>
        <w:rPr>
          <w:color w:val="231F20"/>
        </w:rPr>
        <w:t>在</w:t>
      </w:r>
      <w:r>
        <w:rPr>
          <w:color w:val="231F20"/>
        </w:rPr>
        <w:t>对抗性例子生成器和模型训练器</w:t>
      </w:r>
      <w:r>
        <w:rPr>
          <w:color w:val="231F20"/>
        </w:rPr>
        <w:t>之间</w:t>
      </w:r>
      <w:r>
        <w:rPr>
          <w:color w:val="231F20"/>
        </w:rPr>
        <w:t>进行</w:t>
      </w:r>
      <w:r>
        <w:rPr>
          <w:color w:val="231F20"/>
        </w:rPr>
        <w:t>最小-最大</w:t>
      </w:r>
      <w:r>
        <w:rPr>
          <w:color w:val="231F20"/>
        </w:rPr>
        <w:t>游戏来</w:t>
      </w:r>
      <w:r>
        <w:rPr>
          <w:color w:val="231F20"/>
        </w:rPr>
        <w:t>训练</w:t>
      </w:r>
      <w:r>
        <w:rPr>
          <w:color w:val="231F20"/>
          <w:spacing w:val="-15"/>
        </w:rPr>
        <w:t>一个</w:t>
      </w:r>
      <w:r>
        <w:rPr>
          <w:color w:val="231F20"/>
        </w:rPr>
        <w:t>健壮的</w:t>
      </w:r>
      <w:r>
        <w:rPr>
          <w:color w:val="231F20"/>
        </w:rPr>
        <w:t>MRC</w:t>
      </w:r>
      <w:r>
        <w:rPr>
          <w:color w:val="231F20"/>
        </w:rPr>
        <w:t>模型，</w:t>
      </w:r>
      <w:r>
        <w:rPr>
          <w:color w:val="231F20"/>
          <w:spacing w:val="-3"/>
        </w:rPr>
        <w:t>其中</w:t>
      </w:r>
      <w:r>
        <w:rPr>
          <w:color w:val="231F20"/>
        </w:rPr>
        <w:t>生成器就是模型本身。基于强大的基线，在各种测试集上的实验表明，我们的新型</w:t>
      </w:r>
      <w:r>
        <w:rPr>
          <w:color w:val="231F20"/>
          <w:spacing w:val="-4"/>
        </w:rPr>
        <w:t xml:space="preserve">ap- </w:t>
      </w:r>
      <w:r>
        <w:rPr>
          <w:color w:val="231F20"/>
        </w:rPr>
        <w:t>proach可以</w:t>
      </w:r>
      <w:r>
        <w:rPr>
          <w:color w:val="231F20"/>
        </w:rPr>
        <w:t>以</w:t>
      </w:r>
      <w:r>
        <w:rPr>
          <w:color w:val="231F20"/>
        </w:rPr>
        <w:t>更</w:t>
      </w:r>
      <w:r>
        <w:rPr>
          <w:color w:val="231F20"/>
        </w:rPr>
        <w:t>普遍的</w:t>
      </w:r>
      <w:r>
        <w:rPr>
          <w:color w:val="231F20"/>
          <w:spacing w:val="-4"/>
        </w:rPr>
        <w:t>方式</w:t>
      </w:r>
      <w:r>
        <w:rPr>
          <w:color w:val="231F20"/>
        </w:rPr>
        <w:t>大幅提升MRC模型</w:t>
      </w:r>
      <w:r>
        <w:rPr>
          <w:color w:val="231F20"/>
          <w:spacing w:val="-5"/>
        </w:rPr>
        <w:t>的</w:t>
      </w:r>
      <w:r>
        <w:rPr>
          <w:color w:val="231F20"/>
        </w:rPr>
        <w:t>鲁棒性</w:t>
      </w:r>
      <w:r>
        <w:rPr>
          <w:color w:val="231F20"/>
          <w:spacing w:val="-5"/>
        </w:rPr>
        <w:t xml:space="preserve">per- </w:t>
      </w:r>
      <w:r>
        <w:rPr>
          <w:color w:val="231F20"/>
        </w:rPr>
        <w:t>formance</w:t>
      </w:r>
      <w:r>
        <w:rPr>
          <w:color w:val="231F20"/>
          <w:spacing w:val="-4"/>
        </w:rPr>
        <w:t>。</w:t>
      </w:r>
      <w:r>
        <w:rPr>
          <w:color w:val="231F20"/>
        </w:rPr>
        <w:t>此外</w:t>
      </w:r>
      <w:r>
        <w:rPr>
          <w:color w:val="231F20"/>
        </w:rPr>
        <w:t>，</w:t>
      </w:r>
      <w:r>
        <w:rPr>
          <w:color w:val="231F20"/>
          <w:spacing w:val="-4"/>
        </w:rPr>
        <w:t>结合</w:t>
      </w:r>
      <w:r>
        <w:rPr>
          <w:color w:val="231F20"/>
        </w:rPr>
        <w:t>基于规则设计的增强型训练数据，</w:t>
      </w:r>
      <w:r>
        <w:rPr>
          <w:color w:val="231F20"/>
          <w:spacing w:val="-5"/>
        </w:rPr>
        <w:t>我们的</w:t>
      </w:r>
      <w:r>
        <w:rPr>
          <w:color w:val="231F20"/>
        </w:rPr>
        <w:t>方法能够进一步提高模型的鲁棒性</w:t>
      </w:r>
      <w:r>
        <w:rPr>
          <w:color w:val="231F20"/>
          <w:spacing w:val="-5"/>
        </w:rPr>
        <w:t>，并</w:t>
      </w:r>
      <w:r>
        <w:rPr>
          <w:color w:val="231F20"/>
        </w:rPr>
        <w:t>超越起步阶段的</w:t>
      </w:r>
      <w:r>
        <w:rPr>
          <w:color w:val="231F20"/>
        </w:rPr>
        <w:t>性能。</w:t>
      </w:r>
    </w:p>
    <w:p>
      <w:pPr>
        <w:pStyle w:val="Heading1"/>
        <w:spacing w:before="206"/>
      </w:pPr>
      <w:r>
        <w:rPr>
          <w:color w:val="231F20"/>
        </w:rPr>
        <w:t>鸣谢</w:t>
      </w:r>
    </w:p>
    <w:p>
      <w:pPr>
        <w:pStyle w:val="BodyText"/>
        <w:spacing w:line="228" w:lineRule="auto" w:before="50"/>
        <w:ind w:left="160" w:right="38"/>
        <w:jc w:val="both"/>
      </w:pPr>
      <w:r>
        <w:rPr>
          <w:color w:val="231F20"/>
        </w:rPr>
        <w:t>这项工作得到了</w:t>
      </w:r>
      <w:r>
        <w:rPr>
          <w:color w:val="231F20"/>
        </w:rPr>
        <w:t>国家</w:t>
      </w:r>
      <w:r>
        <w:rPr>
          <w:color w:val="231F20"/>
          <w:spacing w:val="-3"/>
        </w:rPr>
        <w:t>重点</w:t>
      </w:r>
      <w:r>
        <w:rPr>
          <w:color w:val="231F20"/>
        </w:rPr>
        <w:t>研发</w:t>
      </w:r>
      <w:r>
        <w:rPr>
          <w:color w:val="231F20"/>
        </w:rPr>
        <w:t>计划项目</w:t>
      </w:r>
      <w:r>
        <w:rPr>
          <w:color w:val="231F20"/>
        </w:rPr>
        <w:t>（编号：</w:t>
      </w:r>
      <w:r>
        <w:rPr>
          <w:color w:val="231F20"/>
        </w:rPr>
        <w:t>2018AAA0101900）、</w:t>
      </w:r>
      <w:r>
        <w:rPr>
          <w:color w:val="231F20"/>
        </w:rPr>
        <w:t>国家自然科学基金项目（编号：61533018</w:t>
      </w:r>
      <w:r>
        <w:rPr>
          <w:color w:val="231F20"/>
          <w:spacing w:val="-5"/>
        </w:rPr>
        <w:t>和。</w:t>
      </w:r>
    </w:p>
    <w:p>
      <w:pPr>
        <w:pStyle w:val="BodyText"/>
        <w:spacing w:line="228" w:lineRule="auto" w:before="2"/>
        <w:ind w:left="159" w:right="117"/>
        <w:jc w:val="both"/>
      </w:pPr>
      <w:r>
        <w:rPr/>
        <w:br w:type="column"/>
      </w:r>
      <w:r>
        <w:rPr>
          <w:color w:val="231F20"/>
        </w:rPr>
        <w:t>No.61672440）和百度-北京大学联合项目。同时感谢吕胜和匿名审稿人对稿件的建设性批评。</w:t>
      </w:r>
    </w:p>
    <w:p>
      <w:pPr>
        <w:pStyle w:val="Heading1"/>
        <w:spacing w:before="190"/>
        <w:ind w:left="1964" w:right="1925"/>
      </w:pPr>
      <w:r>
        <w:rPr>
          <w:color w:val="231F20"/>
        </w:rPr>
        <w:t>参考文献</w:t>
      </w:r>
    </w:p>
    <w:p>
      <w:pPr>
        <w:pStyle w:val="BodyText"/>
        <w:spacing w:line="228" w:lineRule="auto" w:before="45"/>
        <w:ind w:left="159" w:right="117"/>
        <w:jc w:val="both"/>
      </w:pPr>
      <w:r>
        <w:rPr>
          <w:color w:val="231F20"/>
        </w:rPr>
        <w:t>Alzantot，M.；Sharma，</w:t>
      </w:r>
      <w:r>
        <w:rPr>
          <w:color w:val="231F20"/>
          <w:spacing w:val="-9"/>
        </w:rPr>
        <w:t>Y.；</w:t>
      </w:r>
      <w:r>
        <w:rPr>
          <w:color w:val="231F20"/>
        </w:rPr>
        <w:t>Elgohary，A.；Ho，B.-J.；</w:t>
      </w:r>
      <w:r>
        <w:rPr>
          <w:color w:val="231F20"/>
          <w:spacing w:val="-3"/>
        </w:rPr>
        <w:t xml:space="preserve">Sri- </w:t>
      </w:r>
      <w:r>
        <w:rPr>
          <w:color w:val="231F20"/>
        </w:rPr>
        <w:t>vastava，M.；和Chang，</w:t>
      </w:r>
      <w:r>
        <w:rPr>
          <w:color w:val="231F20"/>
          <w:spacing w:val="-4"/>
        </w:rPr>
        <w:t>K.-W.</w:t>
      </w:r>
      <w:r>
        <w:rPr>
          <w:color w:val="231F20"/>
        </w:rPr>
        <w:t>2018.</w:t>
      </w:r>
      <w:r>
        <w:rPr>
          <w:color w:val="231F20"/>
        </w:rPr>
        <w:t xml:space="preserve">Generating </w:t>
      </w:r>
      <w:r>
        <w:rPr>
          <w:color w:val="231F20"/>
        </w:rPr>
        <w:t>natural language adversarial examples.</w:t>
      </w:r>
      <w:r>
        <w:rPr>
          <w:i/>
          <w:color w:val="231F20"/>
        </w:rPr>
        <w:t xml:space="preserve">arXiv </w:t>
      </w:r>
      <w:r>
        <w:rPr>
          <w:i/>
          <w:color w:val="231F20"/>
          <w:spacing w:val="-3"/>
        </w:rPr>
        <w:t xml:space="preserve">preprint </w:t>
      </w:r>
      <w:r>
        <w:rPr>
          <w:i/>
          <w:color w:val="231F20"/>
        </w:rPr>
        <w:t>arXiv:1804.07998</w:t>
      </w:r>
      <w:r>
        <w:rPr>
          <w:color w:val="231F20"/>
        </w:rPr>
        <w:t>.</w:t>
      </w:r>
    </w:p>
    <w:p>
      <w:pPr>
        <w:pStyle w:val="BodyText"/>
        <w:spacing w:line="228" w:lineRule="auto" w:before="56"/>
        <w:ind w:left="159" w:right="117"/>
        <w:jc w:val="both"/>
      </w:pPr>
      <w:r>
        <w:rPr>
          <w:color w:val="231F20"/>
        </w:rPr>
        <w:t xml:space="preserve">Bassler, D.; Briel, M.; Montori, </w:t>
      </w:r>
      <w:r>
        <w:rPr>
          <w:color w:val="231F20"/>
          <w:spacing w:val="-13"/>
        </w:rPr>
        <w:t>V. M.</w:t>
      </w:r>
      <w:r>
        <w:rPr>
          <w:color w:val="231F20"/>
        </w:rPr>
        <w:t xml:space="preserve">; Lane, M.; Glasziou, </w:t>
      </w:r>
      <w:r>
        <w:rPr>
          <w:color w:val="231F20"/>
          <w:spacing w:val="-8"/>
        </w:rPr>
        <w:t xml:space="preserve">P.; </w:t>
      </w:r>
      <w:r>
        <w:rPr>
          <w:color w:val="231F20"/>
        </w:rPr>
        <w:t xml:space="preserve">Zhou, Q.; Heelsansdell, D.; </w:t>
      </w:r>
      <w:r>
        <w:rPr>
          <w:color w:val="231F20"/>
          <w:spacing w:val="-4"/>
        </w:rPr>
        <w:t xml:space="preserve">Walter, </w:t>
      </w:r>
      <w:r>
        <w:rPr>
          <w:color w:val="231F20"/>
        </w:rPr>
        <w:t>S. D.; Guyatt, G. H.; and Group, A. S. 2010.</w:t>
      </w:r>
      <w:r>
        <w:rPr>
          <w:color w:val="231F20"/>
          <w:spacing w:val="-3"/>
        </w:rPr>
        <w:t>尽早</w:t>
      </w:r>
      <w:r>
        <w:rPr>
          <w:color w:val="231F20"/>
        </w:rPr>
        <w:t>停止随机试验</w:t>
      </w:r>
      <w:r>
        <w:rPr>
          <w:color w:val="231F20"/>
        </w:rPr>
        <w:t>以获得效益和估计治疗效果。系统性审查和元回归分析。</w:t>
      </w:r>
      <w:r>
        <w:rPr>
          <w:i/>
          <w:color w:val="231F20"/>
        </w:rPr>
        <w:t xml:space="preserve">Jama the Journal </w:t>
      </w:r>
      <w:r>
        <w:rPr>
          <w:i/>
          <w:color w:val="231F20"/>
          <w:spacing w:val="-7"/>
        </w:rPr>
        <w:t xml:space="preserve">of </w:t>
      </w:r>
      <w:r>
        <w:rPr>
          <w:i/>
          <w:color w:val="231F20"/>
        </w:rPr>
        <w:t xml:space="preserve">the American Medical Association </w:t>
      </w:r>
      <w:r>
        <w:rPr>
          <w:color w:val="231F20"/>
        </w:rPr>
        <w:t>303(12):1180.</w:t>
      </w:r>
    </w:p>
    <w:p>
      <w:pPr>
        <w:pStyle w:val="BodyText"/>
        <w:spacing w:line="228" w:lineRule="auto" w:before="57"/>
        <w:ind w:left="159" w:right="117"/>
        <w:jc w:val="both"/>
      </w:pPr>
      <w:r>
        <w:rPr>
          <w:color w:val="231F20"/>
        </w:rPr>
        <w:t xml:space="preserve">Behjati, </w:t>
      </w:r>
      <w:r>
        <w:rPr>
          <w:color w:val="231F20"/>
        </w:rPr>
        <w:t xml:space="preserve">M.; </w:t>
      </w:r>
      <w:r>
        <w:rPr>
          <w:color w:val="231F20"/>
        </w:rPr>
        <w:t xml:space="preserve">Moosavi </w:t>
      </w:r>
      <w:r>
        <w:rPr>
          <w:color w:val="231F20"/>
        </w:rPr>
        <w:t xml:space="preserve">Dezfooli, </w:t>
      </w:r>
      <w:r>
        <w:rPr>
          <w:color w:val="231F20"/>
        </w:rPr>
        <w:t xml:space="preserve">S. </w:t>
      </w:r>
      <w:r>
        <w:rPr>
          <w:color w:val="231F20"/>
        </w:rPr>
        <w:t xml:space="preserve">M.; </w:t>
      </w:r>
      <w:r>
        <w:rPr>
          <w:color w:val="231F20"/>
        </w:rPr>
        <w:t xml:space="preserve">Soleymani </w:t>
      </w:r>
      <w:r>
        <w:rPr>
          <w:color w:val="231F20"/>
        </w:rPr>
        <w:t xml:space="preserve">Baghshah, M.; and Frossard, </w:t>
      </w:r>
      <w:r>
        <w:rPr>
          <w:color w:val="231F20"/>
          <w:spacing w:val="-12"/>
        </w:rPr>
        <w:t xml:space="preserve">P. </w:t>
      </w:r>
      <w:r>
        <w:rPr>
          <w:color w:val="231F20"/>
        </w:rPr>
        <w:t xml:space="preserve">2019.Universal adversarial attacks </w:t>
      </w:r>
      <w:r>
        <w:rPr>
          <w:color w:val="231F20"/>
          <w:spacing w:val="-7"/>
        </w:rPr>
        <w:t xml:space="preserve">on </w:t>
      </w:r>
      <w:r>
        <w:rPr>
          <w:color w:val="231F20"/>
        </w:rPr>
        <w:t xml:space="preserve">text </w:t>
      </w:r>
      <w:r>
        <w:rPr>
          <w:color w:val="231F20"/>
        </w:rPr>
        <w:t>classiﬁers.</w:t>
      </w:r>
    </w:p>
    <w:p>
      <w:pPr>
        <w:pStyle w:val="BodyText"/>
        <w:spacing w:line="228" w:lineRule="auto" w:before="56"/>
        <w:ind w:left="159" w:right="117"/>
        <w:jc w:val="both"/>
      </w:pPr>
      <w:r>
        <w:rPr>
          <w:color w:val="231F20"/>
        </w:rPr>
        <w:t>Devlin，J.；Chang，M.；Lee，K.；和Toutanova，K. 2018。BERT：用于语言理解的深度双向变换器的预训练。</w:t>
      </w:r>
      <w:r>
        <w:rPr>
          <w:i/>
          <w:color w:val="231F20"/>
        </w:rPr>
        <w:t xml:space="preserve">CoRR </w:t>
      </w:r>
      <w:r>
        <w:rPr>
          <w:color w:val="231F20"/>
        </w:rPr>
        <w:t>abs/1810.04805.</w:t>
      </w:r>
    </w:p>
    <w:p>
      <w:pPr>
        <w:spacing w:line="228" w:lineRule="auto" w:before="55"/>
        <w:ind w:left="159" w:right="117" w:firstLine="0"/>
        <w:jc w:val="both"/>
        <w:rPr>
          <w:sz w:val="20"/>
        </w:rPr>
      </w:pPr>
      <w:r>
        <w:rPr>
          <w:color w:val="231F20"/>
          <w:sz w:val="20"/>
        </w:rPr>
        <w:t>Gong，Z.；Wang，W.；Li，B.；Song，D.；和Ku，W.-S.2018.Adversarial texts with gradient methods.</w:t>
      </w:r>
      <w:r>
        <w:rPr>
          <w:i/>
          <w:color w:val="231F20"/>
          <w:sz w:val="20"/>
        </w:rPr>
        <w:t xml:space="preserve">arXiv preprint </w:t>
      </w:r>
      <w:r>
        <w:rPr>
          <w:i/>
          <w:color w:val="231F20"/>
          <w:sz w:val="20"/>
        </w:rPr>
        <w:t>arXiv:1801.07175</w:t>
      </w:r>
      <w:r>
        <w:rPr>
          <w:color w:val="231F20"/>
          <w:sz w:val="20"/>
        </w:rPr>
        <w:t>.</w:t>
      </w:r>
    </w:p>
    <w:p>
      <w:pPr>
        <w:spacing w:line="228" w:lineRule="auto" w:before="56"/>
        <w:ind w:left="159" w:right="117" w:firstLine="0"/>
        <w:jc w:val="both"/>
        <w:rPr>
          <w:sz w:val="20"/>
        </w:rPr>
      </w:pPr>
      <w:r>
        <w:rPr>
          <w:color w:val="231F20"/>
          <w:sz w:val="20"/>
        </w:rPr>
        <w:t xml:space="preserve">Goodfellow, </w:t>
      </w:r>
      <w:r>
        <w:rPr>
          <w:color w:val="231F20"/>
          <w:sz w:val="20"/>
        </w:rPr>
        <w:t xml:space="preserve">I. </w:t>
      </w:r>
      <w:r>
        <w:rPr>
          <w:color w:val="231F20"/>
          <w:sz w:val="20"/>
        </w:rPr>
        <w:t xml:space="preserve">J.; </w:t>
      </w:r>
      <w:r>
        <w:rPr>
          <w:color w:val="231F20"/>
          <w:sz w:val="20"/>
        </w:rPr>
        <w:t xml:space="preserve">Shlens, </w:t>
      </w:r>
      <w:r>
        <w:rPr>
          <w:color w:val="231F20"/>
          <w:sz w:val="20"/>
        </w:rPr>
        <w:t xml:space="preserve">J.; </w:t>
      </w:r>
      <w:r>
        <w:rPr>
          <w:color w:val="231F20"/>
          <w:sz w:val="20"/>
        </w:rPr>
        <w:t xml:space="preserve">and </w:t>
      </w:r>
      <w:r>
        <w:rPr>
          <w:color w:val="231F20"/>
          <w:sz w:val="20"/>
        </w:rPr>
        <w:t xml:space="preserve">Szegedy, </w:t>
      </w:r>
      <w:r>
        <w:rPr>
          <w:color w:val="231F20"/>
          <w:sz w:val="20"/>
        </w:rPr>
        <w:t xml:space="preserve">C. </w:t>
      </w:r>
      <w:r>
        <w:rPr>
          <w:color w:val="231F20"/>
          <w:sz w:val="20"/>
        </w:rPr>
        <w:t>2014.</w:t>
      </w:r>
      <w:r>
        <w:rPr>
          <w:color w:val="231F20"/>
          <w:sz w:val="20"/>
        </w:rPr>
        <w:t>Explain- ing and harnessing adversarial examples.</w:t>
      </w:r>
      <w:r>
        <w:rPr>
          <w:i/>
          <w:color w:val="231F20"/>
          <w:sz w:val="20"/>
        </w:rPr>
        <w:t xml:space="preserve">arXiv </w:t>
      </w:r>
      <w:r>
        <w:rPr>
          <w:i/>
          <w:color w:val="231F20"/>
          <w:spacing w:val="-3"/>
          <w:sz w:val="20"/>
        </w:rPr>
        <w:t xml:space="preserve">preprint </w:t>
      </w:r>
      <w:r>
        <w:rPr>
          <w:i/>
          <w:color w:val="231F20"/>
          <w:sz w:val="20"/>
        </w:rPr>
        <w:t>arXiv:1412.6572</w:t>
      </w:r>
      <w:r>
        <w:rPr>
          <w:color w:val="231F20"/>
          <w:sz w:val="20"/>
        </w:rPr>
        <w:t>.</w:t>
      </w:r>
    </w:p>
    <w:p>
      <w:pPr>
        <w:spacing w:line="228" w:lineRule="auto" w:before="55"/>
        <w:ind w:left="159" w:right="117" w:firstLine="0"/>
        <w:jc w:val="both"/>
        <w:rPr>
          <w:sz w:val="20"/>
        </w:rPr>
      </w:pPr>
      <w:r>
        <w:rPr>
          <w:color w:val="231F20"/>
          <w:sz w:val="20"/>
        </w:rPr>
        <w:t xml:space="preserve">Hu, M.; Peng, </w:t>
      </w:r>
      <w:r>
        <w:rPr>
          <w:color w:val="231F20"/>
          <w:spacing w:val="-9"/>
          <w:sz w:val="20"/>
        </w:rPr>
        <w:t xml:space="preserve">Y.; </w:t>
      </w:r>
      <w:r>
        <w:rPr>
          <w:color w:val="231F20"/>
          <w:sz w:val="20"/>
        </w:rPr>
        <w:t xml:space="preserve">Huang, Z.; Qiu, X.; </w:t>
      </w:r>
      <w:r>
        <w:rPr>
          <w:color w:val="231F20"/>
          <w:spacing w:val="-4"/>
          <w:sz w:val="20"/>
        </w:rPr>
        <w:t xml:space="preserve">Wei, </w:t>
      </w:r>
      <w:r>
        <w:rPr>
          <w:color w:val="231F20"/>
          <w:spacing w:val="-6"/>
          <w:sz w:val="20"/>
        </w:rPr>
        <w:t xml:space="preserve">F.; </w:t>
      </w:r>
      <w:r>
        <w:rPr>
          <w:color w:val="231F20"/>
          <w:sz w:val="20"/>
        </w:rPr>
        <w:t xml:space="preserve">and Zhou, </w:t>
      </w:r>
      <w:r>
        <w:rPr>
          <w:color w:val="231F20"/>
          <w:spacing w:val="-7"/>
          <w:sz w:val="20"/>
        </w:rPr>
        <w:t xml:space="preserve">M. </w:t>
      </w:r>
      <w:r>
        <w:rPr>
          <w:color w:val="231F20"/>
          <w:sz w:val="20"/>
        </w:rPr>
        <w:t xml:space="preserve">2018a.Reinforced memonic reader for machine </w:t>
      </w:r>
      <w:r>
        <w:rPr>
          <w:color w:val="231F20"/>
          <w:spacing w:val="-3"/>
          <w:sz w:val="20"/>
        </w:rPr>
        <w:t xml:space="preserve">reading </w:t>
      </w:r>
      <w:r>
        <w:rPr>
          <w:color w:val="231F20"/>
          <w:sz w:val="20"/>
        </w:rPr>
        <w:t>comprehension.</w:t>
      </w:r>
      <w:r>
        <w:rPr>
          <w:color w:val="231F20"/>
          <w:sz w:val="20"/>
        </w:rPr>
        <w:t xml:space="preserve">In </w:t>
      </w:r>
      <w:r>
        <w:rPr>
          <w:i/>
          <w:color w:val="231F20"/>
          <w:sz w:val="20"/>
        </w:rPr>
        <w:t xml:space="preserve">Proceedings </w:t>
      </w:r>
      <w:r>
        <w:rPr>
          <w:i/>
          <w:color w:val="231F20"/>
          <w:sz w:val="20"/>
        </w:rPr>
        <w:t xml:space="preserve">of </w:t>
      </w:r>
      <w:r>
        <w:rPr>
          <w:i/>
          <w:color w:val="231F20"/>
          <w:sz w:val="20"/>
        </w:rPr>
        <w:t xml:space="preserve">the </w:t>
      </w:r>
      <w:r>
        <w:rPr>
          <w:i/>
          <w:color w:val="231F20"/>
          <w:sz w:val="20"/>
        </w:rPr>
        <w:t xml:space="preserve">Twenty-Seventh </w:t>
      </w:r>
      <w:r>
        <w:rPr>
          <w:i/>
          <w:color w:val="231F20"/>
          <w:spacing w:val="-4"/>
          <w:sz w:val="20"/>
        </w:rPr>
        <w:t xml:space="preserve">Inter- </w:t>
      </w:r>
      <w:r>
        <w:rPr>
          <w:i/>
          <w:color w:val="231F20"/>
          <w:sz w:val="20"/>
        </w:rPr>
        <w:t xml:space="preserve">national Joint Conference on Artiﬁcial Intelligence, </w:t>
      </w:r>
      <w:r>
        <w:rPr>
          <w:i/>
          <w:color w:val="231F20"/>
          <w:spacing w:val="-3"/>
          <w:sz w:val="20"/>
        </w:rPr>
        <w:t xml:space="preserve">IJCAI </w:t>
      </w:r>
      <w:r>
        <w:rPr>
          <w:i/>
          <w:color w:val="231F20"/>
          <w:sz w:val="20"/>
        </w:rPr>
        <w:t>2018, July 13-19, 2018, Stockholm, Sweden.</w:t>
      </w:r>
      <w:r>
        <w:rPr>
          <w:color w:val="231F20"/>
          <w:sz w:val="20"/>
        </w:rPr>
        <w:t xml:space="preserve">, </w:t>
      </w:r>
      <w:r>
        <w:rPr>
          <w:color w:val="231F20"/>
          <w:sz w:val="20"/>
        </w:rPr>
        <w:t>4099–4106.</w:t>
      </w:r>
    </w:p>
    <w:p>
      <w:pPr>
        <w:spacing w:line="228" w:lineRule="auto" w:before="57"/>
        <w:ind w:left="159" w:right="117" w:firstLine="0"/>
        <w:jc w:val="both"/>
        <w:rPr>
          <w:sz w:val="20"/>
        </w:rPr>
      </w:pPr>
      <w:r>
        <w:rPr>
          <w:color w:val="231F20"/>
          <w:sz w:val="20"/>
        </w:rPr>
        <w:t xml:space="preserve">Hu, M.; Peng, </w:t>
      </w:r>
      <w:r>
        <w:rPr>
          <w:color w:val="231F20"/>
          <w:spacing w:val="-9"/>
          <w:sz w:val="20"/>
        </w:rPr>
        <w:t xml:space="preserve">Y.; </w:t>
      </w:r>
      <w:r>
        <w:rPr>
          <w:color w:val="231F20"/>
          <w:spacing w:val="-4"/>
          <w:sz w:val="20"/>
        </w:rPr>
        <w:t xml:space="preserve">Wei, </w:t>
      </w:r>
      <w:r>
        <w:rPr>
          <w:color w:val="231F20"/>
          <w:spacing w:val="-6"/>
          <w:sz w:val="20"/>
        </w:rPr>
        <w:t xml:space="preserve">F.; </w:t>
      </w:r>
      <w:r>
        <w:rPr>
          <w:color w:val="231F20"/>
          <w:sz w:val="20"/>
        </w:rPr>
        <w:t xml:space="preserve">Huang, Z.; Li, D.; </w:t>
      </w:r>
      <w:r>
        <w:rPr>
          <w:color w:val="231F20"/>
          <w:spacing w:val="-4"/>
          <w:sz w:val="20"/>
        </w:rPr>
        <w:t xml:space="preserve">Yang, N.; </w:t>
      </w:r>
      <w:r>
        <w:rPr>
          <w:color w:val="231F20"/>
          <w:sz w:val="20"/>
        </w:rPr>
        <w:t xml:space="preserve">and Zhou, M. 2018b.Attention-guided answer distilla- tion for machine reading comprehension.In </w:t>
      </w:r>
      <w:r>
        <w:rPr>
          <w:i/>
          <w:color w:val="231F20"/>
          <w:spacing w:val="-3"/>
          <w:sz w:val="20"/>
        </w:rPr>
        <w:t xml:space="preserve">Proceedings </w:t>
      </w:r>
      <w:r>
        <w:rPr>
          <w:i/>
          <w:color w:val="231F20"/>
          <w:sz w:val="20"/>
        </w:rPr>
        <w:t>of the 2018 Conference on Empirical Methods in Natural Language Processing</w:t>
      </w:r>
      <w:r>
        <w:rPr>
          <w:color w:val="231F20"/>
          <w:sz w:val="20"/>
        </w:rPr>
        <w:t>, 2077-2086.Brussels, Belgium:</w:t>
      </w:r>
      <w:r>
        <w:rPr>
          <w:color w:val="231F20"/>
          <w:spacing w:val="-4"/>
          <w:sz w:val="20"/>
        </w:rPr>
        <w:t xml:space="preserve">As- </w:t>
      </w:r>
      <w:r>
        <w:rPr>
          <w:color w:val="231F20"/>
          <w:sz w:val="20"/>
        </w:rPr>
        <w:t xml:space="preserve">sociation for Computational </w:t>
      </w:r>
      <w:r>
        <w:rPr>
          <w:color w:val="231F20"/>
          <w:sz w:val="20"/>
        </w:rPr>
        <w:t>Linguistics.</w:t>
      </w:r>
    </w:p>
    <w:p>
      <w:pPr>
        <w:pStyle w:val="BodyText"/>
        <w:spacing w:line="225" w:lineRule="exact" w:before="48"/>
        <w:ind w:left="159"/>
        <w:jc w:val="both"/>
      </w:pPr>
      <w:r>
        <w:rPr>
          <w:color w:val="231F20"/>
        </w:rPr>
        <w:t>Iyyer, M.; Wieting, J.; Gimpel, K.; and Zettlemoyer,</w:t>
      </w:r>
    </w:p>
    <w:p>
      <w:pPr>
        <w:spacing w:line="228" w:lineRule="auto" w:before="4"/>
        <w:ind w:left="159" w:right="117" w:firstLine="0"/>
        <w:jc w:val="both"/>
        <w:rPr>
          <w:sz w:val="20"/>
        </w:rPr>
      </w:pPr>
      <w:r>
        <w:rPr>
          <w:color w:val="231F20"/>
          <w:sz w:val="20"/>
        </w:rPr>
        <w:t>L.2018.Adversarial example generation with syn- tactically controlled paraphrase networks.</w:t>
      </w:r>
      <w:r>
        <w:rPr>
          <w:i/>
          <w:color w:val="231F20"/>
          <w:sz w:val="20"/>
        </w:rPr>
        <w:t xml:space="preserve">arXiv preprint </w:t>
      </w:r>
      <w:r>
        <w:rPr>
          <w:i/>
          <w:color w:val="231F20"/>
          <w:sz w:val="20"/>
        </w:rPr>
        <w:t>arXiv:1804.06059</w:t>
      </w:r>
      <w:r>
        <w:rPr>
          <w:color w:val="231F20"/>
          <w:sz w:val="20"/>
        </w:rPr>
        <w:t>.</w:t>
      </w:r>
    </w:p>
    <w:p>
      <w:pPr>
        <w:spacing w:line="228" w:lineRule="auto" w:before="55"/>
        <w:ind w:left="159" w:right="117" w:firstLine="0"/>
        <w:jc w:val="both"/>
        <w:rPr>
          <w:sz w:val="20"/>
        </w:rPr>
      </w:pPr>
      <w:r>
        <w:rPr>
          <w:color w:val="231F20"/>
          <w:sz w:val="20"/>
        </w:rPr>
        <w:t xml:space="preserve">Jia, R., and Liang, </w:t>
      </w:r>
      <w:r>
        <w:rPr>
          <w:color w:val="231F20"/>
          <w:spacing w:val="-12"/>
          <w:sz w:val="20"/>
        </w:rPr>
        <w:t xml:space="preserve">P. </w:t>
      </w:r>
      <w:r>
        <w:rPr>
          <w:color w:val="231F20"/>
          <w:sz w:val="20"/>
        </w:rPr>
        <w:t xml:space="preserve">2017.Adversarial examples for </w:t>
      </w:r>
      <w:r>
        <w:rPr>
          <w:color w:val="231F20"/>
          <w:spacing w:val="-5"/>
          <w:sz w:val="20"/>
        </w:rPr>
        <w:t xml:space="preserve">eval- </w:t>
      </w:r>
      <w:r>
        <w:rPr>
          <w:color w:val="231F20"/>
          <w:sz w:val="20"/>
        </w:rPr>
        <w:t xml:space="preserve">uating reading comprehension systems.In </w:t>
      </w:r>
      <w:r>
        <w:rPr>
          <w:i/>
          <w:color w:val="231F20"/>
          <w:sz w:val="20"/>
        </w:rPr>
        <w:t xml:space="preserve">Proceedings </w:t>
      </w:r>
      <w:r>
        <w:rPr>
          <w:i/>
          <w:color w:val="231F20"/>
          <w:spacing w:val="-7"/>
          <w:sz w:val="20"/>
        </w:rPr>
        <w:t xml:space="preserve">of </w:t>
      </w:r>
      <w:r>
        <w:rPr>
          <w:i/>
          <w:color w:val="231F20"/>
          <w:sz w:val="20"/>
        </w:rPr>
        <w:t xml:space="preserve">the </w:t>
      </w:r>
      <w:r>
        <w:rPr>
          <w:i/>
          <w:color w:val="231F20"/>
          <w:sz w:val="20"/>
        </w:rPr>
        <w:t xml:space="preserve">2017 </w:t>
      </w:r>
      <w:r>
        <w:rPr>
          <w:i/>
          <w:color w:val="231F20"/>
          <w:sz w:val="20"/>
        </w:rPr>
        <w:t xml:space="preserve">Conference </w:t>
      </w:r>
      <w:r>
        <w:rPr>
          <w:i/>
          <w:color w:val="231F20"/>
          <w:sz w:val="20"/>
        </w:rPr>
        <w:t xml:space="preserve">on </w:t>
      </w:r>
      <w:r>
        <w:rPr>
          <w:i/>
          <w:color w:val="231F20"/>
          <w:sz w:val="20"/>
        </w:rPr>
        <w:t xml:space="preserve">Empirical </w:t>
      </w:r>
      <w:r>
        <w:rPr>
          <w:i/>
          <w:color w:val="231F20"/>
          <w:sz w:val="20"/>
        </w:rPr>
        <w:t xml:space="preserve">Methods </w:t>
      </w:r>
      <w:r>
        <w:rPr>
          <w:i/>
          <w:color w:val="231F20"/>
          <w:sz w:val="20"/>
        </w:rPr>
        <w:t xml:space="preserve">in </w:t>
      </w:r>
      <w:r>
        <w:rPr>
          <w:i/>
          <w:color w:val="231F20"/>
          <w:sz w:val="20"/>
        </w:rPr>
        <w:t xml:space="preserve">Natural </w:t>
      </w:r>
      <w:r>
        <w:rPr>
          <w:i/>
          <w:color w:val="231F20"/>
          <w:spacing w:val="-4"/>
          <w:sz w:val="20"/>
        </w:rPr>
        <w:t xml:space="preserve">Lan- </w:t>
      </w:r>
      <w:r>
        <w:rPr>
          <w:i/>
          <w:color w:val="231F20"/>
          <w:sz w:val="20"/>
        </w:rPr>
        <w:t>guage Processing, EMNLP 2017, Copenhagen, Denmark, September 9-11, 2017</w:t>
      </w:r>
      <w:r>
        <w:rPr>
          <w:color w:val="231F20"/>
          <w:sz w:val="20"/>
        </w:rPr>
        <w:t xml:space="preserve">, </w:t>
      </w:r>
      <w:r>
        <w:rPr>
          <w:color w:val="231F20"/>
          <w:sz w:val="20"/>
        </w:rPr>
        <w:t>2021-2031.</w:t>
      </w:r>
    </w:p>
    <w:p>
      <w:pPr>
        <w:spacing w:after="0" w:line="228" w:lineRule="auto"/>
        <w:jc w:val="both"/>
        <w:rPr>
          <w:sz w:val="20"/>
        </w:rPr>
        <w:sectPr>
          <w:type w:val="continuous"/>
          <w:pgSz w:w="12240" w:h="15840"/>
          <w:pgMar w:top="620" w:bottom="1360" w:left="920" w:right="960"/>
          <w:cols w:num="2" w:equalWidth="0">
            <w:col w:w="4971" w:space="339"/>
            <w:col w:w="5050"/>
          </w:cols>
        </w:sectPr>
      </w:pPr>
    </w:p>
    <w:p>
      <w:pPr>
        <w:pStyle w:val="BodyText"/>
        <w:spacing w:line="228" w:lineRule="auto" w:before="82"/>
        <w:ind w:left="160" w:right="38" w:hanging="1"/>
        <w:jc w:val="both"/>
      </w:pPr>
      <w:r>
        <w:rPr>
          <w:color w:val="231F20"/>
          <w:spacing w:val="-8"/>
          <w:w w:val="99"/>
        </w:rPr>
        <w:t>Kusner</w:t>
      </w:r>
      <w:r>
        <w:rPr>
          <w:color w:val="231F20"/>
          <w:w w:val="99"/>
        </w:rPr>
        <w:t xml:space="preserve">, </w:t>
      </w:r>
      <w:r>
        <w:rPr>
          <w:color w:val="231F20"/>
          <w:w w:val="99"/>
        </w:rPr>
        <w:t>M</w:t>
      </w:r>
      <w:r>
        <w:rPr>
          <w:color w:val="231F20"/>
          <w:w w:val="99"/>
        </w:rPr>
        <w:t xml:space="preserve">. </w:t>
      </w:r>
      <w:r>
        <w:rPr>
          <w:color w:val="231F20"/>
          <w:w w:val="99"/>
        </w:rPr>
        <w:t>J</w:t>
      </w:r>
      <w:r>
        <w:rPr>
          <w:color w:val="231F20"/>
          <w:w w:val="99"/>
        </w:rPr>
        <w:t xml:space="preserve">., </w:t>
      </w:r>
      <w:r>
        <w:rPr>
          <w:color w:val="231F20"/>
          <w:w w:val="99"/>
        </w:rPr>
        <w:t xml:space="preserve">and </w:t>
      </w:r>
      <w:r>
        <w:rPr>
          <w:color w:val="231F20"/>
          <w:spacing w:val="-78"/>
          <w:w w:val="99"/>
        </w:rPr>
        <w:t>Herna</w:t>
      </w:r>
      <w:r>
        <w:rPr>
          <w:color w:val="231F20"/>
          <w:spacing w:val="11"/>
          <w:w w:val="99"/>
        </w:rPr>
        <w:t>´</w:t>
      </w:r>
      <w:r>
        <w:rPr>
          <w:color w:val="231F20"/>
          <w:w w:val="99"/>
        </w:rPr>
        <w:t xml:space="preserve">ndez-Lobato, </w:t>
      </w:r>
      <w:r>
        <w:rPr>
          <w:color w:val="231F20"/>
          <w:w w:val="99"/>
        </w:rPr>
        <w:t xml:space="preserve">J. </w:t>
      </w:r>
      <w:r>
        <w:rPr>
          <w:color w:val="231F20"/>
          <w:w w:val="99"/>
        </w:rPr>
        <w:t xml:space="preserve">M. </w:t>
      </w:r>
      <w:r>
        <w:rPr>
          <w:color w:val="231F20"/>
          <w:w w:val="99"/>
        </w:rPr>
        <w:t xml:space="preserve">2016.  </w:t>
      </w:r>
      <w:r>
        <w:rPr>
          <w:color w:val="231F20"/>
          <w:spacing w:val="-4"/>
          <w:w w:val="99"/>
        </w:rPr>
        <w:t xml:space="preserve">Gans </w:t>
      </w:r>
      <w:r>
        <w:rPr>
          <w:color w:val="231F20"/>
        </w:rPr>
        <w:t xml:space="preserve">for </w:t>
      </w:r>
      <w:r>
        <w:rPr>
          <w:color w:val="231F20"/>
        </w:rPr>
        <w:t xml:space="preserve">sequences </w:t>
      </w:r>
      <w:r>
        <w:rPr>
          <w:color w:val="231F20"/>
        </w:rPr>
        <w:t xml:space="preserve">of </w:t>
      </w:r>
      <w:r>
        <w:rPr>
          <w:color w:val="231F20"/>
        </w:rPr>
        <w:t xml:space="preserve">discrete </w:t>
      </w:r>
      <w:r>
        <w:rPr>
          <w:color w:val="231F20"/>
        </w:rPr>
        <w:t xml:space="preserve">elements </w:t>
      </w:r>
      <w:r>
        <w:rPr>
          <w:color w:val="231F20"/>
        </w:rPr>
        <w:t xml:space="preserve">with </w:t>
      </w:r>
      <w:r>
        <w:rPr>
          <w:color w:val="231F20"/>
        </w:rPr>
        <w:t xml:space="preserve">the </w:t>
      </w:r>
      <w:r>
        <w:rPr>
          <w:color w:val="231F20"/>
        </w:rPr>
        <w:t>gumbel-softmax distribution.</w:t>
      </w:r>
      <w:r>
        <w:rPr>
          <w:i/>
          <w:color w:val="231F20"/>
        </w:rPr>
        <w:t xml:space="preserve">arXiv preprint </w:t>
      </w:r>
      <w:r>
        <w:rPr>
          <w:i/>
          <w:color w:val="231F20"/>
        </w:rPr>
        <w:t>arXiv:1611.04051</w:t>
      </w:r>
      <w:r>
        <w:rPr>
          <w:color w:val="231F20"/>
        </w:rPr>
        <w:t>.</w:t>
      </w:r>
    </w:p>
    <w:p>
      <w:pPr>
        <w:spacing w:line="228" w:lineRule="auto" w:before="79"/>
        <w:ind w:left="160" w:right="38" w:firstLine="0"/>
        <w:jc w:val="both"/>
        <w:rPr>
          <w:sz w:val="20"/>
        </w:rPr>
      </w:pPr>
      <w:r>
        <w:rPr>
          <w:color w:val="231F20"/>
          <w:sz w:val="20"/>
        </w:rPr>
        <w:t xml:space="preserve">Liu, X.; Shen, </w:t>
      </w:r>
      <w:r>
        <w:rPr>
          <w:color w:val="231F20"/>
          <w:spacing w:val="-9"/>
          <w:sz w:val="20"/>
        </w:rPr>
        <w:t xml:space="preserve">Y.; </w:t>
      </w:r>
      <w:r>
        <w:rPr>
          <w:color w:val="231F20"/>
          <w:sz w:val="20"/>
        </w:rPr>
        <w:t xml:space="preserve">Duh, K.; and Gao, J. 2018.Stochastic </w:t>
      </w:r>
      <w:r>
        <w:rPr>
          <w:color w:val="231F20"/>
          <w:spacing w:val="-4"/>
          <w:sz w:val="20"/>
        </w:rPr>
        <w:t xml:space="preserve">an- </w:t>
      </w:r>
      <w:r>
        <w:rPr>
          <w:color w:val="231F20"/>
          <w:sz w:val="20"/>
        </w:rPr>
        <w:t xml:space="preserve">swer networks for machine reading comprehension.In </w:t>
      </w:r>
      <w:r>
        <w:rPr>
          <w:i/>
          <w:color w:val="231F20"/>
          <w:spacing w:val="-7"/>
          <w:sz w:val="20"/>
        </w:rPr>
        <w:t xml:space="preserve">Pro- </w:t>
      </w:r>
      <w:r>
        <w:rPr>
          <w:i/>
          <w:color w:val="231F20"/>
          <w:sz w:val="20"/>
        </w:rPr>
        <w:t>ceedings of the 56th Annual Meeting of the Association for Computational Linguistics</w:t>
      </w:r>
      <w:r>
        <w:rPr>
          <w:i/>
          <w:color w:val="231F20"/>
          <w:spacing w:val="-4"/>
          <w:sz w:val="20"/>
        </w:rPr>
        <w:t xml:space="preserve">（Volume </w:t>
      </w:r>
      <w:r>
        <w:rPr>
          <w:i/>
          <w:color w:val="231F20"/>
          <w:sz w:val="20"/>
        </w:rPr>
        <w:t xml:space="preserve">1：Long </w:t>
      </w:r>
      <w:r>
        <w:rPr>
          <w:i/>
          <w:color w:val="231F20"/>
          <w:spacing w:val="-3"/>
          <w:sz w:val="20"/>
        </w:rPr>
        <w:t>Papers）</w:t>
      </w:r>
      <w:r>
        <w:rPr>
          <w:color w:val="231F20"/>
          <w:spacing w:val="-3"/>
          <w:sz w:val="20"/>
        </w:rPr>
        <w:t xml:space="preserve">，1694- </w:t>
      </w:r>
      <w:r>
        <w:rPr>
          <w:color w:val="231F20"/>
          <w:sz w:val="20"/>
        </w:rPr>
        <w:t xml:space="preserve">1704.Melbourne, Australia:Association for </w:t>
      </w:r>
      <w:r>
        <w:rPr>
          <w:color w:val="231F20"/>
          <w:spacing w:val="-2"/>
          <w:sz w:val="20"/>
        </w:rPr>
        <w:t xml:space="preserve">Computational </w:t>
      </w:r>
      <w:r>
        <w:rPr>
          <w:color w:val="231F20"/>
          <w:sz w:val="20"/>
        </w:rPr>
        <w:t>Linguistics.</w:t>
      </w:r>
    </w:p>
    <w:p>
      <w:pPr>
        <w:pStyle w:val="BodyText"/>
        <w:spacing w:line="225" w:lineRule="exact" w:before="72"/>
        <w:ind w:left="160"/>
      </w:pPr>
      <w:r>
        <w:rPr>
          <w:color w:val="231F20"/>
        </w:rPr>
        <w:t xml:space="preserve">Miller, </w:t>
      </w:r>
      <w:r>
        <w:rPr>
          <w:color w:val="231F20"/>
        </w:rPr>
        <w:t xml:space="preserve">G. </w:t>
      </w:r>
      <w:r>
        <w:rPr>
          <w:color w:val="231F20"/>
        </w:rPr>
        <w:t xml:space="preserve">A. </w:t>
      </w:r>
      <w:r>
        <w:rPr>
          <w:color w:val="231F20"/>
        </w:rPr>
        <w:t>1995。</w:t>
      </w:r>
      <w:r>
        <w:rPr>
          <w:color w:val="231F20"/>
        </w:rPr>
        <w:t>Wordnet。</w:t>
      </w:r>
      <w:r>
        <w:rPr>
          <w:color w:val="231F20"/>
        </w:rPr>
        <w:t>英语词汇</w:t>
      </w:r>
      <w:r>
        <w:rPr>
          <w:color w:val="231F20"/>
        </w:rPr>
        <w:t>数据库</w:t>
      </w:r>
      <w:r>
        <w:rPr>
          <w:color w:val="231F20"/>
        </w:rPr>
        <w:t>。</w:t>
      </w:r>
    </w:p>
    <w:p>
      <w:pPr>
        <w:spacing w:line="225" w:lineRule="exact" w:before="0"/>
        <w:ind w:left="160" w:right="0" w:firstLine="0"/>
        <w:jc w:val="left"/>
        <w:rPr>
          <w:sz w:val="20"/>
        </w:rPr>
      </w:pPr>
      <w:r>
        <w:rPr>
          <w:i/>
          <w:color w:val="231F20"/>
          <w:sz w:val="20"/>
        </w:rPr>
        <w:t xml:space="preserve">Commun.ACM </w:t>
      </w:r>
      <w:r>
        <w:rPr>
          <w:color w:val="231F20"/>
          <w:sz w:val="20"/>
        </w:rPr>
        <w:t>38（11）：39-41。</w:t>
      </w:r>
    </w:p>
    <w:p>
      <w:pPr>
        <w:spacing w:line="228" w:lineRule="auto" w:before="75"/>
        <w:ind w:left="160" w:right="38" w:firstLine="0"/>
        <w:jc w:val="both"/>
        <w:rPr>
          <w:sz w:val="20"/>
        </w:rPr>
      </w:pPr>
      <w:r>
        <w:rPr>
          <w:color w:val="231F20"/>
          <w:sz w:val="20"/>
        </w:rPr>
        <w:t xml:space="preserve">Min, S.; Zhong, </w:t>
      </w:r>
      <w:r>
        <w:rPr>
          <w:color w:val="231F20"/>
          <w:spacing w:val="-9"/>
          <w:sz w:val="20"/>
        </w:rPr>
        <w:t xml:space="preserve">V.; </w:t>
      </w:r>
      <w:r>
        <w:rPr>
          <w:color w:val="231F20"/>
          <w:sz w:val="20"/>
        </w:rPr>
        <w:t>Socher, R.; and Xiong, C. 2018.</w:t>
      </w:r>
      <w:r>
        <w:rPr>
          <w:color w:val="231F20"/>
          <w:spacing w:val="-5"/>
          <w:sz w:val="20"/>
        </w:rPr>
        <w:t xml:space="preserve">Efﬁ- </w:t>
      </w:r>
      <w:r>
        <w:rPr>
          <w:color w:val="231F20"/>
          <w:sz w:val="20"/>
        </w:rPr>
        <w:t xml:space="preserve">cient and robust question answering from minimal </w:t>
      </w:r>
      <w:r>
        <w:rPr>
          <w:color w:val="231F20"/>
          <w:spacing w:val="-4"/>
          <w:sz w:val="20"/>
        </w:rPr>
        <w:t xml:space="preserve">context </w:t>
      </w:r>
      <w:r>
        <w:rPr>
          <w:color w:val="231F20"/>
          <w:sz w:val="20"/>
        </w:rPr>
        <w:t xml:space="preserve">over </w:t>
      </w:r>
      <w:r>
        <w:rPr>
          <w:color w:val="231F20"/>
          <w:sz w:val="20"/>
        </w:rPr>
        <w:t>documents.</w:t>
      </w:r>
      <w:r>
        <w:rPr>
          <w:color w:val="231F20"/>
          <w:sz w:val="20"/>
        </w:rPr>
        <w:t xml:space="preserve">In </w:t>
      </w:r>
      <w:r>
        <w:rPr>
          <w:i/>
          <w:color w:val="231F20"/>
          <w:sz w:val="20"/>
        </w:rPr>
        <w:t xml:space="preserve">Proceedings </w:t>
      </w:r>
      <w:r>
        <w:rPr>
          <w:i/>
          <w:color w:val="231F20"/>
          <w:sz w:val="20"/>
        </w:rPr>
        <w:t xml:space="preserve">of </w:t>
      </w:r>
      <w:r>
        <w:rPr>
          <w:i/>
          <w:color w:val="231F20"/>
          <w:sz w:val="20"/>
        </w:rPr>
        <w:t xml:space="preserve">the </w:t>
      </w:r>
      <w:r>
        <w:rPr>
          <w:i/>
          <w:color w:val="231F20"/>
          <w:sz w:val="20"/>
        </w:rPr>
        <w:t xml:space="preserve">56th </w:t>
      </w:r>
      <w:r>
        <w:rPr>
          <w:i/>
          <w:color w:val="231F20"/>
          <w:sz w:val="20"/>
        </w:rPr>
        <w:t xml:space="preserve">Annual </w:t>
      </w:r>
      <w:r>
        <w:rPr>
          <w:i/>
          <w:color w:val="231F20"/>
          <w:sz w:val="20"/>
        </w:rPr>
        <w:t xml:space="preserve">Meeting </w:t>
      </w:r>
      <w:r>
        <w:rPr>
          <w:i/>
          <w:color w:val="231F20"/>
          <w:sz w:val="20"/>
        </w:rPr>
        <w:t xml:space="preserve">of </w:t>
      </w:r>
      <w:r>
        <w:rPr>
          <w:i/>
          <w:color w:val="231F20"/>
          <w:sz w:val="20"/>
        </w:rPr>
        <w:t xml:space="preserve">the </w:t>
      </w:r>
      <w:r>
        <w:rPr>
          <w:i/>
          <w:color w:val="231F20"/>
          <w:sz w:val="20"/>
        </w:rPr>
        <w:t xml:space="preserve">Association </w:t>
      </w:r>
      <w:r>
        <w:rPr>
          <w:i/>
          <w:color w:val="231F20"/>
          <w:sz w:val="20"/>
        </w:rPr>
        <w:t xml:space="preserve">for </w:t>
      </w:r>
      <w:r>
        <w:rPr>
          <w:i/>
          <w:color w:val="231F20"/>
          <w:sz w:val="20"/>
        </w:rPr>
        <w:t xml:space="preserve">Computational </w:t>
      </w:r>
      <w:r>
        <w:rPr>
          <w:i/>
          <w:color w:val="231F20"/>
          <w:sz w:val="20"/>
        </w:rPr>
        <w:t xml:space="preserve">Linguistics, </w:t>
      </w:r>
      <w:r>
        <w:rPr>
          <w:i/>
          <w:color w:val="231F20"/>
          <w:sz w:val="20"/>
        </w:rPr>
        <w:t xml:space="preserve">ACL </w:t>
      </w:r>
      <w:r>
        <w:rPr>
          <w:i/>
          <w:color w:val="231F20"/>
          <w:spacing w:val="-4"/>
          <w:sz w:val="20"/>
        </w:rPr>
        <w:t xml:space="preserve">2018, </w:t>
      </w:r>
      <w:r>
        <w:rPr>
          <w:i/>
          <w:color w:val="231F20"/>
          <w:sz w:val="20"/>
        </w:rPr>
        <w:t>Melbourne</w:t>
      </w:r>
      <w:r>
        <w:rPr>
          <w:i/>
          <w:color w:val="231F20"/>
          <w:sz w:val="20"/>
        </w:rPr>
        <w:t xml:space="preserve">, Australia, </w:t>
      </w:r>
      <w:r>
        <w:rPr>
          <w:i/>
          <w:color w:val="231F20"/>
          <w:sz w:val="20"/>
        </w:rPr>
        <w:t xml:space="preserve">July </w:t>
      </w:r>
      <w:r>
        <w:rPr>
          <w:i/>
          <w:color w:val="231F20"/>
          <w:sz w:val="20"/>
        </w:rPr>
        <w:t xml:space="preserve">15-20, </w:t>
      </w:r>
      <w:r>
        <w:rPr>
          <w:i/>
          <w:color w:val="231F20"/>
          <w:sz w:val="20"/>
        </w:rPr>
        <w:t xml:space="preserve">2018, </w:t>
      </w:r>
      <w:r>
        <w:rPr>
          <w:i/>
          <w:color w:val="231F20"/>
          <w:spacing w:val="-4"/>
          <w:sz w:val="20"/>
        </w:rPr>
        <w:t xml:space="preserve">Volume </w:t>
      </w:r>
      <w:r>
        <w:rPr>
          <w:i/>
          <w:color w:val="231F20"/>
          <w:sz w:val="20"/>
        </w:rPr>
        <w:t xml:space="preserve">1: </w:t>
      </w:r>
      <w:r>
        <w:rPr>
          <w:i/>
          <w:color w:val="231F20"/>
          <w:sz w:val="20"/>
        </w:rPr>
        <w:t xml:space="preserve">Long </w:t>
      </w:r>
      <w:r>
        <w:rPr>
          <w:i/>
          <w:color w:val="231F20"/>
          <w:spacing w:val="-10"/>
          <w:sz w:val="20"/>
        </w:rPr>
        <w:t xml:space="preserve">Pa- </w:t>
      </w:r>
      <w:r>
        <w:rPr>
          <w:i/>
          <w:color w:val="231F20"/>
          <w:sz w:val="20"/>
        </w:rPr>
        <w:t>pers</w:t>
      </w:r>
      <w:r>
        <w:rPr>
          <w:color w:val="231F20"/>
          <w:sz w:val="20"/>
        </w:rPr>
        <w:t xml:space="preserve">, </w:t>
      </w:r>
      <w:r>
        <w:rPr>
          <w:color w:val="231F20"/>
          <w:sz w:val="20"/>
        </w:rPr>
        <w:t>1725-1735.</w:t>
      </w:r>
    </w:p>
    <w:p>
      <w:pPr>
        <w:spacing w:line="228" w:lineRule="auto" w:before="82"/>
        <w:ind w:left="160" w:right="38" w:firstLine="0"/>
        <w:jc w:val="both"/>
        <w:rPr>
          <w:sz w:val="20"/>
        </w:rPr>
      </w:pPr>
      <w:r>
        <w:rPr>
          <w:color w:val="231F20"/>
          <w:sz w:val="20"/>
        </w:rPr>
        <w:t xml:space="preserve">Rajpurkar, P.; Zhang, J.; Lopyrev, K.; and Liang, P. 2016.Squad:100，000+问题的机器理解文本。In </w:t>
      </w:r>
      <w:r>
        <w:rPr>
          <w:i/>
          <w:color w:val="231F20"/>
          <w:sz w:val="20"/>
        </w:rPr>
        <w:t xml:space="preserve">Proceedings of the 2016 Conference on Empirical </w:t>
      </w:r>
      <w:r>
        <w:rPr>
          <w:i/>
          <w:color w:val="231F20"/>
          <w:sz w:val="20"/>
        </w:rPr>
        <w:t>Methods in Natural Language Processing, EMNLP 2016, Austin, Texas, USA, November 1-4, 2016</w:t>
      </w:r>
      <w:r>
        <w:rPr>
          <w:color w:val="231F20"/>
          <w:sz w:val="20"/>
        </w:rPr>
        <w:t>, 2383-2392.</w:t>
      </w:r>
    </w:p>
    <w:p>
      <w:pPr>
        <w:spacing w:line="228" w:lineRule="auto" w:before="80"/>
        <w:ind w:left="160" w:right="38" w:firstLine="0"/>
        <w:jc w:val="both"/>
        <w:rPr>
          <w:sz w:val="20"/>
        </w:rPr>
      </w:pPr>
      <w:r>
        <w:rPr>
          <w:color w:val="231F20"/>
          <w:sz w:val="20"/>
        </w:rPr>
        <w:t xml:space="preserve">Salant, S., and Berant, J. 2018.Contextualized word </w:t>
      </w:r>
      <w:r>
        <w:rPr>
          <w:color w:val="231F20"/>
          <w:spacing w:val="-3"/>
          <w:sz w:val="20"/>
        </w:rPr>
        <w:t xml:space="preserve">repre- </w:t>
      </w:r>
      <w:r>
        <w:rPr>
          <w:color w:val="231F20"/>
          <w:sz w:val="20"/>
        </w:rPr>
        <w:t xml:space="preserve">sentations </w:t>
      </w:r>
      <w:r>
        <w:rPr>
          <w:color w:val="231F20"/>
          <w:sz w:val="20"/>
        </w:rPr>
        <w:t xml:space="preserve">for </w:t>
      </w:r>
      <w:r>
        <w:rPr>
          <w:color w:val="231F20"/>
          <w:sz w:val="20"/>
        </w:rPr>
        <w:t xml:space="preserve">reading </w:t>
      </w:r>
      <w:r>
        <w:rPr>
          <w:color w:val="231F20"/>
          <w:sz w:val="20"/>
        </w:rPr>
        <w:t>comprehension.</w:t>
      </w:r>
      <w:r>
        <w:rPr>
          <w:color w:val="231F20"/>
          <w:sz w:val="20"/>
        </w:rPr>
        <w:t xml:space="preserve">In </w:t>
      </w:r>
      <w:r>
        <w:rPr>
          <w:i/>
          <w:color w:val="231F20"/>
          <w:sz w:val="20"/>
        </w:rPr>
        <w:t xml:space="preserve">Proceedings </w:t>
      </w:r>
      <w:r>
        <w:rPr>
          <w:i/>
          <w:color w:val="231F20"/>
          <w:sz w:val="20"/>
        </w:rPr>
        <w:t xml:space="preserve">of </w:t>
      </w:r>
      <w:r>
        <w:rPr>
          <w:i/>
          <w:color w:val="231F20"/>
          <w:spacing w:val="-6"/>
          <w:sz w:val="20"/>
        </w:rPr>
        <w:t xml:space="preserve">the </w:t>
      </w:r>
      <w:r>
        <w:rPr>
          <w:i/>
          <w:color w:val="231F20"/>
          <w:sz w:val="20"/>
        </w:rPr>
        <w:t xml:space="preserve">2018 Conference of the North American Chapter of the </w:t>
      </w:r>
      <w:r>
        <w:rPr>
          <w:i/>
          <w:color w:val="231F20"/>
          <w:spacing w:val="-5"/>
          <w:sz w:val="20"/>
        </w:rPr>
        <w:t xml:space="preserve">As- </w:t>
      </w:r>
      <w:r>
        <w:rPr>
          <w:i/>
          <w:color w:val="231F20"/>
          <w:sz w:val="20"/>
        </w:rPr>
        <w:t xml:space="preserve">sociation for Computational Linguistics:Human </w:t>
      </w:r>
      <w:r>
        <w:rPr>
          <w:i/>
          <w:color w:val="231F20"/>
          <w:spacing w:val="-4"/>
          <w:sz w:val="20"/>
        </w:rPr>
        <w:t xml:space="preserve">Language </w:t>
      </w:r>
      <w:r>
        <w:rPr>
          <w:i/>
          <w:color w:val="231F20"/>
          <w:sz w:val="20"/>
        </w:rPr>
        <w:t>Technologies，</w:t>
      </w:r>
      <w:r>
        <w:rPr>
          <w:i/>
          <w:color w:val="231F20"/>
          <w:spacing w:val="-4"/>
          <w:sz w:val="20"/>
        </w:rPr>
        <w:t xml:space="preserve">Volume </w:t>
      </w:r>
      <w:r>
        <w:rPr>
          <w:i/>
          <w:color w:val="231F20"/>
          <w:sz w:val="20"/>
        </w:rPr>
        <w:t xml:space="preserve">2（Short </w:t>
      </w:r>
      <w:r>
        <w:rPr>
          <w:i/>
          <w:color w:val="231F20"/>
          <w:spacing w:val="-3"/>
          <w:sz w:val="20"/>
        </w:rPr>
        <w:t>Papers）</w:t>
      </w:r>
      <w:r>
        <w:rPr>
          <w:color w:val="231F20"/>
          <w:spacing w:val="-3"/>
          <w:sz w:val="20"/>
        </w:rPr>
        <w:t>，</w:t>
      </w:r>
      <w:r>
        <w:rPr>
          <w:color w:val="231F20"/>
          <w:sz w:val="20"/>
        </w:rPr>
        <w:t xml:space="preserve">554-559.New </w:t>
      </w:r>
      <w:r>
        <w:rPr>
          <w:color w:val="231F20"/>
          <w:spacing w:val="-6"/>
          <w:sz w:val="20"/>
        </w:rPr>
        <w:t xml:space="preserve">Or- </w:t>
      </w:r>
      <w:r>
        <w:rPr>
          <w:color w:val="231F20"/>
          <w:sz w:val="20"/>
        </w:rPr>
        <w:t xml:space="preserve">leans, Louisiana:Association for Computational </w:t>
      </w:r>
      <w:r>
        <w:rPr>
          <w:color w:val="231F20"/>
          <w:spacing w:val="-3"/>
          <w:sz w:val="20"/>
        </w:rPr>
        <w:t xml:space="preserve">Linguis- </w:t>
      </w:r>
      <w:r>
        <w:rPr>
          <w:color w:val="231F20"/>
          <w:sz w:val="20"/>
        </w:rPr>
        <w:t>tics.</w:t>
      </w:r>
    </w:p>
    <w:p>
      <w:pPr>
        <w:pStyle w:val="BodyText"/>
        <w:spacing w:line="228" w:lineRule="auto" w:before="82"/>
        <w:ind w:left="160" w:right="38"/>
        <w:jc w:val="both"/>
      </w:pPr>
      <w:r>
        <w:rPr>
          <w:color w:val="231F20"/>
        </w:rPr>
        <w:t>Sato, M.; Suzuki, J.; Shindo, H.; and Matsumoto, Y. 2018.输入嵌入空间中文本的可解释对抗性扰动.</w:t>
      </w:r>
      <w:r>
        <w:rPr>
          <w:i/>
          <w:color w:val="231F20"/>
        </w:rPr>
        <w:t>arXiv preprint arXiv:1805.02917</w:t>
      </w:r>
      <w:r>
        <w:rPr>
          <w:color w:val="231F20"/>
        </w:rPr>
        <w:t>.</w:t>
      </w:r>
    </w:p>
    <w:p>
      <w:pPr>
        <w:spacing w:line="228" w:lineRule="auto" w:before="79"/>
        <w:ind w:left="160" w:right="38" w:firstLine="0"/>
        <w:jc w:val="both"/>
        <w:rPr>
          <w:sz w:val="20"/>
        </w:rPr>
      </w:pPr>
      <w:r>
        <w:rPr>
          <w:color w:val="231F20"/>
          <w:sz w:val="20"/>
        </w:rPr>
        <w:t>Sennrich, R.; Haddow, B.; and Birch, A. 2015.Neural ma- chine translation of rare words with subword units.</w:t>
      </w:r>
      <w:r>
        <w:rPr>
          <w:i/>
          <w:color w:val="231F20"/>
          <w:sz w:val="20"/>
        </w:rPr>
        <w:t xml:space="preserve">arXiv </w:t>
      </w:r>
      <w:r>
        <w:rPr>
          <w:i/>
          <w:color w:val="231F20"/>
          <w:sz w:val="20"/>
        </w:rPr>
        <w:t>preprint arXiv:1508.07909</w:t>
      </w:r>
      <w:r>
        <w:rPr>
          <w:color w:val="231F20"/>
          <w:sz w:val="20"/>
        </w:rPr>
        <w:t>.</w:t>
      </w:r>
    </w:p>
    <w:p>
      <w:pPr>
        <w:pStyle w:val="BodyText"/>
        <w:spacing w:line="228" w:lineRule="auto" w:before="79"/>
        <w:ind w:left="160" w:right="38"/>
        <w:jc w:val="both"/>
      </w:pPr>
      <w:r>
        <w:rPr>
          <w:color w:val="231F20"/>
        </w:rPr>
        <w:t>Seo, M. J.; Kembhavi, A.; Farhadi, A.; and Hajishirzi, H. 2016.Bidirectional attention ﬂow for machine comprehen- sion.</w:t>
      </w:r>
      <w:r>
        <w:rPr>
          <w:i/>
          <w:color w:val="231F20"/>
        </w:rPr>
        <w:t xml:space="preserve">CoRR </w:t>
      </w:r>
      <w:r>
        <w:rPr>
          <w:color w:val="231F20"/>
        </w:rPr>
        <w:t>abs/1611.01603.</w:t>
      </w:r>
    </w:p>
    <w:p>
      <w:pPr>
        <w:pStyle w:val="BodyText"/>
        <w:spacing w:line="228" w:lineRule="auto" w:before="80"/>
        <w:ind w:left="160" w:right="38"/>
        <w:jc w:val="both"/>
      </w:pPr>
      <w:r>
        <w:rPr>
          <w:color w:val="231F20"/>
        </w:rPr>
        <w:t>Sun, Y.; Wang, S.; Li, Y.; Feng, S.; Tian, H.; Hua, W. and Wang, H. 2019.Ernie 2.0:A continual pre-training frame-work for language understanding.</w:t>
      </w:r>
      <w:r>
        <w:rPr>
          <w:i/>
          <w:color w:val="231F20"/>
        </w:rPr>
        <w:t xml:space="preserve">ArXiv </w:t>
      </w:r>
      <w:r>
        <w:rPr>
          <w:color w:val="231F20"/>
        </w:rPr>
        <w:t>abs/1907.12412.</w:t>
      </w:r>
    </w:p>
    <w:p>
      <w:pPr>
        <w:spacing w:line="228" w:lineRule="auto" w:before="79"/>
        <w:ind w:left="160" w:right="38" w:firstLine="0"/>
        <w:jc w:val="both"/>
        <w:rPr>
          <w:sz w:val="20"/>
        </w:rPr>
      </w:pPr>
      <w:r>
        <w:rPr>
          <w:color w:val="231F20"/>
          <w:spacing w:val="-4"/>
          <w:sz w:val="20"/>
        </w:rPr>
        <w:t xml:space="preserve">Wang, </w:t>
      </w:r>
      <w:r>
        <w:rPr>
          <w:color w:val="231F20"/>
          <w:spacing w:val="-9"/>
          <w:sz w:val="20"/>
        </w:rPr>
        <w:t xml:space="preserve">Y., </w:t>
      </w:r>
      <w:r>
        <w:rPr>
          <w:color w:val="231F20"/>
          <w:sz w:val="20"/>
        </w:rPr>
        <w:t xml:space="preserve">and Bansal, M. 2018.Robust machine </w:t>
      </w:r>
      <w:r>
        <w:rPr>
          <w:color w:val="231F20"/>
          <w:spacing w:val="-4"/>
          <w:sz w:val="20"/>
        </w:rPr>
        <w:t xml:space="preserve">com- </w:t>
      </w:r>
      <w:r>
        <w:rPr>
          <w:color w:val="231F20"/>
          <w:sz w:val="20"/>
        </w:rPr>
        <w:t xml:space="preserve">prehension models via adversarial training.In </w:t>
      </w:r>
      <w:r>
        <w:rPr>
          <w:i/>
          <w:color w:val="231F20"/>
          <w:spacing w:val="-3"/>
          <w:sz w:val="20"/>
        </w:rPr>
        <w:t xml:space="preserve">Proceedings </w:t>
      </w:r>
      <w:r>
        <w:rPr>
          <w:i/>
          <w:color w:val="231F20"/>
          <w:sz w:val="20"/>
        </w:rPr>
        <w:t xml:space="preserve">of the 2018 Conference of the North American Chapter </w:t>
      </w:r>
      <w:r>
        <w:rPr>
          <w:i/>
          <w:color w:val="231F20"/>
          <w:spacing w:val="-7"/>
          <w:sz w:val="20"/>
        </w:rPr>
        <w:t xml:space="preserve">of </w:t>
      </w:r>
      <w:r>
        <w:rPr>
          <w:i/>
          <w:color w:val="231F20"/>
          <w:sz w:val="20"/>
        </w:rPr>
        <w:t xml:space="preserve">the </w:t>
      </w:r>
      <w:r>
        <w:rPr>
          <w:i/>
          <w:color w:val="231F20"/>
          <w:sz w:val="20"/>
        </w:rPr>
        <w:t xml:space="preserve">Association </w:t>
      </w:r>
      <w:r>
        <w:rPr>
          <w:i/>
          <w:color w:val="231F20"/>
          <w:sz w:val="20"/>
        </w:rPr>
        <w:t xml:space="preserve">for </w:t>
      </w:r>
      <w:r>
        <w:rPr>
          <w:i/>
          <w:color w:val="231F20"/>
          <w:sz w:val="20"/>
        </w:rPr>
        <w:t>Computational Linguistics</w:t>
      </w:r>
      <w:r>
        <w:rPr>
          <w:i/>
          <w:color w:val="231F20"/>
          <w:sz w:val="20"/>
        </w:rPr>
        <w:t>:</w:t>
      </w:r>
      <w:r>
        <w:rPr>
          <w:i/>
          <w:color w:val="231F20"/>
          <w:sz w:val="20"/>
        </w:rPr>
        <w:t xml:space="preserve">Human </w:t>
      </w:r>
      <w:r>
        <w:rPr>
          <w:i/>
          <w:color w:val="231F20"/>
          <w:spacing w:val="-5"/>
          <w:sz w:val="20"/>
        </w:rPr>
        <w:t xml:space="preserve">Lan- </w:t>
      </w:r>
      <w:r>
        <w:rPr>
          <w:i/>
          <w:color w:val="231F20"/>
          <w:sz w:val="20"/>
        </w:rPr>
        <w:t xml:space="preserve">guage </w:t>
      </w:r>
      <w:r>
        <w:rPr>
          <w:i/>
          <w:color w:val="231F20"/>
          <w:sz w:val="20"/>
        </w:rPr>
        <w:t xml:space="preserve">Technologies, </w:t>
      </w:r>
      <w:r>
        <w:rPr>
          <w:i/>
          <w:color w:val="231F20"/>
          <w:spacing w:val="-4"/>
          <w:sz w:val="20"/>
        </w:rPr>
        <w:t xml:space="preserve">NAACL-HLT, </w:t>
      </w:r>
      <w:r>
        <w:rPr>
          <w:i/>
          <w:color w:val="231F20"/>
          <w:sz w:val="20"/>
        </w:rPr>
        <w:t xml:space="preserve">New </w:t>
      </w:r>
      <w:r>
        <w:rPr>
          <w:i/>
          <w:color w:val="231F20"/>
          <w:sz w:val="20"/>
        </w:rPr>
        <w:t xml:space="preserve">Orleans, </w:t>
      </w:r>
      <w:r>
        <w:rPr>
          <w:i/>
          <w:color w:val="231F20"/>
          <w:sz w:val="20"/>
        </w:rPr>
        <w:t xml:space="preserve">Louisiana, USA, June 1-6, 2018, </w:t>
      </w:r>
      <w:r>
        <w:rPr>
          <w:i/>
          <w:color w:val="231F20"/>
          <w:spacing w:val="-4"/>
          <w:sz w:val="20"/>
        </w:rPr>
        <w:t xml:space="preserve">Volume </w:t>
      </w:r>
      <w:r>
        <w:rPr>
          <w:i/>
          <w:color w:val="231F20"/>
          <w:sz w:val="20"/>
        </w:rPr>
        <w:t xml:space="preserve">2 (Short </w:t>
      </w:r>
      <w:r>
        <w:rPr>
          <w:i/>
          <w:color w:val="231F20"/>
          <w:spacing w:val="-3"/>
          <w:sz w:val="20"/>
        </w:rPr>
        <w:t>Papers)</w:t>
      </w:r>
      <w:r>
        <w:rPr>
          <w:color w:val="231F20"/>
          <w:spacing w:val="-3"/>
          <w:sz w:val="20"/>
        </w:rPr>
        <w:t xml:space="preserve">, </w:t>
      </w:r>
      <w:r>
        <w:rPr>
          <w:color w:val="231F20"/>
          <w:sz w:val="20"/>
        </w:rPr>
        <w:t>575-581.</w:t>
      </w:r>
    </w:p>
    <w:p>
      <w:pPr>
        <w:spacing w:line="228" w:lineRule="auto" w:before="81"/>
        <w:ind w:left="160" w:right="38" w:firstLine="0"/>
        <w:jc w:val="both"/>
        <w:rPr>
          <w:sz w:val="20"/>
        </w:rPr>
      </w:pPr>
      <w:r>
        <w:rPr>
          <w:color w:val="231F20"/>
          <w:spacing w:val="-4"/>
          <w:sz w:val="20"/>
        </w:rPr>
        <w:t xml:space="preserve">Wang, </w:t>
      </w:r>
      <w:r>
        <w:rPr>
          <w:color w:val="231F20"/>
          <w:spacing w:val="-7"/>
          <w:sz w:val="20"/>
        </w:rPr>
        <w:t xml:space="preserve">W.; </w:t>
      </w:r>
      <w:r>
        <w:rPr>
          <w:color w:val="231F20"/>
          <w:spacing w:val="-4"/>
          <w:sz w:val="20"/>
        </w:rPr>
        <w:t xml:space="preserve">Yang, </w:t>
      </w:r>
      <w:r>
        <w:rPr>
          <w:color w:val="231F20"/>
          <w:sz w:val="20"/>
        </w:rPr>
        <w:t xml:space="preserve">N.; </w:t>
      </w:r>
      <w:r>
        <w:rPr>
          <w:color w:val="231F20"/>
          <w:spacing w:val="-4"/>
          <w:sz w:val="20"/>
        </w:rPr>
        <w:t xml:space="preserve">Wei, </w:t>
      </w:r>
      <w:r>
        <w:rPr>
          <w:color w:val="231F20"/>
          <w:spacing w:val="-6"/>
          <w:sz w:val="20"/>
        </w:rPr>
        <w:t xml:space="preserve">F.; </w:t>
      </w:r>
      <w:r>
        <w:rPr>
          <w:color w:val="231F20"/>
          <w:sz w:val="20"/>
        </w:rPr>
        <w:t xml:space="preserve">Chang, </w:t>
      </w:r>
      <w:r>
        <w:rPr>
          <w:color w:val="231F20"/>
          <w:sz w:val="20"/>
        </w:rPr>
        <w:t xml:space="preserve">B.; </w:t>
      </w:r>
      <w:r>
        <w:rPr>
          <w:color w:val="231F20"/>
          <w:sz w:val="20"/>
        </w:rPr>
        <w:t xml:space="preserve">and </w:t>
      </w:r>
      <w:r>
        <w:rPr>
          <w:color w:val="231F20"/>
          <w:sz w:val="20"/>
        </w:rPr>
        <w:t xml:space="preserve">Zhou, </w:t>
      </w:r>
      <w:r>
        <w:rPr>
          <w:color w:val="231F20"/>
          <w:sz w:val="20"/>
        </w:rPr>
        <w:t xml:space="preserve">M. </w:t>
      </w:r>
      <w:r>
        <w:rPr>
          <w:color w:val="231F20"/>
          <w:spacing w:val="-3"/>
          <w:sz w:val="20"/>
        </w:rPr>
        <w:t>2017.</w:t>
      </w:r>
      <w:r>
        <w:rPr>
          <w:color w:val="231F20"/>
          <w:sz w:val="20"/>
        </w:rPr>
        <w:t xml:space="preserve">Gated self-matching networks for reading </w:t>
      </w:r>
      <w:r>
        <w:rPr>
          <w:color w:val="231F20"/>
          <w:spacing w:val="-2"/>
          <w:sz w:val="20"/>
        </w:rPr>
        <w:t xml:space="preserve">comprehension </w:t>
      </w:r>
      <w:r>
        <w:rPr>
          <w:color w:val="231F20"/>
          <w:sz w:val="20"/>
        </w:rPr>
        <w:t xml:space="preserve">and question answering.In </w:t>
      </w:r>
      <w:r>
        <w:rPr>
          <w:i/>
          <w:color w:val="231F20"/>
          <w:sz w:val="20"/>
        </w:rPr>
        <w:t xml:space="preserve">Proceedings of the 55th </w:t>
      </w:r>
      <w:r>
        <w:rPr>
          <w:i/>
          <w:color w:val="231F20"/>
          <w:spacing w:val="-3"/>
          <w:sz w:val="20"/>
        </w:rPr>
        <w:t xml:space="preserve">Annual </w:t>
      </w:r>
      <w:r>
        <w:rPr>
          <w:i/>
          <w:color w:val="231F20"/>
          <w:sz w:val="20"/>
        </w:rPr>
        <w:t xml:space="preserve">Meeting of the Association for Computational Linguistics </w:t>
      </w:r>
      <w:r>
        <w:rPr>
          <w:i/>
          <w:color w:val="231F20"/>
          <w:spacing w:val="-4"/>
          <w:sz w:val="20"/>
        </w:rPr>
        <w:t xml:space="preserve">(Volume </w:t>
      </w:r>
      <w:r>
        <w:rPr>
          <w:i/>
          <w:color w:val="231F20"/>
          <w:sz w:val="20"/>
        </w:rPr>
        <w:t xml:space="preserve">1: Long </w:t>
      </w:r>
      <w:r>
        <w:rPr>
          <w:i/>
          <w:color w:val="231F20"/>
          <w:spacing w:val="-3"/>
          <w:sz w:val="20"/>
        </w:rPr>
        <w:t>Papers)</w:t>
      </w:r>
      <w:r>
        <w:rPr>
          <w:color w:val="231F20"/>
          <w:spacing w:val="-3"/>
          <w:sz w:val="20"/>
        </w:rPr>
        <w:t xml:space="preserve">, </w:t>
      </w:r>
      <w:r>
        <w:rPr>
          <w:color w:val="231F20"/>
          <w:sz w:val="20"/>
        </w:rPr>
        <w:t>189-198.</w:t>
      </w:r>
    </w:p>
    <w:p>
      <w:pPr>
        <w:spacing w:line="228" w:lineRule="auto" w:before="81"/>
        <w:ind w:left="160" w:right="38" w:firstLine="0"/>
        <w:jc w:val="both"/>
        <w:rPr>
          <w:sz w:val="20"/>
        </w:rPr>
      </w:pPr>
      <w:r>
        <w:rPr>
          <w:color w:val="231F20"/>
          <w:sz w:val="20"/>
        </w:rPr>
        <w:t xml:space="preserve">Yu, L.; Zhang, W.; Wang, J.; and Yu, Y. 2017.Seqgan:Sequence generative adversarial nets with policy gradient.In </w:t>
      </w:r>
      <w:r>
        <w:rPr>
          <w:i/>
          <w:color w:val="231F20"/>
          <w:sz w:val="20"/>
        </w:rPr>
        <w:t>Thirty-First AAAI Conference on Artiﬁcial Intelligence</w:t>
      </w:r>
      <w:r>
        <w:rPr>
          <w:color w:val="231F20"/>
          <w:sz w:val="20"/>
        </w:rPr>
        <w:t>.</w:t>
      </w:r>
    </w:p>
    <w:p>
      <w:pPr>
        <w:spacing w:line="228" w:lineRule="auto" w:before="82"/>
        <w:ind w:left="160" w:right="117" w:firstLine="0"/>
        <w:jc w:val="both"/>
        <w:rPr>
          <w:sz w:val="20"/>
        </w:rPr>
      </w:pPr>
      <w:r>
        <w:rPr/>
        <w:br w:type="column"/>
      </w:r>
      <w:r>
        <w:rPr>
          <w:color w:val="231F20"/>
          <w:spacing w:val="-8"/>
          <w:sz w:val="20"/>
        </w:rPr>
        <w:t xml:space="preserve">Yu, </w:t>
      </w:r>
      <w:r>
        <w:rPr>
          <w:color w:val="231F20"/>
          <w:sz w:val="20"/>
        </w:rPr>
        <w:t xml:space="preserve">A. </w:t>
      </w:r>
      <w:r>
        <w:rPr>
          <w:color w:val="231F20"/>
          <w:spacing w:val="-7"/>
          <w:sz w:val="20"/>
        </w:rPr>
        <w:t xml:space="preserve">W.; </w:t>
      </w:r>
      <w:r>
        <w:rPr>
          <w:color w:val="231F20"/>
          <w:sz w:val="20"/>
        </w:rPr>
        <w:t xml:space="preserve">Dohan, D.; Luong, M.; Zhao, R.; Chen, </w:t>
      </w:r>
      <w:r>
        <w:rPr>
          <w:color w:val="231F20"/>
          <w:spacing w:val="-5"/>
          <w:sz w:val="20"/>
        </w:rPr>
        <w:t xml:space="preserve">K.; </w:t>
      </w:r>
      <w:r>
        <w:rPr>
          <w:color w:val="231F20"/>
          <w:sz w:val="20"/>
        </w:rPr>
        <w:t xml:space="preserve">Norouzi, M.; and Le, Q. </w:t>
      </w:r>
      <w:r>
        <w:rPr>
          <w:color w:val="231F20"/>
          <w:spacing w:val="-13"/>
          <w:sz w:val="20"/>
        </w:rPr>
        <w:t xml:space="preserve">V. </w:t>
      </w:r>
      <w:r>
        <w:rPr>
          <w:color w:val="231F20"/>
          <w:sz w:val="20"/>
        </w:rPr>
        <w:t xml:space="preserve">2018.Qanet:Combining </w:t>
      </w:r>
      <w:r>
        <w:rPr>
          <w:color w:val="231F20"/>
          <w:spacing w:val="-5"/>
          <w:sz w:val="20"/>
        </w:rPr>
        <w:t xml:space="preserve">lo- </w:t>
      </w:r>
      <w:r>
        <w:rPr>
          <w:color w:val="231F20"/>
          <w:sz w:val="20"/>
        </w:rPr>
        <w:t>cal convolution with global self</w:t>
      </w:r>
      <w:r>
        <w:rPr>
          <w:color w:val="231F20"/>
          <w:spacing w:val="-3"/>
          <w:sz w:val="20"/>
        </w:rPr>
        <w:t>-</w:t>
      </w:r>
      <w:r>
        <w:rPr>
          <w:color w:val="231F20"/>
          <w:sz w:val="20"/>
        </w:rPr>
        <w:t xml:space="preserve">attention for reading </w:t>
      </w:r>
      <w:r>
        <w:rPr>
          <w:color w:val="231F20"/>
          <w:spacing w:val="-3"/>
          <w:sz w:val="20"/>
        </w:rPr>
        <w:t xml:space="preserve">com- </w:t>
      </w:r>
      <w:r>
        <w:rPr>
          <w:color w:val="231F20"/>
          <w:sz w:val="20"/>
        </w:rPr>
        <w:t xml:space="preserve">prehension.In </w:t>
      </w:r>
      <w:r>
        <w:rPr>
          <w:i/>
          <w:color w:val="231F20"/>
          <w:sz w:val="20"/>
        </w:rPr>
        <w:t xml:space="preserve">6th International Conference on Learning </w:t>
      </w:r>
      <w:r>
        <w:rPr>
          <w:i/>
          <w:color w:val="231F20"/>
          <w:sz w:val="20"/>
        </w:rPr>
        <w:t xml:space="preserve">Representations, ICLR 2018, </w:t>
      </w:r>
      <w:r>
        <w:rPr>
          <w:i/>
          <w:color w:val="231F20"/>
          <w:spacing w:val="-5"/>
          <w:sz w:val="20"/>
        </w:rPr>
        <w:t xml:space="preserve">Vancouver, </w:t>
      </w:r>
      <w:r>
        <w:rPr>
          <w:i/>
          <w:color w:val="231F20"/>
          <w:sz w:val="20"/>
        </w:rPr>
        <w:t xml:space="preserve">BC, Canada, </w:t>
      </w:r>
      <w:r>
        <w:rPr>
          <w:i/>
          <w:color w:val="231F20"/>
          <w:spacing w:val="-3"/>
          <w:sz w:val="20"/>
        </w:rPr>
        <w:t xml:space="preserve">April </w:t>
      </w:r>
      <w:r>
        <w:rPr>
          <w:i/>
          <w:color w:val="231F20"/>
          <w:sz w:val="20"/>
        </w:rPr>
        <w:t xml:space="preserve">30 - May 3, 2018, Conference </w:t>
      </w:r>
      <w:r>
        <w:rPr>
          <w:i/>
          <w:color w:val="231F20"/>
          <w:spacing w:val="-4"/>
          <w:sz w:val="20"/>
        </w:rPr>
        <w:t xml:space="preserve">Track </w:t>
      </w:r>
      <w:r>
        <w:rPr>
          <w:i/>
          <w:color w:val="231F20"/>
          <w:sz w:val="20"/>
        </w:rPr>
        <w:t>Proceedings</w:t>
      </w:r>
      <w:r>
        <w:rPr>
          <w:color w:val="231F20"/>
          <w:sz w:val="20"/>
        </w:rPr>
        <w:t>.</w:t>
      </w:r>
    </w:p>
    <w:p>
      <w:pPr>
        <w:pStyle w:val="BodyText"/>
        <w:spacing w:line="225" w:lineRule="exact" w:before="50"/>
        <w:ind w:left="160"/>
        <w:jc w:val="both"/>
      </w:pPr>
      <w:r>
        <w:rPr>
          <w:color w:val="231F20"/>
        </w:rPr>
        <w:t>张刚;严志明;季新华;张婷婷;徐。</w:t>
      </w:r>
    </w:p>
    <w:p>
      <w:pPr>
        <w:spacing w:line="228" w:lineRule="auto" w:before="4"/>
        <w:ind w:left="160" w:right="117" w:firstLine="0"/>
        <w:jc w:val="both"/>
        <w:rPr>
          <w:sz w:val="20"/>
        </w:rPr>
      </w:pPr>
      <w:r>
        <w:rPr>
          <w:color w:val="231F20"/>
          <w:spacing w:val="-10"/>
          <w:sz w:val="20"/>
        </w:rPr>
        <w:t xml:space="preserve">W. </w:t>
      </w:r>
      <w:r>
        <w:rPr>
          <w:color w:val="231F20"/>
          <w:sz w:val="20"/>
        </w:rPr>
        <w:t>2017.Dolphinattack。Inaudible voice commands.</w:t>
      </w:r>
      <w:r>
        <w:rPr>
          <w:color w:val="231F20"/>
          <w:spacing w:val="-8"/>
          <w:sz w:val="20"/>
        </w:rPr>
        <w:t xml:space="preserve">In </w:t>
      </w:r>
      <w:r>
        <w:rPr>
          <w:i/>
          <w:color w:val="231F20"/>
          <w:sz w:val="20"/>
        </w:rPr>
        <w:t xml:space="preserve">Proceedings </w:t>
      </w:r>
      <w:r>
        <w:rPr>
          <w:i/>
          <w:color w:val="231F20"/>
          <w:sz w:val="20"/>
        </w:rPr>
        <w:t xml:space="preserve">of </w:t>
      </w:r>
      <w:r>
        <w:rPr>
          <w:i/>
          <w:color w:val="231F20"/>
          <w:sz w:val="20"/>
        </w:rPr>
        <w:t xml:space="preserve">the </w:t>
      </w:r>
      <w:r>
        <w:rPr>
          <w:i/>
          <w:color w:val="231F20"/>
          <w:sz w:val="20"/>
        </w:rPr>
        <w:t xml:space="preserve">2017 </w:t>
      </w:r>
      <w:r>
        <w:rPr>
          <w:i/>
          <w:color w:val="231F20"/>
          <w:sz w:val="20"/>
        </w:rPr>
        <w:t xml:space="preserve">ACM </w:t>
      </w:r>
      <w:r>
        <w:rPr>
          <w:i/>
          <w:color w:val="231F20"/>
          <w:sz w:val="20"/>
        </w:rPr>
        <w:t xml:space="preserve">SIGSAC </w:t>
      </w:r>
      <w:r>
        <w:rPr>
          <w:i/>
          <w:color w:val="231F20"/>
          <w:sz w:val="20"/>
        </w:rPr>
        <w:t xml:space="preserve">Conference </w:t>
      </w:r>
      <w:r>
        <w:rPr>
          <w:i/>
          <w:color w:val="231F20"/>
          <w:sz w:val="20"/>
        </w:rPr>
        <w:t xml:space="preserve">on </w:t>
      </w:r>
      <w:r>
        <w:rPr>
          <w:i/>
          <w:color w:val="231F20"/>
          <w:spacing w:val="-4"/>
          <w:sz w:val="20"/>
        </w:rPr>
        <w:t xml:space="preserve">Com- </w:t>
      </w:r>
      <w:r>
        <w:rPr>
          <w:i/>
          <w:color w:val="231F20"/>
          <w:sz w:val="20"/>
        </w:rPr>
        <w:t>puter and Communications Security</w:t>
      </w:r>
      <w:r>
        <w:rPr>
          <w:color w:val="231F20"/>
          <w:sz w:val="20"/>
        </w:rPr>
        <w:t>, 103-117.</w:t>
      </w:r>
      <w:r>
        <w:rPr>
          <w:color w:val="231F20"/>
          <w:sz w:val="20"/>
        </w:rPr>
        <w:t>ACM.SIGSAC Conference on Com- puter and Communications Security, 103-117.</w:t>
      </w:r>
    </w:p>
    <w:sectPr>
      <w:pgSz w:w="12240" w:h="15840"/>
      <w:pgMar w:header="0" w:footer="1180" w:top="1020" w:bottom="1360" w:left="920" w:right="960"/>
      <w:cols w:num="2" w:equalWidth="0">
        <w:col w:w="4971" w:space="339"/>
        <w:col w:w="50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alatino Linotype">
    <w:altName w:val="Palatino Linotype"/>
    <w:charset w:val="0"/>
    <w:family w:val="roman"/>
    <w:pitch w:val="variable"/>
  </w:font>
  <w:font w:name="Lucida Sans Unicode">
    <w:altName w:val="Lucida Sans Unicode"/>
    <w:charset w:val="0"/>
    <w:family w:val="swiss"/>
    <w:pitch w:val="variable"/>
  </w:font>
  <w:font w:name="Tahoma">
    <w:altName w:val="Tahoma"/>
    <w:charset w:val="0"/>
    <w:family w:val="swiss"/>
    <w:pitch w:val="variable"/>
  </w:font>
  <w:font w:name="Trebuchet MS">
    <w:altName w:val="Trebuchet MS"/>
    <w:charset w:val="0"/>
    <w:family w:val="swiss"/>
    <w:pitch w:val="variable"/>
  </w:font>
  <w:font w:name="Verdana">
    <w:altName w:val="Verdana"/>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5.391052pt;margin-top:722.019653pt;width:21.25pt;height:14.1pt;mso-position-horizontal-relative:page;mso-position-vertical-relative:page;z-index:-253337600" type="#_x0000_t202" filled="false" stroked="false">
          <v:textbox inset="0,0,0,0">
            <w:txbxContent>
              <w:p>
                <w:pPr>
                  <w:spacing w:before="8"/>
                  <w:ind w:left="40" w:right="0" w:firstLine="0"/>
                  <w:jc w:val="left"/>
                  <w:rPr>
                    <w:rFonts w:ascii="Palatino Linotype"/>
                    <w:sz w:val="18"/>
                  </w:rPr>
                </w:pPr>
                <w:r>
                  <w:rPr/>
                  <w:fldChar w:fldCharType="begin"/>
                </w:r>
                <w:r>
                  <w:rPr>
                    <w:rFonts w:ascii="Palatino Linotype"/>
                    <w:color w:val="231F20"/>
                    <w:sz w:val="18"/>
                  </w:rPr>
                  <w:instrText> PAGE </w:instrText>
                </w:r>
                <w:r>
                  <w:rPr/>
                  <w:fldChar w:fldCharType="separate"/>
                </w:r>
                <w:r>
                  <w:rPr/>
                  <w:t>8392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59" w:hanging="250"/>
        <w:jc w:val="left"/>
      </w:pPr>
      <w:rPr>
        <w:rFonts w:hint="default" w:ascii="Times New Roman" w:hAnsi="Times New Roman" w:eastAsia="Times New Roman" w:cs="Times New Roman"/>
        <w:color w:val="231F20"/>
        <w:w w:val="99"/>
        <w:sz w:val="20"/>
        <w:szCs w:val="20"/>
        <w:lang w:val="en-US" w:eastAsia="en-US" w:bidi="en-US"/>
      </w:rPr>
    </w:lvl>
    <w:lvl w:ilvl="1">
      <w:start w:val="0"/>
      <w:numFmt w:val="bullet"/>
      <w:lvlText w:val="•"/>
      <w:lvlJc w:val="left"/>
      <w:pPr>
        <w:ind w:left="821" w:hanging="250"/>
      </w:pPr>
      <w:rPr>
        <w:rFonts w:hint="default"/>
        <w:lang w:val="en-US" w:eastAsia="en-US" w:bidi="en-US"/>
      </w:rPr>
    </w:lvl>
    <w:lvl w:ilvl="2">
      <w:start w:val="0"/>
      <w:numFmt w:val="bullet"/>
      <w:lvlText w:val="•"/>
      <w:lvlJc w:val="left"/>
      <w:pPr>
        <w:ind w:left="1282" w:hanging="250"/>
      </w:pPr>
      <w:rPr>
        <w:rFonts w:hint="default"/>
        <w:lang w:val="en-US" w:eastAsia="en-US" w:bidi="en-US"/>
      </w:rPr>
    </w:lvl>
    <w:lvl w:ilvl="3">
      <w:start w:val="0"/>
      <w:numFmt w:val="bullet"/>
      <w:lvlText w:val="•"/>
      <w:lvlJc w:val="left"/>
      <w:pPr>
        <w:ind w:left="1743" w:hanging="250"/>
      </w:pPr>
      <w:rPr>
        <w:rFonts w:hint="default"/>
        <w:lang w:val="en-US" w:eastAsia="en-US" w:bidi="en-US"/>
      </w:rPr>
    </w:lvl>
    <w:lvl w:ilvl="4">
      <w:start w:val="0"/>
      <w:numFmt w:val="bullet"/>
      <w:lvlText w:val="•"/>
      <w:lvlJc w:val="left"/>
      <w:pPr>
        <w:ind w:left="2204" w:hanging="250"/>
      </w:pPr>
      <w:rPr>
        <w:rFonts w:hint="default"/>
        <w:lang w:val="en-US" w:eastAsia="en-US" w:bidi="en-US"/>
      </w:rPr>
    </w:lvl>
    <w:lvl w:ilvl="5">
      <w:start w:val="0"/>
      <w:numFmt w:val="bullet"/>
      <w:lvlText w:val="•"/>
      <w:lvlJc w:val="left"/>
      <w:pPr>
        <w:ind w:left="2665" w:hanging="250"/>
      </w:pPr>
      <w:rPr>
        <w:rFonts w:hint="default"/>
        <w:lang w:val="en-US" w:eastAsia="en-US" w:bidi="en-US"/>
      </w:rPr>
    </w:lvl>
    <w:lvl w:ilvl="6">
      <w:start w:val="0"/>
      <w:numFmt w:val="bullet"/>
      <w:lvlText w:val="•"/>
      <w:lvlJc w:val="left"/>
      <w:pPr>
        <w:ind w:left="3126" w:hanging="250"/>
      </w:pPr>
      <w:rPr>
        <w:rFonts w:hint="default"/>
        <w:lang w:val="en-US" w:eastAsia="en-US" w:bidi="en-US"/>
      </w:rPr>
    </w:lvl>
    <w:lvl w:ilvl="7">
      <w:start w:val="0"/>
      <w:numFmt w:val="bullet"/>
      <w:lvlText w:val="•"/>
      <w:lvlJc w:val="left"/>
      <w:pPr>
        <w:ind w:left="3587" w:hanging="250"/>
      </w:pPr>
      <w:rPr>
        <w:rFonts w:hint="default"/>
        <w:lang w:val="en-US" w:eastAsia="en-US" w:bidi="en-US"/>
      </w:rPr>
    </w:lvl>
    <w:lvl w:ilvl="8">
      <w:start w:val="0"/>
      <w:numFmt w:val="bullet"/>
      <w:lvlText w:val="•"/>
      <w:lvlJc w:val="left"/>
      <w:pPr>
        <w:ind w:left="4048" w:hanging="25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19"/>
      <w:jc w:val="center"/>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160"/>
      <w:outlineLvl w:val="2"/>
    </w:pPr>
    <w:rPr>
      <w:rFonts w:ascii="Times New Roman" w:hAnsi="Times New Roman" w:eastAsia="Times New Roman" w:cs="Times New Roman"/>
      <w:b/>
      <w:bCs/>
      <w:sz w:val="22"/>
      <w:szCs w:val="22"/>
      <w:lang w:val="en-US" w:eastAsia="en-US" w:bidi="en-US"/>
    </w:rPr>
  </w:style>
  <w:style w:styleId="Heading3" w:type="paragraph">
    <w:name w:val="Heading 3"/>
    <w:basedOn w:val="Normal"/>
    <w:uiPriority w:val="1"/>
    <w:qFormat/>
    <w:pPr>
      <w:ind w:left="160"/>
      <w:outlineLvl w:val="3"/>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spacing w:before="96"/>
      <w:ind w:left="359" w:right="38" w:hanging="250"/>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199" w:lineRule="exact"/>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liuxin@stu.xmu.edu.cn" TargetMode="External"/><Relationship Id="rId7" Type="http://schemas.openxmlformats.org/officeDocument/2006/relationships/hyperlink" Target="mailto:jssu@xmu.edu.cn"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 Liu,Xin Liu,An Yang,Jing Liu,Jinsong Su,Sujian Li,Qiaoqiao She</dc:creator>
  <cp:keywords>Natural Language Processing</cp:keywords>
  <dc:subject>The Thirty-Fourth AAAI Conference on Artificial Intelligence (AAAI-20)</dc:subject>
  <dc:title>A Robust Adversarial Training Approach to Machine Reading Comprehension</dc:title>
  <dcterms:created xsi:type="dcterms:W3CDTF">2021-04-06T12:28:47Z</dcterms:created>
  <dcterms:modified xsi:type="dcterms:W3CDTF">2021-04-06T12:28:47Z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TeX</vt:lpwstr>
  </property>
  <property fmtid="{D5CDD505-2E9C-101B-9397-08002B2CF9AE}" pid="4" name="LastSaved">
    <vt:filetime>2021-04-06T00:00:00Z</vt:filetime>
  </property>
</Properties>
</file>